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BB83" w14:textId="77777777" w:rsidR="00782C9F" w:rsidRDefault="00782C9F" w:rsidP="00782C9F">
      <w:pPr>
        <w:rPr>
          <w:rFonts w:ascii="TH SarabunPSK" w:hAnsi="TH SarabunPSK" w:cs="TH SarabunPSK"/>
          <w:cs/>
        </w:rPr>
      </w:pPr>
    </w:p>
    <w:p w14:paraId="7C4A6136" w14:textId="77777777" w:rsidR="00782C9F" w:rsidRDefault="003A55B4" w:rsidP="003A55B4">
      <w:pPr>
        <w:jc w:val="center"/>
        <w:rPr>
          <w:rFonts w:ascii="TH SarabunPSK" w:hAnsi="TH SarabunPSK" w:cs="TH SarabunPSK"/>
        </w:rPr>
      </w:pPr>
      <w:r>
        <w:rPr>
          <w:rFonts w:ascii="TH SarabunPSK" w:hAnsi="TH SarabunPSK" w:cs="TH SarabunPSK"/>
          <w:b/>
          <w:bCs/>
          <w:noProof/>
          <w:sz w:val="32"/>
          <w:szCs w:val="32"/>
        </w:rPr>
        <w:drawing>
          <wp:inline distT="0" distB="0" distL="0" distR="0" wp14:anchorId="114A0DCB" wp14:editId="60FFD2C0">
            <wp:extent cx="2552700" cy="1733550"/>
            <wp:effectExtent l="0" t="0" r="0" b="0"/>
            <wp:docPr id="1" name="Picture 1" descr="C:\Users\yupas\Downloads\ตรามหาวิทยาลั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pas\Downloads\ตรามหาวิทยาลัย.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733550"/>
                    </a:xfrm>
                    <a:prstGeom prst="rect">
                      <a:avLst/>
                    </a:prstGeom>
                    <a:noFill/>
                    <a:ln>
                      <a:noFill/>
                    </a:ln>
                  </pic:spPr>
                </pic:pic>
              </a:graphicData>
            </a:graphic>
          </wp:inline>
        </w:drawing>
      </w:r>
    </w:p>
    <w:p w14:paraId="4C803F8A" w14:textId="77777777" w:rsidR="00782C9F" w:rsidRDefault="00782C9F" w:rsidP="00782C9F">
      <w:pPr>
        <w:rPr>
          <w:rFonts w:ascii="TH SarabunPSK" w:hAnsi="TH SarabunPSK" w:cs="TH SarabunPSK"/>
        </w:rPr>
      </w:pPr>
    </w:p>
    <w:p w14:paraId="6F1272C3" w14:textId="77777777" w:rsidR="00782C9F" w:rsidRDefault="00782C9F" w:rsidP="00782C9F">
      <w:pPr>
        <w:rPr>
          <w:rFonts w:ascii="TH SarabunPSK" w:hAnsi="TH SarabunPSK" w:cs="TH SarabunPSK"/>
        </w:rPr>
      </w:pPr>
    </w:p>
    <w:p w14:paraId="31C996AE" w14:textId="77777777" w:rsidR="00782C9F" w:rsidRDefault="00782C9F" w:rsidP="00782C9F">
      <w:pPr>
        <w:rPr>
          <w:rFonts w:ascii="TH SarabunPSK" w:hAnsi="TH SarabunPSK" w:cs="TH SarabunPSK"/>
        </w:rPr>
      </w:pPr>
      <w:r>
        <w:rPr>
          <w:noProof/>
        </w:rPr>
        <mc:AlternateContent>
          <mc:Choice Requires="wps">
            <w:drawing>
              <wp:anchor distT="0" distB="0" distL="114300" distR="114300" simplePos="0" relativeHeight="251663360" behindDoc="0" locked="0" layoutInCell="1" allowOverlap="1" wp14:anchorId="5144FDD2" wp14:editId="5ECA349C">
                <wp:simplePos x="0" y="0"/>
                <wp:positionH relativeFrom="column">
                  <wp:posOffset>5469255</wp:posOffset>
                </wp:positionH>
                <wp:positionV relativeFrom="paragraph">
                  <wp:posOffset>279400</wp:posOffset>
                </wp:positionV>
                <wp:extent cx="722630" cy="337820"/>
                <wp:effectExtent l="1905" t="3175"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A547D" w14:textId="77777777" w:rsidR="006C3FA9" w:rsidRDefault="006C3FA9" w:rsidP="00782C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44FDD2" id="_x0000_t202" coordsize="21600,21600" o:spt="202" path="m,l,21600r21600,l21600,xe">
                <v:stroke joinstyle="miter"/>
                <v:path gradientshapeok="t" o:connecttype="rect"/>
              </v:shapetype>
              <v:shape id="Text Box 2" o:spid="_x0000_s1026" type="#_x0000_t202" style="position:absolute;margin-left:430.65pt;margin-top:22pt;width:56.9pt;height:26.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QgQIAAA4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" stroked="f">
                <v:textbox style="mso-fit-shape-to-text:t">
                  <w:txbxContent>
                    <w:p w14:paraId="096A547D" w14:textId="77777777" w:rsidR="006C3FA9" w:rsidRDefault="006C3FA9" w:rsidP="00782C9F"/>
                  </w:txbxContent>
                </v:textbox>
              </v:shape>
            </w:pict>
          </mc:Fallback>
        </mc:AlternateContent>
      </w:r>
    </w:p>
    <w:p w14:paraId="1DA66429" w14:textId="77777777" w:rsidR="00782C9F" w:rsidRPr="00AF5233" w:rsidRDefault="00782C9F" w:rsidP="00782C9F">
      <w:pPr>
        <w:jc w:val="center"/>
        <w:rPr>
          <w:rFonts w:ascii="TH SarabunPSK" w:hAnsi="TH SarabunPSK" w:cs="TH SarabunPSK"/>
          <w:b/>
          <w:bCs/>
          <w:sz w:val="32"/>
          <w:szCs w:val="32"/>
        </w:rPr>
      </w:pPr>
    </w:p>
    <w:p w14:paraId="135D2F4C" w14:textId="77777777" w:rsidR="00782C9F" w:rsidRPr="00AF5233" w:rsidRDefault="00782C9F" w:rsidP="00782C9F">
      <w:pPr>
        <w:jc w:val="center"/>
        <w:rPr>
          <w:rFonts w:ascii="TH SarabunPSK" w:hAnsi="TH SarabunPSK" w:cs="TH SarabunPSK"/>
          <w:b/>
          <w:bCs/>
          <w:sz w:val="32"/>
          <w:szCs w:val="32"/>
        </w:rPr>
      </w:pPr>
    </w:p>
    <w:p w14:paraId="78EC2523" w14:textId="77777777" w:rsidR="00782C9F" w:rsidRPr="003A55B4" w:rsidRDefault="00782C9F" w:rsidP="00782C9F">
      <w:pPr>
        <w:jc w:val="center"/>
        <w:rPr>
          <w:rFonts w:ascii="TH SarabunPSK" w:hAnsi="TH SarabunPSK" w:cs="TH SarabunPSK"/>
          <w:b/>
          <w:bCs/>
          <w:sz w:val="60"/>
          <w:szCs w:val="60"/>
        </w:rPr>
      </w:pPr>
      <w:r w:rsidRPr="003A55B4">
        <w:rPr>
          <w:rFonts w:ascii="TH SarabunPSK" w:hAnsi="TH SarabunPSK" w:cs="TH SarabunPSK"/>
          <w:b/>
          <w:bCs/>
          <w:sz w:val="60"/>
          <w:szCs w:val="60"/>
          <w:cs/>
        </w:rPr>
        <w:t>หมวดวิชาศึกษาทั่วไป</w:t>
      </w:r>
    </w:p>
    <w:p w14:paraId="1659A834" w14:textId="77777777" w:rsidR="00782C9F" w:rsidRPr="003A55B4" w:rsidRDefault="00F76147" w:rsidP="00782C9F">
      <w:pPr>
        <w:jc w:val="center"/>
        <w:rPr>
          <w:rFonts w:ascii="TH SarabunPSK" w:hAnsi="TH SarabunPSK" w:cs="TH SarabunPSK"/>
          <w:b/>
          <w:bCs/>
          <w:sz w:val="60"/>
          <w:szCs w:val="60"/>
        </w:rPr>
      </w:pPr>
      <w:r w:rsidRPr="003A55B4">
        <w:rPr>
          <w:rFonts w:ascii="TH SarabunPSK" w:hAnsi="TH SarabunPSK" w:cs="TH SarabunPSK" w:hint="cs"/>
          <w:b/>
          <w:bCs/>
          <w:sz w:val="60"/>
          <w:szCs w:val="60"/>
          <w:cs/>
        </w:rPr>
        <w:t>ฉบับ</w:t>
      </w:r>
      <w:r w:rsidR="00782C9F" w:rsidRPr="003A55B4">
        <w:rPr>
          <w:rFonts w:ascii="TH SarabunPSK" w:hAnsi="TH SarabunPSK" w:cs="TH SarabunPSK"/>
          <w:b/>
          <w:bCs/>
          <w:sz w:val="60"/>
          <w:szCs w:val="60"/>
          <w:cs/>
        </w:rPr>
        <w:t>ปรับปรุง พ.ศ. 25</w:t>
      </w:r>
      <w:r w:rsidR="009E5EE6" w:rsidRPr="003A55B4">
        <w:rPr>
          <w:rFonts w:ascii="TH SarabunPSK" w:hAnsi="TH SarabunPSK" w:cs="TH SarabunPSK"/>
          <w:b/>
          <w:bCs/>
          <w:sz w:val="60"/>
          <w:szCs w:val="60"/>
        </w:rPr>
        <w:t>63</w:t>
      </w:r>
    </w:p>
    <w:p w14:paraId="0896895E" w14:textId="77777777" w:rsidR="00C84542" w:rsidRPr="00AF5233" w:rsidRDefault="00C84542" w:rsidP="00782C9F">
      <w:pPr>
        <w:jc w:val="center"/>
        <w:rPr>
          <w:rFonts w:ascii="TH SarabunPSK" w:hAnsi="TH SarabunPSK" w:cs="TH SarabunPSK"/>
          <w:sz w:val="60"/>
          <w:szCs w:val="60"/>
          <w:cs/>
        </w:rPr>
      </w:pPr>
    </w:p>
    <w:p w14:paraId="122090A6" w14:textId="77777777" w:rsidR="00782C9F" w:rsidRPr="00AF5233" w:rsidRDefault="00782C9F" w:rsidP="00782C9F">
      <w:pPr>
        <w:jc w:val="center"/>
        <w:rPr>
          <w:rFonts w:ascii="TH SarabunPSK" w:hAnsi="TH SarabunPSK" w:cs="TH SarabunPSK"/>
          <w:sz w:val="60"/>
          <w:szCs w:val="60"/>
        </w:rPr>
      </w:pPr>
    </w:p>
    <w:p w14:paraId="0659FE4F" w14:textId="77777777" w:rsidR="00782C9F" w:rsidRPr="00AF5233" w:rsidRDefault="00782C9F" w:rsidP="00782C9F">
      <w:pPr>
        <w:jc w:val="center"/>
        <w:rPr>
          <w:rFonts w:ascii="TH SarabunPSK" w:hAnsi="TH SarabunPSK" w:cs="TH SarabunPSK"/>
          <w:sz w:val="60"/>
          <w:szCs w:val="60"/>
        </w:rPr>
      </w:pPr>
      <w:r>
        <w:rPr>
          <w:rFonts w:ascii="TH SarabunPSK" w:hAnsi="TH SarabunPSK" w:cs="TH SarabunPSK"/>
          <w:noProof/>
        </w:rPr>
        <mc:AlternateContent>
          <mc:Choice Requires="wps">
            <w:drawing>
              <wp:anchor distT="0" distB="0" distL="114300" distR="114300" simplePos="0" relativeHeight="251661312" behindDoc="0" locked="0" layoutInCell="1" allowOverlap="1" wp14:anchorId="0E511DEA" wp14:editId="58F55A4C">
                <wp:simplePos x="0" y="0"/>
                <wp:positionH relativeFrom="column">
                  <wp:posOffset>-564515</wp:posOffset>
                </wp:positionH>
                <wp:positionV relativeFrom="paragraph">
                  <wp:posOffset>356235</wp:posOffset>
                </wp:positionV>
                <wp:extent cx="657225" cy="457200"/>
                <wp:effectExtent l="0" t="381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1A32B" w14:textId="77777777" w:rsidR="006C3FA9" w:rsidRDefault="006C3FA9" w:rsidP="00782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11DEA" id="_x0000_s1027" type="#_x0000_t202" style="position:absolute;left:0;text-align:left;margin-left:-44.45pt;margin-top:28.05pt;width:51.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" stroked="f">
                <v:textbox>
                  <w:txbxContent>
                    <w:p w14:paraId="32F1A32B" w14:textId="77777777" w:rsidR="006C3FA9" w:rsidRDefault="006C3FA9" w:rsidP="00782C9F"/>
                  </w:txbxContent>
                </v:textbox>
              </v:shape>
            </w:pict>
          </mc:Fallback>
        </mc:AlternateContent>
      </w:r>
      <w:r>
        <w:rPr>
          <w:rFonts w:ascii="TH SarabunPSK" w:hAnsi="TH SarabunPSK" w:cs="TH SarabunPSK"/>
          <w:noProof/>
        </w:rPr>
        <mc:AlternateContent>
          <mc:Choice Requires="wps">
            <w:drawing>
              <wp:anchor distT="0" distB="0" distL="114300" distR="114300" simplePos="0" relativeHeight="251660288" behindDoc="0" locked="0" layoutInCell="1" allowOverlap="1" wp14:anchorId="5795E99A" wp14:editId="2D2FAA8A">
                <wp:simplePos x="0" y="0"/>
                <wp:positionH relativeFrom="column">
                  <wp:posOffset>-765810</wp:posOffset>
                </wp:positionH>
                <wp:positionV relativeFrom="paragraph">
                  <wp:posOffset>147320</wp:posOffset>
                </wp:positionV>
                <wp:extent cx="404495" cy="337820"/>
                <wp:effectExtent l="0" t="4445"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57F74" w14:textId="77777777" w:rsidR="006C3FA9" w:rsidRDefault="006C3FA9" w:rsidP="00782C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95E99A" id="_x0000_s1028" type="#_x0000_t202" style="position:absolute;left:0;text-align:left;margin-left:-60.3pt;margin-top:11.6pt;width:31.85pt;height:26.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" stroked="f">
                <v:textbox style="mso-fit-shape-to-text:t">
                  <w:txbxContent>
                    <w:p w14:paraId="4FE57F74" w14:textId="77777777" w:rsidR="006C3FA9" w:rsidRDefault="006C3FA9" w:rsidP="00782C9F"/>
                  </w:txbxContent>
                </v:textbox>
              </v:shape>
            </w:pict>
          </mc:Fallback>
        </mc:AlternateContent>
      </w:r>
      <w:r>
        <w:rPr>
          <w:rFonts w:ascii="TH SarabunPSK" w:hAnsi="TH SarabunPSK" w:cs="TH SarabunPSK"/>
          <w:noProof/>
        </w:rPr>
        <mc:AlternateContent>
          <mc:Choice Requires="wps">
            <w:drawing>
              <wp:anchor distT="0" distB="0" distL="114300" distR="114300" simplePos="0" relativeHeight="251659264" behindDoc="0" locked="0" layoutInCell="1" allowOverlap="1" wp14:anchorId="18AE31B3" wp14:editId="6DB55107">
                <wp:simplePos x="0" y="0"/>
                <wp:positionH relativeFrom="column">
                  <wp:posOffset>8409940</wp:posOffset>
                </wp:positionH>
                <wp:positionV relativeFrom="paragraph">
                  <wp:posOffset>541020</wp:posOffset>
                </wp:positionV>
                <wp:extent cx="828040" cy="33782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B1033" w14:textId="77777777" w:rsidR="006C3FA9" w:rsidRDefault="006C3FA9" w:rsidP="00782C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AE31B3" id="_x0000_s1029" type="#_x0000_t202" style="position:absolute;left:0;text-align:left;margin-left:662.2pt;margin-top:42.6pt;width:65.2pt;height:26.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" stroked="f">
                <v:textbox style="mso-fit-shape-to-text:t">
                  <w:txbxContent>
                    <w:p w14:paraId="5D4B1033" w14:textId="77777777" w:rsidR="006C3FA9" w:rsidRDefault="006C3FA9" w:rsidP="00782C9F"/>
                  </w:txbxContent>
                </v:textbox>
              </v:shape>
            </w:pict>
          </mc:Fallback>
        </mc:AlternateContent>
      </w:r>
    </w:p>
    <w:p w14:paraId="457DD38C" w14:textId="77777777" w:rsidR="00782C9F" w:rsidRDefault="00782C9F" w:rsidP="00782C9F">
      <w:pPr>
        <w:jc w:val="center"/>
        <w:rPr>
          <w:rFonts w:ascii="TH SarabunPSK" w:hAnsi="TH SarabunPSK" w:cs="TH SarabunPSK"/>
          <w:sz w:val="60"/>
          <w:szCs w:val="60"/>
        </w:rPr>
      </w:pPr>
    </w:p>
    <w:p w14:paraId="07297A34" w14:textId="77777777" w:rsidR="003A55B4" w:rsidRDefault="003A55B4" w:rsidP="00782C9F">
      <w:pPr>
        <w:jc w:val="center"/>
        <w:rPr>
          <w:rFonts w:ascii="TH SarabunPSK" w:hAnsi="TH SarabunPSK" w:cs="TH SarabunPSK"/>
          <w:sz w:val="60"/>
          <w:szCs w:val="60"/>
        </w:rPr>
      </w:pPr>
    </w:p>
    <w:p w14:paraId="5D41D649" w14:textId="77777777" w:rsidR="0064058B" w:rsidRDefault="0064058B" w:rsidP="00782C9F">
      <w:pPr>
        <w:jc w:val="center"/>
        <w:rPr>
          <w:rFonts w:ascii="TH SarabunPSK" w:hAnsi="TH SarabunPSK" w:cs="TH SarabunPSK"/>
          <w:sz w:val="60"/>
          <w:szCs w:val="60"/>
        </w:rPr>
      </w:pPr>
    </w:p>
    <w:p w14:paraId="41C68D9B" w14:textId="77777777" w:rsidR="0064058B" w:rsidRPr="00AF5233" w:rsidRDefault="0064058B" w:rsidP="00782C9F">
      <w:pPr>
        <w:jc w:val="center"/>
        <w:rPr>
          <w:rFonts w:ascii="TH SarabunPSK" w:hAnsi="TH SarabunPSK" w:cs="TH SarabunPSK"/>
          <w:sz w:val="60"/>
          <w:szCs w:val="60"/>
        </w:rPr>
      </w:pPr>
    </w:p>
    <w:p w14:paraId="79333A0A" w14:textId="77777777" w:rsidR="00F76147" w:rsidRPr="003A55B4" w:rsidRDefault="00782C9F" w:rsidP="00F76147">
      <w:pPr>
        <w:jc w:val="center"/>
        <w:rPr>
          <w:rFonts w:ascii="TH SarabunPSK" w:hAnsi="TH SarabunPSK" w:cs="TH SarabunPSK"/>
          <w:b/>
          <w:bCs/>
          <w:sz w:val="60"/>
          <w:szCs w:val="60"/>
        </w:rPr>
      </w:pPr>
      <w:r w:rsidRPr="003A55B4">
        <w:rPr>
          <w:rFonts w:ascii="TH SarabunPSK" w:hAnsi="TH SarabunPSK" w:cs="TH SarabunPSK"/>
          <w:b/>
          <w:bCs/>
          <w:sz w:val="60"/>
          <w:szCs w:val="60"/>
          <w:cs/>
        </w:rPr>
        <w:t>มหาวิทยาลัยนเรศวร</w:t>
      </w:r>
    </w:p>
    <w:p w14:paraId="3D467D75" w14:textId="77777777" w:rsidR="00F76147" w:rsidRDefault="00F76147" w:rsidP="00782C9F">
      <w:pPr>
        <w:jc w:val="center"/>
        <w:rPr>
          <w:rFonts w:ascii="TH SarabunPSK" w:hAnsi="TH SarabunPSK" w:cs="TH SarabunPSK"/>
          <w:b/>
          <w:bCs/>
          <w:sz w:val="36"/>
          <w:szCs w:val="36"/>
        </w:rPr>
      </w:pPr>
    </w:p>
    <w:p w14:paraId="5447B3AA" w14:textId="77777777" w:rsidR="003A55B4" w:rsidRDefault="003A55B4" w:rsidP="00782C9F">
      <w:pPr>
        <w:jc w:val="center"/>
        <w:rPr>
          <w:rFonts w:ascii="TH SarabunPSK" w:hAnsi="TH SarabunPSK" w:cs="TH SarabunPSK"/>
          <w:b/>
          <w:bCs/>
          <w:sz w:val="36"/>
          <w:szCs w:val="36"/>
        </w:rPr>
      </w:pPr>
    </w:p>
    <w:p w14:paraId="5DC46982" w14:textId="77777777" w:rsidR="0064058B" w:rsidRDefault="0064058B">
      <w:pPr>
        <w:spacing w:after="160" w:line="259" w:lineRule="auto"/>
        <w:rPr>
          <w:rFonts w:ascii="TH SarabunPSK" w:hAnsi="TH SarabunPSK" w:cs="TH SarabunPSK"/>
          <w:b/>
          <w:bCs/>
          <w:sz w:val="36"/>
          <w:szCs w:val="36"/>
          <w:cs/>
        </w:rPr>
        <w:sectPr w:rsidR="0064058B" w:rsidSect="0064058B">
          <w:headerReference w:type="default" r:id="rId9"/>
          <w:pgSz w:w="11906" w:h="16838"/>
          <w:pgMar w:top="1440" w:right="1440" w:bottom="1440" w:left="1440" w:header="708" w:footer="708" w:gutter="0"/>
          <w:pgNumType w:start="1" w:chapStyle="1"/>
          <w:cols w:space="708"/>
          <w:docGrid w:linePitch="360"/>
        </w:sectPr>
      </w:pPr>
    </w:p>
    <w:p w14:paraId="53107784" w14:textId="77777777" w:rsidR="00782C9F" w:rsidRDefault="00782C9F" w:rsidP="00782C9F">
      <w:pPr>
        <w:jc w:val="center"/>
        <w:rPr>
          <w:rFonts w:ascii="TH SarabunPSK" w:hAnsi="TH SarabunPSK" w:cs="TH SarabunPSK"/>
          <w:b/>
          <w:bCs/>
          <w:sz w:val="36"/>
          <w:szCs w:val="36"/>
        </w:rPr>
      </w:pPr>
      <w:r w:rsidRPr="00AF5233">
        <w:rPr>
          <w:rFonts w:ascii="TH SarabunPSK" w:hAnsi="TH SarabunPSK" w:cs="TH SarabunPSK"/>
          <w:b/>
          <w:bCs/>
          <w:sz w:val="36"/>
          <w:szCs w:val="36"/>
          <w:cs/>
        </w:rPr>
        <w:lastRenderedPageBreak/>
        <w:t>สารบัญ</w:t>
      </w:r>
    </w:p>
    <w:p w14:paraId="39C5F43F" w14:textId="77777777" w:rsidR="00912C71" w:rsidRPr="00AF5233" w:rsidRDefault="00912C71" w:rsidP="00782C9F">
      <w:pPr>
        <w:jc w:val="center"/>
        <w:rPr>
          <w:rFonts w:ascii="TH SarabunPSK" w:hAnsi="TH SarabunPSK" w:cs="TH SarabunPSK"/>
          <w:b/>
          <w:bCs/>
          <w:sz w:val="36"/>
          <w:szCs w:val="36"/>
          <w:cs/>
        </w:rPr>
      </w:pPr>
    </w:p>
    <w:p w14:paraId="7A37E0F0" w14:textId="77777777" w:rsidR="00912C71" w:rsidRPr="00793892" w:rsidRDefault="00912C71" w:rsidP="00912C71">
      <w:pPr>
        <w:rPr>
          <w:rFonts w:ascii="TH SarabunPSK" w:hAnsi="TH SarabunPSK" w:cs="TH SarabunPSK"/>
          <w:b/>
          <w:bCs/>
          <w:sz w:val="32"/>
          <w:szCs w:val="32"/>
        </w:rPr>
      </w:pPr>
      <w:r w:rsidRPr="00793892">
        <w:rPr>
          <w:rFonts w:ascii="TH SarabunPSK" w:hAnsi="TH SarabunPSK" w:cs="TH SarabunPSK"/>
          <w:b/>
          <w:bCs/>
          <w:sz w:val="32"/>
          <w:szCs w:val="32"/>
          <w:cs/>
        </w:rPr>
        <w:t>หมวดที่  1</w:t>
      </w:r>
      <w:r w:rsidRPr="00793892">
        <w:rPr>
          <w:rFonts w:ascii="TH SarabunPSK" w:hAnsi="TH SarabunPSK" w:cs="TH SarabunPSK" w:hint="cs"/>
          <w:b/>
          <w:bCs/>
          <w:sz w:val="32"/>
          <w:szCs w:val="32"/>
          <w:cs/>
        </w:rPr>
        <w:t xml:space="preserve"> </w:t>
      </w:r>
      <w:r w:rsidRPr="00793892">
        <w:rPr>
          <w:rFonts w:ascii="TH SarabunPSK" w:hAnsi="TH SarabunPSK" w:cs="TH SarabunPSK"/>
          <w:b/>
          <w:bCs/>
          <w:sz w:val="32"/>
          <w:szCs w:val="32"/>
          <w:cs/>
        </w:rPr>
        <w:t>ข้อมูลทั่วไป</w:t>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852FC7">
        <w:rPr>
          <w:rFonts w:ascii="TH SarabunPSK" w:hAnsi="TH SarabunPSK" w:cs="TH SarabunPSK"/>
          <w:b/>
          <w:bCs/>
          <w:sz w:val="32"/>
          <w:szCs w:val="32"/>
          <w:cs/>
        </w:rPr>
        <w:tab/>
      </w:r>
      <w:r w:rsidR="00793892" w:rsidRPr="00793892">
        <w:rPr>
          <w:rFonts w:ascii="TH SarabunPSK" w:hAnsi="TH SarabunPSK" w:cs="TH SarabunPSK" w:hint="cs"/>
          <w:sz w:val="32"/>
          <w:szCs w:val="32"/>
          <w:cs/>
        </w:rPr>
        <w:t>1</w:t>
      </w:r>
    </w:p>
    <w:p w14:paraId="4CBD3F0A" w14:textId="77777777" w:rsidR="00912C71" w:rsidRDefault="00912C71" w:rsidP="00912C71">
      <w:pPr>
        <w:rPr>
          <w:rFonts w:ascii="TH SarabunPSK" w:hAnsi="TH SarabunPSK" w:cs="TH SarabunPSK"/>
          <w:sz w:val="32"/>
          <w:szCs w:val="32"/>
        </w:rPr>
      </w:pPr>
      <w:r>
        <w:rPr>
          <w:rFonts w:ascii="TH SarabunPSK" w:hAnsi="TH SarabunPSK" w:cs="TH SarabunPSK" w:hint="cs"/>
          <w:sz w:val="32"/>
          <w:szCs w:val="32"/>
          <w:cs/>
        </w:rPr>
        <w:t xml:space="preserve">1. </w:t>
      </w:r>
      <w:r w:rsidRPr="00912C71">
        <w:rPr>
          <w:rFonts w:ascii="TH SarabunPSK" w:hAnsi="TH SarabunPSK" w:cs="TH SarabunPSK"/>
          <w:sz w:val="32"/>
          <w:szCs w:val="32"/>
          <w:cs/>
        </w:rPr>
        <w:t>รหัสและชื่อหมวดวิชา</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1</w:t>
      </w:r>
    </w:p>
    <w:p w14:paraId="1328332F" w14:textId="77777777" w:rsidR="00912C71" w:rsidRDefault="00912C71" w:rsidP="00912C71">
      <w:pPr>
        <w:rPr>
          <w:rFonts w:ascii="TH SarabunPSK" w:hAnsi="TH SarabunPSK" w:cs="TH SarabunPSK"/>
          <w:sz w:val="32"/>
          <w:szCs w:val="32"/>
        </w:rPr>
      </w:pPr>
      <w:r>
        <w:rPr>
          <w:rFonts w:ascii="TH SarabunPSK" w:hAnsi="TH SarabunPSK" w:cs="TH SarabunPSK" w:hint="cs"/>
          <w:sz w:val="32"/>
          <w:szCs w:val="32"/>
          <w:cs/>
        </w:rPr>
        <w:t xml:space="preserve">2. </w:t>
      </w:r>
      <w:r w:rsidRPr="00912C71">
        <w:rPr>
          <w:rFonts w:ascii="TH SarabunPSK" w:hAnsi="TH SarabunPSK" w:cs="TH SarabunPSK"/>
          <w:sz w:val="32"/>
          <w:szCs w:val="32"/>
          <w:cs/>
        </w:rPr>
        <w:t>ชื่อปริญญาและสาขา</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1</w:t>
      </w:r>
    </w:p>
    <w:p w14:paraId="08404FAB"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3. วิชาเอก</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sz w:val="32"/>
          <w:szCs w:val="32"/>
          <w:cs/>
        </w:rPr>
        <w:t>1</w:t>
      </w:r>
      <w:r>
        <w:rPr>
          <w:rFonts w:ascii="TH SarabunPSK" w:hAnsi="TH SarabunPSK" w:cs="TH SarabunPSK" w:hint="cs"/>
          <w:sz w:val="32"/>
          <w:szCs w:val="32"/>
          <w:cs/>
        </w:rPr>
        <w:t xml:space="preserve"> </w:t>
      </w:r>
    </w:p>
    <w:p w14:paraId="263D1270" w14:textId="77777777" w:rsidR="00912C71" w:rsidRDefault="00912C71" w:rsidP="00912C71">
      <w:pPr>
        <w:rPr>
          <w:rFonts w:ascii="TH SarabunPSK" w:hAnsi="TH SarabunPSK" w:cs="TH SarabunPSK"/>
          <w:sz w:val="32"/>
          <w:szCs w:val="32"/>
        </w:rPr>
      </w:pPr>
      <w:r>
        <w:rPr>
          <w:rFonts w:ascii="TH SarabunPSK" w:hAnsi="TH SarabunPSK" w:cs="TH SarabunPSK"/>
          <w:sz w:val="32"/>
          <w:szCs w:val="32"/>
          <w:cs/>
        </w:rPr>
        <w:t xml:space="preserve">4. </w:t>
      </w:r>
      <w:r w:rsidRPr="00AF5233">
        <w:rPr>
          <w:rFonts w:ascii="TH SarabunPSK" w:hAnsi="TH SarabunPSK" w:cs="TH SarabunPSK"/>
          <w:sz w:val="32"/>
          <w:szCs w:val="32"/>
          <w:cs/>
        </w:rPr>
        <w:t>จำนวนหน่วยกิตที่เรียนตลอดหลักสูตร</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1</w:t>
      </w:r>
      <w:r>
        <w:rPr>
          <w:rFonts w:ascii="TH SarabunPSK" w:hAnsi="TH SarabunPSK" w:cs="TH SarabunPSK" w:hint="cs"/>
          <w:sz w:val="32"/>
          <w:szCs w:val="32"/>
          <w:cs/>
        </w:rPr>
        <w:t xml:space="preserve">   </w:t>
      </w:r>
    </w:p>
    <w:p w14:paraId="0FF918D3"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5. รูปแบบของหลักสูตร</w:t>
      </w:r>
      <w:r>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1</w:t>
      </w:r>
    </w:p>
    <w:p w14:paraId="623A0ABA" w14:textId="77777777" w:rsidR="00852FC7" w:rsidRDefault="00912C71" w:rsidP="00912C71">
      <w:pPr>
        <w:rPr>
          <w:rFonts w:ascii="TH SarabunPSK" w:hAnsi="TH SarabunPSK" w:cs="TH SarabunPSK"/>
          <w:sz w:val="32"/>
          <w:szCs w:val="32"/>
        </w:rPr>
      </w:pPr>
      <w:r w:rsidRPr="00AF5233">
        <w:rPr>
          <w:rFonts w:ascii="TH SarabunPSK" w:hAnsi="TH SarabunPSK" w:cs="TH SarabunPSK"/>
          <w:sz w:val="32"/>
          <w:szCs w:val="32"/>
          <w:cs/>
        </w:rPr>
        <w:t xml:space="preserve">6. </w:t>
      </w:r>
      <w:r w:rsidRPr="00852FC7">
        <w:rPr>
          <w:rFonts w:ascii="TH SarabunPSK" w:hAnsi="TH SarabunPSK" w:cs="TH SarabunPSK"/>
          <w:spacing w:val="-4"/>
          <w:sz w:val="32"/>
          <w:szCs w:val="32"/>
          <w:cs/>
        </w:rPr>
        <w:t>สถานภาพของหมวดวิชาศึกษาทั่วไปและการพิจารณาอนุมัติ/</w:t>
      </w:r>
      <w:r w:rsidR="00852FC7" w:rsidRPr="00852FC7">
        <w:rPr>
          <w:rFonts w:ascii="TH SarabunPSK" w:hAnsi="TH SarabunPSK" w:cs="TH SarabunPSK"/>
          <w:spacing w:val="-4"/>
          <w:sz w:val="32"/>
          <w:szCs w:val="32"/>
          <w:cs/>
        </w:rPr>
        <w:t xml:space="preserve">เห็นชอบหมวดวิชาศึกษาทั่วไป </w:t>
      </w:r>
      <w:r w:rsidR="00852FC7" w:rsidRPr="00AF5233">
        <w:rPr>
          <w:rFonts w:ascii="TH SarabunPSK" w:hAnsi="TH SarabunPSK" w:cs="TH SarabunPSK"/>
          <w:sz w:val="32"/>
          <w:szCs w:val="32"/>
          <w:cs/>
        </w:rPr>
        <w:t xml:space="preserve">  </w:t>
      </w:r>
      <w:r w:rsidR="00852FC7">
        <w:rPr>
          <w:rFonts w:ascii="TH SarabunPSK" w:hAnsi="TH SarabunPSK" w:cs="TH SarabunPSK" w:hint="cs"/>
          <w:sz w:val="32"/>
          <w:szCs w:val="32"/>
          <w:cs/>
        </w:rPr>
        <w:t xml:space="preserve">  </w:t>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2</w:t>
      </w:r>
    </w:p>
    <w:p w14:paraId="67BA64A0"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7. ความพร้อมในการเผยแพร่หมวดวิชาศึกษาทั่วไป</w:t>
      </w:r>
      <w:r>
        <w:rPr>
          <w:rFonts w:ascii="TH SarabunPSK" w:hAnsi="TH SarabunPSK" w:cs="TH SarabunPSK"/>
          <w:sz w:val="32"/>
          <w:szCs w:val="32"/>
          <w:cs/>
        </w:rPr>
        <w:t xml:space="preserve">ที่มีคุณภาพและมาตรฐาน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2</w:t>
      </w:r>
      <w:r>
        <w:rPr>
          <w:rFonts w:ascii="TH SarabunPSK" w:hAnsi="TH SarabunPSK" w:cs="TH SarabunPSK"/>
          <w:sz w:val="32"/>
          <w:szCs w:val="32"/>
          <w:cs/>
        </w:rPr>
        <w:t xml:space="preserve"> </w:t>
      </w:r>
    </w:p>
    <w:p w14:paraId="74B32CE8"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8. อาชีพที่สามารถประกอบได้หลังสำเร็จการศึกษา</w:t>
      </w:r>
      <w:r>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2</w:t>
      </w:r>
      <w:r>
        <w:rPr>
          <w:rFonts w:ascii="TH SarabunPSK" w:hAnsi="TH SarabunPSK" w:cs="TH SarabunPSK" w:hint="cs"/>
          <w:sz w:val="32"/>
          <w:szCs w:val="32"/>
          <w:cs/>
        </w:rPr>
        <w:t xml:space="preserve"> </w:t>
      </w:r>
    </w:p>
    <w:p w14:paraId="18CEB7DF"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9. ชื่อ นามสกุล เลขประจำตัวบัตรประชาชน ตำแหน่ง</w:t>
      </w:r>
      <w:r w:rsidR="00852FC7" w:rsidRPr="00AF5233">
        <w:rPr>
          <w:rFonts w:ascii="TH SarabunPSK" w:hAnsi="TH SarabunPSK" w:cs="TH SarabunPSK"/>
          <w:sz w:val="32"/>
          <w:szCs w:val="32"/>
          <w:cs/>
        </w:rPr>
        <w:t>และคุณวุฒิการศึกษาของอาจารย์</w:t>
      </w:r>
      <w:r w:rsidRPr="00AF5233">
        <w:rPr>
          <w:rFonts w:ascii="TH SarabunPSK" w:hAnsi="TH SarabunPSK" w:cs="TH SarabunPSK"/>
          <w:sz w:val="32"/>
          <w:szCs w:val="32"/>
          <w:cs/>
        </w:rPr>
        <w:t xml:space="preserve"> </w:t>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2</w:t>
      </w:r>
    </w:p>
    <w:p w14:paraId="4D709597" w14:textId="77777777" w:rsidR="00912C71" w:rsidRDefault="00912C71" w:rsidP="00912C71">
      <w:pPr>
        <w:rPr>
          <w:rFonts w:ascii="TH SarabunPSK" w:hAnsi="TH SarabunPSK" w:cs="TH SarabunPSK"/>
          <w:sz w:val="32"/>
          <w:szCs w:val="32"/>
        </w:rPr>
      </w:pPr>
      <w:r>
        <w:rPr>
          <w:rFonts w:ascii="TH SarabunPSK" w:hAnsi="TH SarabunPSK" w:cs="TH SarabunPSK" w:hint="cs"/>
          <w:sz w:val="32"/>
          <w:szCs w:val="32"/>
          <w:cs/>
        </w:rPr>
        <w:t xml:space="preserve">   </w:t>
      </w:r>
      <w:r w:rsidRPr="00AF5233">
        <w:rPr>
          <w:rFonts w:ascii="TH SarabunPSK" w:hAnsi="TH SarabunPSK" w:cs="TH SarabunPSK"/>
          <w:sz w:val="32"/>
          <w:szCs w:val="32"/>
          <w:cs/>
        </w:rPr>
        <w:t>ผู้รับผิดชอบหมวดวิชาศึกษาทั่วไป</w:t>
      </w:r>
      <w:r>
        <w:rPr>
          <w:rFonts w:ascii="TH SarabunPSK" w:hAnsi="TH SarabunPSK" w:cs="TH SarabunPSK" w:hint="cs"/>
          <w:sz w:val="32"/>
          <w:szCs w:val="32"/>
          <w:cs/>
        </w:rPr>
        <w:t xml:space="preserve"> </w:t>
      </w:r>
    </w:p>
    <w:p w14:paraId="7327A8CE"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10. สถานที่จัดการเรียนการสอน</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2</w:t>
      </w:r>
      <w:r>
        <w:rPr>
          <w:rFonts w:ascii="TH SarabunPSK" w:hAnsi="TH SarabunPSK" w:cs="TH SarabunPSK" w:hint="cs"/>
          <w:sz w:val="32"/>
          <w:szCs w:val="32"/>
          <w:cs/>
        </w:rPr>
        <w:t xml:space="preserve">   </w:t>
      </w:r>
    </w:p>
    <w:p w14:paraId="5383D6B4"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11.</w:t>
      </w:r>
      <w:r>
        <w:rPr>
          <w:rFonts w:ascii="TH SarabunPSK" w:hAnsi="TH SarabunPSK" w:cs="TH SarabunPSK" w:hint="cs"/>
          <w:sz w:val="32"/>
          <w:szCs w:val="32"/>
          <w:cs/>
        </w:rPr>
        <w:t xml:space="preserve"> </w:t>
      </w:r>
      <w:r w:rsidRPr="00852FC7">
        <w:rPr>
          <w:rFonts w:ascii="TH SarabunPSK" w:hAnsi="TH SarabunPSK" w:cs="TH SarabunPSK" w:hint="cs"/>
          <w:spacing w:val="-6"/>
          <w:sz w:val="32"/>
          <w:szCs w:val="32"/>
          <w:cs/>
        </w:rPr>
        <w:t>สถานการณ์ภายนอกหรือการพัฒนาที่จำเป็น</w:t>
      </w:r>
      <w:r w:rsidR="00852FC7" w:rsidRPr="00852FC7">
        <w:rPr>
          <w:rFonts w:ascii="TH SarabunPSK" w:hAnsi="TH SarabunPSK" w:cs="TH SarabunPSK" w:hint="cs"/>
          <w:spacing w:val="-6"/>
          <w:sz w:val="32"/>
          <w:szCs w:val="32"/>
          <w:cs/>
        </w:rPr>
        <w:t>ต้องนำมาพิจารณาในการวางแผน</w:t>
      </w:r>
      <w:r w:rsidR="00852FC7" w:rsidRPr="00852FC7">
        <w:rPr>
          <w:rFonts w:ascii="TH SarabunPSK" w:hAnsi="TH SarabunPSK" w:cs="TH SarabunPSK"/>
          <w:spacing w:val="-6"/>
          <w:sz w:val="32"/>
          <w:szCs w:val="32"/>
          <w:cs/>
        </w:rPr>
        <w:t>หมวดวิชา</w:t>
      </w:r>
      <w:r w:rsidR="00793892" w:rsidRPr="00852FC7">
        <w:rPr>
          <w:rFonts w:ascii="TH SarabunPSK" w:hAnsi="TH SarabunPSK" w:cs="TH SarabunPSK"/>
          <w:spacing w:val="-6"/>
          <w:sz w:val="32"/>
          <w:szCs w:val="32"/>
          <w:cs/>
        </w:rPr>
        <w:tab/>
      </w:r>
      <w:r w:rsidR="00852FC7">
        <w:rPr>
          <w:rFonts w:ascii="TH SarabunPSK" w:hAnsi="TH SarabunPSK" w:cs="TH SarabunPSK"/>
          <w:spacing w:val="-6"/>
          <w:sz w:val="32"/>
          <w:szCs w:val="32"/>
          <w:cs/>
        </w:rPr>
        <w:tab/>
      </w:r>
      <w:r w:rsidR="00793892">
        <w:rPr>
          <w:rFonts w:ascii="TH SarabunPSK" w:hAnsi="TH SarabunPSK" w:cs="TH SarabunPSK" w:hint="cs"/>
          <w:sz w:val="32"/>
          <w:szCs w:val="32"/>
          <w:cs/>
        </w:rPr>
        <w:t>2</w:t>
      </w:r>
    </w:p>
    <w:p w14:paraId="03D09894"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1</w:t>
      </w:r>
      <w:r>
        <w:rPr>
          <w:rFonts w:ascii="TH SarabunPSK" w:hAnsi="TH SarabunPSK" w:cs="TH SarabunPSK" w:hint="cs"/>
          <w:sz w:val="32"/>
          <w:szCs w:val="32"/>
          <w:cs/>
        </w:rPr>
        <w:t>2</w:t>
      </w:r>
      <w:r w:rsidRPr="00AF5233">
        <w:rPr>
          <w:rFonts w:ascii="TH SarabunPSK" w:hAnsi="TH SarabunPSK" w:cs="TH SarabunPSK"/>
          <w:sz w:val="32"/>
          <w:szCs w:val="32"/>
          <w:cs/>
        </w:rPr>
        <w:t>.</w:t>
      </w:r>
      <w:r>
        <w:rPr>
          <w:rFonts w:ascii="TH SarabunPSK" w:hAnsi="TH SarabunPSK" w:cs="TH SarabunPSK" w:hint="cs"/>
          <w:sz w:val="32"/>
          <w:szCs w:val="32"/>
          <w:cs/>
        </w:rPr>
        <w:t xml:space="preserve"> </w:t>
      </w:r>
      <w:r w:rsidRPr="00852FC7">
        <w:rPr>
          <w:rFonts w:ascii="TH SarabunPSK" w:hAnsi="TH SarabunPSK" w:cs="TH SarabunPSK" w:hint="cs"/>
          <w:spacing w:val="-4"/>
          <w:sz w:val="32"/>
          <w:szCs w:val="32"/>
          <w:cs/>
        </w:rPr>
        <w:t>ผลกระทบจากการพัฒนาเศรษฐกิจ สังคมและ</w:t>
      </w:r>
      <w:r w:rsidR="00852FC7" w:rsidRPr="00852FC7">
        <w:rPr>
          <w:rFonts w:ascii="TH SarabunPSK" w:hAnsi="TH SarabunPSK" w:cs="TH SarabunPSK" w:hint="cs"/>
          <w:spacing w:val="-4"/>
          <w:sz w:val="32"/>
          <w:szCs w:val="32"/>
          <w:cs/>
        </w:rPr>
        <w:t xml:space="preserve">วัฒนธรรมต่อการพัฒนา </w:t>
      </w:r>
      <w:r w:rsidR="00852FC7" w:rsidRPr="00852FC7">
        <w:rPr>
          <w:rFonts w:ascii="TH SarabunPSK" w:hAnsi="TH SarabunPSK" w:cs="TH SarabunPSK"/>
          <w:spacing w:val="-4"/>
          <w:sz w:val="32"/>
          <w:szCs w:val="32"/>
          <w:cs/>
        </w:rPr>
        <w:t>หมวดวิชาศึกษาทั่วไป</w:t>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5</w:t>
      </w:r>
    </w:p>
    <w:p w14:paraId="747A096E" w14:textId="77777777" w:rsidR="00912C71" w:rsidRDefault="00912C71" w:rsidP="00912C71">
      <w:pPr>
        <w:rPr>
          <w:rFonts w:ascii="TH SarabunPSK" w:hAnsi="TH SarabunPSK" w:cs="TH SarabunPSK"/>
          <w:sz w:val="32"/>
          <w:szCs w:val="32"/>
        </w:rPr>
      </w:pPr>
      <w:r>
        <w:rPr>
          <w:rFonts w:ascii="TH SarabunPSK" w:hAnsi="TH SarabunPSK" w:cs="TH SarabunPSK" w:hint="cs"/>
          <w:sz w:val="32"/>
          <w:szCs w:val="32"/>
          <w:cs/>
        </w:rPr>
        <w:t xml:space="preserve">      และความเกี่ยวข้องกับพันธกิจของสถาบัน</w:t>
      </w:r>
    </w:p>
    <w:p w14:paraId="08C8AC7D" w14:textId="77777777" w:rsidR="00912C71" w:rsidRDefault="00912C71" w:rsidP="00912C71">
      <w:pPr>
        <w:rPr>
          <w:rFonts w:ascii="TH SarabunPSK" w:hAnsi="TH SarabunPSK" w:cs="TH SarabunPSK"/>
          <w:sz w:val="32"/>
          <w:szCs w:val="32"/>
        </w:rPr>
      </w:pPr>
    </w:p>
    <w:p w14:paraId="158DDDB4" w14:textId="77777777" w:rsidR="00912C71" w:rsidRPr="00793892" w:rsidRDefault="00912C71" w:rsidP="00912C71">
      <w:pPr>
        <w:rPr>
          <w:rFonts w:ascii="TH SarabunPSK" w:hAnsi="TH SarabunPSK" w:cs="TH SarabunPSK"/>
          <w:b/>
          <w:bCs/>
          <w:sz w:val="32"/>
          <w:szCs w:val="32"/>
        </w:rPr>
      </w:pPr>
      <w:r w:rsidRPr="00793892">
        <w:rPr>
          <w:rFonts w:ascii="TH SarabunPSK" w:hAnsi="TH SarabunPSK" w:cs="TH SarabunPSK"/>
          <w:b/>
          <w:bCs/>
          <w:sz w:val="32"/>
          <w:szCs w:val="32"/>
          <w:cs/>
        </w:rPr>
        <w:t>หมวดที่ 2</w:t>
      </w:r>
      <w:r w:rsidRPr="00793892">
        <w:rPr>
          <w:rFonts w:ascii="TH SarabunPSK" w:hAnsi="TH SarabunPSK" w:cs="TH SarabunPSK" w:hint="cs"/>
          <w:b/>
          <w:bCs/>
          <w:sz w:val="32"/>
          <w:szCs w:val="32"/>
          <w:cs/>
        </w:rPr>
        <w:t xml:space="preserve"> </w:t>
      </w:r>
      <w:r w:rsidRPr="00793892">
        <w:rPr>
          <w:rFonts w:ascii="TH SarabunPSK" w:hAnsi="TH SarabunPSK" w:cs="TH SarabunPSK"/>
          <w:b/>
          <w:bCs/>
          <w:sz w:val="32"/>
          <w:szCs w:val="32"/>
          <w:cs/>
        </w:rPr>
        <w:t>ข้อมูลเฉพาะของหมวดวิชาศึกษาทั่วไป</w:t>
      </w:r>
      <w:r w:rsidRPr="00793892">
        <w:rPr>
          <w:rFonts w:ascii="TH SarabunPSK" w:hAnsi="TH SarabunPSK" w:cs="TH SarabunPSK" w:hint="cs"/>
          <w:b/>
          <w:bCs/>
          <w:sz w:val="32"/>
          <w:szCs w:val="32"/>
          <w:cs/>
        </w:rPr>
        <w:t xml:space="preserve"> </w:t>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852FC7">
        <w:rPr>
          <w:rFonts w:ascii="TH SarabunPSK" w:hAnsi="TH SarabunPSK" w:cs="TH SarabunPSK"/>
          <w:b/>
          <w:bCs/>
          <w:sz w:val="32"/>
          <w:szCs w:val="32"/>
          <w:cs/>
        </w:rPr>
        <w:tab/>
      </w:r>
      <w:r w:rsidR="00793892" w:rsidRPr="00793892">
        <w:rPr>
          <w:rFonts w:ascii="TH SarabunPSK" w:hAnsi="TH SarabunPSK" w:cs="TH SarabunPSK" w:hint="cs"/>
          <w:sz w:val="32"/>
          <w:szCs w:val="32"/>
          <w:cs/>
        </w:rPr>
        <w:t>8</w:t>
      </w:r>
    </w:p>
    <w:p w14:paraId="7E7EEEE5" w14:textId="77777777" w:rsidR="00912C71" w:rsidRDefault="00912C71" w:rsidP="00912C71">
      <w:pPr>
        <w:rPr>
          <w:rFonts w:ascii="TH SarabunPSK" w:hAnsi="TH SarabunPSK" w:cs="TH SarabunPSK"/>
          <w:sz w:val="32"/>
          <w:szCs w:val="32"/>
        </w:rPr>
      </w:pPr>
      <w:r>
        <w:rPr>
          <w:rFonts w:ascii="TH SarabunPSK" w:hAnsi="TH SarabunPSK" w:cs="TH SarabunPSK"/>
          <w:sz w:val="32"/>
          <w:szCs w:val="32"/>
          <w:cs/>
        </w:rPr>
        <w:t xml:space="preserve">1. </w:t>
      </w:r>
      <w:r>
        <w:rPr>
          <w:rFonts w:ascii="TH SarabunPSK" w:hAnsi="TH SarabunPSK" w:cs="TH SarabunPSK" w:hint="cs"/>
          <w:sz w:val="32"/>
          <w:szCs w:val="32"/>
          <w:cs/>
        </w:rPr>
        <w:t>ปรัชญา ความสำคัญ และวัตถุประสงค์ของ</w:t>
      </w:r>
      <w:r w:rsidRPr="00AF5233">
        <w:rPr>
          <w:rFonts w:ascii="TH SarabunPSK" w:hAnsi="TH SarabunPSK" w:cs="TH SarabunPSK"/>
          <w:sz w:val="32"/>
          <w:szCs w:val="32"/>
          <w:cs/>
        </w:rPr>
        <w:t>หมวดวิชาศึกษาทั่วไป</w:t>
      </w:r>
      <w:r>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8</w:t>
      </w:r>
    </w:p>
    <w:p w14:paraId="669FC358"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2. แผนพัฒนาปรับปรุง</w:t>
      </w:r>
      <w:r>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852FC7">
        <w:rPr>
          <w:rFonts w:ascii="TH SarabunPSK" w:hAnsi="TH SarabunPSK" w:cs="TH SarabunPSK"/>
          <w:sz w:val="32"/>
          <w:szCs w:val="32"/>
          <w:cs/>
        </w:rPr>
        <w:tab/>
      </w:r>
      <w:r w:rsidR="00793892">
        <w:rPr>
          <w:rFonts w:ascii="TH SarabunPSK" w:hAnsi="TH SarabunPSK" w:cs="TH SarabunPSK" w:hint="cs"/>
          <w:sz w:val="32"/>
          <w:szCs w:val="32"/>
          <w:cs/>
        </w:rPr>
        <w:t>9</w:t>
      </w:r>
    </w:p>
    <w:p w14:paraId="1A16066D" w14:textId="77777777" w:rsidR="00912C71" w:rsidRDefault="00912C71" w:rsidP="00852FC7">
      <w:pPr>
        <w:rPr>
          <w:rFonts w:ascii="TH SarabunPSK" w:hAnsi="TH SarabunPSK" w:cs="TH SarabunPSK"/>
          <w:b/>
          <w:bCs/>
          <w:sz w:val="36"/>
          <w:szCs w:val="36"/>
        </w:rPr>
      </w:pPr>
    </w:p>
    <w:p w14:paraId="5A0135F3" w14:textId="77777777" w:rsidR="00912C71" w:rsidRPr="00793892" w:rsidRDefault="00912C71" w:rsidP="00912C71">
      <w:pPr>
        <w:rPr>
          <w:rFonts w:ascii="TH SarabunPSK" w:hAnsi="TH SarabunPSK" w:cs="TH SarabunPSK"/>
          <w:b/>
          <w:bCs/>
          <w:sz w:val="32"/>
          <w:szCs w:val="32"/>
        </w:rPr>
      </w:pPr>
      <w:r w:rsidRPr="00793892">
        <w:rPr>
          <w:rFonts w:ascii="TH SarabunPSK" w:hAnsi="TH SarabunPSK" w:cs="TH SarabunPSK"/>
          <w:b/>
          <w:bCs/>
          <w:sz w:val="32"/>
          <w:szCs w:val="32"/>
          <w:cs/>
        </w:rPr>
        <w:t>หมวดที่ 3</w:t>
      </w:r>
      <w:r w:rsidRPr="00793892">
        <w:rPr>
          <w:rFonts w:ascii="TH SarabunPSK" w:hAnsi="TH SarabunPSK" w:cs="TH SarabunPSK" w:hint="cs"/>
          <w:b/>
          <w:bCs/>
          <w:sz w:val="32"/>
          <w:szCs w:val="32"/>
          <w:cs/>
        </w:rPr>
        <w:t xml:space="preserve"> </w:t>
      </w:r>
      <w:r w:rsidRPr="00793892">
        <w:rPr>
          <w:rFonts w:ascii="TH SarabunPSK" w:hAnsi="TH SarabunPSK" w:cs="TH SarabunPSK"/>
          <w:b/>
          <w:bCs/>
          <w:sz w:val="32"/>
          <w:szCs w:val="32"/>
          <w:cs/>
        </w:rPr>
        <w:t>ระบบการจัดการศึกษา การดำเนินการ และโครงสร้างหมวดวิชาศึกษาทั่วไป</w:t>
      </w:r>
      <w:r w:rsidRPr="00793892">
        <w:rPr>
          <w:rFonts w:ascii="TH SarabunPSK" w:hAnsi="TH SarabunPSK" w:cs="TH SarabunPSK" w:hint="cs"/>
          <w:b/>
          <w:bCs/>
          <w:sz w:val="32"/>
          <w:szCs w:val="32"/>
          <w:cs/>
        </w:rPr>
        <w:t xml:space="preserve"> </w:t>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sidRPr="00793892">
        <w:rPr>
          <w:rFonts w:ascii="TH SarabunPSK" w:hAnsi="TH SarabunPSK" w:cs="TH SarabunPSK" w:hint="cs"/>
          <w:sz w:val="32"/>
          <w:szCs w:val="32"/>
          <w:cs/>
        </w:rPr>
        <w:t>13</w:t>
      </w:r>
      <w:r w:rsidRPr="00793892">
        <w:rPr>
          <w:rFonts w:ascii="TH SarabunPSK" w:hAnsi="TH SarabunPSK" w:cs="TH SarabunPSK" w:hint="cs"/>
          <w:b/>
          <w:bCs/>
          <w:sz w:val="32"/>
          <w:szCs w:val="32"/>
          <w:cs/>
        </w:rPr>
        <w:t xml:space="preserve">  </w:t>
      </w:r>
    </w:p>
    <w:p w14:paraId="7B7F8783"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1. ระบบการจัดการศึกษา</w:t>
      </w:r>
      <w:r>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hint="cs"/>
          <w:sz w:val="32"/>
          <w:szCs w:val="32"/>
          <w:cs/>
        </w:rPr>
        <w:t>13</w:t>
      </w:r>
    </w:p>
    <w:p w14:paraId="667E9D6E"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2. การดำเนินการ</w:t>
      </w:r>
      <w:r w:rsidR="00E83F2D">
        <w:rPr>
          <w:rFonts w:ascii="TH SarabunPSK" w:hAnsi="TH SarabunPSK" w:cs="TH SarabunPSK" w:hint="cs"/>
          <w:sz w:val="32"/>
          <w:szCs w:val="32"/>
          <w:cs/>
        </w:rPr>
        <w:t>หมวดวิชาศึกษาทั่วไป</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hint="cs"/>
          <w:sz w:val="32"/>
          <w:szCs w:val="32"/>
          <w:cs/>
        </w:rPr>
        <w:t>13</w:t>
      </w:r>
      <w:r>
        <w:rPr>
          <w:rFonts w:ascii="TH SarabunPSK" w:hAnsi="TH SarabunPSK" w:cs="TH SarabunPSK" w:hint="cs"/>
          <w:sz w:val="32"/>
          <w:szCs w:val="32"/>
          <w:cs/>
        </w:rPr>
        <w:t xml:space="preserve">  </w:t>
      </w:r>
    </w:p>
    <w:p w14:paraId="226A7415"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3. หมวดวิชาศึกษาทั่วไปและอาจารย์ผู้สอน</w:t>
      </w:r>
      <w:r>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hint="cs"/>
          <w:sz w:val="32"/>
          <w:szCs w:val="32"/>
          <w:cs/>
        </w:rPr>
        <w:t>14</w:t>
      </w:r>
    </w:p>
    <w:p w14:paraId="68F40B6A"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 xml:space="preserve">4. </w:t>
      </w:r>
      <w:r>
        <w:rPr>
          <w:rFonts w:ascii="TH SarabunPSK" w:hAnsi="TH SarabunPSK" w:cs="TH SarabunPSK" w:hint="cs"/>
          <w:sz w:val="32"/>
          <w:szCs w:val="32"/>
          <w:cs/>
        </w:rPr>
        <w:t xml:space="preserve">องค์ประกอบเกี่ยวกับประสบการณ์ภาคสนาม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t>40</w:t>
      </w:r>
    </w:p>
    <w:p w14:paraId="7566CDC7" w14:textId="77777777" w:rsidR="00912C71" w:rsidRDefault="00912C71" w:rsidP="00912C71">
      <w:pPr>
        <w:rPr>
          <w:rFonts w:ascii="TH SarabunPSK" w:hAnsi="TH SarabunPSK" w:cs="TH SarabunPSK"/>
          <w:sz w:val="32"/>
          <w:szCs w:val="32"/>
        </w:rPr>
      </w:pPr>
      <w:r>
        <w:rPr>
          <w:rFonts w:ascii="TH SarabunPSK" w:hAnsi="TH SarabunPSK" w:cs="TH SarabunPSK" w:hint="cs"/>
          <w:sz w:val="32"/>
          <w:szCs w:val="32"/>
          <w:cs/>
        </w:rPr>
        <w:t>5</w:t>
      </w:r>
      <w:r w:rsidRPr="00AF5233">
        <w:rPr>
          <w:rFonts w:ascii="TH SarabunPSK" w:hAnsi="TH SarabunPSK" w:cs="TH SarabunPSK"/>
          <w:sz w:val="32"/>
          <w:szCs w:val="32"/>
          <w:cs/>
        </w:rPr>
        <w:t xml:space="preserve">. </w:t>
      </w:r>
      <w:r>
        <w:rPr>
          <w:rFonts w:ascii="TH SarabunPSK" w:hAnsi="TH SarabunPSK" w:cs="TH SarabunPSK" w:hint="cs"/>
          <w:sz w:val="32"/>
          <w:szCs w:val="32"/>
          <w:cs/>
        </w:rPr>
        <w:t>ข้อกำหนดเกี่ยวกับการทำโครงงานหรืองานวิจัย</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hint="cs"/>
          <w:sz w:val="32"/>
          <w:szCs w:val="32"/>
          <w:cs/>
        </w:rPr>
        <w:t>40</w:t>
      </w:r>
    </w:p>
    <w:p w14:paraId="03F13732" w14:textId="77777777" w:rsidR="00852FC7" w:rsidRDefault="00852FC7" w:rsidP="00912C71">
      <w:pPr>
        <w:rPr>
          <w:rFonts w:ascii="TH SarabunPSK" w:hAnsi="TH SarabunPSK" w:cs="TH SarabunPSK"/>
          <w:sz w:val="32"/>
          <w:szCs w:val="32"/>
        </w:rPr>
      </w:pPr>
    </w:p>
    <w:p w14:paraId="57DF1BDB" w14:textId="77777777" w:rsidR="00852FC7" w:rsidRDefault="00852FC7" w:rsidP="00912C71">
      <w:pPr>
        <w:rPr>
          <w:rFonts w:ascii="TH SarabunPSK" w:hAnsi="TH SarabunPSK" w:cs="TH SarabunPSK"/>
          <w:sz w:val="32"/>
          <w:szCs w:val="32"/>
        </w:rPr>
      </w:pPr>
    </w:p>
    <w:p w14:paraId="253C7E39" w14:textId="77777777" w:rsidR="00852FC7" w:rsidRDefault="00852FC7" w:rsidP="00912C71">
      <w:pPr>
        <w:rPr>
          <w:rFonts w:ascii="TH SarabunPSK" w:hAnsi="TH SarabunPSK" w:cs="TH SarabunPSK"/>
          <w:sz w:val="32"/>
          <w:szCs w:val="32"/>
        </w:rPr>
      </w:pPr>
    </w:p>
    <w:p w14:paraId="1CC30622" w14:textId="6A54EB36" w:rsidR="00852FC7" w:rsidRDefault="00852FC7" w:rsidP="00912C71">
      <w:pPr>
        <w:rPr>
          <w:rFonts w:ascii="TH SarabunPSK" w:hAnsi="TH SarabunPSK" w:cs="TH SarabunPSK"/>
          <w:sz w:val="32"/>
          <w:szCs w:val="32"/>
        </w:rPr>
      </w:pPr>
    </w:p>
    <w:p w14:paraId="56D07120" w14:textId="1590B1CB" w:rsidR="003204C0" w:rsidRDefault="003204C0" w:rsidP="00912C71">
      <w:pPr>
        <w:rPr>
          <w:rFonts w:ascii="TH SarabunPSK" w:hAnsi="TH SarabunPSK" w:cs="TH SarabunPSK"/>
          <w:sz w:val="32"/>
          <w:szCs w:val="32"/>
        </w:rPr>
      </w:pPr>
    </w:p>
    <w:p w14:paraId="6B017210" w14:textId="3181CE4B" w:rsidR="003204C0" w:rsidRDefault="003204C0" w:rsidP="00912C71">
      <w:pPr>
        <w:rPr>
          <w:rFonts w:ascii="TH SarabunPSK" w:hAnsi="TH SarabunPSK" w:cs="TH SarabunPSK"/>
          <w:sz w:val="32"/>
          <w:szCs w:val="32"/>
        </w:rPr>
      </w:pPr>
    </w:p>
    <w:p w14:paraId="5BD3DE19" w14:textId="69FC5087" w:rsidR="003204C0" w:rsidRDefault="003204C0" w:rsidP="00912C71">
      <w:pPr>
        <w:rPr>
          <w:rFonts w:ascii="TH SarabunPSK" w:hAnsi="TH SarabunPSK" w:cs="TH SarabunPSK"/>
          <w:sz w:val="32"/>
          <w:szCs w:val="32"/>
        </w:rPr>
      </w:pPr>
    </w:p>
    <w:p w14:paraId="0FAA3705" w14:textId="100D647B" w:rsidR="003204C0" w:rsidRDefault="003204C0" w:rsidP="00912C71">
      <w:pPr>
        <w:rPr>
          <w:rFonts w:ascii="TH SarabunPSK" w:hAnsi="TH SarabunPSK" w:cs="TH SarabunPSK"/>
          <w:sz w:val="32"/>
          <w:szCs w:val="32"/>
        </w:rPr>
      </w:pPr>
    </w:p>
    <w:p w14:paraId="6CD475DB" w14:textId="77777777" w:rsidR="003204C0" w:rsidRDefault="003204C0" w:rsidP="00912C71">
      <w:pPr>
        <w:rPr>
          <w:rFonts w:ascii="TH SarabunPSK" w:hAnsi="TH SarabunPSK" w:cs="TH SarabunPSK"/>
          <w:sz w:val="32"/>
          <w:szCs w:val="32"/>
        </w:rPr>
      </w:pPr>
    </w:p>
    <w:p w14:paraId="00CF0D63" w14:textId="77777777" w:rsidR="00852FC7" w:rsidRDefault="00852FC7" w:rsidP="00852FC7">
      <w:pPr>
        <w:jc w:val="center"/>
        <w:rPr>
          <w:rFonts w:ascii="TH SarabunPSK" w:hAnsi="TH SarabunPSK" w:cs="TH SarabunPSK"/>
          <w:b/>
          <w:bCs/>
          <w:sz w:val="36"/>
          <w:szCs w:val="36"/>
        </w:rPr>
      </w:pPr>
      <w:r w:rsidRPr="00AF5233">
        <w:rPr>
          <w:rFonts w:ascii="TH SarabunPSK" w:hAnsi="TH SarabunPSK" w:cs="TH SarabunPSK"/>
          <w:b/>
          <w:bCs/>
          <w:sz w:val="36"/>
          <w:szCs w:val="36"/>
          <w:cs/>
        </w:rPr>
        <w:lastRenderedPageBreak/>
        <w:t>สารบัญ</w:t>
      </w:r>
    </w:p>
    <w:p w14:paraId="224149F0" w14:textId="77777777" w:rsidR="00912C71" w:rsidRPr="00AF5233" w:rsidRDefault="00912C71" w:rsidP="00912C71">
      <w:pPr>
        <w:rPr>
          <w:rFonts w:ascii="TH SarabunPSK" w:hAnsi="TH SarabunPSK" w:cs="TH SarabunPSK"/>
          <w:sz w:val="32"/>
          <w:szCs w:val="32"/>
          <w:cs/>
        </w:rPr>
      </w:pPr>
    </w:p>
    <w:p w14:paraId="3DBE2DCB" w14:textId="77777777" w:rsidR="00912C71" w:rsidRPr="00852FC7" w:rsidRDefault="00912C71" w:rsidP="00912C71">
      <w:pPr>
        <w:rPr>
          <w:rFonts w:ascii="TH SarabunPSK" w:hAnsi="TH SarabunPSK" w:cs="TH SarabunPSK"/>
          <w:b/>
          <w:bCs/>
          <w:sz w:val="32"/>
          <w:szCs w:val="32"/>
        </w:rPr>
      </w:pPr>
      <w:r w:rsidRPr="00793892">
        <w:rPr>
          <w:rFonts w:ascii="TH SarabunPSK" w:hAnsi="TH SarabunPSK" w:cs="TH SarabunPSK"/>
          <w:b/>
          <w:bCs/>
          <w:sz w:val="32"/>
          <w:szCs w:val="32"/>
          <w:cs/>
        </w:rPr>
        <w:t>หมวดที่ 4</w:t>
      </w:r>
      <w:r w:rsidRPr="00793892">
        <w:rPr>
          <w:rFonts w:ascii="TH SarabunPSK" w:hAnsi="TH SarabunPSK" w:cs="TH SarabunPSK" w:hint="cs"/>
          <w:b/>
          <w:bCs/>
          <w:sz w:val="32"/>
          <w:szCs w:val="32"/>
          <w:cs/>
        </w:rPr>
        <w:t xml:space="preserve"> </w:t>
      </w:r>
      <w:r w:rsidRPr="00793892">
        <w:rPr>
          <w:rFonts w:ascii="TH SarabunPSK" w:hAnsi="TH SarabunPSK" w:cs="TH SarabunPSK"/>
          <w:b/>
          <w:bCs/>
          <w:sz w:val="32"/>
          <w:szCs w:val="32"/>
          <w:cs/>
        </w:rPr>
        <w:t>ผลการเรียนรู้</w:t>
      </w:r>
      <w:r w:rsidRPr="00793892">
        <w:rPr>
          <w:rFonts w:ascii="TH SarabunPSK" w:hAnsi="TH SarabunPSK" w:cs="TH SarabunPSK" w:hint="cs"/>
          <w:b/>
          <w:bCs/>
          <w:sz w:val="32"/>
          <w:szCs w:val="32"/>
          <w:cs/>
        </w:rPr>
        <w:t>ของ</w:t>
      </w:r>
      <w:r w:rsidRPr="00793892">
        <w:rPr>
          <w:rFonts w:ascii="TH SarabunPSK" w:hAnsi="TH SarabunPSK" w:cs="TH SarabunPSK"/>
          <w:b/>
          <w:bCs/>
          <w:sz w:val="32"/>
          <w:szCs w:val="32"/>
          <w:cs/>
        </w:rPr>
        <w:t>หมวดวิชาศึกษาทั่วไป</w:t>
      </w:r>
      <w:r w:rsidR="00852FC7" w:rsidRPr="00793892">
        <w:rPr>
          <w:rFonts w:ascii="TH SarabunPSK" w:hAnsi="TH SarabunPSK" w:cs="TH SarabunPSK"/>
          <w:b/>
          <w:bCs/>
          <w:sz w:val="32"/>
          <w:szCs w:val="32"/>
          <w:cs/>
        </w:rPr>
        <w:t>กลยุทธ์การ</w:t>
      </w:r>
      <w:r w:rsidR="00852FC7" w:rsidRPr="00793892">
        <w:rPr>
          <w:rFonts w:ascii="TH SarabunPSK" w:hAnsi="TH SarabunPSK" w:cs="TH SarabunPSK" w:hint="cs"/>
          <w:b/>
          <w:bCs/>
          <w:sz w:val="32"/>
          <w:szCs w:val="32"/>
          <w:cs/>
        </w:rPr>
        <w:t xml:space="preserve">จัดการศึกษา </w:t>
      </w:r>
      <w:r w:rsidR="00852FC7" w:rsidRPr="00793892">
        <w:rPr>
          <w:rFonts w:ascii="TH SarabunPSK" w:hAnsi="TH SarabunPSK" w:cs="TH SarabunPSK"/>
          <w:b/>
          <w:bCs/>
          <w:sz w:val="32"/>
          <w:szCs w:val="32"/>
          <w:cs/>
        </w:rPr>
        <w:t>และ</w:t>
      </w:r>
      <w:r w:rsidR="00852FC7" w:rsidRPr="00793892">
        <w:rPr>
          <w:rFonts w:ascii="TH SarabunPSK" w:hAnsi="TH SarabunPSK" w:cs="TH SarabunPSK" w:hint="cs"/>
          <w:b/>
          <w:bCs/>
          <w:sz w:val="32"/>
          <w:szCs w:val="32"/>
          <w:cs/>
        </w:rPr>
        <w:t>วิธีการ</w:t>
      </w:r>
      <w:r w:rsidR="00852FC7" w:rsidRPr="00793892">
        <w:rPr>
          <w:rFonts w:ascii="TH SarabunPSK" w:hAnsi="TH SarabunPSK" w:cs="TH SarabunPSK"/>
          <w:b/>
          <w:bCs/>
          <w:sz w:val="32"/>
          <w:szCs w:val="32"/>
          <w:cs/>
        </w:rPr>
        <w:t>ประเมินผล</w:t>
      </w:r>
      <w:r w:rsidR="00793892">
        <w:rPr>
          <w:rFonts w:ascii="TH SarabunPSK" w:hAnsi="TH SarabunPSK" w:cs="TH SarabunPSK"/>
          <w:b/>
          <w:bCs/>
          <w:sz w:val="32"/>
          <w:szCs w:val="32"/>
          <w:cs/>
        </w:rPr>
        <w:tab/>
      </w:r>
      <w:r w:rsidR="00852FC7">
        <w:rPr>
          <w:rFonts w:ascii="TH SarabunPSK" w:hAnsi="TH SarabunPSK" w:cs="TH SarabunPSK" w:hint="cs"/>
          <w:sz w:val="32"/>
          <w:szCs w:val="32"/>
          <w:cs/>
        </w:rPr>
        <w:t>41</w:t>
      </w:r>
    </w:p>
    <w:p w14:paraId="43EF8D2A" w14:textId="77777777" w:rsidR="00912C71" w:rsidRPr="00793892" w:rsidRDefault="00912C71" w:rsidP="00912C71">
      <w:pPr>
        <w:rPr>
          <w:rFonts w:ascii="TH SarabunPSK" w:hAnsi="TH SarabunPSK" w:cs="TH SarabunPSK"/>
          <w:sz w:val="32"/>
          <w:szCs w:val="32"/>
        </w:rPr>
      </w:pPr>
      <w:r w:rsidRPr="00793892">
        <w:rPr>
          <w:rFonts w:ascii="TH SarabunPSK" w:hAnsi="TH SarabunPSK" w:cs="TH SarabunPSK"/>
          <w:sz w:val="32"/>
          <w:szCs w:val="32"/>
          <w:cs/>
        </w:rPr>
        <w:t xml:space="preserve">1. </w:t>
      </w:r>
      <w:r w:rsidRPr="00793892">
        <w:rPr>
          <w:rFonts w:ascii="TH SarabunPSK" w:hAnsi="TH SarabunPSK" w:cs="TH SarabunPSK" w:hint="cs"/>
          <w:sz w:val="32"/>
          <w:szCs w:val="32"/>
          <w:cs/>
        </w:rPr>
        <w:t xml:space="preserve">แผนการเตรียมความพร้อมของนักศึกษาเพื่อให้บรรลุผลลัพธ์การเรียนรู้ตามที่คาดหวัง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hint="cs"/>
          <w:sz w:val="32"/>
          <w:szCs w:val="32"/>
          <w:cs/>
        </w:rPr>
        <w:t>41</w:t>
      </w:r>
      <w:r w:rsidRPr="00793892">
        <w:rPr>
          <w:rFonts w:ascii="TH SarabunPSK" w:hAnsi="TH SarabunPSK" w:cs="TH SarabunPSK" w:hint="cs"/>
          <w:sz w:val="32"/>
          <w:szCs w:val="32"/>
          <w:cs/>
        </w:rPr>
        <w:t xml:space="preserve">  </w:t>
      </w:r>
    </w:p>
    <w:p w14:paraId="58076045" w14:textId="77777777" w:rsidR="00912C71" w:rsidRPr="00793892" w:rsidRDefault="00912C71" w:rsidP="00912C71">
      <w:pPr>
        <w:rPr>
          <w:rFonts w:ascii="TH SarabunPSK" w:hAnsi="TH SarabunPSK" w:cs="TH SarabunPSK"/>
          <w:sz w:val="32"/>
          <w:szCs w:val="32"/>
        </w:rPr>
      </w:pPr>
      <w:r w:rsidRPr="00793892">
        <w:rPr>
          <w:rFonts w:ascii="TH SarabunPSK" w:hAnsi="TH SarabunPSK" w:cs="TH SarabunPSK"/>
          <w:sz w:val="32"/>
          <w:szCs w:val="32"/>
          <w:cs/>
        </w:rPr>
        <w:t xml:space="preserve">2. </w:t>
      </w:r>
      <w:r w:rsidRPr="00793892">
        <w:rPr>
          <w:rFonts w:ascii="TH SarabunPSK" w:hAnsi="TH SarabunPSK" w:cs="TH SarabunPSK" w:hint="cs"/>
          <w:sz w:val="32"/>
          <w:szCs w:val="32"/>
          <w:cs/>
        </w:rPr>
        <w:t>ผลลัพธ์การเรียนรู้ตามที่คาดหวังของ</w:t>
      </w:r>
      <w:r w:rsidRPr="00793892">
        <w:rPr>
          <w:rFonts w:ascii="TH SarabunPSK" w:hAnsi="TH SarabunPSK" w:cs="TH SarabunPSK"/>
          <w:sz w:val="32"/>
          <w:szCs w:val="32"/>
          <w:cs/>
        </w:rPr>
        <w:t>หมวดวิชาศึกษาทั่วไป</w:t>
      </w:r>
      <w:r w:rsidR="00852FC7" w:rsidRPr="00793892">
        <w:rPr>
          <w:rFonts w:ascii="TH SarabunPSK" w:hAnsi="TH SarabunPSK" w:cs="TH SarabunPSK" w:hint="cs"/>
          <w:sz w:val="32"/>
          <w:szCs w:val="32"/>
          <w:cs/>
        </w:rPr>
        <w:t>และคณะ/สถาบัน</w:t>
      </w:r>
      <w:r w:rsidRPr="00793892">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hint="cs"/>
          <w:sz w:val="32"/>
          <w:szCs w:val="32"/>
          <w:cs/>
        </w:rPr>
        <w:t>41</w:t>
      </w:r>
    </w:p>
    <w:p w14:paraId="2E051301" w14:textId="77777777" w:rsidR="00912C71" w:rsidRPr="00793892" w:rsidRDefault="00912C71" w:rsidP="00912C71">
      <w:pPr>
        <w:rPr>
          <w:rFonts w:ascii="TH SarabunPSK" w:hAnsi="TH SarabunPSK" w:cs="TH SarabunPSK"/>
          <w:sz w:val="32"/>
          <w:szCs w:val="32"/>
        </w:rPr>
      </w:pPr>
      <w:r w:rsidRPr="00793892">
        <w:rPr>
          <w:rFonts w:ascii="TH SarabunPSK" w:hAnsi="TH SarabunPSK" w:cs="TH SarabunPSK" w:hint="cs"/>
          <w:sz w:val="32"/>
          <w:szCs w:val="32"/>
          <w:cs/>
        </w:rPr>
        <w:t xml:space="preserve">   และสอดคล้องกับกรอบมาตรฐานคุณวุฒิระดับอุดมศึกษา </w:t>
      </w:r>
      <w:r w:rsidRPr="00793892">
        <w:rPr>
          <w:rFonts w:ascii="TH SarabunPSK" w:hAnsi="TH SarabunPSK" w:cs="TH SarabunPSK"/>
          <w:sz w:val="32"/>
          <w:szCs w:val="32"/>
          <w:cs/>
        </w:rPr>
        <w:t>(</w:t>
      </w:r>
      <w:r w:rsidRPr="00793892">
        <w:rPr>
          <w:rFonts w:ascii="TH SarabunPSK" w:hAnsi="TH SarabunPSK" w:cs="TH SarabunPSK"/>
          <w:sz w:val="32"/>
          <w:szCs w:val="32"/>
        </w:rPr>
        <w:t>TQF</w:t>
      </w:r>
      <w:r w:rsidRPr="00793892">
        <w:rPr>
          <w:rFonts w:ascii="TH SarabunPSK" w:hAnsi="TH SarabunPSK" w:cs="TH SarabunPSK"/>
          <w:sz w:val="32"/>
          <w:szCs w:val="32"/>
          <w:cs/>
        </w:rPr>
        <w:t>)</w:t>
      </w:r>
      <w:r w:rsidRPr="00793892">
        <w:rPr>
          <w:rFonts w:ascii="TH SarabunPSK" w:hAnsi="TH SarabunPSK" w:cs="TH SarabunPSK" w:hint="cs"/>
          <w:sz w:val="32"/>
          <w:szCs w:val="32"/>
          <w:cs/>
        </w:rPr>
        <w:t xml:space="preserve">   </w:t>
      </w:r>
    </w:p>
    <w:p w14:paraId="13B6E256" w14:textId="77777777" w:rsidR="00912C71" w:rsidRPr="00793892" w:rsidRDefault="00912C71" w:rsidP="00912C71">
      <w:pPr>
        <w:rPr>
          <w:rFonts w:ascii="TH SarabunPSK" w:hAnsi="TH SarabunPSK" w:cs="TH SarabunPSK"/>
          <w:sz w:val="32"/>
          <w:szCs w:val="32"/>
        </w:rPr>
      </w:pPr>
      <w:r w:rsidRPr="00793892">
        <w:rPr>
          <w:rFonts w:ascii="TH SarabunPSK" w:hAnsi="TH SarabunPSK" w:cs="TH SarabunPSK" w:hint="cs"/>
          <w:sz w:val="32"/>
          <w:szCs w:val="32"/>
          <w:cs/>
        </w:rPr>
        <w:t>3</w:t>
      </w:r>
      <w:r w:rsidRPr="00793892">
        <w:rPr>
          <w:rFonts w:ascii="TH SarabunPSK" w:hAnsi="TH SarabunPSK" w:cs="TH SarabunPSK"/>
          <w:sz w:val="32"/>
          <w:szCs w:val="32"/>
          <w:cs/>
        </w:rPr>
        <w:t xml:space="preserve">. </w:t>
      </w:r>
      <w:r w:rsidRPr="00852FC7">
        <w:rPr>
          <w:rFonts w:ascii="TH SarabunPSK" w:hAnsi="TH SarabunPSK" w:cs="TH SarabunPSK" w:hint="cs"/>
          <w:spacing w:val="-12"/>
          <w:sz w:val="32"/>
          <w:szCs w:val="32"/>
          <w:cs/>
        </w:rPr>
        <w:t>กลยุทธ์การจัดการศึกษาให้เป็นไปตามผลลัพธ์การเรียนรู้</w:t>
      </w:r>
      <w:r w:rsidR="00852FC7" w:rsidRPr="00852FC7">
        <w:rPr>
          <w:rFonts w:ascii="TH SarabunPSK" w:hAnsi="TH SarabunPSK" w:cs="TH SarabunPSK" w:hint="cs"/>
          <w:spacing w:val="-12"/>
          <w:sz w:val="32"/>
          <w:szCs w:val="32"/>
          <w:cs/>
        </w:rPr>
        <w:t>ตามที่คาดหวังของ</w:t>
      </w:r>
      <w:r w:rsidR="00852FC7" w:rsidRPr="00852FC7">
        <w:rPr>
          <w:rFonts w:ascii="TH SarabunPSK" w:hAnsi="TH SarabunPSK" w:cs="TH SarabunPSK"/>
          <w:spacing w:val="-12"/>
          <w:sz w:val="32"/>
          <w:szCs w:val="32"/>
          <w:cs/>
        </w:rPr>
        <w:t>หมวดวิชาศึกษาทั่วไป</w:t>
      </w:r>
      <w:r w:rsidR="00852FC7" w:rsidRPr="00852FC7">
        <w:rPr>
          <w:rFonts w:ascii="TH SarabunPSK" w:hAnsi="TH SarabunPSK" w:cs="TH SarabunPSK" w:hint="cs"/>
          <w:spacing w:val="-12"/>
          <w:sz w:val="32"/>
          <w:szCs w:val="32"/>
          <w:cs/>
        </w:rPr>
        <w:t>ในแต่ละด้าน</w:t>
      </w:r>
      <w:r w:rsidR="00793892">
        <w:rPr>
          <w:rFonts w:ascii="TH SarabunPSK" w:hAnsi="TH SarabunPSK" w:cs="TH SarabunPSK"/>
          <w:sz w:val="32"/>
          <w:szCs w:val="32"/>
          <w:cs/>
        </w:rPr>
        <w:tab/>
      </w:r>
      <w:r w:rsidR="00793892">
        <w:rPr>
          <w:rFonts w:ascii="TH SarabunPSK" w:hAnsi="TH SarabunPSK" w:cs="TH SarabunPSK" w:hint="cs"/>
          <w:sz w:val="32"/>
          <w:szCs w:val="32"/>
          <w:cs/>
        </w:rPr>
        <w:t>41</w:t>
      </w:r>
    </w:p>
    <w:p w14:paraId="6A15AFF7" w14:textId="77777777" w:rsidR="00912C71" w:rsidRDefault="00912C71" w:rsidP="00912C71">
      <w:pPr>
        <w:rPr>
          <w:rFonts w:ascii="TH SarabunPSK" w:hAnsi="TH SarabunPSK" w:cs="TH SarabunPSK"/>
          <w:sz w:val="32"/>
          <w:szCs w:val="32"/>
        </w:rPr>
      </w:pPr>
      <w:r w:rsidRPr="00793892">
        <w:rPr>
          <w:rFonts w:ascii="TH SarabunPSK" w:hAnsi="TH SarabunPSK" w:cs="TH SarabunPSK" w:hint="cs"/>
          <w:sz w:val="32"/>
          <w:szCs w:val="32"/>
          <w:cs/>
        </w:rPr>
        <w:t xml:space="preserve">4. ผังแสดงความเชื่อมโยงผลการเรียนรู้จากหลักสูตรสู่รายวิชา </w:t>
      </w:r>
      <w:r w:rsidRPr="00793892">
        <w:rPr>
          <w:rFonts w:ascii="TH SarabunPSK" w:hAnsi="TH SarabunPSK" w:cs="TH SarabunPSK"/>
          <w:sz w:val="32"/>
          <w:szCs w:val="32"/>
          <w:cs/>
        </w:rPr>
        <w:t>(</w:t>
      </w:r>
      <w:r w:rsidRPr="00793892">
        <w:rPr>
          <w:rFonts w:ascii="TH SarabunPSK" w:hAnsi="TH SarabunPSK" w:cs="TH SarabunPSK"/>
          <w:sz w:val="32"/>
          <w:szCs w:val="32"/>
        </w:rPr>
        <w:t>Curriculum Mapping</w:t>
      </w:r>
      <w:r w:rsidRPr="00793892">
        <w:rPr>
          <w:rFonts w:ascii="TH SarabunPSK" w:hAnsi="TH SarabunPSK" w:cs="TH SarabunPSK"/>
          <w:sz w:val="32"/>
          <w:szCs w:val="32"/>
          <w:cs/>
        </w:rPr>
        <w:t>)</w:t>
      </w:r>
      <w:r w:rsidRPr="00793892">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hint="cs"/>
          <w:sz w:val="32"/>
          <w:szCs w:val="32"/>
          <w:cs/>
        </w:rPr>
        <w:t>47</w:t>
      </w:r>
    </w:p>
    <w:p w14:paraId="5D0C95CF" w14:textId="77777777" w:rsidR="00793892" w:rsidRDefault="00793892" w:rsidP="00912C71">
      <w:pPr>
        <w:rPr>
          <w:rFonts w:ascii="TH SarabunPSK" w:hAnsi="TH SarabunPSK" w:cs="TH SarabunPSK"/>
          <w:sz w:val="32"/>
          <w:szCs w:val="32"/>
        </w:rPr>
      </w:pPr>
    </w:p>
    <w:p w14:paraId="46DC0270" w14:textId="77777777" w:rsidR="00793892" w:rsidRPr="00793892" w:rsidRDefault="00793892" w:rsidP="00912C71">
      <w:pPr>
        <w:rPr>
          <w:rFonts w:ascii="TH SarabunPSK" w:hAnsi="TH SarabunPSK" w:cs="TH SarabunPSK"/>
          <w:sz w:val="32"/>
          <w:szCs w:val="32"/>
        </w:rPr>
      </w:pPr>
      <w:r w:rsidRPr="00793892">
        <w:rPr>
          <w:rFonts w:ascii="TH SarabunPSK" w:hAnsi="TH SarabunPSK" w:cs="TH SarabunPSK" w:hint="cs"/>
          <w:b/>
          <w:bCs/>
          <w:sz w:val="32"/>
          <w:szCs w:val="32"/>
          <w:cs/>
        </w:rPr>
        <w:t>หมวดที่ 5 หลักเกณฑ์ในการประเมินผลนิสิต</w:t>
      </w:r>
      <w:r>
        <w:rPr>
          <w:rFonts w:ascii="TH SarabunPSK" w:hAnsi="TH SarabunPSK" w:cs="TH SarabunPSK" w:hint="cs"/>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t>52</w:t>
      </w:r>
    </w:p>
    <w:p w14:paraId="01564D2C" w14:textId="77777777" w:rsidR="00912C71" w:rsidRPr="00793892" w:rsidRDefault="00793892" w:rsidP="00912C71">
      <w:pPr>
        <w:rPr>
          <w:rFonts w:ascii="TH SarabunPSK" w:hAnsi="TH SarabunPSK" w:cs="TH SarabunPSK"/>
          <w:sz w:val="32"/>
          <w:szCs w:val="32"/>
        </w:rPr>
      </w:pPr>
      <w:r>
        <w:rPr>
          <w:rFonts w:ascii="TH SarabunPSK" w:hAnsi="TH SarabunPSK" w:cs="TH SarabunPSK" w:hint="cs"/>
          <w:sz w:val="32"/>
          <w:szCs w:val="32"/>
          <w:cs/>
        </w:rPr>
        <w:t>1</w:t>
      </w:r>
      <w:r w:rsidR="00912C71" w:rsidRPr="00793892">
        <w:rPr>
          <w:rFonts w:ascii="TH SarabunPSK" w:hAnsi="TH SarabunPSK" w:cs="TH SarabunPSK" w:hint="cs"/>
          <w:sz w:val="32"/>
          <w:szCs w:val="32"/>
          <w:cs/>
        </w:rPr>
        <w:t>. กฏระเบียบหรือหลักเกณฑ์ในการประเมินผลการศึกษา</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50C63">
        <w:rPr>
          <w:rFonts w:ascii="TH SarabunPSK" w:hAnsi="TH SarabunPSK" w:cs="TH SarabunPSK" w:hint="cs"/>
          <w:sz w:val="32"/>
          <w:szCs w:val="32"/>
          <w:cs/>
        </w:rPr>
        <w:t>52</w:t>
      </w:r>
      <w:r w:rsidR="00912C71" w:rsidRPr="00793892">
        <w:rPr>
          <w:rFonts w:ascii="TH SarabunPSK" w:hAnsi="TH SarabunPSK" w:cs="TH SarabunPSK" w:hint="cs"/>
          <w:sz w:val="32"/>
          <w:szCs w:val="32"/>
          <w:cs/>
        </w:rPr>
        <w:t xml:space="preserve"> </w:t>
      </w:r>
    </w:p>
    <w:p w14:paraId="66DB3339" w14:textId="77777777" w:rsidR="00C647B4" w:rsidRPr="0051652F" w:rsidRDefault="00793892" w:rsidP="00912C71">
      <w:pPr>
        <w:rPr>
          <w:rFonts w:ascii="TH SarabunPSK" w:hAnsi="TH SarabunPSK" w:cs="TH SarabunPSK"/>
          <w:spacing w:val="-6"/>
          <w:sz w:val="32"/>
          <w:szCs w:val="32"/>
        </w:rPr>
      </w:pPr>
      <w:r>
        <w:rPr>
          <w:rFonts w:ascii="TH SarabunPSK" w:hAnsi="TH SarabunPSK" w:cs="TH SarabunPSK" w:hint="cs"/>
          <w:sz w:val="32"/>
          <w:szCs w:val="32"/>
          <w:cs/>
        </w:rPr>
        <w:t>2</w:t>
      </w:r>
      <w:r w:rsidR="00912C71" w:rsidRPr="00793892">
        <w:rPr>
          <w:rFonts w:ascii="TH SarabunPSK" w:hAnsi="TH SarabunPSK" w:cs="TH SarabunPSK" w:hint="cs"/>
          <w:sz w:val="32"/>
          <w:szCs w:val="32"/>
          <w:cs/>
        </w:rPr>
        <w:t xml:space="preserve">. </w:t>
      </w:r>
      <w:r w:rsidR="00912C71" w:rsidRPr="0051652F">
        <w:rPr>
          <w:rFonts w:ascii="TH SarabunPSK" w:hAnsi="TH SarabunPSK" w:cs="TH SarabunPSK" w:hint="cs"/>
          <w:spacing w:val="-6"/>
          <w:sz w:val="32"/>
          <w:szCs w:val="32"/>
          <w:cs/>
        </w:rPr>
        <w:t xml:space="preserve">กระบวนการยืนยัน </w:t>
      </w:r>
      <w:r w:rsidR="00912C71" w:rsidRPr="0051652F">
        <w:rPr>
          <w:rFonts w:ascii="TH SarabunPSK" w:hAnsi="TH SarabunPSK" w:cs="TH SarabunPSK"/>
          <w:spacing w:val="-6"/>
          <w:sz w:val="32"/>
          <w:szCs w:val="32"/>
          <w:cs/>
        </w:rPr>
        <w:t>(</w:t>
      </w:r>
      <w:r w:rsidR="00912C71" w:rsidRPr="0051652F">
        <w:rPr>
          <w:rFonts w:ascii="TH SarabunPSK" w:hAnsi="TH SarabunPSK" w:cs="TH SarabunPSK"/>
          <w:spacing w:val="-6"/>
          <w:sz w:val="32"/>
          <w:szCs w:val="32"/>
        </w:rPr>
        <w:t>verification</w:t>
      </w:r>
      <w:r w:rsidR="00912C71" w:rsidRPr="0051652F">
        <w:rPr>
          <w:rFonts w:ascii="TH SarabunPSK" w:hAnsi="TH SarabunPSK" w:cs="TH SarabunPSK"/>
          <w:spacing w:val="-6"/>
          <w:sz w:val="32"/>
          <w:szCs w:val="32"/>
          <w:cs/>
        </w:rPr>
        <w:t xml:space="preserve">) </w:t>
      </w:r>
      <w:r w:rsidR="0051652F" w:rsidRPr="0051652F">
        <w:rPr>
          <w:rFonts w:ascii="TH SarabunPSK" w:hAnsi="TH SarabunPSK" w:cs="TH SarabunPSK" w:hint="cs"/>
          <w:spacing w:val="-6"/>
          <w:sz w:val="32"/>
          <w:szCs w:val="32"/>
          <w:cs/>
        </w:rPr>
        <w:t>มาตรฐานผลลัพธ์การเรียนรู้</w:t>
      </w:r>
      <w:r w:rsidR="00912C71" w:rsidRPr="0051652F">
        <w:rPr>
          <w:rFonts w:ascii="TH SarabunPSK" w:hAnsi="TH SarabunPSK" w:cs="TH SarabunPSK" w:hint="cs"/>
          <w:spacing w:val="-6"/>
          <w:sz w:val="32"/>
          <w:szCs w:val="32"/>
          <w:cs/>
        </w:rPr>
        <w:t>ตามที่คาดหวังของ</w:t>
      </w:r>
      <w:r w:rsidR="00912C71" w:rsidRPr="0051652F">
        <w:rPr>
          <w:rFonts w:ascii="TH SarabunPSK" w:hAnsi="TH SarabunPSK" w:cs="TH SarabunPSK"/>
          <w:spacing w:val="-6"/>
          <w:sz w:val="32"/>
          <w:szCs w:val="32"/>
          <w:cs/>
        </w:rPr>
        <w:t>หมวดวิชาศึกษาทั่วไป</w:t>
      </w:r>
      <w:r w:rsidR="0051652F">
        <w:rPr>
          <w:rFonts w:ascii="TH SarabunPSK" w:hAnsi="TH SarabunPSK" w:cs="TH SarabunPSK"/>
          <w:spacing w:val="-6"/>
          <w:sz w:val="32"/>
          <w:szCs w:val="32"/>
          <w:cs/>
        </w:rPr>
        <w:tab/>
      </w:r>
      <w:r w:rsidR="00750C63">
        <w:rPr>
          <w:rFonts w:ascii="TH SarabunPSK" w:hAnsi="TH SarabunPSK" w:cs="TH SarabunPSK" w:hint="cs"/>
          <w:spacing w:val="-6"/>
          <w:sz w:val="32"/>
          <w:szCs w:val="32"/>
          <w:cs/>
        </w:rPr>
        <w:t>52</w:t>
      </w:r>
      <w:r w:rsidR="00912C71" w:rsidRPr="0051652F">
        <w:rPr>
          <w:rFonts w:ascii="TH SarabunPSK" w:hAnsi="TH SarabunPSK" w:cs="TH SarabunPSK" w:hint="cs"/>
          <w:spacing w:val="-6"/>
          <w:sz w:val="32"/>
          <w:szCs w:val="32"/>
          <w:cs/>
        </w:rPr>
        <w:t xml:space="preserve">   </w:t>
      </w:r>
    </w:p>
    <w:p w14:paraId="0249124A" w14:textId="77777777" w:rsidR="00912C71" w:rsidRPr="00793892" w:rsidRDefault="00793892" w:rsidP="00912C71">
      <w:pPr>
        <w:rPr>
          <w:rFonts w:ascii="TH SarabunPSK" w:hAnsi="TH SarabunPSK" w:cs="TH SarabunPSK"/>
          <w:sz w:val="32"/>
          <w:szCs w:val="32"/>
        </w:rPr>
      </w:pPr>
      <w:r>
        <w:rPr>
          <w:rFonts w:ascii="TH SarabunPSK" w:hAnsi="TH SarabunPSK" w:cs="TH SarabunPSK" w:hint="cs"/>
          <w:sz w:val="32"/>
          <w:szCs w:val="32"/>
          <w:cs/>
        </w:rPr>
        <w:t>3</w:t>
      </w:r>
      <w:r w:rsidR="00912C71" w:rsidRPr="00793892">
        <w:rPr>
          <w:rFonts w:ascii="TH SarabunPSK" w:hAnsi="TH SarabunPSK" w:cs="TH SarabunPSK" w:hint="cs"/>
          <w:sz w:val="32"/>
          <w:szCs w:val="32"/>
          <w:cs/>
        </w:rPr>
        <w:t>. เกณฑ์การสำเร็จการศึกษาตาม</w:t>
      </w:r>
      <w:r w:rsidR="00912C71" w:rsidRPr="00793892">
        <w:rPr>
          <w:rFonts w:ascii="TH SarabunPSK" w:hAnsi="TH SarabunPSK" w:cs="TH SarabunPSK"/>
          <w:sz w:val="32"/>
          <w:szCs w:val="32"/>
          <w:cs/>
        </w:rPr>
        <w:t>หมวดวิชาศึกษาทั่วไป</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50C63">
        <w:rPr>
          <w:rFonts w:ascii="TH SarabunPSK" w:hAnsi="TH SarabunPSK" w:cs="TH SarabunPSK" w:hint="cs"/>
          <w:sz w:val="32"/>
          <w:szCs w:val="32"/>
          <w:cs/>
        </w:rPr>
        <w:t>53</w:t>
      </w:r>
    </w:p>
    <w:p w14:paraId="484F5422" w14:textId="77777777" w:rsidR="00C647B4" w:rsidRDefault="00C647B4" w:rsidP="00912C71">
      <w:pPr>
        <w:rPr>
          <w:rFonts w:ascii="TH SarabunPSK" w:hAnsi="TH SarabunPSK" w:cs="TH SarabunPSK"/>
          <w:sz w:val="32"/>
          <w:szCs w:val="32"/>
        </w:rPr>
      </w:pPr>
    </w:p>
    <w:p w14:paraId="265B7F7C" w14:textId="77777777" w:rsidR="00912C71" w:rsidRPr="00793892" w:rsidRDefault="00912C71" w:rsidP="00912C71">
      <w:pPr>
        <w:rPr>
          <w:rFonts w:ascii="TH SarabunPSK" w:hAnsi="TH SarabunPSK" w:cs="TH SarabunPSK"/>
          <w:b/>
          <w:bCs/>
          <w:sz w:val="32"/>
          <w:szCs w:val="32"/>
        </w:rPr>
      </w:pPr>
      <w:r w:rsidRPr="00793892">
        <w:rPr>
          <w:rFonts w:ascii="TH SarabunPSK" w:hAnsi="TH SarabunPSK" w:cs="TH SarabunPSK"/>
          <w:b/>
          <w:bCs/>
          <w:sz w:val="32"/>
          <w:szCs w:val="32"/>
          <w:cs/>
        </w:rPr>
        <w:t xml:space="preserve">หมวดที่ </w:t>
      </w:r>
      <w:r w:rsidR="00793892" w:rsidRPr="00793892">
        <w:rPr>
          <w:rFonts w:ascii="TH SarabunPSK" w:hAnsi="TH SarabunPSK" w:cs="TH SarabunPSK" w:hint="cs"/>
          <w:b/>
          <w:bCs/>
          <w:sz w:val="32"/>
          <w:szCs w:val="32"/>
          <w:cs/>
        </w:rPr>
        <w:t>6</w:t>
      </w:r>
      <w:r w:rsidRPr="00793892">
        <w:rPr>
          <w:rFonts w:ascii="TH SarabunPSK" w:hAnsi="TH SarabunPSK" w:cs="TH SarabunPSK" w:hint="cs"/>
          <w:b/>
          <w:bCs/>
          <w:sz w:val="32"/>
          <w:szCs w:val="32"/>
          <w:cs/>
        </w:rPr>
        <w:t xml:space="preserve"> การพัฒนาคณาจารย์ </w:t>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50C63">
        <w:rPr>
          <w:rFonts w:ascii="TH SarabunPSK" w:hAnsi="TH SarabunPSK" w:cs="TH SarabunPSK" w:hint="cs"/>
          <w:sz w:val="32"/>
          <w:szCs w:val="32"/>
          <w:cs/>
        </w:rPr>
        <w:t>54</w:t>
      </w:r>
    </w:p>
    <w:p w14:paraId="1F368E71" w14:textId="77777777" w:rsidR="00912C71" w:rsidRDefault="00912C71" w:rsidP="00912C71">
      <w:pPr>
        <w:rPr>
          <w:rFonts w:ascii="TH SarabunPSK" w:hAnsi="TH SarabunPSK" w:cs="TH SarabunPSK"/>
          <w:sz w:val="32"/>
          <w:szCs w:val="32"/>
        </w:rPr>
      </w:pPr>
      <w:r w:rsidRPr="00FB40A8">
        <w:rPr>
          <w:rFonts w:ascii="TH SarabunPSK" w:hAnsi="TH SarabunPSK" w:cs="TH SarabunPSK"/>
          <w:sz w:val="32"/>
          <w:szCs w:val="32"/>
          <w:cs/>
        </w:rPr>
        <w:t>1. อาจารย์ผู้รับผิดชอบ</w:t>
      </w:r>
      <w:r w:rsidRPr="00AF5233">
        <w:rPr>
          <w:rFonts w:ascii="TH SarabunPSK" w:hAnsi="TH SarabunPSK" w:cs="TH SarabunPSK"/>
          <w:sz w:val="32"/>
          <w:szCs w:val="32"/>
          <w:cs/>
        </w:rPr>
        <w:t>หมวดวิชาศึกษาทั่วไป</w:t>
      </w:r>
      <w:r>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50C63">
        <w:rPr>
          <w:rFonts w:ascii="TH SarabunPSK" w:hAnsi="TH SarabunPSK" w:cs="TH SarabunPSK" w:hint="cs"/>
          <w:sz w:val="32"/>
          <w:szCs w:val="32"/>
          <w:cs/>
        </w:rPr>
        <w:t>54</w:t>
      </w:r>
      <w:r>
        <w:rPr>
          <w:rFonts w:ascii="TH SarabunPSK" w:hAnsi="TH SarabunPSK" w:cs="TH SarabunPSK" w:hint="cs"/>
          <w:sz w:val="32"/>
          <w:szCs w:val="32"/>
          <w:cs/>
        </w:rPr>
        <w:t xml:space="preserve"> </w:t>
      </w:r>
    </w:p>
    <w:p w14:paraId="0B034917" w14:textId="77777777" w:rsidR="00912C71" w:rsidRDefault="00912C71" w:rsidP="00912C71">
      <w:pPr>
        <w:rPr>
          <w:rFonts w:ascii="TH SarabunPSK" w:hAnsi="TH SarabunPSK" w:cs="TH SarabunPSK"/>
          <w:sz w:val="32"/>
          <w:szCs w:val="32"/>
        </w:rPr>
      </w:pPr>
      <w:r w:rsidRPr="00FB40A8">
        <w:rPr>
          <w:rFonts w:ascii="TH SarabunPSK" w:hAnsi="TH SarabunPSK" w:cs="TH SarabunPSK"/>
          <w:sz w:val="32"/>
          <w:szCs w:val="32"/>
          <w:cs/>
        </w:rPr>
        <w:t>2. อาจารย์ประจำ</w:t>
      </w:r>
      <w:r w:rsidRPr="00AF5233">
        <w:rPr>
          <w:rFonts w:ascii="TH SarabunPSK" w:hAnsi="TH SarabunPSK" w:cs="TH SarabunPSK"/>
          <w:sz w:val="32"/>
          <w:szCs w:val="32"/>
          <w:cs/>
        </w:rPr>
        <w:t>หมวดวิชาศึกษาทั่วไป</w:t>
      </w:r>
      <w:r>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50C63">
        <w:rPr>
          <w:rFonts w:ascii="TH SarabunPSK" w:hAnsi="TH SarabunPSK" w:cs="TH SarabunPSK" w:hint="cs"/>
          <w:sz w:val="32"/>
          <w:szCs w:val="32"/>
          <w:cs/>
        </w:rPr>
        <w:t>54</w:t>
      </w:r>
    </w:p>
    <w:p w14:paraId="1817A823" w14:textId="77777777" w:rsidR="00912C71" w:rsidRDefault="00912C71" w:rsidP="00912C71">
      <w:pPr>
        <w:rPr>
          <w:rFonts w:ascii="TH SarabunPSK" w:hAnsi="TH SarabunPSK" w:cs="TH SarabunPSK"/>
          <w:sz w:val="32"/>
          <w:szCs w:val="32"/>
        </w:rPr>
      </w:pPr>
      <w:r w:rsidRPr="00FB40A8">
        <w:rPr>
          <w:rFonts w:ascii="TH SarabunPSK" w:hAnsi="TH SarabunPSK" w:cs="TH SarabunPSK" w:hint="cs"/>
          <w:sz w:val="32"/>
          <w:szCs w:val="32"/>
          <w:cs/>
        </w:rPr>
        <w:t xml:space="preserve">3. </w:t>
      </w:r>
      <w:r w:rsidRPr="00FB40A8">
        <w:rPr>
          <w:rFonts w:ascii="TH SarabunPSK" w:hAnsi="TH SarabunPSK" w:cs="TH SarabunPSK"/>
          <w:sz w:val="32"/>
          <w:szCs w:val="32"/>
          <w:cs/>
        </w:rPr>
        <w:t>อาจารย์ที่ปรึกษาวิทยานิพนธ์</w:t>
      </w:r>
      <w:r>
        <w:rPr>
          <w:rFonts w:ascii="TH SarabunPSK" w:hAnsi="TH SarabunPSK" w:cs="TH SarabunPSK" w:hint="cs"/>
          <w:sz w:val="32"/>
          <w:szCs w:val="32"/>
          <w:cs/>
        </w:rPr>
        <w:t xml:space="preserve">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50C63">
        <w:rPr>
          <w:rFonts w:ascii="TH SarabunPSK" w:hAnsi="TH SarabunPSK" w:cs="TH SarabunPSK" w:hint="cs"/>
          <w:sz w:val="32"/>
          <w:szCs w:val="32"/>
          <w:cs/>
        </w:rPr>
        <w:t>54</w:t>
      </w:r>
    </w:p>
    <w:p w14:paraId="5E9A03B4" w14:textId="77777777" w:rsidR="00912C71" w:rsidRDefault="00912C71" w:rsidP="00912C71">
      <w:pPr>
        <w:rPr>
          <w:rFonts w:ascii="TH SarabunPSK" w:hAnsi="TH SarabunPSK" w:cs="TH SarabunPSK"/>
          <w:sz w:val="32"/>
          <w:szCs w:val="32"/>
        </w:rPr>
      </w:pPr>
      <w:r w:rsidRPr="00FB40A8">
        <w:rPr>
          <w:rFonts w:ascii="TH SarabunPSK" w:hAnsi="TH SarabunPSK" w:cs="TH SarabunPSK" w:hint="cs"/>
          <w:sz w:val="32"/>
          <w:szCs w:val="32"/>
          <w:cs/>
        </w:rPr>
        <w:t xml:space="preserve">4. </w:t>
      </w:r>
      <w:r w:rsidRPr="00FB40A8">
        <w:rPr>
          <w:rFonts w:ascii="TH SarabunPSK" w:hAnsi="TH SarabunPSK" w:cs="TH SarabunPSK"/>
          <w:sz w:val="32"/>
          <w:szCs w:val="32"/>
          <w:cs/>
        </w:rPr>
        <w:t>อาจารย์ใหม่</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50C63">
        <w:rPr>
          <w:rFonts w:ascii="TH SarabunPSK" w:hAnsi="TH SarabunPSK" w:cs="TH SarabunPSK" w:hint="cs"/>
          <w:sz w:val="32"/>
          <w:szCs w:val="32"/>
          <w:cs/>
        </w:rPr>
        <w:t>54</w:t>
      </w:r>
      <w:r>
        <w:rPr>
          <w:rFonts w:ascii="TH SarabunPSK" w:hAnsi="TH SarabunPSK" w:cs="TH SarabunPSK" w:hint="cs"/>
          <w:sz w:val="32"/>
          <w:szCs w:val="32"/>
          <w:cs/>
        </w:rPr>
        <w:t xml:space="preserve"> </w:t>
      </w:r>
    </w:p>
    <w:p w14:paraId="558D0B0C" w14:textId="77777777" w:rsidR="00912C71" w:rsidRDefault="00912C71" w:rsidP="00912C71">
      <w:pPr>
        <w:rPr>
          <w:rFonts w:ascii="TH SarabunPSK" w:hAnsi="TH SarabunPSK" w:cs="TH SarabunPSK"/>
          <w:sz w:val="32"/>
          <w:szCs w:val="32"/>
        </w:rPr>
      </w:pPr>
      <w:r w:rsidRPr="00FB40A8">
        <w:rPr>
          <w:rFonts w:ascii="TH SarabunPSK" w:hAnsi="TH SarabunPSK" w:cs="TH SarabunPSK" w:hint="cs"/>
          <w:sz w:val="32"/>
          <w:szCs w:val="32"/>
          <w:cs/>
        </w:rPr>
        <w:t xml:space="preserve">5. </w:t>
      </w:r>
      <w:r w:rsidRPr="00FB40A8">
        <w:rPr>
          <w:rFonts w:ascii="TH SarabunPSK" w:hAnsi="TH SarabunPSK" w:cs="TH SarabunPSK"/>
          <w:sz w:val="32"/>
          <w:szCs w:val="32"/>
          <w:cs/>
        </w:rPr>
        <w:t>แผนการพัฒนาอาจารย์</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50C63">
        <w:rPr>
          <w:rFonts w:ascii="TH SarabunPSK" w:hAnsi="TH SarabunPSK" w:cs="TH SarabunPSK" w:hint="cs"/>
          <w:sz w:val="32"/>
          <w:szCs w:val="32"/>
          <w:cs/>
        </w:rPr>
        <w:t>54</w:t>
      </w:r>
    </w:p>
    <w:p w14:paraId="1EEDB277" w14:textId="77777777" w:rsidR="00C647B4" w:rsidRDefault="00C647B4" w:rsidP="00912C71">
      <w:pPr>
        <w:rPr>
          <w:rFonts w:ascii="TH SarabunPSK" w:hAnsi="TH SarabunPSK" w:cs="TH SarabunPSK"/>
          <w:sz w:val="32"/>
          <w:szCs w:val="32"/>
        </w:rPr>
      </w:pPr>
    </w:p>
    <w:p w14:paraId="1FE43050" w14:textId="77777777" w:rsidR="00912C71" w:rsidRPr="00793892" w:rsidRDefault="00912C71" w:rsidP="00912C71">
      <w:pPr>
        <w:rPr>
          <w:rFonts w:ascii="TH SarabunPSK" w:hAnsi="TH SarabunPSK" w:cs="TH SarabunPSK"/>
          <w:b/>
          <w:bCs/>
          <w:sz w:val="32"/>
          <w:szCs w:val="32"/>
        </w:rPr>
      </w:pPr>
      <w:r w:rsidRPr="00793892">
        <w:rPr>
          <w:rFonts w:ascii="TH SarabunPSK" w:hAnsi="TH SarabunPSK" w:cs="TH SarabunPSK"/>
          <w:b/>
          <w:bCs/>
          <w:sz w:val="32"/>
          <w:szCs w:val="32"/>
          <w:cs/>
        </w:rPr>
        <w:t xml:space="preserve">หมวดที่ </w:t>
      </w:r>
      <w:r w:rsidR="00793892" w:rsidRPr="00793892">
        <w:rPr>
          <w:rFonts w:ascii="TH SarabunPSK" w:hAnsi="TH SarabunPSK" w:cs="TH SarabunPSK" w:hint="cs"/>
          <w:b/>
          <w:bCs/>
          <w:sz w:val="32"/>
          <w:szCs w:val="32"/>
          <w:cs/>
        </w:rPr>
        <w:t>7</w:t>
      </w:r>
      <w:r w:rsidRPr="00793892">
        <w:rPr>
          <w:rFonts w:ascii="TH SarabunPSK" w:hAnsi="TH SarabunPSK" w:cs="TH SarabunPSK" w:hint="cs"/>
          <w:b/>
          <w:bCs/>
          <w:sz w:val="32"/>
          <w:szCs w:val="32"/>
          <w:cs/>
        </w:rPr>
        <w:t xml:space="preserve"> การประกันคุณภาพ</w:t>
      </w:r>
      <w:r w:rsidRPr="00793892">
        <w:rPr>
          <w:rFonts w:ascii="TH SarabunPSK" w:hAnsi="TH SarabunPSK" w:cs="TH SarabunPSK"/>
          <w:b/>
          <w:bCs/>
          <w:sz w:val="32"/>
          <w:szCs w:val="32"/>
          <w:cs/>
        </w:rPr>
        <w:t>หมวดวิชาศึกษาทั่วไป</w:t>
      </w:r>
      <w:r w:rsidRPr="00793892">
        <w:rPr>
          <w:rFonts w:ascii="TH SarabunPSK" w:hAnsi="TH SarabunPSK" w:cs="TH SarabunPSK" w:hint="cs"/>
          <w:b/>
          <w:bCs/>
          <w:sz w:val="32"/>
          <w:szCs w:val="32"/>
          <w:cs/>
        </w:rPr>
        <w:t xml:space="preserve"> </w:t>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93892">
        <w:rPr>
          <w:rFonts w:ascii="TH SarabunPSK" w:hAnsi="TH SarabunPSK" w:cs="TH SarabunPSK"/>
          <w:b/>
          <w:bCs/>
          <w:sz w:val="32"/>
          <w:szCs w:val="32"/>
          <w:cs/>
        </w:rPr>
        <w:tab/>
      </w:r>
      <w:r w:rsidR="00750C63">
        <w:rPr>
          <w:rFonts w:ascii="TH SarabunPSK" w:hAnsi="TH SarabunPSK" w:cs="TH SarabunPSK" w:hint="cs"/>
          <w:sz w:val="32"/>
          <w:szCs w:val="32"/>
          <w:cs/>
        </w:rPr>
        <w:t>55</w:t>
      </w:r>
    </w:p>
    <w:p w14:paraId="101E1F91"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 xml:space="preserve">1. </w:t>
      </w:r>
      <w:r>
        <w:rPr>
          <w:rFonts w:ascii="TH SarabunPSK" w:hAnsi="TH SarabunPSK" w:cs="TH SarabunPSK" w:hint="cs"/>
          <w:sz w:val="32"/>
          <w:szCs w:val="32"/>
          <w:cs/>
        </w:rPr>
        <w:t xml:space="preserve">การกำกับมาตรฐาน </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50C63">
        <w:rPr>
          <w:rFonts w:ascii="TH SarabunPSK" w:hAnsi="TH SarabunPSK" w:cs="TH SarabunPSK" w:hint="cs"/>
          <w:sz w:val="32"/>
          <w:szCs w:val="32"/>
          <w:cs/>
        </w:rPr>
        <w:t>55</w:t>
      </w:r>
    </w:p>
    <w:p w14:paraId="6EADC17C" w14:textId="77777777" w:rsidR="00912C71" w:rsidRDefault="00912C71" w:rsidP="00912C71">
      <w:pPr>
        <w:rPr>
          <w:rFonts w:ascii="TH SarabunPSK" w:hAnsi="TH SarabunPSK" w:cs="TH SarabunPSK"/>
          <w:sz w:val="32"/>
          <w:szCs w:val="32"/>
        </w:rPr>
      </w:pPr>
      <w:r w:rsidRPr="00CA64C4">
        <w:rPr>
          <w:rFonts w:ascii="TH SarabunPSK" w:hAnsi="TH SarabunPSK" w:cs="TH SarabunPSK"/>
          <w:sz w:val="32"/>
          <w:szCs w:val="32"/>
          <w:cs/>
        </w:rPr>
        <w:t xml:space="preserve">2. </w:t>
      </w:r>
      <w:r w:rsidR="00793892">
        <w:rPr>
          <w:rFonts w:ascii="TH SarabunPSK" w:hAnsi="TH SarabunPSK" w:cs="TH SarabunPSK" w:hint="cs"/>
          <w:sz w:val="32"/>
          <w:szCs w:val="32"/>
          <w:cs/>
        </w:rPr>
        <w:t>บัณฑิต</w:t>
      </w:r>
      <w:r w:rsidR="00793892">
        <w:rPr>
          <w:rFonts w:ascii="TH SarabunPSK" w:hAnsi="TH SarabunPSK" w:cs="TH SarabunPSK" w:hint="cs"/>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50C63">
        <w:rPr>
          <w:rFonts w:ascii="TH SarabunPSK" w:hAnsi="TH SarabunPSK" w:cs="TH SarabunPSK" w:hint="cs"/>
          <w:sz w:val="32"/>
          <w:szCs w:val="32"/>
          <w:cs/>
        </w:rPr>
        <w:t>56</w:t>
      </w:r>
      <w:r>
        <w:rPr>
          <w:rFonts w:ascii="TH SarabunPSK" w:hAnsi="TH SarabunPSK" w:cs="TH SarabunPSK" w:hint="cs"/>
          <w:sz w:val="32"/>
          <w:szCs w:val="32"/>
          <w:cs/>
        </w:rPr>
        <w:t xml:space="preserve"> </w:t>
      </w:r>
    </w:p>
    <w:p w14:paraId="1AE49AA6" w14:textId="77777777" w:rsidR="00793892" w:rsidRDefault="00912C71" w:rsidP="00912C71">
      <w:pPr>
        <w:rPr>
          <w:rFonts w:ascii="TH SarabunPSK" w:hAnsi="TH SarabunPSK" w:cs="TH SarabunPSK"/>
          <w:sz w:val="32"/>
          <w:szCs w:val="32"/>
        </w:rPr>
      </w:pPr>
      <w:r w:rsidRPr="00CA64C4">
        <w:rPr>
          <w:rFonts w:ascii="TH SarabunPSK" w:hAnsi="TH SarabunPSK" w:cs="TH SarabunPSK"/>
          <w:sz w:val="32"/>
          <w:szCs w:val="32"/>
          <w:cs/>
        </w:rPr>
        <w:t xml:space="preserve">3. </w:t>
      </w:r>
      <w:r w:rsidR="00793892">
        <w:rPr>
          <w:rFonts w:ascii="TH SarabunPSK" w:hAnsi="TH SarabunPSK" w:cs="TH SarabunPSK" w:hint="cs"/>
          <w:sz w:val="32"/>
          <w:szCs w:val="32"/>
          <w:cs/>
        </w:rPr>
        <w:t>นิสิต</w:t>
      </w:r>
      <w:r w:rsidR="00793892">
        <w:rPr>
          <w:rFonts w:ascii="TH SarabunPSK" w:hAnsi="TH SarabunPSK" w:cs="TH SarabunPSK" w:hint="cs"/>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50C63">
        <w:rPr>
          <w:rFonts w:ascii="TH SarabunPSK" w:hAnsi="TH SarabunPSK" w:cs="TH SarabunPSK" w:hint="cs"/>
          <w:sz w:val="32"/>
          <w:szCs w:val="32"/>
          <w:cs/>
        </w:rPr>
        <w:t>56</w:t>
      </w:r>
    </w:p>
    <w:p w14:paraId="4F0D9BA9" w14:textId="77777777" w:rsidR="00793892" w:rsidRDefault="00234736" w:rsidP="00912C71">
      <w:pPr>
        <w:rPr>
          <w:rFonts w:ascii="TH SarabunPSK" w:hAnsi="TH SarabunPSK" w:cs="TH SarabunPSK"/>
          <w:sz w:val="32"/>
          <w:szCs w:val="32"/>
        </w:rPr>
      </w:pPr>
      <w:r>
        <w:rPr>
          <w:rFonts w:ascii="TH SarabunPSK" w:hAnsi="TH SarabunPSK" w:cs="TH SarabunPSK" w:hint="cs"/>
          <w:sz w:val="32"/>
          <w:szCs w:val="32"/>
          <w:cs/>
        </w:rPr>
        <w:t>4. คณ</w:t>
      </w:r>
      <w:r w:rsidR="00793892">
        <w:rPr>
          <w:rFonts w:ascii="TH SarabunPSK" w:hAnsi="TH SarabunPSK" w:cs="TH SarabunPSK" w:hint="cs"/>
          <w:sz w:val="32"/>
          <w:szCs w:val="32"/>
          <w:cs/>
        </w:rPr>
        <w:t>าจารย์</w:t>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93892">
        <w:rPr>
          <w:rFonts w:ascii="TH SarabunPSK" w:hAnsi="TH SarabunPSK" w:cs="TH SarabunPSK"/>
          <w:sz w:val="32"/>
          <w:szCs w:val="32"/>
          <w:cs/>
        </w:rPr>
        <w:tab/>
      </w:r>
      <w:r w:rsidR="00750C63">
        <w:rPr>
          <w:rFonts w:ascii="TH SarabunPSK" w:hAnsi="TH SarabunPSK" w:cs="TH SarabunPSK" w:hint="cs"/>
          <w:sz w:val="32"/>
          <w:szCs w:val="32"/>
          <w:cs/>
        </w:rPr>
        <w:t>57</w:t>
      </w:r>
    </w:p>
    <w:p w14:paraId="58197590" w14:textId="77777777" w:rsidR="00223286" w:rsidRDefault="00793892" w:rsidP="00912C71">
      <w:pPr>
        <w:rPr>
          <w:rFonts w:ascii="TH SarabunPSK" w:hAnsi="TH SarabunPSK" w:cs="TH SarabunPSK"/>
          <w:sz w:val="32"/>
          <w:szCs w:val="32"/>
        </w:rPr>
      </w:pPr>
      <w:r>
        <w:rPr>
          <w:rFonts w:ascii="TH SarabunPSK" w:hAnsi="TH SarabunPSK" w:cs="TH SarabunPSK" w:hint="cs"/>
          <w:sz w:val="32"/>
          <w:szCs w:val="32"/>
          <w:cs/>
        </w:rPr>
        <w:t>5.</w:t>
      </w:r>
      <w:r w:rsidR="00223286">
        <w:rPr>
          <w:rFonts w:ascii="TH SarabunPSK" w:hAnsi="TH SarabunPSK" w:cs="TH SarabunPSK" w:hint="cs"/>
          <w:sz w:val="32"/>
          <w:szCs w:val="32"/>
          <w:cs/>
        </w:rPr>
        <w:t xml:space="preserve"> หลักสูตร การเรียนการสอน การประเมินผู้เรียน</w:t>
      </w:r>
      <w:r w:rsidR="00223286">
        <w:rPr>
          <w:rFonts w:ascii="TH SarabunPSK" w:hAnsi="TH SarabunPSK" w:cs="TH SarabunPSK" w:hint="cs"/>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750C63">
        <w:rPr>
          <w:rFonts w:ascii="TH SarabunPSK" w:hAnsi="TH SarabunPSK" w:cs="TH SarabunPSK" w:hint="cs"/>
          <w:sz w:val="32"/>
          <w:szCs w:val="32"/>
          <w:cs/>
        </w:rPr>
        <w:t>57</w:t>
      </w:r>
    </w:p>
    <w:p w14:paraId="63C006FA" w14:textId="77777777" w:rsidR="00912C71" w:rsidRDefault="00223286" w:rsidP="00912C71">
      <w:pPr>
        <w:rPr>
          <w:rFonts w:ascii="TH SarabunPSK" w:hAnsi="TH SarabunPSK" w:cs="TH SarabunPSK"/>
          <w:sz w:val="32"/>
          <w:szCs w:val="32"/>
        </w:rPr>
      </w:pPr>
      <w:r>
        <w:rPr>
          <w:rFonts w:ascii="TH SarabunPSK" w:hAnsi="TH SarabunPSK" w:cs="TH SarabunPSK" w:hint="cs"/>
          <w:sz w:val="32"/>
          <w:szCs w:val="32"/>
          <w:cs/>
        </w:rPr>
        <w:t>6. สิ่งสนับสนุนการเรียนรู้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r>
      <w:r w:rsidR="00750C63">
        <w:rPr>
          <w:rFonts w:ascii="TH SarabunPSK" w:hAnsi="TH SarabunPSK" w:cs="TH SarabunPSK"/>
          <w:sz w:val="32"/>
          <w:szCs w:val="32"/>
          <w:cs/>
        </w:rPr>
        <w:tab/>
        <w:t>60</w:t>
      </w:r>
      <w:r w:rsidR="00912C71">
        <w:rPr>
          <w:rFonts w:ascii="TH SarabunPSK" w:hAnsi="TH SarabunPSK" w:cs="TH SarabunPSK" w:hint="cs"/>
          <w:sz w:val="32"/>
          <w:szCs w:val="32"/>
          <w:cs/>
        </w:rPr>
        <w:t xml:space="preserve"> </w:t>
      </w:r>
    </w:p>
    <w:p w14:paraId="58D893B7" w14:textId="77777777" w:rsidR="00852FC7" w:rsidRDefault="00852FC7" w:rsidP="00852FC7">
      <w:pPr>
        <w:jc w:val="center"/>
        <w:rPr>
          <w:rFonts w:ascii="TH SarabunPSK" w:hAnsi="TH SarabunPSK" w:cs="TH SarabunPSK"/>
          <w:b/>
          <w:bCs/>
          <w:sz w:val="36"/>
          <w:szCs w:val="36"/>
        </w:rPr>
      </w:pPr>
    </w:p>
    <w:p w14:paraId="07A7A6BB" w14:textId="77777777" w:rsidR="00852FC7" w:rsidRDefault="00852FC7" w:rsidP="00852FC7">
      <w:pPr>
        <w:jc w:val="center"/>
        <w:rPr>
          <w:rFonts w:ascii="TH SarabunPSK" w:hAnsi="TH SarabunPSK" w:cs="TH SarabunPSK"/>
          <w:b/>
          <w:bCs/>
          <w:sz w:val="36"/>
          <w:szCs w:val="36"/>
        </w:rPr>
      </w:pPr>
    </w:p>
    <w:p w14:paraId="45B3FFD7" w14:textId="2DBA5516" w:rsidR="00852FC7" w:rsidRDefault="00852FC7" w:rsidP="00852FC7">
      <w:pPr>
        <w:jc w:val="center"/>
        <w:rPr>
          <w:rFonts w:ascii="TH SarabunPSK" w:hAnsi="TH SarabunPSK" w:cs="TH SarabunPSK"/>
          <w:b/>
          <w:bCs/>
          <w:sz w:val="36"/>
          <w:szCs w:val="36"/>
        </w:rPr>
      </w:pPr>
    </w:p>
    <w:p w14:paraId="605EF0A7" w14:textId="35431155" w:rsidR="003204C0" w:rsidRDefault="003204C0" w:rsidP="00852FC7">
      <w:pPr>
        <w:jc w:val="center"/>
        <w:rPr>
          <w:rFonts w:ascii="TH SarabunPSK" w:hAnsi="TH SarabunPSK" w:cs="TH SarabunPSK"/>
          <w:b/>
          <w:bCs/>
          <w:sz w:val="36"/>
          <w:szCs w:val="36"/>
        </w:rPr>
      </w:pPr>
    </w:p>
    <w:p w14:paraId="68FCBB79" w14:textId="42B109BE" w:rsidR="003204C0" w:rsidRDefault="003204C0" w:rsidP="00852FC7">
      <w:pPr>
        <w:jc w:val="center"/>
        <w:rPr>
          <w:rFonts w:ascii="TH SarabunPSK" w:hAnsi="TH SarabunPSK" w:cs="TH SarabunPSK"/>
          <w:b/>
          <w:bCs/>
          <w:sz w:val="36"/>
          <w:szCs w:val="36"/>
        </w:rPr>
      </w:pPr>
    </w:p>
    <w:p w14:paraId="1CCF905F" w14:textId="61E257E3" w:rsidR="003204C0" w:rsidRDefault="003204C0" w:rsidP="00852FC7">
      <w:pPr>
        <w:jc w:val="center"/>
        <w:rPr>
          <w:rFonts w:ascii="TH SarabunPSK" w:hAnsi="TH SarabunPSK" w:cs="TH SarabunPSK"/>
          <w:b/>
          <w:bCs/>
          <w:sz w:val="36"/>
          <w:szCs w:val="36"/>
        </w:rPr>
      </w:pPr>
    </w:p>
    <w:p w14:paraId="43529554" w14:textId="523786A4" w:rsidR="003204C0" w:rsidRDefault="003204C0" w:rsidP="00852FC7">
      <w:pPr>
        <w:jc w:val="center"/>
        <w:rPr>
          <w:rFonts w:ascii="TH SarabunPSK" w:hAnsi="TH SarabunPSK" w:cs="TH SarabunPSK"/>
          <w:b/>
          <w:bCs/>
          <w:sz w:val="36"/>
          <w:szCs w:val="36"/>
        </w:rPr>
      </w:pPr>
    </w:p>
    <w:p w14:paraId="3735143A" w14:textId="77777777" w:rsidR="003204C0" w:rsidRDefault="003204C0" w:rsidP="00852FC7">
      <w:pPr>
        <w:jc w:val="center"/>
        <w:rPr>
          <w:rFonts w:ascii="TH SarabunPSK" w:hAnsi="TH SarabunPSK" w:cs="TH SarabunPSK"/>
          <w:b/>
          <w:bCs/>
          <w:sz w:val="36"/>
          <w:szCs w:val="36"/>
        </w:rPr>
      </w:pPr>
    </w:p>
    <w:p w14:paraId="256AC5E1" w14:textId="77777777" w:rsidR="0051652F" w:rsidRDefault="0051652F" w:rsidP="00852FC7">
      <w:pPr>
        <w:jc w:val="center"/>
        <w:rPr>
          <w:rFonts w:ascii="TH SarabunPSK" w:hAnsi="TH SarabunPSK" w:cs="TH SarabunPSK"/>
          <w:b/>
          <w:bCs/>
          <w:sz w:val="36"/>
          <w:szCs w:val="36"/>
        </w:rPr>
      </w:pPr>
    </w:p>
    <w:p w14:paraId="0C361C5D" w14:textId="77777777" w:rsidR="00852FC7" w:rsidRDefault="00852FC7" w:rsidP="00852FC7">
      <w:pPr>
        <w:jc w:val="center"/>
        <w:rPr>
          <w:rFonts w:ascii="TH SarabunPSK" w:hAnsi="TH SarabunPSK" w:cs="TH SarabunPSK"/>
          <w:b/>
          <w:bCs/>
          <w:sz w:val="36"/>
          <w:szCs w:val="36"/>
        </w:rPr>
      </w:pPr>
      <w:r w:rsidRPr="00AF5233">
        <w:rPr>
          <w:rFonts w:ascii="TH SarabunPSK" w:hAnsi="TH SarabunPSK" w:cs="TH SarabunPSK"/>
          <w:b/>
          <w:bCs/>
          <w:sz w:val="36"/>
          <w:szCs w:val="36"/>
          <w:cs/>
        </w:rPr>
        <w:lastRenderedPageBreak/>
        <w:t>สารบัญ</w:t>
      </w:r>
    </w:p>
    <w:p w14:paraId="12EAC42D" w14:textId="77777777" w:rsidR="00C647B4" w:rsidRDefault="00C647B4" w:rsidP="00912C71">
      <w:pPr>
        <w:rPr>
          <w:rFonts w:ascii="TH SarabunPSK" w:hAnsi="TH SarabunPSK" w:cs="TH SarabunPSK"/>
          <w:sz w:val="32"/>
          <w:szCs w:val="32"/>
        </w:rPr>
      </w:pPr>
    </w:p>
    <w:p w14:paraId="5374A227" w14:textId="77777777" w:rsidR="00912C71" w:rsidRPr="00223286" w:rsidRDefault="00912C71" w:rsidP="00912C71">
      <w:pPr>
        <w:rPr>
          <w:rFonts w:ascii="TH SarabunPSK" w:hAnsi="TH SarabunPSK" w:cs="TH SarabunPSK"/>
          <w:b/>
          <w:bCs/>
          <w:sz w:val="32"/>
          <w:szCs w:val="32"/>
        </w:rPr>
      </w:pPr>
      <w:r w:rsidRPr="00223286">
        <w:rPr>
          <w:rFonts w:ascii="TH SarabunPSK" w:hAnsi="TH SarabunPSK" w:cs="TH SarabunPSK"/>
          <w:b/>
          <w:bCs/>
          <w:sz w:val="32"/>
          <w:szCs w:val="32"/>
          <w:cs/>
        </w:rPr>
        <w:t xml:space="preserve">หมวดที่ </w:t>
      </w:r>
      <w:r w:rsidR="00223286" w:rsidRPr="00223286">
        <w:rPr>
          <w:rFonts w:ascii="TH SarabunPSK" w:hAnsi="TH SarabunPSK" w:cs="TH SarabunPSK" w:hint="cs"/>
          <w:b/>
          <w:bCs/>
          <w:sz w:val="32"/>
          <w:szCs w:val="32"/>
          <w:cs/>
        </w:rPr>
        <w:t>8</w:t>
      </w:r>
      <w:r w:rsidRPr="00223286">
        <w:rPr>
          <w:rFonts w:ascii="TH SarabunPSK" w:hAnsi="TH SarabunPSK" w:cs="TH SarabunPSK" w:hint="cs"/>
          <w:b/>
          <w:bCs/>
          <w:sz w:val="32"/>
          <w:szCs w:val="32"/>
          <w:cs/>
        </w:rPr>
        <w:t xml:space="preserve"> การประเมินและปรับปรุงการดำเนินการของ</w:t>
      </w:r>
      <w:r w:rsidRPr="00223286">
        <w:rPr>
          <w:rFonts w:ascii="TH SarabunPSK" w:hAnsi="TH SarabunPSK" w:cs="TH SarabunPSK"/>
          <w:b/>
          <w:bCs/>
          <w:sz w:val="32"/>
          <w:szCs w:val="32"/>
          <w:cs/>
        </w:rPr>
        <w:t>หมวดวิชาศึกษาทั่วไป</w:t>
      </w:r>
      <w:r w:rsidRPr="00223286">
        <w:rPr>
          <w:rFonts w:ascii="TH SarabunPSK" w:hAnsi="TH SarabunPSK" w:cs="TH SarabunPSK" w:hint="cs"/>
          <w:b/>
          <w:bCs/>
          <w:sz w:val="32"/>
          <w:szCs w:val="32"/>
          <w:cs/>
        </w:rPr>
        <w:t xml:space="preserve"> </w:t>
      </w:r>
      <w:r w:rsidR="00223286">
        <w:rPr>
          <w:rFonts w:ascii="TH SarabunPSK" w:hAnsi="TH SarabunPSK" w:cs="TH SarabunPSK"/>
          <w:b/>
          <w:bCs/>
          <w:sz w:val="32"/>
          <w:szCs w:val="32"/>
          <w:cs/>
        </w:rPr>
        <w:tab/>
      </w:r>
      <w:r w:rsidR="00223286">
        <w:rPr>
          <w:rFonts w:ascii="TH SarabunPSK" w:hAnsi="TH SarabunPSK" w:cs="TH SarabunPSK"/>
          <w:b/>
          <w:bCs/>
          <w:sz w:val="32"/>
          <w:szCs w:val="32"/>
          <w:cs/>
        </w:rPr>
        <w:tab/>
      </w:r>
      <w:r w:rsidR="00223286">
        <w:rPr>
          <w:rFonts w:ascii="TH SarabunPSK" w:hAnsi="TH SarabunPSK" w:cs="TH SarabunPSK"/>
          <w:b/>
          <w:bCs/>
          <w:sz w:val="32"/>
          <w:szCs w:val="32"/>
          <w:cs/>
        </w:rPr>
        <w:tab/>
      </w:r>
      <w:r w:rsidR="00750C63">
        <w:rPr>
          <w:rFonts w:ascii="TH SarabunPSK" w:hAnsi="TH SarabunPSK" w:cs="TH SarabunPSK" w:hint="cs"/>
          <w:sz w:val="32"/>
          <w:szCs w:val="32"/>
          <w:cs/>
        </w:rPr>
        <w:t>62</w:t>
      </w:r>
    </w:p>
    <w:p w14:paraId="3C7D87A9" w14:textId="77777777" w:rsidR="00912C71" w:rsidRDefault="00912C71" w:rsidP="00912C71">
      <w:pPr>
        <w:rPr>
          <w:rFonts w:ascii="TH SarabunPSK" w:hAnsi="TH SarabunPSK" w:cs="TH SarabunPSK"/>
          <w:sz w:val="32"/>
          <w:szCs w:val="32"/>
        </w:rPr>
      </w:pPr>
      <w:r w:rsidRPr="00AF5233">
        <w:rPr>
          <w:rFonts w:ascii="TH SarabunPSK" w:hAnsi="TH SarabunPSK" w:cs="TH SarabunPSK"/>
          <w:sz w:val="32"/>
          <w:szCs w:val="32"/>
          <w:cs/>
        </w:rPr>
        <w:t>1. การ</w:t>
      </w:r>
      <w:r>
        <w:rPr>
          <w:rFonts w:ascii="TH SarabunPSK" w:hAnsi="TH SarabunPSK" w:cs="TH SarabunPSK" w:hint="cs"/>
          <w:sz w:val="32"/>
          <w:szCs w:val="32"/>
          <w:cs/>
        </w:rPr>
        <w:t xml:space="preserve">ประเมินประสิทธิผลของการสอน </w:t>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750C63">
        <w:rPr>
          <w:rFonts w:ascii="TH SarabunPSK" w:hAnsi="TH SarabunPSK" w:cs="TH SarabunPSK" w:hint="cs"/>
          <w:sz w:val="32"/>
          <w:szCs w:val="32"/>
          <w:cs/>
        </w:rPr>
        <w:t>62</w:t>
      </w:r>
    </w:p>
    <w:p w14:paraId="36CA41E6" w14:textId="77777777" w:rsidR="00912C71" w:rsidRDefault="00223286" w:rsidP="00912C71">
      <w:pPr>
        <w:rPr>
          <w:rFonts w:ascii="TH SarabunPSK" w:hAnsi="TH SarabunPSK" w:cs="TH SarabunPSK"/>
          <w:sz w:val="32"/>
          <w:szCs w:val="32"/>
        </w:rPr>
      </w:pPr>
      <w:r>
        <w:rPr>
          <w:rFonts w:ascii="TH SarabunPSK" w:hAnsi="TH SarabunPSK" w:cs="TH SarabunPSK" w:hint="cs"/>
          <w:sz w:val="32"/>
          <w:szCs w:val="32"/>
          <w:cs/>
        </w:rPr>
        <w:t>2</w:t>
      </w:r>
      <w:r w:rsidR="00912C71" w:rsidRPr="00FB40A8">
        <w:rPr>
          <w:rFonts w:ascii="TH SarabunPSK" w:hAnsi="TH SarabunPSK" w:cs="TH SarabunPSK"/>
          <w:sz w:val="32"/>
          <w:szCs w:val="32"/>
          <w:cs/>
        </w:rPr>
        <w:t>. การประเมิน</w:t>
      </w:r>
      <w:r w:rsidR="00912C71" w:rsidRPr="00AF5233">
        <w:rPr>
          <w:rFonts w:ascii="TH SarabunPSK" w:hAnsi="TH SarabunPSK" w:cs="TH SarabunPSK"/>
          <w:sz w:val="32"/>
          <w:szCs w:val="32"/>
          <w:cs/>
        </w:rPr>
        <w:t>หมวดวิชาศึกษาทั่วไป</w:t>
      </w:r>
      <w:r w:rsidR="00912C71" w:rsidRPr="00FB40A8">
        <w:rPr>
          <w:rFonts w:ascii="TH SarabunPSK" w:hAnsi="TH SarabunPSK" w:cs="TH SarabunPSK"/>
          <w:sz w:val="32"/>
          <w:szCs w:val="32"/>
          <w:cs/>
        </w:rPr>
        <w:t>ในภาพรวม</w:t>
      </w:r>
      <w:r w:rsidR="00912C71">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50C63">
        <w:rPr>
          <w:rFonts w:ascii="TH SarabunPSK" w:hAnsi="TH SarabunPSK" w:cs="TH SarabunPSK" w:hint="cs"/>
          <w:sz w:val="32"/>
          <w:szCs w:val="32"/>
          <w:cs/>
        </w:rPr>
        <w:t>62</w:t>
      </w:r>
    </w:p>
    <w:p w14:paraId="084EF6CA" w14:textId="77777777" w:rsidR="00912C71" w:rsidRDefault="00223286" w:rsidP="00912C71">
      <w:pPr>
        <w:rPr>
          <w:rFonts w:ascii="TH SarabunPSK" w:hAnsi="TH SarabunPSK" w:cs="TH SarabunPSK"/>
          <w:sz w:val="32"/>
          <w:szCs w:val="32"/>
        </w:rPr>
      </w:pPr>
      <w:r>
        <w:rPr>
          <w:rFonts w:ascii="TH SarabunPSK" w:hAnsi="TH SarabunPSK" w:cs="TH SarabunPSK" w:hint="cs"/>
          <w:sz w:val="32"/>
          <w:szCs w:val="32"/>
          <w:cs/>
        </w:rPr>
        <w:t>3</w:t>
      </w:r>
      <w:r w:rsidR="00912C71" w:rsidRPr="00FB40A8">
        <w:rPr>
          <w:rFonts w:ascii="TH SarabunPSK" w:hAnsi="TH SarabunPSK" w:cs="TH SarabunPSK" w:hint="cs"/>
          <w:sz w:val="32"/>
          <w:szCs w:val="32"/>
          <w:cs/>
        </w:rPr>
        <w:t xml:space="preserve">. </w:t>
      </w:r>
      <w:r w:rsidR="00912C71" w:rsidRPr="00FB40A8">
        <w:rPr>
          <w:rFonts w:ascii="TH SarabunPSK" w:hAnsi="TH SarabunPSK" w:cs="TH SarabunPSK"/>
          <w:sz w:val="32"/>
          <w:szCs w:val="32"/>
          <w:cs/>
        </w:rPr>
        <w:t>การประเมินผลการดำเนินงานตามรายละเอียด</w:t>
      </w:r>
      <w:r w:rsidR="00912C71" w:rsidRPr="00AF5233">
        <w:rPr>
          <w:rFonts w:ascii="TH SarabunPSK" w:hAnsi="TH SarabunPSK" w:cs="TH SarabunPSK"/>
          <w:sz w:val="32"/>
          <w:szCs w:val="32"/>
          <w:cs/>
        </w:rPr>
        <w:t>หมวดวิชาศึกษาทั่วไป</w:t>
      </w:r>
      <w:r w:rsidR="00912C71">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50C63">
        <w:rPr>
          <w:rFonts w:ascii="TH SarabunPSK" w:hAnsi="TH SarabunPSK" w:cs="TH SarabunPSK" w:hint="cs"/>
          <w:sz w:val="32"/>
          <w:szCs w:val="32"/>
          <w:cs/>
        </w:rPr>
        <w:t>62</w:t>
      </w:r>
    </w:p>
    <w:p w14:paraId="585E5BE1" w14:textId="77777777" w:rsidR="00912C71" w:rsidRDefault="00223286" w:rsidP="00912C71">
      <w:pPr>
        <w:rPr>
          <w:rFonts w:ascii="TH SarabunPSK" w:hAnsi="TH SarabunPSK" w:cs="TH SarabunPSK"/>
          <w:sz w:val="32"/>
          <w:szCs w:val="32"/>
        </w:rPr>
      </w:pPr>
      <w:r>
        <w:rPr>
          <w:rFonts w:ascii="TH SarabunPSK" w:hAnsi="TH SarabunPSK" w:cs="TH SarabunPSK" w:hint="cs"/>
          <w:sz w:val="32"/>
          <w:szCs w:val="32"/>
          <w:cs/>
        </w:rPr>
        <w:t>4</w:t>
      </w:r>
      <w:r w:rsidR="00912C71" w:rsidRPr="00AF5233">
        <w:rPr>
          <w:rFonts w:ascii="TH SarabunPSK" w:hAnsi="TH SarabunPSK" w:cs="TH SarabunPSK"/>
          <w:sz w:val="32"/>
          <w:szCs w:val="32"/>
          <w:cs/>
        </w:rPr>
        <w:t>. การ</w:t>
      </w:r>
      <w:r w:rsidR="00912C71">
        <w:rPr>
          <w:rFonts w:ascii="TH SarabunPSK" w:hAnsi="TH SarabunPSK" w:cs="TH SarabunPSK" w:hint="cs"/>
          <w:sz w:val="32"/>
          <w:szCs w:val="32"/>
          <w:cs/>
        </w:rPr>
        <w:t>ทบทวนผลการประเมินและวางแผนปรับปรุง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6</w:t>
      </w:r>
      <w:r w:rsidR="00750C63">
        <w:rPr>
          <w:rFonts w:ascii="TH SarabunPSK" w:hAnsi="TH SarabunPSK" w:cs="TH SarabunPSK" w:hint="cs"/>
          <w:sz w:val="32"/>
          <w:szCs w:val="32"/>
          <w:cs/>
        </w:rPr>
        <w:t>2</w:t>
      </w:r>
    </w:p>
    <w:p w14:paraId="36F79EEE" w14:textId="77777777" w:rsidR="00C647B4" w:rsidRDefault="00C647B4" w:rsidP="00912C71">
      <w:pPr>
        <w:rPr>
          <w:rFonts w:ascii="TH SarabunPSK" w:hAnsi="TH SarabunPSK" w:cs="TH SarabunPSK"/>
          <w:sz w:val="32"/>
          <w:szCs w:val="32"/>
        </w:rPr>
      </w:pPr>
    </w:p>
    <w:p w14:paraId="5498E248" w14:textId="77777777" w:rsidR="00912C71" w:rsidRPr="00223286" w:rsidRDefault="00912C71" w:rsidP="00912C71">
      <w:pPr>
        <w:rPr>
          <w:rFonts w:ascii="TH SarabunPSK" w:hAnsi="TH SarabunPSK" w:cs="TH SarabunPSK"/>
          <w:b/>
          <w:bCs/>
          <w:sz w:val="32"/>
          <w:szCs w:val="32"/>
        </w:rPr>
      </w:pPr>
      <w:r w:rsidRPr="00223286">
        <w:rPr>
          <w:rFonts w:ascii="TH SarabunPSK" w:hAnsi="TH SarabunPSK" w:cs="TH SarabunPSK" w:hint="cs"/>
          <w:b/>
          <w:bCs/>
          <w:sz w:val="32"/>
          <w:szCs w:val="32"/>
          <w:cs/>
        </w:rPr>
        <w:t>ภาคผนวก</w:t>
      </w:r>
      <w:r w:rsidR="00E83F2D">
        <w:rPr>
          <w:rFonts w:ascii="TH SarabunPSK" w:hAnsi="TH SarabunPSK" w:cs="TH SarabunPSK"/>
          <w:b/>
          <w:bCs/>
          <w:sz w:val="32"/>
          <w:szCs w:val="32"/>
          <w:cs/>
        </w:rPr>
        <w:tab/>
      </w:r>
      <w:r w:rsidR="00E83F2D">
        <w:rPr>
          <w:rFonts w:ascii="TH SarabunPSK" w:hAnsi="TH SarabunPSK" w:cs="TH SarabunPSK"/>
          <w:b/>
          <w:bCs/>
          <w:sz w:val="32"/>
          <w:szCs w:val="32"/>
          <w:cs/>
        </w:rPr>
        <w:tab/>
      </w:r>
      <w:r w:rsidR="00E83F2D">
        <w:rPr>
          <w:rFonts w:ascii="TH SarabunPSK" w:hAnsi="TH SarabunPSK" w:cs="TH SarabunPSK"/>
          <w:b/>
          <w:bCs/>
          <w:sz w:val="32"/>
          <w:szCs w:val="32"/>
          <w:cs/>
        </w:rPr>
        <w:tab/>
      </w:r>
      <w:r w:rsidR="00E83F2D">
        <w:rPr>
          <w:rFonts w:ascii="TH SarabunPSK" w:hAnsi="TH SarabunPSK" w:cs="TH SarabunPSK"/>
          <w:b/>
          <w:bCs/>
          <w:sz w:val="32"/>
          <w:szCs w:val="32"/>
          <w:cs/>
        </w:rPr>
        <w:tab/>
      </w:r>
      <w:r w:rsidR="00E83F2D">
        <w:rPr>
          <w:rFonts w:ascii="TH SarabunPSK" w:hAnsi="TH SarabunPSK" w:cs="TH SarabunPSK"/>
          <w:b/>
          <w:bCs/>
          <w:sz w:val="32"/>
          <w:szCs w:val="32"/>
          <w:cs/>
        </w:rPr>
        <w:tab/>
      </w:r>
      <w:r w:rsidR="00E83F2D">
        <w:rPr>
          <w:rFonts w:ascii="TH SarabunPSK" w:hAnsi="TH SarabunPSK" w:cs="TH SarabunPSK"/>
          <w:b/>
          <w:bCs/>
          <w:sz w:val="32"/>
          <w:szCs w:val="32"/>
          <w:cs/>
        </w:rPr>
        <w:tab/>
      </w:r>
      <w:r w:rsidR="00E83F2D">
        <w:rPr>
          <w:rFonts w:ascii="TH SarabunPSK" w:hAnsi="TH SarabunPSK" w:cs="TH SarabunPSK"/>
          <w:b/>
          <w:bCs/>
          <w:sz w:val="32"/>
          <w:szCs w:val="32"/>
          <w:cs/>
        </w:rPr>
        <w:tab/>
      </w:r>
      <w:r w:rsidR="00E83F2D">
        <w:rPr>
          <w:rFonts w:ascii="TH SarabunPSK" w:hAnsi="TH SarabunPSK" w:cs="TH SarabunPSK"/>
          <w:b/>
          <w:bCs/>
          <w:sz w:val="32"/>
          <w:szCs w:val="32"/>
          <w:cs/>
        </w:rPr>
        <w:tab/>
      </w:r>
      <w:r w:rsidR="00E83F2D">
        <w:rPr>
          <w:rFonts w:ascii="TH SarabunPSK" w:hAnsi="TH SarabunPSK" w:cs="TH SarabunPSK"/>
          <w:b/>
          <w:bCs/>
          <w:sz w:val="32"/>
          <w:szCs w:val="32"/>
          <w:cs/>
        </w:rPr>
        <w:tab/>
      </w:r>
      <w:r w:rsidR="00E83F2D">
        <w:rPr>
          <w:rFonts w:ascii="TH SarabunPSK" w:hAnsi="TH SarabunPSK" w:cs="TH SarabunPSK"/>
          <w:b/>
          <w:bCs/>
          <w:sz w:val="32"/>
          <w:szCs w:val="32"/>
          <w:cs/>
        </w:rPr>
        <w:tab/>
      </w:r>
      <w:r w:rsidR="00E83F2D">
        <w:rPr>
          <w:rFonts w:ascii="TH SarabunPSK" w:hAnsi="TH SarabunPSK" w:cs="TH SarabunPSK"/>
          <w:b/>
          <w:bCs/>
          <w:sz w:val="32"/>
          <w:szCs w:val="32"/>
          <w:cs/>
        </w:rPr>
        <w:tab/>
      </w:r>
      <w:r w:rsidR="00750C63">
        <w:rPr>
          <w:rFonts w:ascii="TH SarabunPSK" w:hAnsi="TH SarabunPSK" w:cs="TH SarabunPSK" w:hint="cs"/>
          <w:sz w:val="32"/>
          <w:szCs w:val="32"/>
          <w:cs/>
        </w:rPr>
        <w:t>64</w:t>
      </w:r>
    </w:p>
    <w:p w14:paraId="082DCB7C" w14:textId="77777777" w:rsidR="00C647B4" w:rsidRDefault="00912C71" w:rsidP="00912C71">
      <w:pPr>
        <w:rPr>
          <w:rFonts w:ascii="TH SarabunPSK" w:hAnsi="TH SarabunPSK" w:cs="TH SarabunPSK"/>
          <w:sz w:val="32"/>
          <w:szCs w:val="32"/>
        </w:rPr>
      </w:pPr>
      <w:r>
        <w:rPr>
          <w:rFonts w:ascii="TH SarabunPSK" w:hAnsi="TH SarabunPSK" w:cs="TH SarabunPSK" w:hint="cs"/>
          <w:sz w:val="32"/>
          <w:szCs w:val="32"/>
          <w:cs/>
        </w:rPr>
        <w:t>ภาคผนวก ก  สาระในการปรับปรุงหมวดวิชาศึกษาทั่วไป</w:t>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750C63">
        <w:rPr>
          <w:rFonts w:ascii="TH SarabunPSK" w:hAnsi="TH SarabunPSK" w:cs="TH SarabunPSK" w:hint="cs"/>
          <w:sz w:val="32"/>
          <w:szCs w:val="32"/>
          <w:cs/>
        </w:rPr>
        <w:t>65</w:t>
      </w:r>
    </w:p>
    <w:p w14:paraId="5FE41A07" w14:textId="77777777" w:rsidR="00912C71" w:rsidRPr="00C647B4" w:rsidRDefault="00912C71" w:rsidP="001D62D7">
      <w:pPr>
        <w:pStyle w:val="ListParagraph"/>
        <w:numPr>
          <w:ilvl w:val="0"/>
          <w:numId w:val="4"/>
        </w:numPr>
        <w:rPr>
          <w:rFonts w:ascii="TH SarabunPSK" w:hAnsi="TH SarabunPSK" w:cs="TH SarabunPSK"/>
          <w:sz w:val="32"/>
          <w:szCs w:val="32"/>
        </w:rPr>
      </w:pPr>
      <w:r w:rsidRPr="00C647B4">
        <w:rPr>
          <w:rFonts w:ascii="TH SarabunPSK" w:hAnsi="TH SarabunPSK" w:cs="TH SarabunPSK" w:hint="cs"/>
          <w:sz w:val="32"/>
          <w:szCs w:val="32"/>
          <w:cs/>
        </w:rPr>
        <w:t>ตารางเปรียบเทียบการปรับคำอธิบายรายวิชาหมวดวิชาศึกษาทั่วไป</w:t>
      </w:r>
      <w:r w:rsidR="00852FC7" w:rsidRPr="00594176">
        <w:rPr>
          <w:rFonts w:ascii="TH SarabunPSK" w:hAnsi="TH SarabunPSK" w:cs="TH SarabunPSK" w:hint="cs"/>
          <w:sz w:val="32"/>
          <w:szCs w:val="32"/>
          <w:cs/>
        </w:rPr>
        <w:t>ปรับปรุง พ.ศ.2560</w:t>
      </w:r>
      <w:r w:rsidRPr="00C647B4">
        <w:rPr>
          <w:rFonts w:ascii="TH SarabunPSK" w:hAnsi="TH SarabunPSK" w:cs="TH SarabunPSK" w:hint="cs"/>
          <w:sz w:val="32"/>
          <w:szCs w:val="32"/>
          <w:cs/>
        </w:rPr>
        <w:t xml:space="preserve">  </w:t>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hint="cs"/>
          <w:sz w:val="32"/>
          <w:szCs w:val="32"/>
          <w:cs/>
        </w:rPr>
        <w:t>6</w:t>
      </w:r>
      <w:r w:rsidR="00750C63">
        <w:rPr>
          <w:rFonts w:ascii="TH SarabunPSK" w:hAnsi="TH SarabunPSK" w:cs="TH SarabunPSK" w:hint="cs"/>
          <w:sz w:val="32"/>
          <w:szCs w:val="32"/>
          <w:cs/>
        </w:rPr>
        <w:t>6</w:t>
      </w:r>
      <w:r w:rsidRPr="00C647B4">
        <w:rPr>
          <w:rFonts w:ascii="TH SarabunPSK" w:hAnsi="TH SarabunPSK" w:cs="TH SarabunPSK" w:hint="cs"/>
          <w:sz w:val="32"/>
          <w:szCs w:val="32"/>
          <w:cs/>
        </w:rPr>
        <w:t xml:space="preserve">  </w:t>
      </w:r>
    </w:p>
    <w:p w14:paraId="4CC77168" w14:textId="77777777" w:rsidR="00912C71" w:rsidRDefault="00C647B4" w:rsidP="00912C71">
      <w:pPr>
        <w:rPr>
          <w:rFonts w:ascii="TH SarabunPSK" w:hAnsi="TH SarabunPSK" w:cs="TH SarabunPSK"/>
          <w:sz w:val="32"/>
          <w:szCs w:val="32"/>
        </w:rPr>
      </w:pPr>
      <w:r>
        <w:rPr>
          <w:rFonts w:ascii="TH SarabunPSK" w:hAnsi="TH SarabunPSK" w:cs="TH SarabunPSK" w:hint="cs"/>
          <w:sz w:val="32"/>
          <w:szCs w:val="32"/>
          <w:cs/>
        </w:rPr>
        <w:t xml:space="preserve">   </w:t>
      </w:r>
      <w:r w:rsidR="00852FC7">
        <w:rPr>
          <w:rFonts w:ascii="TH SarabunPSK" w:hAnsi="TH SarabunPSK" w:cs="TH SarabunPSK" w:hint="cs"/>
          <w:sz w:val="32"/>
          <w:szCs w:val="32"/>
          <w:cs/>
        </w:rPr>
        <w:t xml:space="preserve">     </w:t>
      </w:r>
      <w:r w:rsidR="00912C71" w:rsidRPr="00594176">
        <w:rPr>
          <w:rFonts w:ascii="TH SarabunPSK" w:hAnsi="TH SarabunPSK" w:cs="TH SarabunPSK" w:hint="cs"/>
          <w:sz w:val="32"/>
          <w:szCs w:val="32"/>
          <w:cs/>
        </w:rPr>
        <w:t>กับหมวดวิชาศึกษาทั่วไปปรับปรุง พ.ศ.2563</w:t>
      </w:r>
    </w:p>
    <w:p w14:paraId="1A568E15" w14:textId="77777777" w:rsidR="00912C71" w:rsidRPr="00C647B4" w:rsidRDefault="00912C71" w:rsidP="001D62D7">
      <w:pPr>
        <w:pStyle w:val="ListParagraph"/>
        <w:numPr>
          <w:ilvl w:val="0"/>
          <w:numId w:val="4"/>
        </w:numPr>
        <w:rPr>
          <w:rFonts w:ascii="TH SarabunPSK" w:hAnsi="TH SarabunPSK" w:cs="TH SarabunPSK"/>
          <w:sz w:val="32"/>
          <w:szCs w:val="32"/>
        </w:rPr>
      </w:pPr>
      <w:r w:rsidRPr="00C647B4">
        <w:rPr>
          <w:rFonts w:ascii="TH SarabunPSK" w:hAnsi="TH SarabunPSK" w:cs="TH SarabunPSK" w:hint="cs"/>
          <w:sz w:val="32"/>
          <w:szCs w:val="32"/>
          <w:cs/>
        </w:rPr>
        <w:t>ตารางเปรียบเทียบโครงสร้างหมวดวิชาศึกษาทั่วไป ปรับปรุง พ.ศ.2560</w:t>
      </w:r>
      <w:r w:rsidR="00852FC7">
        <w:rPr>
          <w:rFonts w:ascii="TH SarabunPSK" w:hAnsi="TH SarabunPSK" w:cs="TH SarabunPSK" w:hint="cs"/>
          <w:sz w:val="32"/>
          <w:szCs w:val="32"/>
          <w:cs/>
        </w:rPr>
        <w:t xml:space="preserve"> กับหมวดวิชาศึกษาทั่วไป    </w:t>
      </w:r>
      <w:r w:rsidR="00852FC7">
        <w:rPr>
          <w:rFonts w:ascii="TH SarabunPSK" w:hAnsi="TH SarabunPSK" w:cs="TH SarabunPSK"/>
          <w:sz w:val="32"/>
          <w:szCs w:val="32"/>
          <w:cs/>
        </w:rPr>
        <w:t>9</w:t>
      </w:r>
      <w:r w:rsidR="00750C63">
        <w:rPr>
          <w:rFonts w:ascii="TH SarabunPSK" w:hAnsi="TH SarabunPSK" w:cs="TH SarabunPSK" w:hint="cs"/>
          <w:sz w:val="32"/>
          <w:szCs w:val="32"/>
          <w:cs/>
        </w:rPr>
        <w:t>6</w:t>
      </w:r>
      <w:r w:rsidR="00852FC7">
        <w:rPr>
          <w:rFonts w:ascii="TH SarabunPSK" w:hAnsi="TH SarabunPSK" w:cs="TH SarabunPSK" w:hint="cs"/>
          <w:sz w:val="32"/>
          <w:szCs w:val="32"/>
          <w:cs/>
        </w:rPr>
        <w:t>ปรับปรุง พ.ศ.2563</w:t>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r w:rsidR="00223286">
        <w:rPr>
          <w:rFonts w:ascii="TH SarabunPSK" w:hAnsi="TH SarabunPSK" w:cs="TH SarabunPSK"/>
          <w:sz w:val="32"/>
          <w:szCs w:val="32"/>
          <w:cs/>
        </w:rPr>
        <w:tab/>
      </w:r>
    </w:p>
    <w:p w14:paraId="0595734E" w14:textId="77777777" w:rsidR="00852FC7" w:rsidRDefault="00912C71" w:rsidP="00912C71">
      <w:pPr>
        <w:rPr>
          <w:rFonts w:ascii="TH SarabunPSK" w:hAnsi="TH SarabunPSK" w:cs="TH SarabunPSK"/>
          <w:sz w:val="32"/>
          <w:szCs w:val="32"/>
        </w:rPr>
      </w:pPr>
      <w:r>
        <w:rPr>
          <w:rFonts w:ascii="TH SarabunPSK" w:hAnsi="TH SarabunPSK" w:cs="TH SarabunPSK" w:hint="cs"/>
          <w:sz w:val="32"/>
          <w:szCs w:val="32"/>
          <w:cs/>
        </w:rPr>
        <w:t xml:space="preserve">ภาคผนวก ข  </w:t>
      </w:r>
      <w:r w:rsidR="00852FC7">
        <w:rPr>
          <w:rFonts w:ascii="TH SarabunPSK" w:hAnsi="TH SarabunPSK" w:cs="TH SarabunPSK"/>
          <w:sz w:val="32"/>
          <w:szCs w:val="32"/>
          <w:cs/>
        </w:rPr>
        <w:tab/>
      </w:r>
      <w:r w:rsidR="00852FC7">
        <w:rPr>
          <w:rFonts w:ascii="TH SarabunPSK" w:hAnsi="TH SarabunPSK" w:cs="TH SarabunPSK"/>
          <w:sz w:val="32"/>
          <w:szCs w:val="32"/>
          <w:cs/>
        </w:rPr>
        <w:tab/>
      </w:r>
      <w:r w:rsidR="00852FC7">
        <w:rPr>
          <w:rFonts w:ascii="TH SarabunPSK" w:hAnsi="TH SarabunPSK" w:cs="TH SarabunPSK"/>
          <w:sz w:val="32"/>
          <w:szCs w:val="32"/>
          <w:cs/>
        </w:rPr>
        <w:tab/>
      </w:r>
      <w:r w:rsidR="00852FC7">
        <w:rPr>
          <w:rFonts w:ascii="TH SarabunPSK" w:hAnsi="TH SarabunPSK" w:cs="TH SarabunPSK"/>
          <w:sz w:val="32"/>
          <w:szCs w:val="32"/>
          <w:cs/>
        </w:rPr>
        <w:tab/>
      </w:r>
      <w:r w:rsidR="00852FC7">
        <w:rPr>
          <w:rFonts w:ascii="TH SarabunPSK" w:hAnsi="TH SarabunPSK" w:cs="TH SarabunPSK"/>
          <w:sz w:val="32"/>
          <w:szCs w:val="32"/>
          <w:cs/>
        </w:rPr>
        <w:tab/>
      </w:r>
      <w:r w:rsidR="00852FC7">
        <w:rPr>
          <w:rFonts w:ascii="TH SarabunPSK" w:hAnsi="TH SarabunPSK" w:cs="TH SarabunPSK"/>
          <w:sz w:val="32"/>
          <w:szCs w:val="32"/>
          <w:cs/>
        </w:rPr>
        <w:tab/>
      </w:r>
      <w:r w:rsidR="00852FC7">
        <w:rPr>
          <w:rFonts w:ascii="TH SarabunPSK" w:hAnsi="TH SarabunPSK" w:cs="TH SarabunPSK"/>
          <w:sz w:val="32"/>
          <w:szCs w:val="32"/>
          <w:cs/>
        </w:rPr>
        <w:tab/>
      </w:r>
      <w:r w:rsidR="00852FC7">
        <w:rPr>
          <w:rFonts w:ascii="TH SarabunPSK" w:hAnsi="TH SarabunPSK" w:cs="TH SarabunPSK"/>
          <w:sz w:val="32"/>
          <w:szCs w:val="32"/>
          <w:cs/>
        </w:rPr>
        <w:tab/>
      </w:r>
      <w:r w:rsidR="00852FC7">
        <w:rPr>
          <w:rFonts w:ascii="TH SarabunPSK" w:hAnsi="TH SarabunPSK" w:cs="TH SarabunPSK"/>
          <w:sz w:val="32"/>
          <w:szCs w:val="32"/>
          <w:cs/>
        </w:rPr>
        <w:tab/>
      </w:r>
      <w:r w:rsidR="00852FC7">
        <w:rPr>
          <w:rFonts w:ascii="TH SarabunPSK" w:hAnsi="TH SarabunPSK" w:cs="TH SarabunPSK"/>
          <w:sz w:val="32"/>
          <w:szCs w:val="32"/>
          <w:cs/>
        </w:rPr>
        <w:tab/>
      </w:r>
      <w:r w:rsidR="00852FC7">
        <w:rPr>
          <w:rFonts w:ascii="TH SarabunPSK" w:hAnsi="TH SarabunPSK" w:cs="TH SarabunPSK"/>
          <w:sz w:val="32"/>
          <w:szCs w:val="32"/>
          <w:cs/>
        </w:rPr>
        <w:tab/>
      </w:r>
      <w:r w:rsidR="00750C63">
        <w:rPr>
          <w:rFonts w:ascii="TH SarabunPSK" w:hAnsi="TH SarabunPSK" w:cs="TH SarabunPSK" w:hint="cs"/>
          <w:sz w:val="32"/>
          <w:szCs w:val="32"/>
          <w:cs/>
        </w:rPr>
        <w:t>100</w:t>
      </w:r>
    </w:p>
    <w:p w14:paraId="5175293D" w14:textId="77777777" w:rsidR="00912C71" w:rsidRDefault="00912C71" w:rsidP="001D62D7">
      <w:pPr>
        <w:pStyle w:val="ListParagraph"/>
        <w:numPr>
          <w:ilvl w:val="0"/>
          <w:numId w:val="5"/>
        </w:numPr>
        <w:rPr>
          <w:rFonts w:ascii="TH SarabunPSK" w:hAnsi="TH SarabunPSK" w:cs="TH SarabunPSK"/>
          <w:sz w:val="32"/>
          <w:szCs w:val="32"/>
        </w:rPr>
      </w:pPr>
      <w:r w:rsidRPr="00852FC7">
        <w:rPr>
          <w:rFonts w:ascii="TH SarabunPSK" w:hAnsi="TH SarabunPSK" w:cs="TH SarabunPSK" w:hint="cs"/>
          <w:sz w:val="32"/>
          <w:szCs w:val="32"/>
          <w:cs/>
        </w:rPr>
        <w:t>ข้อบังคับมหาวิทยาลัยนเรศวร ว่าด้วยการศึกษาระดับปริญญาตรี</w:t>
      </w:r>
      <w:r w:rsidR="00852FC7" w:rsidRPr="00852FC7">
        <w:rPr>
          <w:rFonts w:ascii="TH SarabunPSK" w:hAnsi="TH SarabunPSK" w:cs="TH SarabunPSK" w:hint="cs"/>
          <w:sz w:val="32"/>
          <w:szCs w:val="32"/>
          <w:cs/>
        </w:rPr>
        <w:t xml:space="preserve"> พ.ศ. 2559</w:t>
      </w:r>
      <w:r w:rsidR="00223286" w:rsidRPr="00852FC7">
        <w:rPr>
          <w:rFonts w:ascii="TH SarabunPSK" w:hAnsi="TH SarabunPSK" w:cs="TH SarabunPSK"/>
          <w:sz w:val="32"/>
          <w:szCs w:val="32"/>
          <w:cs/>
        </w:rPr>
        <w:tab/>
      </w:r>
      <w:r w:rsidR="00223286" w:rsidRPr="00852FC7">
        <w:rPr>
          <w:rFonts w:ascii="TH SarabunPSK" w:hAnsi="TH SarabunPSK" w:cs="TH SarabunPSK"/>
          <w:sz w:val="32"/>
          <w:szCs w:val="32"/>
          <w:cs/>
        </w:rPr>
        <w:tab/>
      </w:r>
      <w:r w:rsidR="00223286" w:rsidRPr="00852FC7">
        <w:rPr>
          <w:rFonts w:ascii="TH SarabunPSK" w:hAnsi="TH SarabunPSK" w:cs="TH SarabunPSK"/>
          <w:sz w:val="32"/>
          <w:szCs w:val="32"/>
          <w:cs/>
        </w:rPr>
        <w:tab/>
      </w:r>
    </w:p>
    <w:p w14:paraId="16BBE1F4" w14:textId="77777777" w:rsidR="00852FC7" w:rsidRPr="00852FC7" w:rsidRDefault="00852FC7" w:rsidP="001D62D7">
      <w:pPr>
        <w:pStyle w:val="ListParagraph"/>
        <w:numPr>
          <w:ilvl w:val="0"/>
          <w:numId w:val="5"/>
        </w:numPr>
        <w:rPr>
          <w:rFonts w:ascii="TH SarabunPSK" w:hAnsi="TH SarabunPSK" w:cs="TH SarabunPSK"/>
          <w:spacing w:val="-12"/>
          <w:sz w:val="32"/>
          <w:szCs w:val="32"/>
        </w:rPr>
      </w:pPr>
      <w:r w:rsidRPr="00852FC7">
        <w:rPr>
          <w:rFonts w:ascii="TH SarabunPSK" w:hAnsi="TH SarabunPSK" w:cs="TH SarabunPSK"/>
          <w:color w:val="000000" w:themeColor="text1"/>
          <w:spacing w:val="-12"/>
          <w:sz w:val="32"/>
          <w:szCs w:val="32"/>
          <w:cs/>
        </w:rPr>
        <w:t>ข้อบังคับมหาวิทยาลัยนเรศวร</w:t>
      </w:r>
      <w:r w:rsidRPr="00852FC7">
        <w:rPr>
          <w:rFonts w:ascii="TH SarabunPSK" w:hAnsi="TH SarabunPSK" w:cs="TH SarabunPSK"/>
          <w:color w:val="000000" w:themeColor="text1"/>
          <w:spacing w:val="-12"/>
          <w:sz w:val="32"/>
          <w:szCs w:val="32"/>
        </w:rPr>
        <w:t> </w:t>
      </w:r>
      <w:r w:rsidRPr="00852FC7">
        <w:rPr>
          <w:rFonts w:ascii="TH SarabunPSK" w:hAnsi="TH SarabunPSK" w:cs="TH SarabunPSK"/>
          <w:color w:val="000000" w:themeColor="text1"/>
          <w:spacing w:val="-12"/>
          <w:sz w:val="32"/>
          <w:szCs w:val="32"/>
          <w:cs/>
        </w:rPr>
        <w:t>ว่าด้วย</w:t>
      </w:r>
      <w:r w:rsidRPr="00852FC7">
        <w:rPr>
          <w:rFonts w:ascii="TH SarabunPSK" w:hAnsi="TH SarabunPSK" w:cs="TH SarabunPSK" w:hint="cs"/>
          <w:color w:val="000000" w:themeColor="text1"/>
          <w:spacing w:val="-12"/>
          <w:sz w:val="32"/>
          <w:szCs w:val="32"/>
          <w:cs/>
        </w:rPr>
        <w:t xml:space="preserve"> </w:t>
      </w:r>
      <w:r w:rsidRPr="00852FC7">
        <w:rPr>
          <w:rFonts w:ascii="TH SarabunPSK" w:hAnsi="TH SarabunPSK" w:cs="TH SarabunPSK"/>
          <w:color w:val="000000" w:themeColor="text1"/>
          <w:spacing w:val="-12"/>
          <w:sz w:val="32"/>
          <w:szCs w:val="32"/>
          <w:cs/>
        </w:rPr>
        <w:t>การศึกษาระดับปริญญาตรี</w:t>
      </w:r>
      <w:r w:rsidRPr="00852FC7">
        <w:rPr>
          <w:rFonts w:ascii="TH SarabunPSK" w:hAnsi="TH SarabunPSK" w:cs="TH SarabunPSK"/>
          <w:color w:val="000000" w:themeColor="text1"/>
          <w:spacing w:val="-12"/>
          <w:sz w:val="32"/>
          <w:szCs w:val="32"/>
        </w:rPr>
        <w:t xml:space="preserve"> 2559 </w:t>
      </w:r>
      <w:r w:rsidRPr="00852FC7">
        <w:rPr>
          <w:rFonts w:ascii="TH SarabunPSK" w:hAnsi="TH SarabunPSK" w:cs="TH SarabunPSK"/>
          <w:color w:val="000000" w:themeColor="text1"/>
          <w:spacing w:val="-12"/>
          <w:sz w:val="32"/>
          <w:szCs w:val="32"/>
          <w:cs/>
        </w:rPr>
        <w:t>(</w:t>
      </w:r>
      <w:r w:rsidRPr="00852FC7">
        <w:rPr>
          <w:rFonts w:ascii="TH SarabunPSK" w:hAnsi="TH SarabunPSK" w:cs="TH SarabunPSK" w:hint="cs"/>
          <w:color w:val="000000" w:themeColor="text1"/>
          <w:spacing w:val="-12"/>
          <w:sz w:val="32"/>
          <w:szCs w:val="32"/>
          <w:cs/>
        </w:rPr>
        <w:t xml:space="preserve">แก้ไขเพิ่มเติม) ฉบับที่ 2 พ.ศ. 2560 </w:t>
      </w:r>
    </w:p>
    <w:p w14:paraId="40D80A7C" w14:textId="77777777" w:rsidR="00852FC7" w:rsidRPr="00852FC7" w:rsidRDefault="00852FC7" w:rsidP="001D62D7">
      <w:pPr>
        <w:pStyle w:val="ListParagraph"/>
        <w:numPr>
          <w:ilvl w:val="0"/>
          <w:numId w:val="5"/>
        </w:numPr>
        <w:rPr>
          <w:rFonts w:ascii="TH SarabunPSK" w:hAnsi="TH SarabunPSK" w:cs="TH SarabunPSK"/>
          <w:spacing w:val="-12"/>
          <w:sz w:val="32"/>
          <w:szCs w:val="32"/>
        </w:rPr>
      </w:pPr>
      <w:r w:rsidRPr="00852FC7">
        <w:rPr>
          <w:rFonts w:ascii="TH SarabunPSK" w:hAnsi="TH SarabunPSK" w:cs="TH SarabunPSK"/>
          <w:color w:val="000000" w:themeColor="text1"/>
          <w:spacing w:val="-12"/>
          <w:sz w:val="32"/>
          <w:szCs w:val="32"/>
          <w:cs/>
        </w:rPr>
        <w:t>ข้อบังคับมหาวิทยาลัยนเรศวร</w:t>
      </w:r>
      <w:r w:rsidRPr="00852FC7">
        <w:rPr>
          <w:rFonts w:ascii="TH SarabunPSK" w:hAnsi="TH SarabunPSK" w:cs="TH SarabunPSK"/>
          <w:color w:val="000000" w:themeColor="text1"/>
          <w:spacing w:val="-12"/>
          <w:sz w:val="32"/>
          <w:szCs w:val="32"/>
        </w:rPr>
        <w:t> </w:t>
      </w:r>
      <w:r w:rsidRPr="00852FC7">
        <w:rPr>
          <w:rFonts w:ascii="TH SarabunPSK" w:hAnsi="TH SarabunPSK" w:cs="TH SarabunPSK"/>
          <w:color w:val="000000" w:themeColor="text1"/>
          <w:spacing w:val="-12"/>
          <w:sz w:val="32"/>
          <w:szCs w:val="32"/>
          <w:cs/>
        </w:rPr>
        <w:t>ว่าด้วย</w:t>
      </w:r>
      <w:r w:rsidRPr="00852FC7">
        <w:rPr>
          <w:rFonts w:ascii="TH SarabunPSK" w:hAnsi="TH SarabunPSK" w:cs="TH SarabunPSK" w:hint="cs"/>
          <w:color w:val="000000" w:themeColor="text1"/>
          <w:spacing w:val="-12"/>
          <w:sz w:val="32"/>
          <w:szCs w:val="32"/>
          <w:cs/>
        </w:rPr>
        <w:t xml:space="preserve"> </w:t>
      </w:r>
      <w:r w:rsidRPr="00852FC7">
        <w:rPr>
          <w:rFonts w:ascii="TH SarabunPSK" w:hAnsi="TH SarabunPSK" w:cs="TH SarabunPSK"/>
          <w:color w:val="000000" w:themeColor="text1"/>
          <w:spacing w:val="-12"/>
          <w:sz w:val="32"/>
          <w:szCs w:val="32"/>
          <w:cs/>
        </w:rPr>
        <w:t>การศึกษาระดับปริญญาตรี</w:t>
      </w:r>
      <w:r w:rsidRPr="00852FC7">
        <w:rPr>
          <w:rFonts w:ascii="TH SarabunPSK" w:hAnsi="TH SarabunPSK" w:cs="TH SarabunPSK"/>
          <w:color w:val="000000" w:themeColor="text1"/>
          <w:spacing w:val="-12"/>
          <w:sz w:val="32"/>
          <w:szCs w:val="32"/>
        </w:rPr>
        <w:t xml:space="preserve"> 2559 </w:t>
      </w:r>
      <w:r w:rsidRPr="00852FC7">
        <w:rPr>
          <w:rFonts w:ascii="TH SarabunPSK" w:hAnsi="TH SarabunPSK" w:cs="TH SarabunPSK"/>
          <w:color w:val="000000" w:themeColor="text1"/>
          <w:spacing w:val="-12"/>
          <w:sz w:val="32"/>
          <w:szCs w:val="32"/>
          <w:cs/>
        </w:rPr>
        <w:t>(</w:t>
      </w:r>
      <w:r w:rsidRPr="00852FC7">
        <w:rPr>
          <w:rFonts w:ascii="TH SarabunPSK" w:hAnsi="TH SarabunPSK" w:cs="TH SarabunPSK" w:hint="cs"/>
          <w:color w:val="000000" w:themeColor="text1"/>
          <w:spacing w:val="-12"/>
          <w:sz w:val="32"/>
          <w:szCs w:val="32"/>
          <w:cs/>
        </w:rPr>
        <w:t>แก้ไขเพิ่มเติม) ฉบับที่ 3 พ.ศ. 2561</w:t>
      </w:r>
      <w:r w:rsidRPr="00852FC7">
        <w:rPr>
          <w:rFonts w:ascii="TH SarabunPSK" w:hAnsi="TH SarabunPSK" w:cs="TH SarabunPSK"/>
          <w:color w:val="000000" w:themeColor="text1"/>
          <w:spacing w:val="-12"/>
          <w:sz w:val="32"/>
          <w:szCs w:val="32"/>
          <w:cs/>
        </w:rPr>
        <w:t xml:space="preserve"> </w:t>
      </w:r>
    </w:p>
    <w:p w14:paraId="3B16FD68" w14:textId="77777777" w:rsidR="00852FC7" w:rsidRPr="00852FC7" w:rsidRDefault="00852FC7" w:rsidP="001D62D7">
      <w:pPr>
        <w:pStyle w:val="ListParagraph"/>
        <w:numPr>
          <w:ilvl w:val="0"/>
          <w:numId w:val="5"/>
        </w:numPr>
        <w:rPr>
          <w:rFonts w:ascii="TH SarabunPSK" w:hAnsi="TH SarabunPSK" w:cs="TH SarabunPSK"/>
          <w:sz w:val="32"/>
          <w:szCs w:val="32"/>
        </w:rPr>
      </w:pPr>
      <w:r>
        <w:rPr>
          <w:rFonts w:ascii="TH SarabunPSK" w:hAnsi="TH SarabunPSK" w:cs="TH SarabunPSK" w:hint="cs"/>
          <w:color w:val="000000" w:themeColor="text1"/>
          <w:spacing w:val="-2"/>
          <w:sz w:val="32"/>
          <w:szCs w:val="32"/>
          <w:cs/>
        </w:rPr>
        <w:t xml:space="preserve">ประกาศมหาวิทยาลัยนเรศวร เรื่อง การเทียบโอนผลการเรียน นิสิตระดับปริญญาตรี </w:t>
      </w:r>
    </w:p>
    <w:p w14:paraId="7C0447C2" w14:textId="77777777" w:rsidR="00852FC7" w:rsidRPr="00852FC7" w:rsidRDefault="00852FC7" w:rsidP="001D62D7">
      <w:pPr>
        <w:pStyle w:val="ListParagraph"/>
        <w:numPr>
          <w:ilvl w:val="0"/>
          <w:numId w:val="5"/>
        </w:numPr>
        <w:rPr>
          <w:rFonts w:ascii="TH SarabunPSK" w:hAnsi="TH SarabunPSK" w:cs="TH SarabunPSK"/>
          <w:sz w:val="32"/>
          <w:szCs w:val="32"/>
        </w:rPr>
      </w:pPr>
      <w:r>
        <w:rPr>
          <w:rFonts w:ascii="TH SarabunPSK" w:hAnsi="TH SarabunPSK" w:cs="TH SarabunPSK" w:hint="cs"/>
          <w:color w:val="000000" w:themeColor="text1"/>
          <w:spacing w:val="-2"/>
          <w:sz w:val="32"/>
          <w:szCs w:val="32"/>
          <w:cs/>
        </w:rPr>
        <w:t>ประกาศมหาวิทยาลัยนเรศวร เรื่องการรับนิสิตกลับเข้าศึกษาระดับปริญญาตรี พ.ศ.2561</w:t>
      </w:r>
    </w:p>
    <w:p w14:paraId="4B41DA88" w14:textId="77777777" w:rsidR="00B309A9" w:rsidRDefault="00B309A9" w:rsidP="00912C71">
      <w:pPr>
        <w:rPr>
          <w:rFonts w:ascii="TH SarabunPSK" w:hAnsi="TH SarabunPSK" w:cs="TH SarabunPSK"/>
          <w:b/>
          <w:bCs/>
          <w:sz w:val="36"/>
          <w:szCs w:val="36"/>
        </w:rPr>
      </w:pPr>
    </w:p>
    <w:p w14:paraId="38697364" w14:textId="77777777" w:rsidR="00133D78" w:rsidRDefault="00133D78"/>
    <w:p w14:paraId="407C90F4" w14:textId="77777777" w:rsidR="007D1B06" w:rsidRDefault="007D1B06"/>
    <w:p w14:paraId="05D1C160" w14:textId="77777777" w:rsidR="007D1B06" w:rsidRDefault="007D1B06"/>
    <w:p w14:paraId="5AF44675" w14:textId="77777777" w:rsidR="007D1B06" w:rsidRDefault="007D1B06"/>
    <w:p w14:paraId="683FD463" w14:textId="77777777" w:rsidR="007D1B06" w:rsidRDefault="007D1B06"/>
    <w:p w14:paraId="73C3CAA7" w14:textId="77777777" w:rsidR="007D1B06" w:rsidRDefault="007D1B06"/>
    <w:p w14:paraId="39427010" w14:textId="77777777" w:rsidR="007D1B06" w:rsidRDefault="007D1B06"/>
    <w:p w14:paraId="44D1F858" w14:textId="77777777" w:rsidR="007D1B06" w:rsidRDefault="007D1B06"/>
    <w:p w14:paraId="46311C57" w14:textId="77777777" w:rsidR="0064058B" w:rsidRDefault="0064058B" w:rsidP="00C647B4">
      <w:pPr>
        <w:rPr>
          <w:rFonts w:ascii="TH SarabunPSK" w:hAnsi="TH SarabunPSK" w:cs="TH SarabunPSK"/>
          <w:b/>
          <w:bCs/>
          <w:sz w:val="40"/>
          <w:szCs w:val="40"/>
          <w:cs/>
        </w:rPr>
        <w:sectPr w:rsidR="0064058B" w:rsidSect="0064058B">
          <w:pgSz w:w="11906" w:h="16838"/>
          <w:pgMar w:top="1440" w:right="1440" w:bottom="1440" w:left="1440" w:header="708" w:footer="708" w:gutter="0"/>
          <w:pgNumType w:start="1" w:chapStyle="1"/>
          <w:cols w:space="708"/>
          <w:docGrid w:linePitch="360"/>
        </w:sectPr>
      </w:pPr>
    </w:p>
    <w:p w14:paraId="6518FD4F" w14:textId="77777777" w:rsidR="00C647B4" w:rsidRDefault="007D1B06" w:rsidP="00C647B4">
      <w:pPr>
        <w:rPr>
          <w:rFonts w:ascii="TH SarabunPSK" w:hAnsi="TH SarabunPSK" w:cs="TH SarabunPSK"/>
          <w:b/>
          <w:bCs/>
          <w:sz w:val="40"/>
          <w:szCs w:val="40"/>
        </w:rPr>
      </w:pPr>
      <w:r w:rsidRPr="00B453EB">
        <w:rPr>
          <w:rFonts w:ascii="TH SarabunPSK" w:hAnsi="TH SarabunPSK" w:cs="TH SarabunPSK"/>
          <w:b/>
          <w:bCs/>
          <w:noProof/>
          <w:sz w:val="40"/>
          <w:szCs w:val="40"/>
        </w:rPr>
        <w:lastRenderedPageBreak/>
        <mc:AlternateContent>
          <mc:Choice Requires="wps">
            <w:drawing>
              <wp:anchor distT="0" distB="0" distL="114300" distR="114300" simplePos="0" relativeHeight="251666432" behindDoc="0" locked="0" layoutInCell="1" allowOverlap="1" wp14:anchorId="5FF271CD" wp14:editId="7304B3D7">
                <wp:simplePos x="0" y="0"/>
                <wp:positionH relativeFrom="column">
                  <wp:posOffset>2596515</wp:posOffset>
                </wp:positionH>
                <wp:positionV relativeFrom="paragraph">
                  <wp:posOffset>-670560</wp:posOffset>
                </wp:positionV>
                <wp:extent cx="571500" cy="371475"/>
                <wp:effectExtent l="0" t="0" r="0" b="9525"/>
                <wp:wrapNone/>
                <wp:docPr id="2" name="Rectangle 2"/>
                <wp:cNvGraphicFramePr/>
                <a:graphic xmlns:a="http://schemas.openxmlformats.org/drawingml/2006/main">
                  <a:graphicData uri="http://schemas.microsoft.com/office/word/2010/wordprocessingShape">
                    <wps:wsp>
                      <wps:cNvSpPr/>
                      <wps:spPr>
                        <a:xfrm>
                          <a:off x="0" y="0"/>
                          <a:ext cx="57150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451D4" id="Rectangle 2" o:spid="_x0000_s1026" style="position:absolute;margin-left:204.45pt;margin-top:-52.8pt;width:4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" fillcolor="white [3212]" stroked="f" strokeweight="1pt"/>
            </w:pict>
          </mc:Fallback>
        </mc:AlternateContent>
      </w:r>
    </w:p>
    <w:p w14:paraId="0ABAB963" w14:textId="77777777" w:rsidR="007D1B06" w:rsidRPr="00B453EB" w:rsidRDefault="0064058B" w:rsidP="007D1B06">
      <w:pPr>
        <w:jc w:val="center"/>
        <w:rPr>
          <w:rFonts w:ascii="TH SarabunPSK" w:hAnsi="TH SarabunPSK" w:cs="TH SarabunPSK"/>
          <w:b/>
          <w:bCs/>
          <w:sz w:val="40"/>
          <w:szCs w:val="40"/>
        </w:rPr>
      </w:pPr>
      <w:r>
        <w:rPr>
          <w:rFonts w:ascii="TH SarabunPSK" w:hAnsi="TH SarabunPSK" w:cs="TH SarabunPSK" w:hint="cs"/>
          <w:b/>
          <w:bCs/>
          <w:sz w:val="40"/>
          <w:szCs w:val="40"/>
          <w:cs/>
        </w:rPr>
        <w:t>ห</w:t>
      </w:r>
      <w:r w:rsidR="007D1B06" w:rsidRPr="00B453EB">
        <w:rPr>
          <w:rFonts w:ascii="TH SarabunPSK" w:hAnsi="TH SarabunPSK" w:cs="TH SarabunPSK"/>
          <w:b/>
          <w:bCs/>
          <w:sz w:val="40"/>
          <w:szCs w:val="40"/>
          <w:cs/>
        </w:rPr>
        <w:t>มวดวิชาศึกษาทั่วไป</w:t>
      </w:r>
    </w:p>
    <w:p w14:paraId="3866BDD8" w14:textId="77777777" w:rsidR="007D1B06" w:rsidRPr="00B453EB" w:rsidRDefault="007D1B06" w:rsidP="007D1B06">
      <w:pPr>
        <w:jc w:val="center"/>
        <w:rPr>
          <w:rFonts w:ascii="TH SarabunPSK" w:hAnsi="TH SarabunPSK" w:cs="TH SarabunPSK"/>
          <w:b/>
          <w:bCs/>
          <w:sz w:val="40"/>
          <w:szCs w:val="40"/>
        </w:rPr>
      </w:pPr>
      <w:r>
        <w:rPr>
          <w:rFonts w:ascii="TH SarabunPSK" w:hAnsi="TH SarabunPSK" w:cs="TH SarabunPSK" w:hint="cs"/>
          <w:b/>
          <w:bCs/>
          <w:sz w:val="40"/>
          <w:szCs w:val="40"/>
          <w:cs/>
        </w:rPr>
        <w:t>ฉบับ</w:t>
      </w:r>
      <w:r w:rsidRPr="00B453EB">
        <w:rPr>
          <w:rFonts w:ascii="TH SarabunPSK" w:hAnsi="TH SarabunPSK" w:cs="TH SarabunPSK"/>
          <w:b/>
          <w:bCs/>
          <w:sz w:val="40"/>
          <w:szCs w:val="40"/>
          <w:cs/>
        </w:rPr>
        <w:t>ปรับปรุง  พ.ศ. 2563</w:t>
      </w:r>
    </w:p>
    <w:p w14:paraId="588DC7C2" w14:textId="77777777" w:rsidR="007D1B06" w:rsidRPr="00B453EB" w:rsidRDefault="007D1B06" w:rsidP="007D1B06">
      <w:pPr>
        <w:jc w:val="center"/>
        <w:rPr>
          <w:rFonts w:ascii="TH SarabunPSK" w:hAnsi="TH SarabunPSK" w:cs="TH SarabunPSK"/>
          <w:b/>
          <w:bCs/>
          <w:sz w:val="40"/>
          <w:szCs w:val="40"/>
          <w:cs/>
        </w:rPr>
      </w:pPr>
      <w:r w:rsidRPr="00B453EB">
        <w:rPr>
          <w:rFonts w:ascii="TH SarabunPSK" w:hAnsi="TH SarabunPSK" w:cs="TH SarabunPSK"/>
          <w:b/>
          <w:bCs/>
          <w:sz w:val="40"/>
          <w:szCs w:val="40"/>
          <w:cs/>
        </w:rPr>
        <w:t>มหาวิทยาลัยนเรศวร</w:t>
      </w:r>
    </w:p>
    <w:p w14:paraId="52353178" w14:textId="77777777" w:rsidR="007D1B06" w:rsidRPr="00B453EB" w:rsidRDefault="007D1B06" w:rsidP="007D1B06">
      <w:pPr>
        <w:jc w:val="center"/>
        <w:rPr>
          <w:rFonts w:ascii="TH SarabunPSK" w:hAnsi="TH SarabunPSK" w:cs="TH SarabunPSK"/>
          <w:sz w:val="32"/>
          <w:szCs w:val="32"/>
        </w:rPr>
      </w:pPr>
      <w:r w:rsidRPr="00B453EB">
        <w:rPr>
          <w:rFonts w:ascii="TH SarabunPSK" w:hAnsi="TH SarabunPSK" w:cs="TH SarabunPSK"/>
          <w:sz w:val="32"/>
          <w:szCs w:val="32"/>
          <w:cs/>
        </w:rPr>
        <w:t>.....................................................</w:t>
      </w:r>
    </w:p>
    <w:p w14:paraId="5DB7BA2F" w14:textId="77777777" w:rsidR="007D1B06" w:rsidRPr="00B453EB" w:rsidRDefault="007D1B06" w:rsidP="007D1B06">
      <w:pPr>
        <w:rPr>
          <w:rFonts w:ascii="TH SarabunPSK" w:hAnsi="TH SarabunPSK" w:cs="TH SarabunPSK"/>
          <w:sz w:val="32"/>
          <w:szCs w:val="32"/>
        </w:rPr>
      </w:pPr>
    </w:p>
    <w:p w14:paraId="6C6E84FF"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b/>
          <w:bCs/>
          <w:sz w:val="32"/>
          <w:szCs w:val="32"/>
          <w:cs/>
        </w:rPr>
        <w:t>ชื่อสถาบันอุดมศึกษา</w:t>
      </w:r>
      <w:r w:rsidRPr="00B453EB">
        <w:rPr>
          <w:rFonts w:ascii="TH SarabunPSK" w:hAnsi="TH SarabunPSK" w:cs="TH SarabunPSK"/>
          <w:sz w:val="32"/>
          <w:szCs w:val="32"/>
          <w:cs/>
        </w:rPr>
        <w:tab/>
      </w:r>
      <w:r w:rsidRPr="00B453EB">
        <w:rPr>
          <w:rFonts w:ascii="TH SarabunPSK" w:hAnsi="TH SarabunPSK" w:cs="TH SarabunPSK"/>
          <w:sz w:val="32"/>
          <w:szCs w:val="32"/>
          <w:cs/>
        </w:rPr>
        <w:tab/>
        <w:t>มหาวิทยาลัยนเรศวร</w:t>
      </w:r>
    </w:p>
    <w:p w14:paraId="66F1285D"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วิทยาเขต/คณะ/ภาควิชา</w:t>
      </w:r>
      <w:r w:rsidRPr="00B453EB">
        <w:rPr>
          <w:rFonts w:ascii="TH SarabunPSK" w:hAnsi="TH SarabunPSK" w:cs="TH SarabunPSK"/>
          <w:sz w:val="32"/>
          <w:szCs w:val="32"/>
          <w:cs/>
        </w:rPr>
        <w:tab/>
      </w:r>
      <w:r w:rsidRPr="00B453EB">
        <w:rPr>
          <w:rFonts w:ascii="TH SarabunPSK" w:hAnsi="TH SarabunPSK" w:cs="TH SarabunPSK"/>
          <w:sz w:val="32"/>
          <w:szCs w:val="32"/>
          <w:cs/>
        </w:rPr>
        <w:tab/>
        <w:t>กองบริการการศึกษา</w:t>
      </w:r>
    </w:p>
    <w:p w14:paraId="4CA67032" w14:textId="77777777" w:rsidR="007D1B06" w:rsidRPr="00B453EB" w:rsidRDefault="007D1B06" w:rsidP="007D1B06">
      <w:pPr>
        <w:rPr>
          <w:rFonts w:ascii="TH SarabunPSK" w:hAnsi="TH SarabunPSK" w:cs="TH SarabunPSK"/>
          <w:sz w:val="32"/>
          <w:szCs w:val="32"/>
        </w:rPr>
      </w:pPr>
    </w:p>
    <w:p w14:paraId="282B0409" w14:textId="77777777" w:rsidR="007D1B06" w:rsidRPr="00B453EB" w:rsidRDefault="007D1B06" w:rsidP="007D1B06">
      <w:pPr>
        <w:tabs>
          <w:tab w:val="left" w:pos="4962"/>
        </w:tabs>
        <w:jc w:val="center"/>
        <w:rPr>
          <w:rFonts w:ascii="TH SarabunPSK" w:hAnsi="TH SarabunPSK" w:cs="TH SarabunPSK"/>
          <w:b/>
          <w:bCs/>
          <w:sz w:val="36"/>
          <w:szCs w:val="36"/>
        </w:rPr>
      </w:pPr>
      <w:r w:rsidRPr="00B453EB">
        <w:rPr>
          <w:rFonts w:ascii="TH SarabunPSK" w:hAnsi="TH SarabunPSK" w:cs="TH SarabunPSK"/>
          <w:b/>
          <w:bCs/>
          <w:sz w:val="36"/>
          <w:szCs w:val="36"/>
          <w:cs/>
        </w:rPr>
        <w:t>หมวดที่  1  ข้อมูลทั่วไป</w:t>
      </w:r>
    </w:p>
    <w:p w14:paraId="154686E4" w14:textId="77777777" w:rsidR="007D1B06" w:rsidRPr="00B453EB" w:rsidRDefault="007D1B06" w:rsidP="007D1B06">
      <w:pPr>
        <w:rPr>
          <w:rFonts w:ascii="TH SarabunPSK" w:hAnsi="TH SarabunPSK" w:cs="TH SarabunPSK"/>
          <w:sz w:val="32"/>
          <w:szCs w:val="32"/>
        </w:rPr>
      </w:pPr>
    </w:p>
    <w:p w14:paraId="4DB1A674"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b/>
          <w:bCs/>
          <w:sz w:val="32"/>
          <w:szCs w:val="32"/>
          <w:cs/>
        </w:rPr>
        <w:t>1.  รหัสและชื่อหมวดวิชา</w:t>
      </w:r>
    </w:p>
    <w:p w14:paraId="334B90E0"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 xml:space="preserve">              ภาษาไทย</w:t>
      </w:r>
      <w:r w:rsidRPr="00B453EB">
        <w:rPr>
          <w:rFonts w:ascii="TH SarabunPSK" w:hAnsi="TH SarabunPSK" w:cs="TH SarabunPSK"/>
          <w:sz w:val="32"/>
          <w:szCs w:val="32"/>
          <w:cs/>
        </w:rPr>
        <w:tab/>
        <w:t>:</w:t>
      </w:r>
      <w:r w:rsidRPr="00B453EB">
        <w:rPr>
          <w:rFonts w:ascii="TH SarabunPSK" w:hAnsi="TH SarabunPSK" w:cs="TH SarabunPSK"/>
          <w:sz w:val="32"/>
          <w:szCs w:val="32"/>
          <w:cs/>
        </w:rPr>
        <w:tab/>
        <w:t>หมวดวิชาศึกษาทั่วไป</w:t>
      </w:r>
    </w:p>
    <w:p w14:paraId="7501A7F4"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 xml:space="preserve">              ภาษาอังกฤษ</w:t>
      </w:r>
      <w:r w:rsidRPr="00B453EB">
        <w:rPr>
          <w:rFonts w:ascii="TH SarabunPSK" w:hAnsi="TH SarabunPSK" w:cs="TH SarabunPSK"/>
          <w:sz w:val="32"/>
          <w:szCs w:val="32"/>
          <w:cs/>
        </w:rPr>
        <w:tab/>
        <w:t>:</w:t>
      </w:r>
      <w:r w:rsidRPr="00B453EB">
        <w:rPr>
          <w:rFonts w:ascii="TH SarabunPSK" w:hAnsi="TH SarabunPSK" w:cs="TH SarabunPSK"/>
          <w:sz w:val="32"/>
          <w:szCs w:val="32"/>
        </w:rPr>
        <w:tab/>
        <w:t>General Education</w:t>
      </w:r>
    </w:p>
    <w:p w14:paraId="5B953FE3" w14:textId="77777777" w:rsidR="007D1B06" w:rsidRPr="00B453EB" w:rsidRDefault="007D1B06" w:rsidP="007D1B06">
      <w:pPr>
        <w:rPr>
          <w:rFonts w:ascii="TH SarabunPSK" w:hAnsi="TH SarabunPSK" w:cs="TH SarabunPSK"/>
          <w:sz w:val="16"/>
          <w:szCs w:val="16"/>
        </w:rPr>
      </w:pPr>
    </w:p>
    <w:p w14:paraId="07C0D83C" w14:textId="77777777" w:rsidR="007D1B06" w:rsidRPr="00B453EB" w:rsidRDefault="007D1B06" w:rsidP="007D1B06">
      <w:pPr>
        <w:rPr>
          <w:rFonts w:ascii="TH SarabunPSK" w:hAnsi="TH SarabunPSK" w:cs="TH SarabunPSK"/>
          <w:b/>
          <w:bCs/>
          <w:sz w:val="32"/>
          <w:szCs w:val="32"/>
          <w:cs/>
        </w:rPr>
      </w:pPr>
      <w:r w:rsidRPr="00B453EB">
        <w:rPr>
          <w:rFonts w:ascii="TH SarabunPSK" w:hAnsi="TH SarabunPSK" w:cs="TH SarabunPSK"/>
          <w:b/>
          <w:bCs/>
          <w:sz w:val="32"/>
          <w:szCs w:val="32"/>
        </w:rPr>
        <w:t>2</w:t>
      </w:r>
      <w:r w:rsidRPr="00B453EB">
        <w:rPr>
          <w:rFonts w:ascii="TH SarabunPSK" w:hAnsi="TH SarabunPSK" w:cs="TH SarabunPSK"/>
          <w:b/>
          <w:bCs/>
          <w:sz w:val="32"/>
          <w:szCs w:val="32"/>
          <w:cs/>
        </w:rPr>
        <w:t>.  ชื่อปริญญาและสาขาวิชา</w:t>
      </w:r>
    </w:p>
    <w:p w14:paraId="0C343770"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 xml:space="preserve">              ไม่มี</w:t>
      </w:r>
    </w:p>
    <w:p w14:paraId="4A3F7BA9" w14:textId="77777777" w:rsidR="007D1B06" w:rsidRPr="00B453EB" w:rsidRDefault="007D1B06" w:rsidP="007D1B06">
      <w:pPr>
        <w:rPr>
          <w:rFonts w:ascii="TH SarabunPSK" w:hAnsi="TH SarabunPSK" w:cs="TH SarabunPSK"/>
          <w:sz w:val="16"/>
          <w:szCs w:val="16"/>
        </w:rPr>
      </w:pPr>
    </w:p>
    <w:p w14:paraId="0077D02D"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b/>
          <w:bCs/>
          <w:sz w:val="32"/>
          <w:szCs w:val="32"/>
          <w:cs/>
        </w:rPr>
        <w:t>3.  วิชาเอก</w:t>
      </w:r>
    </w:p>
    <w:p w14:paraId="0F79F04B" w14:textId="77777777" w:rsidR="007D1B06" w:rsidRPr="00B453EB" w:rsidRDefault="007D1B06" w:rsidP="007D1B06">
      <w:pPr>
        <w:rPr>
          <w:rFonts w:ascii="TH SarabunPSK" w:hAnsi="TH SarabunPSK" w:cs="TH SarabunPSK"/>
          <w:sz w:val="32"/>
          <w:szCs w:val="32"/>
          <w:cs/>
        </w:rPr>
      </w:pPr>
      <w:r w:rsidRPr="00B453EB">
        <w:rPr>
          <w:rFonts w:ascii="TH SarabunPSK" w:hAnsi="TH SarabunPSK" w:cs="TH SarabunPSK"/>
          <w:sz w:val="32"/>
          <w:szCs w:val="32"/>
          <w:cs/>
        </w:rPr>
        <w:t xml:space="preserve">              ไม่มี</w:t>
      </w:r>
    </w:p>
    <w:p w14:paraId="54042B96" w14:textId="77777777" w:rsidR="007D1B06" w:rsidRPr="00B453EB" w:rsidRDefault="007D1B06" w:rsidP="007D1B06">
      <w:pPr>
        <w:rPr>
          <w:rFonts w:ascii="TH SarabunPSK" w:hAnsi="TH SarabunPSK" w:cs="TH SarabunPSK"/>
          <w:sz w:val="16"/>
          <w:szCs w:val="16"/>
        </w:rPr>
      </w:pPr>
    </w:p>
    <w:p w14:paraId="3F0903A1"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b/>
          <w:bCs/>
          <w:sz w:val="32"/>
          <w:szCs w:val="32"/>
          <w:cs/>
        </w:rPr>
        <w:t>4.  จำนวนหน่วยกิตรวมตลอดหลักสูตร</w:t>
      </w:r>
      <w:r w:rsidRPr="00B453EB">
        <w:rPr>
          <w:rFonts w:ascii="TH SarabunPSK" w:hAnsi="TH SarabunPSK" w:cs="TH SarabunPSK"/>
          <w:sz w:val="32"/>
          <w:szCs w:val="32"/>
          <w:cs/>
        </w:rPr>
        <w:t xml:space="preserve">  ไม่น้อยกว่า 30 หน่วยกิต</w:t>
      </w:r>
    </w:p>
    <w:p w14:paraId="57DD0975" w14:textId="77777777" w:rsidR="007D1B06" w:rsidRPr="00B453EB" w:rsidRDefault="007D1B06" w:rsidP="007D1B06">
      <w:pPr>
        <w:rPr>
          <w:rFonts w:ascii="TH SarabunPSK" w:hAnsi="TH SarabunPSK" w:cs="TH SarabunPSK"/>
          <w:sz w:val="16"/>
          <w:szCs w:val="16"/>
        </w:rPr>
      </w:pPr>
    </w:p>
    <w:p w14:paraId="55C0C2C4"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b/>
          <w:bCs/>
          <w:sz w:val="32"/>
          <w:szCs w:val="32"/>
          <w:cs/>
        </w:rPr>
        <w:t>5.  รูปแบบของหลักสูตร</w:t>
      </w:r>
    </w:p>
    <w:p w14:paraId="5EFCBD4E" w14:textId="77777777" w:rsidR="007D1B06" w:rsidRPr="00B453EB" w:rsidRDefault="007D1B06" w:rsidP="006E0812">
      <w:pPr>
        <w:rPr>
          <w:rFonts w:ascii="TH SarabunPSK" w:hAnsi="TH SarabunPSK" w:cs="TH SarabunPSK"/>
          <w:color w:val="000000" w:themeColor="text1"/>
          <w:sz w:val="32"/>
          <w:szCs w:val="32"/>
        </w:rPr>
      </w:pPr>
      <w:r w:rsidRPr="00B453EB">
        <w:rPr>
          <w:rFonts w:ascii="TH SarabunPSK" w:hAnsi="TH SarabunPSK" w:cs="TH SarabunPSK"/>
          <w:b/>
          <w:bCs/>
          <w:sz w:val="32"/>
          <w:szCs w:val="32"/>
          <w:cs/>
        </w:rPr>
        <w:t xml:space="preserve">     5.1  รูปแบบ</w:t>
      </w:r>
      <w:r w:rsidRPr="00B453EB">
        <w:rPr>
          <w:rFonts w:ascii="TH SarabunPSK" w:hAnsi="TH SarabunPSK" w:cs="TH SarabunPSK"/>
          <w:sz w:val="32"/>
          <w:szCs w:val="32"/>
          <w:cs/>
        </w:rPr>
        <w:t xml:space="preserve">  : </w:t>
      </w:r>
      <w:r w:rsidR="006E0812">
        <w:rPr>
          <w:rFonts w:ascii="TH SarabunPSK" w:hAnsi="TH SarabunPSK" w:cs="TH SarabunPSK" w:hint="cs"/>
          <w:sz w:val="32"/>
          <w:szCs w:val="32"/>
          <w:cs/>
        </w:rPr>
        <w:t>หลักสูตรระดับ 2 (ระดับปริญญาตรี) ตามกรอบมาตรฐานคุณวุฒิระดับอุดมศึกษาแห่งชาติ พ.ศ.2552</w:t>
      </w:r>
      <w:r w:rsidRPr="00B453EB">
        <w:rPr>
          <w:rFonts w:ascii="TH SarabunPSK" w:hAnsi="TH SarabunPSK" w:cs="TH SarabunPSK"/>
          <w:color w:val="000000" w:themeColor="text1"/>
          <w:sz w:val="32"/>
          <w:szCs w:val="32"/>
          <w:cs/>
        </w:rPr>
        <w:t xml:space="preserve"> และเกณฑ์มาตรฐานที่เกี่ยวข้อง </w:t>
      </w:r>
    </w:p>
    <w:p w14:paraId="20F74CF4" w14:textId="77777777" w:rsidR="007D1B06" w:rsidRPr="00B453EB" w:rsidRDefault="007D1B06" w:rsidP="007D1B06">
      <w:pPr>
        <w:rPr>
          <w:rFonts w:ascii="TH SarabunPSK" w:hAnsi="TH SarabunPSK" w:cs="TH SarabunPSK"/>
          <w:sz w:val="32"/>
          <w:szCs w:val="32"/>
          <w:cs/>
        </w:rPr>
      </w:pPr>
      <w:r w:rsidRPr="00B453EB">
        <w:rPr>
          <w:rFonts w:ascii="TH SarabunPSK" w:hAnsi="TH SarabunPSK" w:cs="TH SarabunPSK"/>
          <w:sz w:val="32"/>
          <w:szCs w:val="32"/>
          <w:cs/>
        </w:rPr>
        <w:t xml:space="preserve">     </w:t>
      </w:r>
      <w:r w:rsidRPr="00B453EB">
        <w:rPr>
          <w:rFonts w:ascii="TH SarabunPSK" w:hAnsi="TH SarabunPSK" w:cs="TH SarabunPSK"/>
          <w:b/>
          <w:bCs/>
          <w:sz w:val="32"/>
          <w:szCs w:val="32"/>
          <w:cs/>
        </w:rPr>
        <w:t>5.2  ภาษาที่ใช้</w:t>
      </w:r>
      <w:r w:rsidRPr="00B453EB">
        <w:rPr>
          <w:rFonts w:ascii="TH SarabunPSK" w:hAnsi="TH SarabunPSK" w:cs="TH SarabunPSK"/>
          <w:sz w:val="32"/>
          <w:szCs w:val="32"/>
          <w:cs/>
        </w:rPr>
        <w:t xml:space="preserve">  ภาษาไทยและภาษาอังกฤษ</w:t>
      </w:r>
    </w:p>
    <w:p w14:paraId="4A4FEA88"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b/>
          <w:bCs/>
          <w:sz w:val="32"/>
          <w:szCs w:val="32"/>
          <w:cs/>
        </w:rPr>
        <w:t xml:space="preserve">     5.3  การรับเข้าศึกษา</w:t>
      </w:r>
      <w:r w:rsidR="006E0812">
        <w:rPr>
          <w:rFonts w:ascii="TH SarabunPSK" w:hAnsi="TH SarabunPSK" w:cs="TH SarabunPSK"/>
          <w:sz w:val="32"/>
          <w:szCs w:val="32"/>
          <w:cs/>
        </w:rPr>
        <w:t xml:space="preserve">  นิสิตไทยและนิสิต</w:t>
      </w:r>
      <w:r w:rsidRPr="00B453EB">
        <w:rPr>
          <w:rFonts w:ascii="TH SarabunPSK" w:hAnsi="TH SarabunPSK" w:cs="TH SarabunPSK"/>
          <w:sz w:val="32"/>
          <w:szCs w:val="32"/>
          <w:cs/>
        </w:rPr>
        <w:t xml:space="preserve">ต่างชาติ  </w:t>
      </w:r>
    </w:p>
    <w:p w14:paraId="76E53E97"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b/>
          <w:bCs/>
          <w:sz w:val="32"/>
          <w:szCs w:val="32"/>
          <w:cs/>
        </w:rPr>
        <w:t xml:space="preserve">     5.4  ความร่วมมือกับสถาบันอื่น</w:t>
      </w:r>
      <w:r w:rsidRPr="00B453EB">
        <w:rPr>
          <w:rFonts w:ascii="TH SarabunPSK" w:hAnsi="TH SarabunPSK" w:cs="TH SarabunPSK"/>
          <w:sz w:val="32"/>
          <w:szCs w:val="32"/>
          <w:cs/>
        </w:rPr>
        <w:t xml:space="preserve">  เป็นหลักสูตรเฉพาะของสถาบันที่จัดการเรียนการสอนโดยตรง</w:t>
      </w:r>
    </w:p>
    <w:p w14:paraId="539F293B"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 xml:space="preserve">     </w:t>
      </w:r>
      <w:r w:rsidRPr="00B453EB">
        <w:rPr>
          <w:rFonts w:ascii="TH SarabunPSK" w:hAnsi="TH SarabunPSK" w:cs="TH SarabunPSK"/>
          <w:b/>
          <w:bCs/>
          <w:sz w:val="32"/>
          <w:szCs w:val="32"/>
        </w:rPr>
        <w:t>5</w:t>
      </w:r>
      <w:r w:rsidRPr="00B453EB">
        <w:rPr>
          <w:rFonts w:ascii="TH SarabunPSK" w:hAnsi="TH SarabunPSK" w:cs="TH SarabunPSK"/>
          <w:b/>
          <w:bCs/>
          <w:sz w:val="32"/>
          <w:szCs w:val="32"/>
          <w:cs/>
        </w:rPr>
        <w:t>.</w:t>
      </w:r>
      <w:r w:rsidRPr="00B453EB">
        <w:rPr>
          <w:rFonts w:ascii="TH SarabunPSK" w:hAnsi="TH SarabunPSK" w:cs="TH SarabunPSK"/>
          <w:b/>
          <w:bCs/>
          <w:sz w:val="32"/>
          <w:szCs w:val="32"/>
        </w:rPr>
        <w:t xml:space="preserve">5  </w:t>
      </w:r>
      <w:r w:rsidRPr="00B453EB">
        <w:rPr>
          <w:rFonts w:ascii="TH SarabunPSK" w:hAnsi="TH SarabunPSK" w:cs="TH SarabunPSK"/>
          <w:b/>
          <w:bCs/>
          <w:sz w:val="32"/>
          <w:szCs w:val="32"/>
          <w:cs/>
        </w:rPr>
        <w:t>การให้ปริญญาแก่ผู้สำเร็จการศึกษา</w:t>
      </w:r>
      <w:r w:rsidRPr="00B453EB">
        <w:rPr>
          <w:rFonts w:ascii="TH SarabunPSK" w:hAnsi="TH SarabunPSK" w:cs="TH SarabunPSK"/>
          <w:sz w:val="32"/>
          <w:szCs w:val="32"/>
          <w:cs/>
        </w:rPr>
        <w:t xml:space="preserve">  -</w:t>
      </w:r>
    </w:p>
    <w:p w14:paraId="1BFD9860" w14:textId="77777777" w:rsidR="007D1B06" w:rsidRDefault="007D1B06" w:rsidP="007D1B06">
      <w:pPr>
        <w:rPr>
          <w:rFonts w:ascii="TH SarabunPSK" w:hAnsi="TH SarabunPSK" w:cs="TH SarabunPSK"/>
          <w:sz w:val="16"/>
          <w:szCs w:val="16"/>
        </w:rPr>
      </w:pPr>
    </w:p>
    <w:p w14:paraId="6ACB497A" w14:textId="77777777" w:rsidR="00AD5F61" w:rsidRPr="00B453EB" w:rsidRDefault="00AD5F61" w:rsidP="007D1B06">
      <w:pPr>
        <w:rPr>
          <w:rFonts w:ascii="TH SarabunPSK" w:hAnsi="TH SarabunPSK" w:cs="TH SarabunPSK"/>
          <w:sz w:val="16"/>
          <w:szCs w:val="16"/>
        </w:rPr>
      </w:pPr>
    </w:p>
    <w:p w14:paraId="13CECCC7" w14:textId="77777777" w:rsidR="007D1B06" w:rsidRDefault="007D1B06" w:rsidP="007D1B06">
      <w:pPr>
        <w:rPr>
          <w:rFonts w:ascii="TH SarabunPSK" w:hAnsi="TH SarabunPSK" w:cs="TH SarabunPSK"/>
          <w:sz w:val="16"/>
          <w:szCs w:val="16"/>
        </w:rPr>
      </w:pPr>
    </w:p>
    <w:p w14:paraId="7F92A0B7" w14:textId="77777777" w:rsidR="007D1B06" w:rsidRDefault="007D1B06" w:rsidP="007D1B06">
      <w:pPr>
        <w:rPr>
          <w:rFonts w:ascii="TH SarabunPSK" w:hAnsi="TH SarabunPSK" w:cs="TH SarabunPSK"/>
          <w:sz w:val="16"/>
          <w:szCs w:val="16"/>
        </w:rPr>
      </w:pPr>
    </w:p>
    <w:p w14:paraId="372C960D" w14:textId="77777777" w:rsidR="00A56B26" w:rsidRDefault="00A56B26" w:rsidP="007D1B06">
      <w:pPr>
        <w:rPr>
          <w:rFonts w:ascii="TH SarabunPSK" w:hAnsi="TH SarabunPSK" w:cs="TH SarabunPSK"/>
          <w:sz w:val="16"/>
          <w:szCs w:val="16"/>
        </w:rPr>
      </w:pPr>
    </w:p>
    <w:p w14:paraId="44853715" w14:textId="77777777" w:rsidR="00A56B26" w:rsidRDefault="00A56B26" w:rsidP="007D1B06">
      <w:pPr>
        <w:rPr>
          <w:rFonts w:ascii="TH SarabunPSK" w:hAnsi="TH SarabunPSK" w:cs="TH SarabunPSK"/>
          <w:sz w:val="16"/>
          <w:szCs w:val="16"/>
        </w:rPr>
      </w:pPr>
    </w:p>
    <w:p w14:paraId="459EE99C" w14:textId="43AE1028" w:rsidR="00A56B26" w:rsidRDefault="00A56B26" w:rsidP="007D1B06">
      <w:pPr>
        <w:rPr>
          <w:rFonts w:ascii="TH SarabunPSK" w:hAnsi="TH SarabunPSK" w:cs="TH SarabunPSK"/>
          <w:sz w:val="16"/>
          <w:szCs w:val="16"/>
        </w:rPr>
      </w:pPr>
    </w:p>
    <w:p w14:paraId="07AEA095" w14:textId="515323A2" w:rsidR="00FA3E2F" w:rsidRDefault="00FA3E2F" w:rsidP="007D1B06">
      <w:pPr>
        <w:rPr>
          <w:rFonts w:ascii="TH SarabunPSK" w:hAnsi="TH SarabunPSK" w:cs="TH SarabunPSK"/>
          <w:sz w:val="16"/>
          <w:szCs w:val="16"/>
        </w:rPr>
      </w:pPr>
    </w:p>
    <w:p w14:paraId="7D8ADDD5" w14:textId="536D285E" w:rsidR="00FA3E2F" w:rsidRDefault="00FA3E2F" w:rsidP="007D1B06">
      <w:pPr>
        <w:rPr>
          <w:rFonts w:ascii="TH SarabunPSK" w:hAnsi="TH SarabunPSK" w:cs="TH SarabunPSK"/>
          <w:sz w:val="16"/>
          <w:szCs w:val="16"/>
        </w:rPr>
      </w:pPr>
    </w:p>
    <w:p w14:paraId="1DB27EE2" w14:textId="63BA6AAF" w:rsidR="00FA3E2F" w:rsidRDefault="00FA3E2F" w:rsidP="007D1B06">
      <w:pPr>
        <w:rPr>
          <w:rFonts w:ascii="TH SarabunPSK" w:hAnsi="TH SarabunPSK" w:cs="TH SarabunPSK"/>
          <w:sz w:val="16"/>
          <w:szCs w:val="16"/>
        </w:rPr>
      </w:pPr>
    </w:p>
    <w:p w14:paraId="019B9977" w14:textId="495B0E32" w:rsidR="00FA3E2F" w:rsidRDefault="00FA3E2F" w:rsidP="007D1B06">
      <w:pPr>
        <w:rPr>
          <w:rFonts w:ascii="TH SarabunPSK" w:hAnsi="TH SarabunPSK" w:cs="TH SarabunPSK"/>
          <w:sz w:val="16"/>
          <w:szCs w:val="16"/>
        </w:rPr>
      </w:pPr>
    </w:p>
    <w:p w14:paraId="453C7533" w14:textId="3B68ED16" w:rsidR="00FA3E2F" w:rsidRDefault="00FA3E2F" w:rsidP="007D1B06">
      <w:pPr>
        <w:rPr>
          <w:rFonts w:ascii="TH SarabunPSK" w:hAnsi="TH SarabunPSK" w:cs="TH SarabunPSK"/>
          <w:sz w:val="16"/>
          <w:szCs w:val="16"/>
        </w:rPr>
      </w:pPr>
    </w:p>
    <w:p w14:paraId="435C2A60" w14:textId="41D2865B" w:rsidR="00FA3E2F" w:rsidRDefault="00FA3E2F" w:rsidP="007D1B06">
      <w:pPr>
        <w:rPr>
          <w:rFonts w:ascii="TH SarabunPSK" w:hAnsi="TH SarabunPSK" w:cs="TH SarabunPSK"/>
          <w:sz w:val="16"/>
          <w:szCs w:val="16"/>
        </w:rPr>
      </w:pPr>
    </w:p>
    <w:p w14:paraId="447936F6" w14:textId="793E5667" w:rsidR="00FA3E2F" w:rsidRDefault="00FA3E2F" w:rsidP="007D1B06">
      <w:pPr>
        <w:rPr>
          <w:rFonts w:ascii="TH SarabunPSK" w:hAnsi="TH SarabunPSK" w:cs="TH SarabunPSK"/>
          <w:sz w:val="16"/>
          <w:szCs w:val="16"/>
        </w:rPr>
      </w:pPr>
    </w:p>
    <w:p w14:paraId="6785A1DB" w14:textId="77777777" w:rsidR="00FA3E2F" w:rsidRDefault="00FA3E2F" w:rsidP="007D1B06">
      <w:pPr>
        <w:rPr>
          <w:rFonts w:ascii="TH SarabunPSK" w:hAnsi="TH SarabunPSK" w:cs="TH SarabunPSK"/>
          <w:sz w:val="16"/>
          <w:szCs w:val="16"/>
        </w:rPr>
      </w:pPr>
    </w:p>
    <w:p w14:paraId="7C74DC5C" w14:textId="77777777" w:rsidR="00A56B26" w:rsidRDefault="00A56B26" w:rsidP="007D1B06">
      <w:pPr>
        <w:rPr>
          <w:rFonts w:ascii="TH SarabunPSK" w:hAnsi="TH SarabunPSK" w:cs="TH SarabunPSK"/>
          <w:sz w:val="16"/>
          <w:szCs w:val="16"/>
        </w:rPr>
      </w:pPr>
    </w:p>
    <w:p w14:paraId="2A36BBB2" w14:textId="77777777" w:rsidR="00A56B26" w:rsidRPr="00B453EB" w:rsidRDefault="00A56B26" w:rsidP="007D1B06">
      <w:pPr>
        <w:rPr>
          <w:rFonts w:ascii="TH SarabunPSK" w:hAnsi="TH SarabunPSK" w:cs="TH SarabunPSK"/>
          <w:sz w:val="16"/>
          <w:szCs w:val="16"/>
        </w:rPr>
      </w:pPr>
    </w:p>
    <w:p w14:paraId="10CB6253" w14:textId="77777777" w:rsidR="007D1B06" w:rsidRPr="00B453EB" w:rsidRDefault="007D1B06" w:rsidP="007D1B06">
      <w:pPr>
        <w:rPr>
          <w:rFonts w:ascii="TH SarabunPSK" w:hAnsi="TH SarabunPSK" w:cs="TH SarabunPSK"/>
          <w:b/>
          <w:bCs/>
          <w:sz w:val="32"/>
          <w:szCs w:val="32"/>
          <w:cs/>
        </w:rPr>
      </w:pPr>
      <w:r w:rsidRPr="00B453EB">
        <w:rPr>
          <w:rFonts w:ascii="TH SarabunPSK" w:hAnsi="TH SarabunPSK" w:cs="TH SarabunPSK"/>
          <w:b/>
          <w:bCs/>
          <w:sz w:val="32"/>
          <w:szCs w:val="32"/>
          <w:cs/>
        </w:rPr>
        <w:lastRenderedPageBreak/>
        <w:t xml:space="preserve"> 6. สถานภาพของหมวดวิชาศึกษาทั่วไปและการพิจารณาอนุมัติ/เห็นชอบหมวดวิชาศึกษาทั่วไป</w:t>
      </w:r>
    </w:p>
    <w:p w14:paraId="6587C8A4" w14:textId="77777777" w:rsidR="007D1B06" w:rsidRPr="00B453EB" w:rsidRDefault="007D1B06" w:rsidP="007D1B06">
      <w:pPr>
        <w:rPr>
          <w:rFonts w:ascii="TH SarabunPSK" w:hAnsi="TH SarabunPSK" w:cs="TH SarabunPSK"/>
          <w:sz w:val="32"/>
          <w:szCs w:val="32"/>
          <w:cs/>
        </w:rPr>
      </w:pPr>
      <w:r w:rsidRPr="00B453EB">
        <w:rPr>
          <w:rFonts w:ascii="TH SarabunPSK" w:hAnsi="TH SarabunPSK" w:cs="TH SarabunPSK"/>
          <w:sz w:val="32"/>
          <w:szCs w:val="32"/>
          <w:cs/>
        </w:rPr>
        <w:t xml:space="preserve">    </w:t>
      </w:r>
      <w:r w:rsidRPr="00B453EB">
        <w:rPr>
          <w:rFonts w:ascii="TH SarabunPSK" w:hAnsi="TH SarabunPSK" w:cs="TH SarabunPSK"/>
          <w:b/>
          <w:bCs/>
          <w:sz w:val="32"/>
          <w:szCs w:val="32"/>
        </w:rPr>
        <w:t>6</w:t>
      </w:r>
      <w:r w:rsidRPr="00B453EB">
        <w:rPr>
          <w:rFonts w:ascii="TH SarabunPSK" w:hAnsi="TH SarabunPSK" w:cs="TH SarabunPSK"/>
          <w:b/>
          <w:bCs/>
          <w:sz w:val="32"/>
          <w:szCs w:val="32"/>
          <w:cs/>
        </w:rPr>
        <w:t>.</w:t>
      </w:r>
      <w:r w:rsidRPr="00B453EB">
        <w:rPr>
          <w:rFonts w:ascii="TH SarabunPSK" w:hAnsi="TH SarabunPSK" w:cs="TH SarabunPSK"/>
          <w:b/>
          <w:bCs/>
          <w:sz w:val="32"/>
          <w:szCs w:val="32"/>
        </w:rPr>
        <w:t xml:space="preserve">1  </w:t>
      </w:r>
      <w:r w:rsidRPr="00B453EB">
        <w:rPr>
          <w:rFonts w:ascii="TH SarabunPSK" w:hAnsi="TH SarabunPSK" w:cs="TH SarabunPSK"/>
          <w:b/>
          <w:bCs/>
          <w:sz w:val="32"/>
          <w:szCs w:val="32"/>
          <w:cs/>
        </w:rPr>
        <w:t>กำหนดการเปิดสอน</w:t>
      </w:r>
      <w:r w:rsidRPr="00B453EB">
        <w:rPr>
          <w:rFonts w:ascii="TH SarabunPSK" w:hAnsi="TH SarabunPSK" w:cs="TH SarabunPSK"/>
          <w:sz w:val="32"/>
          <w:szCs w:val="32"/>
          <w:cs/>
        </w:rPr>
        <w:t xml:space="preserve">  ภาคการศึกษาต้น  ปีการศึกษา  256</w:t>
      </w:r>
      <w:r w:rsidRPr="00B453EB">
        <w:rPr>
          <w:rFonts w:ascii="TH SarabunPSK" w:hAnsi="TH SarabunPSK" w:cs="TH SarabunPSK"/>
          <w:sz w:val="32"/>
          <w:szCs w:val="32"/>
        </w:rPr>
        <w:t xml:space="preserve">3  </w:t>
      </w:r>
      <w:r w:rsidRPr="00B453EB">
        <w:rPr>
          <w:rFonts w:ascii="TH SarabunPSK" w:hAnsi="TH SarabunPSK" w:cs="TH SarabunPSK"/>
          <w:b/>
          <w:bCs/>
          <w:sz w:val="32"/>
          <w:szCs w:val="32"/>
          <w:cs/>
        </w:rPr>
        <w:t>(นิสิตรหัส 6</w:t>
      </w:r>
      <w:r w:rsidRPr="00B453EB">
        <w:rPr>
          <w:rFonts w:ascii="TH SarabunPSK" w:hAnsi="TH SarabunPSK" w:cs="TH SarabunPSK"/>
          <w:b/>
          <w:bCs/>
          <w:sz w:val="32"/>
          <w:szCs w:val="32"/>
        </w:rPr>
        <w:t>3</w:t>
      </w:r>
      <w:r w:rsidRPr="00B453EB">
        <w:rPr>
          <w:rFonts w:ascii="TH SarabunPSK" w:hAnsi="TH SarabunPSK" w:cs="TH SarabunPSK"/>
          <w:b/>
          <w:bCs/>
          <w:sz w:val="32"/>
          <w:szCs w:val="32"/>
          <w:cs/>
        </w:rPr>
        <w:t>)</w:t>
      </w:r>
      <w:r w:rsidRPr="00B453EB">
        <w:rPr>
          <w:rFonts w:ascii="TH SarabunPSK" w:hAnsi="TH SarabunPSK" w:cs="TH SarabunPSK"/>
          <w:sz w:val="32"/>
          <w:szCs w:val="32"/>
          <w:cs/>
        </w:rPr>
        <w:t xml:space="preserve">  เป็นต้นไป</w:t>
      </w:r>
    </w:p>
    <w:p w14:paraId="25292827"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b/>
          <w:bCs/>
          <w:sz w:val="32"/>
          <w:szCs w:val="32"/>
          <w:cs/>
        </w:rPr>
        <w:t xml:space="preserve">    6.2  เป็นหมวดวิชาศึกษาทั่วไป ปรับปรุง</w:t>
      </w:r>
      <w:r w:rsidRPr="00B453EB">
        <w:rPr>
          <w:rFonts w:ascii="TH SarabunPSK" w:hAnsi="TH SarabunPSK" w:cs="TH SarabunPSK"/>
          <w:sz w:val="32"/>
          <w:szCs w:val="32"/>
          <w:cs/>
        </w:rPr>
        <w:t xml:space="preserve">  พ.ศ. 256</w:t>
      </w:r>
      <w:r w:rsidRPr="00B453EB">
        <w:rPr>
          <w:rFonts w:ascii="TH SarabunPSK" w:hAnsi="TH SarabunPSK" w:cs="TH SarabunPSK"/>
          <w:sz w:val="32"/>
          <w:szCs w:val="32"/>
        </w:rPr>
        <w:t>3</w:t>
      </w:r>
      <w:r w:rsidRPr="00B453EB">
        <w:rPr>
          <w:rFonts w:ascii="TH SarabunPSK" w:hAnsi="TH SarabunPSK" w:cs="TH SarabunPSK"/>
          <w:sz w:val="32"/>
          <w:szCs w:val="32"/>
          <w:cs/>
        </w:rPr>
        <w:t xml:space="preserve">  </w:t>
      </w:r>
      <w:r w:rsidRPr="00B453EB">
        <w:rPr>
          <w:rFonts w:ascii="TH SarabunPSK" w:hAnsi="TH SarabunPSK" w:cs="TH SarabunPSK"/>
          <w:b/>
          <w:bCs/>
          <w:sz w:val="32"/>
          <w:szCs w:val="32"/>
          <w:cs/>
        </w:rPr>
        <w:t>ปรับปรุงจาก</w:t>
      </w:r>
      <w:r w:rsidRPr="00B453EB">
        <w:rPr>
          <w:rFonts w:ascii="TH SarabunPSK" w:hAnsi="TH SarabunPSK" w:cs="TH SarabunPSK"/>
          <w:sz w:val="32"/>
          <w:szCs w:val="32"/>
          <w:cs/>
        </w:rPr>
        <w:t xml:space="preserve">  หมวดวิชาศึกษาทั่วไป ปรับปรุง </w:t>
      </w:r>
    </w:p>
    <w:p w14:paraId="36F61B36"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 xml:space="preserve">          พ.ศ. 25</w:t>
      </w:r>
      <w:r w:rsidRPr="00B453EB">
        <w:rPr>
          <w:rFonts w:ascii="TH SarabunPSK" w:hAnsi="TH SarabunPSK" w:cs="TH SarabunPSK"/>
          <w:sz w:val="32"/>
          <w:szCs w:val="32"/>
        </w:rPr>
        <w:t>60</w:t>
      </w:r>
      <w:r w:rsidRPr="00B453EB">
        <w:rPr>
          <w:rFonts w:ascii="TH SarabunPSK" w:hAnsi="TH SarabunPSK" w:cs="TH SarabunPSK"/>
          <w:sz w:val="32"/>
          <w:szCs w:val="32"/>
          <w:cs/>
        </w:rPr>
        <w:t xml:space="preserve">  ซึ่งได้รับทราบ/รับรองการเปิดสอนจากสำนักงานคณะกรรมการการอุดมศึกษา  </w:t>
      </w:r>
    </w:p>
    <w:p w14:paraId="1A7EC58E"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 xml:space="preserve">เมื่อวันที่ 2 เมษายน 2561  </w:t>
      </w:r>
    </w:p>
    <w:p w14:paraId="0C6D9163"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b/>
          <w:bCs/>
          <w:sz w:val="32"/>
          <w:szCs w:val="32"/>
          <w:cs/>
        </w:rPr>
        <w:t xml:space="preserve">    6.3  คณะกรรมการ</w:t>
      </w:r>
      <w:r w:rsidRPr="00B453EB">
        <w:rPr>
          <w:rFonts w:ascii="TH SarabunPSK" w:hAnsi="TH SarabunPSK" w:cs="TH SarabunPSK"/>
          <w:sz w:val="32"/>
          <w:szCs w:val="32"/>
          <w:cs/>
        </w:rPr>
        <w:t xml:space="preserve"> ของมหาวิทยาลัยอนุมัติ/เห็นชอบการปรับปรุงหมวดวิชาศึกษาทั่วไป ปรับปรุง </w:t>
      </w:r>
    </w:p>
    <w:p w14:paraId="626F2A4D"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 xml:space="preserve">           พ.ศ. 256</w:t>
      </w:r>
      <w:r w:rsidRPr="00B453EB">
        <w:rPr>
          <w:rFonts w:ascii="TH SarabunPSK" w:hAnsi="TH SarabunPSK" w:cs="TH SarabunPSK"/>
          <w:sz w:val="32"/>
          <w:szCs w:val="32"/>
        </w:rPr>
        <w:t>3</w:t>
      </w:r>
    </w:p>
    <w:p w14:paraId="5DB6B3AC" w14:textId="77777777" w:rsidR="007D1B06" w:rsidRDefault="007D1B06" w:rsidP="007D1B06">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คณะกรรมการวิชาการ ในการประชุม ครั้งที่ </w:t>
      </w:r>
      <w:r w:rsidRPr="009648D4">
        <w:rPr>
          <w:rFonts w:ascii="TH SarabunPSK" w:hAnsi="TH SarabunPSK" w:cs="TH SarabunPSK" w:hint="cs"/>
          <w:sz w:val="32"/>
          <w:szCs w:val="32"/>
          <w:u w:val="single"/>
          <w:cs/>
        </w:rPr>
        <w:t xml:space="preserve">4/2563 </w:t>
      </w:r>
      <w:r>
        <w:rPr>
          <w:rFonts w:ascii="TH SarabunPSK" w:hAnsi="TH SarabunPSK" w:cs="TH SarabunPSK" w:hint="cs"/>
          <w:sz w:val="32"/>
          <w:szCs w:val="32"/>
          <w:cs/>
        </w:rPr>
        <w:t xml:space="preserve">เมื่อวันที่ </w:t>
      </w:r>
      <w:r w:rsidRPr="00C908CF">
        <w:rPr>
          <w:rFonts w:ascii="TH SarabunPSK" w:hAnsi="TH SarabunPSK" w:cs="TH SarabunPSK" w:hint="cs"/>
          <w:sz w:val="32"/>
          <w:szCs w:val="32"/>
          <w:u w:val="single"/>
          <w:cs/>
        </w:rPr>
        <w:t>20 เมษายน พ.ศ. 2563</w:t>
      </w:r>
    </w:p>
    <w:p w14:paraId="4517B64F" w14:textId="77777777" w:rsidR="007D1B06" w:rsidRDefault="007D1B06" w:rsidP="007D1B06">
      <w:pPr>
        <w:rPr>
          <w:rFonts w:ascii="TH SarabunPSK" w:hAnsi="TH SarabunPSK" w:cs="TH SarabunPSK"/>
          <w:sz w:val="32"/>
          <w:szCs w:val="32"/>
          <w:u w:val="single"/>
        </w:rPr>
      </w:pPr>
      <w:r>
        <w:rPr>
          <w:rFonts w:ascii="TH SarabunPSK" w:hAnsi="TH SarabunPSK" w:cs="TH SarabunPSK"/>
          <w:sz w:val="32"/>
          <w:szCs w:val="32"/>
          <w:cs/>
        </w:rPr>
        <w:tab/>
      </w:r>
      <w:r>
        <w:rPr>
          <w:rFonts w:ascii="TH SarabunPSK" w:hAnsi="TH SarabunPSK" w:cs="TH SarabunPSK" w:hint="cs"/>
          <w:sz w:val="32"/>
          <w:szCs w:val="32"/>
          <w:cs/>
        </w:rPr>
        <w:t xml:space="preserve">คณะกรรมการสภาวิชาการ ในการประชุมครั้งที่ </w:t>
      </w:r>
      <w:r w:rsidRPr="009648D4">
        <w:rPr>
          <w:rFonts w:ascii="TH SarabunPSK" w:hAnsi="TH SarabunPSK" w:cs="TH SarabunPSK" w:hint="cs"/>
          <w:sz w:val="32"/>
          <w:szCs w:val="32"/>
          <w:u w:val="single"/>
          <w:cs/>
        </w:rPr>
        <w:t>4/2563</w:t>
      </w:r>
      <w:r w:rsidR="00CE1683">
        <w:rPr>
          <w:rFonts w:ascii="TH SarabunPSK" w:hAnsi="TH SarabunPSK" w:cs="TH SarabunPSK" w:hint="cs"/>
          <w:sz w:val="32"/>
          <w:szCs w:val="32"/>
          <w:cs/>
        </w:rPr>
        <w:t xml:space="preserve"> เมื่อวั</w:t>
      </w:r>
      <w:r>
        <w:rPr>
          <w:rFonts w:ascii="TH SarabunPSK" w:hAnsi="TH SarabunPSK" w:cs="TH SarabunPSK" w:hint="cs"/>
          <w:sz w:val="32"/>
          <w:szCs w:val="32"/>
          <w:cs/>
        </w:rPr>
        <w:t xml:space="preserve">นที่ </w:t>
      </w:r>
      <w:r w:rsidRPr="00C908CF">
        <w:rPr>
          <w:rFonts w:ascii="TH SarabunPSK" w:hAnsi="TH SarabunPSK" w:cs="TH SarabunPSK" w:hint="cs"/>
          <w:sz w:val="32"/>
          <w:szCs w:val="32"/>
          <w:u w:val="single"/>
          <w:cs/>
        </w:rPr>
        <w:t>5 พฤษภาคม</w:t>
      </w:r>
      <w:r w:rsidR="00EA25CB" w:rsidRPr="00C908CF">
        <w:rPr>
          <w:rFonts w:ascii="TH SarabunPSK" w:hAnsi="TH SarabunPSK" w:cs="TH SarabunPSK" w:hint="cs"/>
          <w:sz w:val="32"/>
          <w:szCs w:val="32"/>
          <w:u w:val="single"/>
          <w:cs/>
        </w:rPr>
        <w:t xml:space="preserve"> พ.ศ.</w:t>
      </w:r>
      <w:r w:rsidRPr="00C908CF">
        <w:rPr>
          <w:rFonts w:ascii="TH SarabunPSK" w:hAnsi="TH SarabunPSK" w:cs="TH SarabunPSK" w:hint="cs"/>
          <w:sz w:val="32"/>
          <w:szCs w:val="32"/>
          <w:u w:val="single"/>
          <w:cs/>
        </w:rPr>
        <w:t xml:space="preserve"> 2563</w:t>
      </w:r>
    </w:p>
    <w:p w14:paraId="39B9D2F6" w14:textId="77777777" w:rsidR="00676402" w:rsidRPr="00C908CF" w:rsidRDefault="00676402" w:rsidP="007D1B06">
      <w:pPr>
        <w:rPr>
          <w:rFonts w:ascii="TH SarabunPSK" w:hAnsi="TH SarabunPSK" w:cs="TH SarabunPSK"/>
          <w:sz w:val="32"/>
          <w:szCs w:val="32"/>
          <w:u w:val="single"/>
        </w:rPr>
      </w:pPr>
      <w:r w:rsidRPr="00676402">
        <w:rPr>
          <w:rFonts w:ascii="TH SarabunPSK" w:hAnsi="TH SarabunPSK" w:cs="TH SarabunPSK"/>
          <w:sz w:val="32"/>
          <w:szCs w:val="32"/>
        </w:rPr>
        <w:tab/>
      </w:r>
      <w:r w:rsidR="00AD5F61" w:rsidRPr="00AD5F61">
        <w:rPr>
          <w:rFonts w:ascii="TH SarabunPSK" w:hAnsi="TH SarabunPSK" w:cs="TH SarabunPSK" w:hint="cs"/>
          <w:spacing w:val="-4"/>
          <w:sz w:val="32"/>
          <w:szCs w:val="32"/>
          <w:cs/>
        </w:rPr>
        <w:t>คณะกรรมการสภามหาวิทยาลัยนเรศวร</w:t>
      </w:r>
      <w:r w:rsidRPr="00AD5F61">
        <w:rPr>
          <w:rFonts w:ascii="TH SarabunPSK" w:hAnsi="TH SarabunPSK" w:cs="TH SarabunPSK" w:hint="cs"/>
          <w:spacing w:val="-4"/>
          <w:sz w:val="32"/>
          <w:szCs w:val="32"/>
          <w:cs/>
        </w:rPr>
        <w:t xml:space="preserve"> ในการประชุมครั้งที่ </w:t>
      </w:r>
      <w:r w:rsidR="00AD5F61" w:rsidRPr="00C908CF">
        <w:rPr>
          <w:rFonts w:ascii="TH SarabunPSK" w:hAnsi="TH SarabunPSK" w:cs="TH SarabunPSK" w:hint="cs"/>
          <w:spacing w:val="-4"/>
          <w:sz w:val="32"/>
          <w:szCs w:val="32"/>
          <w:u w:val="single"/>
          <w:cs/>
        </w:rPr>
        <w:t>272 (</w:t>
      </w:r>
      <w:r w:rsidRPr="00C908CF">
        <w:rPr>
          <w:rFonts w:ascii="TH SarabunPSK" w:hAnsi="TH SarabunPSK" w:cs="TH SarabunPSK" w:hint="cs"/>
          <w:spacing w:val="-4"/>
          <w:sz w:val="32"/>
          <w:szCs w:val="32"/>
          <w:u w:val="single"/>
          <w:cs/>
        </w:rPr>
        <w:t>4/2563</w:t>
      </w:r>
      <w:r w:rsidR="00AD5F61" w:rsidRPr="00C908CF">
        <w:rPr>
          <w:rFonts w:ascii="TH SarabunPSK" w:hAnsi="TH SarabunPSK" w:cs="TH SarabunPSK" w:hint="cs"/>
          <w:spacing w:val="-4"/>
          <w:sz w:val="32"/>
          <w:szCs w:val="32"/>
          <w:u w:val="single"/>
          <w:cs/>
        </w:rPr>
        <w:t>)</w:t>
      </w:r>
      <w:r w:rsidR="00CE1683">
        <w:rPr>
          <w:rFonts w:ascii="TH SarabunPSK" w:hAnsi="TH SarabunPSK" w:cs="TH SarabunPSK" w:hint="cs"/>
          <w:spacing w:val="-4"/>
          <w:sz w:val="32"/>
          <w:szCs w:val="32"/>
          <w:cs/>
        </w:rPr>
        <w:t xml:space="preserve"> เมื่อวั</w:t>
      </w:r>
      <w:r w:rsidRPr="00AD5F61">
        <w:rPr>
          <w:rFonts w:ascii="TH SarabunPSK" w:hAnsi="TH SarabunPSK" w:cs="TH SarabunPSK" w:hint="cs"/>
          <w:spacing w:val="-4"/>
          <w:sz w:val="32"/>
          <w:szCs w:val="32"/>
          <w:cs/>
        </w:rPr>
        <w:t xml:space="preserve">นที่ </w:t>
      </w:r>
      <w:r w:rsidR="00AD5F61" w:rsidRPr="00C908CF">
        <w:rPr>
          <w:rFonts w:ascii="TH SarabunPSK" w:hAnsi="TH SarabunPSK" w:cs="TH SarabunPSK" w:hint="cs"/>
          <w:spacing w:val="-4"/>
          <w:sz w:val="32"/>
          <w:szCs w:val="32"/>
          <w:u w:val="single"/>
          <w:cs/>
        </w:rPr>
        <w:t>24</w:t>
      </w:r>
      <w:r w:rsidRPr="00C908CF">
        <w:rPr>
          <w:rFonts w:ascii="TH SarabunPSK" w:hAnsi="TH SarabunPSK" w:cs="TH SarabunPSK" w:hint="cs"/>
          <w:spacing w:val="-4"/>
          <w:sz w:val="32"/>
          <w:szCs w:val="32"/>
          <w:u w:val="single"/>
          <w:cs/>
        </w:rPr>
        <w:t xml:space="preserve"> พฤษภาคม</w:t>
      </w:r>
      <w:r w:rsidRPr="00C908CF">
        <w:rPr>
          <w:rFonts w:ascii="TH SarabunPSK" w:hAnsi="TH SarabunPSK" w:cs="TH SarabunPSK" w:hint="cs"/>
          <w:sz w:val="32"/>
          <w:szCs w:val="32"/>
          <w:u w:val="single"/>
          <w:cs/>
        </w:rPr>
        <w:t xml:space="preserve"> </w:t>
      </w:r>
      <w:r w:rsidR="00EA25CB" w:rsidRPr="00C908CF">
        <w:rPr>
          <w:rFonts w:ascii="TH SarabunPSK" w:hAnsi="TH SarabunPSK" w:cs="TH SarabunPSK" w:hint="cs"/>
          <w:sz w:val="32"/>
          <w:szCs w:val="32"/>
          <w:u w:val="single"/>
          <w:cs/>
        </w:rPr>
        <w:t xml:space="preserve">พ.ศ. </w:t>
      </w:r>
      <w:r w:rsidRPr="00C908CF">
        <w:rPr>
          <w:rFonts w:ascii="TH SarabunPSK" w:hAnsi="TH SarabunPSK" w:cs="TH SarabunPSK" w:hint="cs"/>
          <w:sz w:val="32"/>
          <w:szCs w:val="32"/>
          <w:u w:val="single"/>
          <w:cs/>
        </w:rPr>
        <w:t>2563</w:t>
      </w:r>
    </w:p>
    <w:p w14:paraId="28DEEE2D"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b/>
          <w:bCs/>
          <w:sz w:val="32"/>
          <w:szCs w:val="32"/>
        </w:rPr>
        <w:t>7</w:t>
      </w:r>
      <w:r w:rsidRPr="00B453EB">
        <w:rPr>
          <w:rFonts w:ascii="TH SarabunPSK" w:hAnsi="TH SarabunPSK" w:cs="TH SarabunPSK"/>
          <w:b/>
          <w:bCs/>
          <w:sz w:val="32"/>
          <w:szCs w:val="32"/>
          <w:cs/>
        </w:rPr>
        <w:t>.  ความพร้อมในการเผยแพร่หลักสูตรที่มีคุณภาพและมาตรฐาน</w:t>
      </w:r>
    </w:p>
    <w:p w14:paraId="0B6400C7" w14:textId="77777777" w:rsidR="007D1B06" w:rsidRPr="00B453EB" w:rsidRDefault="007D1B06" w:rsidP="007D1B06">
      <w:pPr>
        <w:rPr>
          <w:rFonts w:ascii="TH SarabunPSK" w:hAnsi="TH SarabunPSK" w:cs="TH SarabunPSK"/>
          <w:color w:val="FF0000"/>
          <w:sz w:val="32"/>
          <w:szCs w:val="32"/>
        </w:rPr>
      </w:pPr>
      <w:r w:rsidRPr="00B453EB">
        <w:rPr>
          <w:rFonts w:ascii="TH SarabunPSK" w:hAnsi="TH SarabunPSK" w:cs="TH SarabunPSK"/>
          <w:sz w:val="32"/>
          <w:szCs w:val="32"/>
          <w:cs/>
        </w:rPr>
        <w:t xml:space="preserve">              </w:t>
      </w:r>
      <w:r w:rsidRPr="00B453EB">
        <w:rPr>
          <w:rFonts w:ascii="TH SarabunPSK" w:hAnsi="TH SarabunPSK" w:cs="TH SarabunPSK"/>
          <w:color w:val="000000" w:themeColor="text1"/>
          <w:sz w:val="32"/>
          <w:szCs w:val="32"/>
          <w:cs/>
        </w:rPr>
        <w:t>หมวดวิชาศึกษาทั่วไป มีความพร้อมเผยแพร่คุณภาพและมาตรฐานตามกรอบมาตรฐานคุณวุฒิ ระดับอุดมศึกษาแห่งชาติ</w:t>
      </w:r>
      <w:r w:rsidR="00EA25CB">
        <w:rPr>
          <w:rFonts w:ascii="TH SarabunPSK" w:hAnsi="TH SarabunPSK" w:cs="TH SarabunPSK" w:hint="cs"/>
          <w:color w:val="000000" w:themeColor="text1"/>
          <w:sz w:val="32"/>
          <w:szCs w:val="32"/>
          <w:cs/>
        </w:rPr>
        <w:t xml:space="preserve"> พ.ศ.2552</w:t>
      </w:r>
      <w:r w:rsidR="00EA25CB">
        <w:rPr>
          <w:rFonts w:ascii="TH SarabunPSK" w:hAnsi="TH SarabunPSK" w:cs="TH SarabunPSK"/>
          <w:color w:val="000000" w:themeColor="text1"/>
          <w:sz w:val="32"/>
          <w:szCs w:val="32"/>
          <w:cs/>
        </w:rPr>
        <w:t xml:space="preserve"> ในปีการศึกษา 2563</w:t>
      </w:r>
    </w:p>
    <w:p w14:paraId="167E9043" w14:textId="77777777" w:rsidR="007D1B06" w:rsidRPr="00B453EB" w:rsidRDefault="007D1B06" w:rsidP="007D1B06">
      <w:pPr>
        <w:rPr>
          <w:rFonts w:ascii="TH SarabunPSK" w:hAnsi="TH SarabunPSK" w:cs="TH SarabunPSK"/>
          <w:sz w:val="32"/>
          <w:szCs w:val="32"/>
        </w:rPr>
      </w:pPr>
    </w:p>
    <w:p w14:paraId="10711623"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b/>
          <w:bCs/>
          <w:sz w:val="32"/>
          <w:szCs w:val="32"/>
        </w:rPr>
        <w:t>8</w:t>
      </w:r>
      <w:r w:rsidRPr="00B453EB">
        <w:rPr>
          <w:rFonts w:ascii="TH SarabunPSK" w:hAnsi="TH SarabunPSK" w:cs="TH SarabunPSK"/>
          <w:b/>
          <w:bCs/>
          <w:sz w:val="32"/>
          <w:szCs w:val="32"/>
          <w:cs/>
        </w:rPr>
        <w:t>.  อาชีพที่สามารถประกอบได้หลังสำเร็จการศึกษา -</w:t>
      </w:r>
    </w:p>
    <w:p w14:paraId="5D6AEE3E" w14:textId="77777777" w:rsidR="007D1B06" w:rsidRPr="00B453EB" w:rsidRDefault="007D1B06" w:rsidP="007D1B06">
      <w:pPr>
        <w:rPr>
          <w:rFonts w:ascii="TH SarabunPSK" w:hAnsi="TH SarabunPSK" w:cs="TH SarabunPSK"/>
          <w:sz w:val="32"/>
          <w:szCs w:val="32"/>
          <w:cs/>
        </w:rPr>
      </w:pPr>
    </w:p>
    <w:p w14:paraId="6A429CD5"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b/>
          <w:bCs/>
          <w:sz w:val="32"/>
          <w:szCs w:val="32"/>
          <w:cs/>
        </w:rPr>
        <w:t>9.  ชื่อ นามสกุล  เลขประจำตัวบัตรประชาชน  ตำแหน่ง  และคุณวุฒิการศึกษาของอาจารย์ผู้รับผิดชอบ</w:t>
      </w:r>
    </w:p>
    <w:p w14:paraId="18878F31"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b/>
          <w:bCs/>
          <w:sz w:val="32"/>
          <w:szCs w:val="32"/>
          <w:cs/>
        </w:rPr>
        <w:t xml:space="preserve">     หมวดวิชา</w:t>
      </w:r>
    </w:p>
    <w:p w14:paraId="238D0F4A"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ab/>
        <w:t>-</w:t>
      </w:r>
    </w:p>
    <w:p w14:paraId="75903E1B"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b/>
          <w:bCs/>
          <w:sz w:val="32"/>
          <w:szCs w:val="32"/>
          <w:cs/>
        </w:rPr>
        <w:t>10.  สถานที่จัดการเรียนการสอน</w:t>
      </w:r>
    </w:p>
    <w:p w14:paraId="39AB82CD"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 xml:space="preserve">              อาคารเฉลิมพระเกียรติ 72 พรรษา บรมราชินีนาถ  อาคารปราบไตรจักร  และอาคารอื่นๆ ในสังกัดคณะของมหาวิทยาลัยนเรศวร  อำเภอเมือง  จังหวัดพิษณุโลก  </w:t>
      </w:r>
    </w:p>
    <w:p w14:paraId="03C5C905" w14:textId="77777777" w:rsidR="007D1B06" w:rsidRPr="00B453EB" w:rsidRDefault="007D1B06" w:rsidP="007D1B06">
      <w:pPr>
        <w:rPr>
          <w:rFonts w:ascii="TH SarabunPSK" w:hAnsi="TH SarabunPSK" w:cs="TH SarabunPSK"/>
          <w:sz w:val="32"/>
          <w:szCs w:val="32"/>
        </w:rPr>
      </w:pPr>
    </w:p>
    <w:p w14:paraId="55BD706C"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b/>
          <w:bCs/>
          <w:sz w:val="32"/>
          <w:szCs w:val="32"/>
        </w:rPr>
        <w:t>11</w:t>
      </w:r>
      <w:r w:rsidRPr="00B453EB">
        <w:rPr>
          <w:rFonts w:ascii="TH SarabunPSK" w:hAnsi="TH SarabunPSK" w:cs="TH SarabunPSK"/>
          <w:b/>
          <w:bCs/>
          <w:sz w:val="32"/>
          <w:szCs w:val="32"/>
          <w:cs/>
        </w:rPr>
        <w:t>.  สถานการณ์ภายนอกหรือการพัฒนาที่จำเป็นต้องนำมาพิจารณาในการวางแผนหลักสูตร</w:t>
      </w:r>
    </w:p>
    <w:p w14:paraId="5F8ED47F" w14:textId="77777777" w:rsidR="007D1B06" w:rsidRPr="00B453EB" w:rsidRDefault="007D1B06" w:rsidP="007D1B06">
      <w:pPr>
        <w:rPr>
          <w:rFonts w:ascii="TH SarabunPSK" w:hAnsi="TH SarabunPSK" w:cs="TH SarabunPSK"/>
          <w:b/>
          <w:bCs/>
          <w:sz w:val="32"/>
          <w:szCs w:val="32"/>
        </w:rPr>
      </w:pPr>
    </w:p>
    <w:p w14:paraId="057AF03F"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sz w:val="32"/>
          <w:szCs w:val="32"/>
          <w:cs/>
        </w:rPr>
        <w:t xml:space="preserve">              </w:t>
      </w:r>
      <w:r w:rsidRPr="00B453EB">
        <w:rPr>
          <w:rFonts w:ascii="TH SarabunPSK" w:hAnsi="TH SarabunPSK" w:cs="TH SarabunPSK"/>
          <w:b/>
          <w:bCs/>
          <w:sz w:val="32"/>
          <w:szCs w:val="32"/>
          <w:cs/>
        </w:rPr>
        <w:t>11.1 สถานการณ์หรือการพัฒนาทางเศรษฐกิจ</w:t>
      </w:r>
    </w:p>
    <w:p w14:paraId="585F47C6" w14:textId="77777777" w:rsidR="007D1B06" w:rsidRPr="00B453EB" w:rsidRDefault="007D1B06" w:rsidP="007D1B06">
      <w:pPr>
        <w:jc w:val="thaiDistribute"/>
        <w:rPr>
          <w:rFonts w:ascii="TH SarabunPSK" w:hAnsi="TH SarabunPSK" w:cs="TH SarabunPSK"/>
          <w:sz w:val="32"/>
          <w:szCs w:val="32"/>
        </w:rPr>
      </w:pPr>
      <w:r w:rsidRPr="00B453EB">
        <w:rPr>
          <w:rFonts w:ascii="TH SarabunPSK" w:hAnsi="TH SarabunPSK" w:cs="TH SarabunPSK"/>
          <w:sz w:val="32"/>
          <w:szCs w:val="32"/>
          <w:cs/>
        </w:rPr>
        <w:t xml:space="preserve">              </w:t>
      </w:r>
      <w:r w:rsidR="001C75FA">
        <w:rPr>
          <w:rFonts w:ascii="TH SarabunPSK" w:hAnsi="TH SarabunPSK" w:cs="TH SarabunPSK" w:hint="cs"/>
          <w:sz w:val="32"/>
          <w:szCs w:val="32"/>
          <w:cs/>
        </w:rPr>
        <w:t>ด้วยรัฐบาลกำหนดยุทธศาสตร์ชาติ 20 ปี (พ.ศ. 2561</w:t>
      </w:r>
      <w:r w:rsidR="001C75FA">
        <w:rPr>
          <w:rFonts w:ascii="TH SarabunPSK" w:hAnsi="TH SarabunPSK" w:cs="TH SarabunPSK"/>
          <w:sz w:val="32"/>
          <w:szCs w:val="32"/>
          <w:cs/>
        </w:rPr>
        <w:t>-</w:t>
      </w:r>
      <w:r w:rsidR="001C75FA">
        <w:rPr>
          <w:rFonts w:ascii="TH SarabunPSK" w:hAnsi="TH SarabunPSK" w:cs="TH SarabunPSK" w:hint="cs"/>
          <w:sz w:val="32"/>
          <w:szCs w:val="32"/>
          <w:cs/>
        </w:rPr>
        <w:t xml:space="preserve">2580) เป็นแนวทางพัฒนาประเทศในระยะยาว เพื่อให้ประเทศไทยบรรลุวิสัยทัศน์ “ประเทศไทยมีความมั่นคง มั่งคั่ง ยั่งยืน เป็นประเทศพัฒนาแล้ว </w:t>
      </w:r>
      <w:r w:rsidR="009807D1">
        <w:rPr>
          <w:rFonts w:ascii="TH SarabunPSK" w:hAnsi="TH SarabunPSK" w:cs="TH SarabunPSK"/>
          <w:sz w:val="32"/>
          <w:szCs w:val="32"/>
          <w:cs/>
        </w:rPr>
        <w:t xml:space="preserve">    </w:t>
      </w:r>
      <w:r w:rsidR="001C75FA">
        <w:rPr>
          <w:rFonts w:ascii="TH SarabunPSK" w:hAnsi="TH SarabunPSK" w:cs="TH SarabunPSK" w:hint="cs"/>
          <w:sz w:val="32"/>
          <w:szCs w:val="32"/>
          <w:cs/>
        </w:rPr>
        <w:t>ด้วยการพัฒนาตามหลักปรัชญาของเศรษฐกิจพอเพียง” จาก</w:t>
      </w:r>
      <w:r w:rsidRPr="00B453EB">
        <w:rPr>
          <w:rFonts w:ascii="TH SarabunPSK" w:hAnsi="TH SarabunPSK" w:cs="TH SarabunPSK"/>
          <w:sz w:val="32"/>
          <w:szCs w:val="32"/>
          <w:cs/>
        </w:rPr>
        <w:t xml:space="preserve">สถานการณ์หรือการพัฒนาทางเศรษฐกิจ  </w:t>
      </w:r>
      <w:r w:rsidR="009807D1">
        <w:rPr>
          <w:rFonts w:ascii="TH SarabunPSK" w:hAnsi="TH SarabunPSK" w:cs="TH SarabunPSK"/>
          <w:sz w:val="32"/>
          <w:szCs w:val="32"/>
          <w:cs/>
        </w:rPr>
        <w:t xml:space="preserve">        </w:t>
      </w:r>
      <w:r w:rsidRPr="00B453EB">
        <w:rPr>
          <w:rFonts w:ascii="TH SarabunPSK" w:hAnsi="TH SarabunPSK" w:cs="TH SarabunPSK"/>
          <w:sz w:val="32"/>
          <w:szCs w:val="32"/>
          <w:cs/>
        </w:rPr>
        <w:t>ที่</w:t>
      </w:r>
      <w:r w:rsidR="009807D1">
        <w:rPr>
          <w:rFonts w:ascii="TH SarabunPSK" w:hAnsi="TH SarabunPSK" w:cs="TH SarabunPSK"/>
          <w:sz w:val="32"/>
          <w:szCs w:val="32"/>
          <w:cs/>
        </w:rPr>
        <w:t xml:space="preserve"> </w:t>
      </w:r>
      <w:r w:rsidRPr="00B453EB">
        <w:rPr>
          <w:rFonts w:ascii="TH SarabunPSK" w:hAnsi="TH SarabunPSK" w:cs="TH SarabunPSK"/>
          <w:sz w:val="32"/>
          <w:szCs w:val="32"/>
          <w:cs/>
        </w:rPr>
        <w:t>พิจารณา</w:t>
      </w:r>
      <w:r w:rsidR="001C75FA">
        <w:rPr>
          <w:rFonts w:ascii="TH SarabunPSK" w:hAnsi="TH SarabunPSK" w:cs="TH SarabunPSK"/>
          <w:sz w:val="32"/>
          <w:szCs w:val="32"/>
          <w:cs/>
        </w:rPr>
        <w:t xml:space="preserve">ในการวางแผนหมวดวิชาศึกษาทั่วไป </w:t>
      </w:r>
      <w:r w:rsidRPr="00B453EB">
        <w:rPr>
          <w:rFonts w:ascii="TH SarabunPSK" w:hAnsi="TH SarabunPSK" w:cs="TH SarabunPSK"/>
          <w:sz w:val="32"/>
          <w:szCs w:val="32"/>
          <w:cs/>
        </w:rPr>
        <w:t xml:space="preserve">เป็นไปตามแผนพัฒนาเศรษฐกิจและสังคมแห่งชาติ ฉบับที่ 12 (พ.ศ. 2560-2564)  ในเรื่องการพัฒนาศักยภาพคนในทุกช่วงวัย ให้สนับสนุนการเจริญเติบโตของประเทศ โดยช่วงการตั้งครรภ์/แรกเกิด ปฐมวัย มีการส่งเสริมอนามัยแม่และเด็ก และพัฒนาการที่สมวัย ทั้งในด้านร่างกาย </w:t>
      </w:r>
      <w:r w:rsidRPr="00C072E3">
        <w:rPr>
          <w:rFonts w:ascii="TH SarabunPSK" w:hAnsi="TH SarabunPSK" w:cs="TH SarabunPSK"/>
          <w:spacing w:val="10"/>
          <w:sz w:val="32"/>
          <w:szCs w:val="32"/>
          <w:cs/>
        </w:rPr>
        <w:t xml:space="preserve">สติปัญญา อารมณ์ และสังคม  วัยเรียน/วัยรุ่น/นักศึกษา ให้มีความรู้สอดรับกับทักษะในศตวรรษที่ </w:t>
      </w:r>
      <w:r w:rsidRPr="00C072E3">
        <w:rPr>
          <w:rFonts w:ascii="TH SarabunPSK" w:hAnsi="TH SarabunPSK" w:cs="TH SarabunPSK"/>
          <w:spacing w:val="10"/>
          <w:sz w:val="32"/>
          <w:szCs w:val="32"/>
        </w:rPr>
        <w:t>21</w:t>
      </w:r>
      <w:r w:rsidRPr="00C072E3">
        <w:rPr>
          <w:rFonts w:ascii="TH SarabunPSK" w:hAnsi="TH SarabunPSK" w:cs="TH SarabunPSK"/>
          <w:spacing w:val="10"/>
          <w:sz w:val="32"/>
          <w:szCs w:val="32"/>
          <w:cs/>
        </w:rPr>
        <w:t xml:space="preserve"> </w:t>
      </w:r>
      <w:r w:rsidRPr="00B453EB">
        <w:rPr>
          <w:rFonts w:ascii="TH SarabunPSK" w:hAnsi="TH SarabunPSK" w:cs="TH SarabunPSK"/>
          <w:sz w:val="32"/>
          <w:szCs w:val="32"/>
          <w:cs/>
        </w:rPr>
        <w:t>ทั้งทักษะการเรียนรู้ในเชิงคิดสังเคราะห์</w:t>
      </w:r>
      <w:r w:rsidR="00AD5F61">
        <w:rPr>
          <w:rFonts w:ascii="TH SarabunPSK" w:hAnsi="TH SarabunPSK" w:cs="TH SarabunPSK"/>
          <w:sz w:val="32"/>
          <w:szCs w:val="32"/>
          <w:cs/>
        </w:rPr>
        <w:t xml:space="preserve"> สร้างสรรค์ </w:t>
      </w:r>
      <w:r w:rsidRPr="00B453EB">
        <w:rPr>
          <w:rFonts w:ascii="TH SarabunPSK" w:hAnsi="TH SarabunPSK" w:cs="TH SarabunPSK"/>
          <w:sz w:val="32"/>
          <w:szCs w:val="32"/>
          <w:cs/>
        </w:rPr>
        <w:t>ต่อยอดไปสู่การสร้างนวัตกรรมความรู้ ทักษะชีวิต และอาชีพ  ทักษะสารสนเ</w:t>
      </w:r>
      <w:r w:rsidR="00AD5F61">
        <w:rPr>
          <w:rFonts w:ascii="TH SarabunPSK" w:hAnsi="TH SarabunPSK" w:cs="TH SarabunPSK"/>
          <w:sz w:val="32"/>
          <w:szCs w:val="32"/>
          <w:cs/>
        </w:rPr>
        <w:t xml:space="preserve">ทศ  สื่อและเทคโนโลยี </w:t>
      </w:r>
      <w:r w:rsidRPr="00B453EB">
        <w:rPr>
          <w:rFonts w:ascii="TH SarabunPSK" w:hAnsi="TH SarabunPSK" w:cs="TH SarabunPSK"/>
          <w:sz w:val="32"/>
          <w:szCs w:val="32"/>
          <w:cs/>
        </w:rPr>
        <w:t>วัยแรงงาน ให้มีสมรรถนะและทักษะแรงงานให้สอดคล้องกับวิทยาการแล</w:t>
      </w:r>
      <w:r w:rsidR="00AD5F61">
        <w:rPr>
          <w:rFonts w:ascii="TH SarabunPSK" w:hAnsi="TH SarabunPSK" w:cs="TH SarabunPSK"/>
          <w:sz w:val="32"/>
          <w:szCs w:val="32"/>
          <w:cs/>
        </w:rPr>
        <w:t xml:space="preserve">ะเทคโนโลยีสมัยใหม่  มีทักษะ </w:t>
      </w:r>
      <w:r w:rsidRPr="00B453EB">
        <w:rPr>
          <w:rFonts w:ascii="TH SarabunPSK" w:hAnsi="TH SarabunPSK" w:cs="TH SarabunPSK"/>
          <w:sz w:val="32"/>
          <w:szCs w:val="32"/>
          <w:cs/>
        </w:rPr>
        <w:t>ด้านภาษา ความคิดสร้างสรรค์</w:t>
      </w:r>
      <w:r w:rsidR="001C75FA">
        <w:rPr>
          <w:rFonts w:ascii="TH SarabunPSK" w:hAnsi="TH SarabunPSK" w:cs="TH SarabunPSK" w:hint="cs"/>
          <w:sz w:val="32"/>
          <w:szCs w:val="32"/>
          <w:cs/>
        </w:rPr>
        <w:t xml:space="preserve"> </w:t>
      </w:r>
      <w:r w:rsidRPr="00B453EB">
        <w:rPr>
          <w:rFonts w:ascii="TH SarabunPSK" w:hAnsi="TH SarabunPSK" w:cs="TH SarabunPSK"/>
          <w:sz w:val="32"/>
          <w:szCs w:val="32"/>
          <w:cs/>
        </w:rPr>
        <w:t>วัยผู้สูงอายุให้มีการทำงานที่เหมาะสมตามศักยภาพและประสบการณ์  มีรายได้เพียงพอในการดำรงชีวิต มีการสร้างเสริมและฟื้นฟู</w:t>
      </w:r>
      <w:r w:rsidRPr="00B453EB">
        <w:rPr>
          <w:rFonts w:ascii="TH SarabunPSK" w:hAnsi="TH SarabunPSK" w:cs="TH SarabunPSK"/>
          <w:sz w:val="32"/>
          <w:szCs w:val="32"/>
          <w:cs/>
        </w:rPr>
        <w:lastRenderedPageBreak/>
        <w:t>สุขภาพเพื่อป้องกันหรือชะลอความทุพพลภาพและโรคเรื้อรังต่างๆ  ตลอดจนสร้างบทบาทของชุมชนในการร่วมกันจัดการศึกษา  รวมท</w:t>
      </w:r>
      <w:r w:rsidR="00AD5F61">
        <w:rPr>
          <w:rFonts w:ascii="TH SarabunPSK" w:hAnsi="TH SarabunPSK" w:cs="TH SarabunPSK"/>
          <w:sz w:val="32"/>
          <w:szCs w:val="32"/>
          <w:cs/>
        </w:rPr>
        <w:t>ั้งการสร้างเสริมสุขภาพและ</w:t>
      </w:r>
      <w:r w:rsidRPr="00B453EB">
        <w:rPr>
          <w:rFonts w:ascii="TH SarabunPSK" w:hAnsi="TH SarabunPSK" w:cs="TH SarabunPSK"/>
          <w:sz w:val="32"/>
          <w:szCs w:val="32"/>
          <w:cs/>
        </w:rPr>
        <w:t>การป้องกันโรค  โดยให้มีการพัฒนารูปแบบการกีฬาเพื่อสุขภาพและกา</w:t>
      </w:r>
      <w:r w:rsidR="00AD5F61">
        <w:rPr>
          <w:rFonts w:ascii="TH SarabunPSK" w:hAnsi="TH SarabunPSK" w:cs="TH SarabunPSK"/>
          <w:sz w:val="32"/>
          <w:szCs w:val="32"/>
          <w:cs/>
        </w:rPr>
        <w:t xml:space="preserve">รพัฒนาด้านโภชนาการที่เหมาะสม </w:t>
      </w:r>
      <w:r w:rsidRPr="00B453EB">
        <w:rPr>
          <w:rFonts w:ascii="TH SarabunPSK" w:hAnsi="TH SarabunPSK" w:cs="TH SarabunPSK"/>
          <w:sz w:val="32"/>
          <w:szCs w:val="32"/>
          <w:cs/>
        </w:rPr>
        <w:t>กับแต่ละช่วงวัย  การเผยแพร่ความรู้ด้านสุขภาพ</w:t>
      </w:r>
      <w:r w:rsidR="009807D1">
        <w:rPr>
          <w:rFonts w:ascii="TH SarabunPSK" w:hAnsi="TH SarabunPSK" w:cs="TH SarabunPSK"/>
          <w:sz w:val="32"/>
          <w:szCs w:val="32"/>
          <w:cs/>
        </w:rPr>
        <w:t xml:space="preserve">      </w:t>
      </w:r>
      <w:r w:rsidRPr="00B453EB">
        <w:rPr>
          <w:rFonts w:ascii="TH SarabunPSK" w:hAnsi="TH SarabunPSK" w:cs="TH SarabunPSK"/>
          <w:sz w:val="32"/>
          <w:szCs w:val="32"/>
          <w:cs/>
        </w:rPr>
        <w:t xml:space="preserve">เพื่อนำไปสู่การปรับเปลี่ยนพฤติกรรมสุขภาพ  การส่งเสริมความรู้ด้านการคุ้มครองผู้บริโภค รวมทั้งการสร้างความอยู่ดีมีสุขของครอบครัวไทยให้เอื้อต่อการพัฒนาคน  โดยการส่งเสริมสัมพันธภาพที่ดีในครอบครัว </w:t>
      </w:r>
      <w:r w:rsidR="009807D1">
        <w:rPr>
          <w:rFonts w:ascii="TH SarabunPSK" w:hAnsi="TH SarabunPSK" w:cs="TH SarabunPSK"/>
          <w:sz w:val="32"/>
          <w:szCs w:val="32"/>
          <w:cs/>
        </w:rPr>
        <w:t xml:space="preserve">        </w:t>
      </w:r>
      <w:r w:rsidRPr="00B453EB">
        <w:rPr>
          <w:rFonts w:ascii="TH SarabunPSK" w:hAnsi="TH SarabunPSK" w:cs="TH SarabunPSK"/>
          <w:sz w:val="32"/>
          <w:szCs w:val="32"/>
          <w:cs/>
        </w:rPr>
        <w:t>ให้มีคุณธรรม</w:t>
      </w:r>
      <w:r w:rsidRPr="00D9709F">
        <w:rPr>
          <w:rFonts w:ascii="TH SarabunPSK" w:hAnsi="TH SarabunPSK" w:cs="TH SarabunPSK"/>
          <w:spacing w:val="13"/>
          <w:sz w:val="32"/>
          <w:szCs w:val="32"/>
          <w:cs/>
        </w:rPr>
        <w:t>จริยธรรม ความซื่อสัตย์สุจริต มีวินัย มีความรับผิดชอบต่อสังคม</w:t>
      </w:r>
      <w:r w:rsidR="009807D1">
        <w:rPr>
          <w:rFonts w:ascii="TH SarabunPSK" w:hAnsi="TH SarabunPSK" w:cs="TH SarabunPSK"/>
          <w:spacing w:val="13"/>
          <w:sz w:val="32"/>
          <w:szCs w:val="32"/>
          <w:cs/>
        </w:rPr>
        <w:t>และสิ่งแวดล้อม        มีความภาคภูมิใจ</w:t>
      </w:r>
      <w:r w:rsidRPr="00B453EB">
        <w:rPr>
          <w:rFonts w:ascii="TH SarabunPSK" w:hAnsi="TH SarabunPSK" w:cs="TH SarabunPSK"/>
          <w:sz w:val="32"/>
          <w:szCs w:val="32"/>
          <w:cs/>
        </w:rPr>
        <w:t>ในความเป็นไทย การ</w:t>
      </w:r>
      <w:r w:rsidR="00AD5F61">
        <w:rPr>
          <w:rFonts w:ascii="TH SarabunPSK" w:hAnsi="TH SarabunPSK" w:cs="TH SarabunPSK"/>
          <w:sz w:val="32"/>
          <w:szCs w:val="32"/>
          <w:cs/>
        </w:rPr>
        <w:t xml:space="preserve">ส่งเสริมการวางแผนชีวิต </w:t>
      </w:r>
      <w:r w:rsidRPr="00B453EB">
        <w:rPr>
          <w:rFonts w:ascii="TH SarabunPSK" w:hAnsi="TH SarabunPSK" w:cs="TH SarabunPSK"/>
          <w:sz w:val="32"/>
          <w:szCs w:val="32"/>
          <w:cs/>
        </w:rPr>
        <w:t>ในครอบครัว รวมทั้งความมั่นคงทางเศรษฐกิจของครอบครัว</w:t>
      </w:r>
      <w:r w:rsidR="00AD5F61">
        <w:rPr>
          <w:rFonts w:ascii="TH SarabunPSK" w:hAnsi="TH SarabunPSK" w:cs="TH SarabunPSK" w:hint="cs"/>
          <w:sz w:val="32"/>
          <w:szCs w:val="32"/>
          <w:cs/>
        </w:rPr>
        <w:t xml:space="preserve"> </w:t>
      </w:r>
      <w:r w:rsidRPr="00B453EB">
        <w:rPr>
          <w:rFonts w:ascii="TH SarabunPSK" w:hAnsi="TH SarabunPSK" w:cs="TH SarabunPSK"/>
          <w:sz w:val="32"/>
          <w:szCs w:val="32"/>
          <w:cs/>
        </w:rPr>
        <w:t xml:space="preserve">การวางแผนการออมเพื่อวัยเกษียณ  การสร้างสมดุลระหว่างชีวิตกับการทำงาน </w:t>
      </w:r>
      <w:r w:rsidR="009807D1">
        <w:rPr>
          <w:rFonts w:ascii="TH SarabunPSK" w:hAnsi="TH SarabunPSK" w:cs="TH SarabunPSK"/>
          <w:sz w:val="32"/>
          <w:szCs w:val="32"/>
          <w:cs/>
        </w:rPr>
        <w:t xml:space="preserve">      </w:t>
      </w:r>
      <w:r w:rsidRPr="00B453EB">
        <w:rPr>
          <w:rFonts w:ascii="TH SarabunPSK" w:hAnsi="TH SarabunPSK" w:cs="TH SarabunPSK"/>
          <w:sz w:val="32"/>
          <w:szCs w:val="32"/>
          <w:cs/>
        </w:rPr>
        <w:t>ที่มีสัดส่วนการดำเนินชีวิตที่เหมาะสม ส</w:t>
      </w:r>
      <w:r w:rsidR="00AD5F61">
        <w:rPr>
          <w:rFonts w:ascii="TH SarabunPSK" w:hAnsi="TH SarabunPSK" w:cs="TH SarabunPSK"/>
          <w:sz w:val="32"/>
          <w:szCs w:val="32"/>
          <w:cs/>
        </w:rPr>
        <w:t>ำหรับงาน ครอบครัว สังคม</w:t>
      </w:r>
      <w:r w:rsidRPr="00B453EB">
        <w:rPr>
          <w:rFonts w:ascii="TH SarabunPSK" w:hAnsi="TH SarabunPSK" w:cs="TH SarabunPSK"/>
          <w:sz w:val="32"/>
          <w:szCs w:val="32"/>
          <w:cs/>
        </w:rPr>
        <w:t xml:space="preserve">และตนเอง ตลอดจนมีความปลอดภัยในชีวิตและทรัพย์สิน  (แผนพัฒนาเศรษฐกิจและสังคมแห่งชาติ ฉบับที่ 12  พ.ศ.2560-2564) </w:t>
      </w:r>
    </w:p>
    <w:p w14:paraId="5A515B2F" w14:textId="77777777" w:rsidR="007D1B06" w:rsidRPr="00B453EB" w:rsidRDefault="007D1B06" w:rsidP="007D1B06">
      <w:pPr>
        <w:jc w:val="thaiDistribute"/>
        <w:rPr>
          <w:rFonts w:ascii="TH SarabunPSK" w:hAnsi="TH SarabunPSK" w:cs="TH SarabunPSK"/>
          <w:sz w:val="32"/>
          <w:szCs w:val="32"/>
        </w:rPr>
      </w:pPr>
      <w:r w:rsidRPr="00B453EB">
        <w:rPr>
          <w:rFonts w:ascii="TH SarabunPSK" w:hAnsi="TH SarabunPSK" w:cs="TH SarabunPSK"/>
          <w:sz w:val="32"/>
          <w:szCs w:val="32"/>
          <w:cs/>
        </w:rPr>
        <w:t xml:space="preserve">             การวางแผนหมวดวิชาศึกษาทั่วไป  มีความสอดคล้องกับโมเดลประเทศไทย </w:t>
      </w:r>
      <w:r w:rsidRPr="00B453EB">
        <w:rPr>
          <w:rFonts w:ascii="TH SarabunPSK" w:hAnsi="TH SarabunPSK" w:cs="TH SarabunPSK"/>
          <w:sz w:val="32"/>
          <w:szCs w:val="32"/>
        </w:rPr>
        <w:t>4</w:t>
      </w:r>
      <w:r w:rsidRPr="00B453EB">
        <w:rPr>
          <w:rFonts w:ascii="TH SarabunPSK" w:hAnsi="TH SarabunPSK" w:cs="TH SarabunPSK"/>
          <w:sz w:val="32"/>
          <w:szCs w:val="32"/>
          <w:cs/>
        </w:rPr>
        <w:t>.</w:t>
      </w:r>
      <w:r w:rsidRPr="00B453EB">
        <w:rPr>
          <w:rFonts w:ascii="TH SarabunPSK" w:hAnsi="TH SarabunPSK" w:cs="TH SarabunPSK"/>
          <w:sz w:val="32"/>
          <w:szCs w:val="32"/>
        </w:rPr>
        <w:t xml:space="preserve">0 </w:t>
      </w:r>
      <w:r w:rsidRPr="00B453EB">
        <w:rPr>
          <w:rFonts w:ascii="TH SarabunPSK" w:hAnsi="TH SarabunPSK" w:cs="TH SarabunPSK"/>
          <w:sz w:val="32"/>
          <w:szCs w:val="32"/>
          <w:cs/>
        </w:rPr>
        <w:t>(</w:t>
      </w:r>
      <w:r w:rsidRPr="00B453EB">
        <w:rPr>
          <w:rFonts w:ascii="TH SarabunPSK" w:hAnsi="TH SarabunPSK" w:cs="TH SarabunPSK"/>
          <w:sz w:val="32"/>
          <w:szCs w:val="32"/>
        </w:rPr>
        <w:t>Thailand 4</w:t>
      </w:r>
      <w:r w:rsidRPr="00B453EB">
        <w:rPr>
          <w:rFonts w:ascii="TH SarabunPSK" w:hAnsi="TH SarabunPSK" w:cs="TH SarabunPSK"/>
          <w:sz w:val="32"/>
          <w:szCs w:val="32"/>
          <w:cs/>
        </w:rPr>
        <w:t>.</w:t>
      </w:r>
      <w:r w:rsidRPr="00B453EB">
        <w:rPr>
          <w:rFonts w:ascii="TH SarabunPSK" w:hAnsi="TH SarabunPSK" w:cs="TH SarabunPSK"/>
          <w:sz w:val="32"/>
          <w:szCs w:val="32"/>
        </w:rPr>
        <w:t>0</w:t>
      </w:r>
      <w:r w:rsidRPr="00B453EB">
        <w:rPr>
          <w:rFonts w:ascii="TH SarabunPSK" w:hAnsi="TH SarabunPSK" w:cs="TH SarabunPSK"/>
          <w:sz w:val="32"/>
          <w:szCs w:val="32"/>
          <w:cs/>
        </w:rPr>
        <w:t xml:space="preserve">)  </w:t>
      </w:r>
      <w:r w:rsidR="00AD5F61">
        <w:rPr>
          <w:rFonts w:ascii="TH SarabunPSK" w:hAnsi="TH SarabunPSK" w:cs="TH SarabunPSK" w:hint="cs"/>
          <w:sz w:val="32"/>
          <w:szCs w:val="32"/>
          <w:cs/>
        </w:rPr>
        <w:t xml:space="preserve">     </w:t>
      </w:r>
      <w:r w:rsidRPr="00B453EB">
        <w:rPr>
          <w:rFonts w:ascii="TH SarabunPSK" w:hAnsi="TH SarabunPSK" w:cs="TH SarabunPSK"/>
          <w:sz w:val="32"/>
          <w:szCs w:val="32"/>
          <w:cs/>
        </w:rPr>
        <w:t xml:space="preserve">ซึ่งเน้นการ “พัฒนาที่สมดุล” ใน </w:t>
      </w:r>
      <w:r w:rsidRPr="00B453EB">
        <w:rPr>
          <w:rFonts w:ascii="TH SarabunPSK" w:hAnsi="TH SarabunPSK" w:cs="TH SarabunPSK"/>
          <w:sz w:val="32"/>
          <w:szCs w:val="32"/>
        </w:rPr>
        <w:t xml:space="preserve">4 </w:t>
      </w:r>
      <w:r w:rsidRPr="00B453EB">
        <w:rPr>
          <w:rFonts w:ascii="TH SarabunPSK" w:hAnsi="TH SarabunPSK" w:cs="TH SarabunPSK"/>
          <w:sz w:val="32"/>
          <w:szCs w:val="32"/>
          <w:cs/>
        </w:rPr>
        <w:t xml:space="preserve">มิติ กล่าวคือ มีความสมดุลในความมั่งคั่งทางเศรษฐกิจ การรักษ์สิ่งแวดล้อม การมีสังคมที่อยู่ดีมีสุข และการเสริมสร้างภูมิปัญญามนุษย์ โดยการพัฒนาที่สมดุลตั้งอยู่บนฐานคิดของ “ปรัชญาเศรษฐกิจพอเพียง” บนหลักการ “รู้จักเติม รู้จักพอ รู้จักปัน” ซึ่งในระดับจุลภาคจะทำให้ประชาชน </w:t>
      </w:r>
      <w:r w:rsidR="00B6643D">
        <w:rPr>
          <w:rFonts w:ascii="TH SarabunPSK" w:hAnsi="TH SarabunPSK" w:cs="TH SarabunPSK"/>
          <w:sz w:val="32"/>
          <w:szCs w:val="32"/>
          <w:cs/>
        </w:rPr>
        <w:t xml:space="preserve"> </w:t>
      </w:r>
      <w:r w:rsidRPr="00B453EB">
        <w:rPr>
          <w:rFonts w:ascii="TH SarabunPSK" w:hAnsi="TH SarabunPSK" w:cs="TH SarabunPSK"/>
          <w:sz w:val="32"/>
          <w:szCs w:val="32"/>
          <w:cs/>
        </w:rPr>
        <w:t>มีหลักประกันในด้านความมั่นคงทางเศรษฐกิจและสังคม เกิดสังคมท</w:t>
      </w:r>
      <w:r w:rsidR="00B6643D">
        <w:rPr>
          <w:rFonts w:ascii="TH SarabunPSK" w:hAnsi="TH SarabunPSK" w:cs="TH SarabunPSK"/>
          <w:sz w:val="32"/>
          <w:szCs w:val="32"/>
          <w:cs/>
        </w:rPr>
        <w:t>ี่เกื้อกูลและแบ่งปัน ก่อให้เกิด</w:t>
      </w:r>
      <w:r w:rsidRPr="00B453EB">
        <w:rPr>
          <w:rFonts w:ascii="TH SarabunPSK" w:hAnsi="TH SarabunPSK" w:cs="TH SarabunPSK"/>
          <w:sz w:val="32"/>
          <w:szCs w:val="32"/>
          <w:cs/>
        </w:rPr>
        <w:t>การสร้างเสริมพลังทางสังคม และการสร้างความเป็นปึกแผ่นของคนในสังคมตามมา ในระดับมหภาค</w:t>
      </w:r>
      <w:r w:rsidR="00C800E8">
        <w:rPr>
          <w:rFonts w:ascii="TH SarabunPSK" w:hAnsi="TH SarabunPSK" w:cs="TH SarabunPSK"/>
          <w:sz w:val="32"/>
          <w:szCs w:val="32"/>
          <w:cs/>
        </w:rPr>
        <w:t xml:space="preserve"> </w:t>
      </w:r>
      <w:r w:rsidRPr="005F295D">
        <w:rPr>
          <w:rFonts w:ascii="TH SarabunPSK" w:hAnsi="TH SarabunPSK" w:cs="TH SarabunPSK"/>
          <w:spacing w:val="14"/>
          <w:sz w:val="32"/>
          <w:szCs w:val="32"/>
          <w:cs/>
        </w:rPr>
        <w:t>“กา</w:t>
      </w:r>
      <w:r w:rsidR="00A56B26">
        <w:rPr>
          <w:rFonts w:ascii="TH SarabunPSK" w:hAnsi="TH SarabunPSK" w:cs="TH SarabunPSK"/>
          <w:spacing w:val="14"/>
          <w:sz w:val="32"/>
          <w:szCs w:val="32"/>
          <w:cs/>
        </w:rPr>
        <w:t>รรู้จักเติม รู้จักพอ รู้จักปัน”</w:t>
      </w:r>
      <w:r w:rsidRPr="005F295D">
        <w:rPr>
          <w:rFonts w:ascii="TH SarabunPSK" w:hAnsi="TH SarabunPSK" w:cs="TH SarabunPSK"/>
          <w:spacing w:val="14"/>
          <w:sz w:val="32"/>
          <w:szCs w:val="32"/>
          <w:cs/>
        </w:rPr>
        <w:t xml:space="preserve">จะทำให้ประเทศไทยสามารถรับมือกับการเปลี่ยนแปลงพลวัตโลก </w:t>
      </w:r>
      <w:r w:rsidR="00B6643D">
        <w:rPr>
          <w:rFonts w:ascii="TH SarabunPSK" w:hAnsi="TH SarabunPSK" w:cs="TH SarabunPSK"/>
          <w:spacing w:val="14"/>
          <w:sz w:val="32"/>
          <w:szCs w:val="32"/>
          <w:cs/>
        </w:rPr>
        <w:t xml:space="preserve">                </w:t>
      </w:r>
      <w:r w:rsidRPr="00B453EB">
        <w:rPr>
          <w:rFonts w:ascii="TH SarabunPSK" w:hAnsi="TH SarabunPSK" w:cs="TH SarabunPSK"/>
          <w:sz w:val="32"/>
          <w:szCs w:val="32"/>
          <w:cs/>
        </w:rPr>
        <w:t>เพิ่มขีดความสามารถในการแข่งขัน ตลอดจนเป็นการส่งเสริมให้เกิดการผนึกก</w:t>
      </w:r>
      <w:r w:rsidR="00AD5F61">
        <w:rPr>
          <w:rFonts w:ascii="TH SarabunPSK" w:hAnsi="TH SarabunPSK" w:cs="TH SarabunPSK"/>
          <w:sz w:val="32"/>
          <w:szCs w:val="32"/>
          <w:cs/>
        </w:rPr>
        <w:t>ำลังของทุกภาคส่วน การรู้จักเติม</w:t>
      </w:r>
      <w:r w:rsidRPr="005F295D">
        <w:rPr>
          <w:rFonts w:ascii="TH SarabunPSK" w:hAnsi="TH SarabunPSK" w:cs="TH SarabunPSK"/>
          <w:spacing w:val="8"/>
          <w:sz w:val="32"/>
          <w:szCs w:val="32"/>
          <w:cs/>
        </w:rPr>
        <w:t>รู้จักพอ รู้จักปัน จึงเป็น “ระบบคุณค่าใหม่” ที่จะสามารถนำพาประเทศไทยไปสู่ความมั่งคั่ง ความมั่นคง</w:t>
      </w:r>
      <w:r w:rsidRPr="00B453EB">
        <w:rPr>
          <w:rFonts w:ascii="TH SarabunPSK" w:hAnsi="TH SarabunPSK" w:cs="TH SarabunPSK"/>
          <w:sz w:val="32"/>
          <w:szCs w:val="32"/>
          <w:cs/>
        </w:rPr>
        <w:t xml:space="preserve"> </w:t>
      </w:r>
      <w:r w:rsidRPr="005F295D">
        <w:rPr>
          <w:rFonts w:ascii="TH SarabunPSK" w:hAnsi="TH SarabunPSK" w:cs="TH SarabunPSK"/>
          <w:spacing w:val="6"/>
          <w:sz w:val="32"/>
          <w:szCs w:val="32"/>
          <w:cs/>
        </w:rPr>
        <w:t>และความยั่งยืนในโลกที่หนึ่งได้ในที่สุด ดังนั้น โมเดลประเทศไทย 4.0  จึงเน้นให้มีการ</w:t>
      </w:r>
      <w:r w:rsidRPr="005F295D">
        <w:rPr>
          <w:rFonts w:ascii="TH SarabunPSK" w:eastAsia="Times New Roman" w:hAnsi="TH SarabunPSK" w:cs="TH SarabunPSK"/>
          <w:spacing w:val="6"/>
          <w:sz w:val="32"/>
          <w:szCs w:val="32"/>
          <w:cs/>
        </w:rPr>
        <w:t>พัฒนาศักยภาพคน</w:t>
      </w:r>
      <w:r w:rsidRPr="00B453EB">
        <w:rPr>
          <w:rFonts w:ascii="TH SarabunPSK" w:eastAsia="Times New Roman" w:hAnsi="TH SarabunPSK" w:cs="TH SarabunPSK"/>
          <w:sz w:val="32"/>
          <w:szCs w:val="32"/>
          <w:cs/>
        </w:rPr>
        <w:t xml:space="preserve">ให้สูงขึ้น และหาแนวทางสร้างคนให้เป็น “นักคิด” ที่สามารถสร้างสรรค์นวัตกรรมใหม่ ๆ ให้เกิดขึ้น  </w:t>
      </w:r>
      <w:r w:rsidR="00B6643D">
        <w:rPr>
          <w:rFonts w:ascii="TH SarabunPSK" w:eastAsia="Times New Roman" w:hAnsi="TH SarabunPSK" w:cs="TH SarabunPSK"/>
          <w:sz w:val="32"/>
          <w:szCs w:val="32"/>
          <w:cs/>
        </w:rPr>
        <w:t xml:space="preserve">   </w:t>
      </w:r>
      <w:r w:rsidRPr="00B453EB">
        <w:rPr>
          <w:rFonts w:ascii="TH SarabunPSK" w:eastAsia="Times New Roman" w:hAnsi="TH SarabunPSK" w:cs="TH SarabunPSK"/>
          <w:sz w:val="32"/>
          <w:szCs w:val="32"/>
          <w:cs/>
        </w:rPr>
        <w:t xml:space="preserve">ตลอดจนการปลูกฝังจิตสำนึกค่านิยมในเรื่องความรับผิดชอบต่อสังคม ชีวิต สิ่งแวดล้อม และธรรมชาติ </w:t>
      </w:r>
      <w:r w:rsidR="00B6643D">
        <w:rPr>
          <w:rFonts w:ascii="TH SarabunPSK" w:eastAsia="Times New Roman" w:hAnsi="TH SarabunPSK" w:cs="TH SarabunPSK"/>
          <w:sz w:val="32"/>
          <w:szCs w:val="32"/>
          <w:cs/>
        </w:rPr>
        <w:t xml:space="preserve">   </w:t>
      </w:r>
      <w:r w:rsidRPr="00B453EB">
        <w:rPr>
          <w:rFonts w:ascii="TH SarabunPSK" w:eastAsia="Times New Roman" w:hAnsi="TH SarabunPSK" w:cs="TH SarabunPSK"/>
          <w:sz w:val="32"/>
          <w:szCs w:val="32"/>
          <w:cs/>
        </w:rPr>
        <w:t>ผนวกรวมเข้าไปเป็นส่วนหนึ่งในการทำธุรกิจตั้งแต่ต้นน้ำถึงปลายน้ำ</w:t>
      </w:r>
      <w:r w:rsidRPr="00B453EB">
        <w:rPr>
          <w:rFonts w:ascii="TH SarabunPSK" w:hAnsi="TH SarabunPSK" w:cs="TH SarabunPSK"/>
          <w:sz w:val="32"/>
          <w:szCs w:val="32"/>
          <w:cs/>
        </w:rPr>
        <w:t xml:space="preserve"> (ดร.สุวิทย์  เมษินทรีย์. “โมเดลประเทศไทย 4.0”) </w:t>
      </w:r>
      <w:r w:rsidR="001C75FA">
        <w:rPr>
          <w:rFonts w:ascii="TH SarabunPSK" w:hAnsi="TH SarabunPSK" w:cs="TH SarabunPSK" w:hint="cs"/>
          <w:sz w:val="32"/>
          <w:szCs w:val="32"/>
          <w:cs/>
        </w:rPr>
        <w:t>โดยให้สอดรับกับยุทธศาสตร์ 20 ปีด้วย</w:t>
      </w:r>
      <w:r w:rsidRPr="00B453EB">
        <w:rPr>
          <w:rFonts w:ascii="TH SarabunPSK" w:hAnsi="TH SarabunPSK" w:cs="TH SarabunPSK"/>
          <w:sz w:val="32"/>
          <w:szCs w:val="32"/>
          <w:cs/>
        </w:rPr>
        <w:t xml:space="preserve"> </w:t>
      </w:r>
    </w:p>
    <w:p w14:paraId="7E23F542" w14:textId="77777777" w:rsidR="007D1B06" w:rsidRPr="00B453EB" w:rsidRDefault="007D1B06" w:rsidP="007D1B06">
      <w:pPr>
        <w:jc w:val="thaiDistribute"/>
        <w:rPr>
          <w:rFonts w:ascii="TH SarabunPSK" w:hAnsi="TH SarabunPSK" w:cs="TH SarabunPSK"/>
          <w:sz w:val="32"/>
          <w:szCs w:val="32"/>
          <w:cs/>
        </w:rPr>
      </w:pPr>
      <w:r w:rsidRPr="00B453EB">
        <w:rPr>
          <w:rFonts w:ascii="TH SarabunPSK" w:hAnsi="TH SarabunPSK" w:cs="TH SarabunPSK"/>
          <w:sz w:val="32"/>
          <w:szCs w:val="32"/>
          <w:cs/>
        </w:rPr>
        <w:t xml:space="preserve">               สิ่งที่สำคัญคือ การวางแผนหมวดวิชาศึกษาทั่วไป  ยังสอดคล้องกับการพัฒนาคุณภาพอุดมศึกษาไทย ตามกรอบแผนอุดมศึกษาระยะยาว 15 ปี ฉบับที่ 2 </w:t>
      </w:r>
      <w:r w:rsidR="00C908CF">
        <w:rPr>
          <w:rFonts w:ascii="TH SarabunPSK" w:hAnsi="TH SarabunPSK" w:cs="TH SarabunPSK" w:hint="cs"/>
          <w:sz w:val="32"/>
          <w:szCs w:val="32"/>
          <w:cs/>
        </w:rPr>
        <w:t>(</w:t>
      </w:r>
      <w:r w:rsidRPr="00B453EB">
        <w:rPr>
          <w:rFonts w:ascii="TH SarabunPSK" w:hAnsi="TH SarabunPSK" w:cs="TH SarabunPSK"/>
          <w:sz w:val="32"/>
          <w:szCs w:val="32"/>
          <w:cs/>
        </w:rPr>
        <w:t>พ.ศ.2551-2565</w:t>
      </w:r>
      <w:r w:rsidR="00C908CF">
        <w:rPr>
          <w:rFonts w:ascii="TH SarabunPSK" w:hAnsi="TH SarabunPSK" w:cs="TH SarabunPSK" w:hint="cs"/>
          <w:sz w:val="32"/>
          <w:szCs w:val="32"/>
          <w:cs/>
        </w:rPr>
        <w:t>)</w:t>
      </w:r>
      <w:r w:rsidRPr="00B453EB">
        <w:rPr>
          <w:rFonts w:ascii="TH SarabunPSK" w:hAnsi="TH SarabunPSK" w:cs="TH SarabunPSK"/>
          <w:sz w:val="32"/>
          <w:szCs w:val="32"/>
          <w:cs/>
        </w:rPr>
        <w:t xml:space="preserve"> ที่ได้ให้ความสำคัญกับการพัฒนาบุคลากรที่มีคุณภาพ  สามารถปรับตัวสำหรับงานที่เกิดขึ้นตลอดชีวิต  พัฒนาศักยภาพอุดมศึกษาในการสร้างความรู้และนวัตกรรมเพื่อเพิ่มขีดความสามารถในการแข่งขันของประเทศในโลกาภิวัตน์  สนับสนุนการพัฒนาที่ยั่งยืนของท้องถิ่นไทย  โดยใช้กลไกของธรรมาภิบาล การเงิน การกำกับ</w:t>
      </w:r>
      <w:r w:rsidR="00AD5F61">
        <w:rPr>
          <w:rFonts w:ascii="TH SarabunPSK" w:hAnsi="TH SarabunPSK" w:cs="TH SarabunPSK"/>
          <w:sz w:val="32"/>
          <w:szCs w:val="32"/>
          <w:cs/>
        </w:rPr>
        <w:t xml:space="preserve">มาตรฐาน และเครือข่ายอุดมศึกษา </w:t>
      </w:r>
      <w:r w:rsidR="00B6643D">
        <w:rPr>
          <w:rFonts w:ascii="TH SarabunPSK" w:hAnsi="TH SarabunPSK" w:cs="TH SarabunPSK"/>
          <w:sz w:val="32"/>
          <w:szCs w:val="32"/>
          <w:cs/>
        </w:rPr>
        <w:t xml:space="preserve"> </w:t>
      </w:r>
      <w:r w:rsidRPr="00B453EB">
        <w:rPr>
          <w:rFonts w:ascii="TH SarabunPSK" w:hAnsi="TH SarabunPSK" w:cs="TH SarabunPSK"/>
          <w:sz w:val="32"/>
          <w:szCs w:val="32"/>
          <w:cs/>
        </w:rPr>
        <w:t>บนพื้นฐานของเสรีภาพทางวิชาการ  ความหลากหลาย และเอกภาพเช</w:t>
      </w:r>
      <w:r>
        <w:rPr>
          <w:rFonts w:ascii="TH SarabunPSK" w:hAnsi="TH SarabunPSK" w:cs="TH SarabunPSK"/>
          <w:sz w:val="32"/>
          <w:szCs w:val="32"/>
          <w:cs/>
        </w:rPr>
        <w:t>ิงระบบ  (สำนักงานคณะกรรมการ</w:t>
      </w:r>
      <w:r w:rsidRPr="00B453EB">
        <w:rPr>
          <w:rFonts w:ascii="TH SarabunPSK" w:hAnsi="TH SarabunPSK" w:cs="TH SarabunPSK"/>
          <w:sz w:val="32"/>
          <w:szCs w:val="32"/>
          <w:cs/>
        </w:rPr>
        <w:t>การอุดมศึกษา.</w:t>
      </w:r>
      <w:r w:rsidR="004776F2">
        <w:rPr>
          <w:rFonts w:ascii="TH SarabunPSK" w:hAnsi="TH SarabunPSK" w:cs="TH SarabunPSK"/>
          <w:sz w:val="32"/>
          <w:szCs w:val="32"/>
          <w:cs/>
        </w:rPr>
        <w:t xml:space="preserve"> </w:t>
      </w:r>
      <w:r w:rsidRPr="00B453EB">
        <w:rPr>
          <w:rFonts w:ascii="TH SarabunPSK" w:hAnsi="TH SarabunPSK" w:cs="TH SarabunPSK"/>
          <w:sz w:val="32"/>
          <w:szCs w:val="32"/>
          <w:cs/>
        </w:rPr>
        <w:t xml:space="preserve">กรอบแผนอุดมศึกษาระยะยาว 15 ปี ฉบับที่ 2 พ.ศ.2551-2565)  ซึ่งหมายถึงการเน้นในเรื่องของการพัฒนานิสิตและบัณฑิตให้เป็นผู้ใฝ่รู้  ใฝ่เรียน  สามารถปรับตัวให้อยู่ได้ด้วยตนเองในทุกสถานการณ์  และเข้าสู่ชีวิตการทำงานอย่างมีศักยภาพ  เป็นพลเมืองที่ได้รับการขัดเกลาทางสังคมและวัฒนธรรมเป็นอย่างดี </w:t>
      </w:r>
    </w:p>
    <w:p w14:paraId="4484E75A" w14:textId="77777777" w:rsidR="00D56B63" w:rsidRDefault="007D1B06" w:rsidP="007D1B06">
      <w:pPr>
        <w:jc w:val="thaiDistribute"/>
        <w:rPr>
          <w:rFonts w:ascii="TH SarabunPSK" w:hAnsi="TH SarabunPSK" w:cs="TH SarabunPSK"/>
          <w:sz w:val="32"/>
          <w:szCs w:val="32"/>
        </w:rPr>
      </w:pPr>
      <w:r w:rsidRPr="00B453EB">
        <w:rPr>
          <w:rFonts w:ascii="TH SarabunPSK" w:hAnsi="TH SarabunPSK" w:cs="TH SarabunPSK"/>
          <w:sz w:val="32"/>
          <w:szCs w:val="32"/>
          <w:cs/>
        </w:rPr>
        <w:t xml:space="preserve">              ดังนั้น การวางแผนการปรับปรุงหมวดวิชาศึกษาทั่วไป  จึงเป็นไปตามแผนพัฒนาเศรษฐกิจและสังคมแห่งชาติ ฉบับที่ 12  (พ.ศ. 2560-2564) ในเรื่องการพัฒนาศักยภาพคน ในทุกช่วงวัย ให้มีความรู้สอดรับกับทักษะในศตวรรษที่ 21 ทักษะด้านภาษา ทักษะทางเทคโนโลยีสารสนเทศ ความคิดสร้างสรรค์เพื่อสร้าง</w:t>
      </w:r>
      <w:r w:rsidRPr="005F295D">
        <w:rPr>
          <w:rFonts w:ascii="TH SarabunPSK" w:hAnsi="TH SarabunPSK" w:cs="TH SarabunPSK"/>
          <w:spacing w:val="10"/>
          <w:sz w:val="32"/>
          <w:szCs w:val="32"/>
          <w:cs/>
        </w:rPr>
        <w:t>นวัตกรรม  ตลอดจนการสร้างเสริมและฟื้นฟูสุขภาพ มีทักษะการคิดขั้นสูงและสามารถเชื่อมโยงความรู้</w:t>
      </w:r>
      <w:r w:rsidR="00AD5F61">
        <w:rPr>
          <w:rFonts w:ascii="TH SarabunPSK" w:hAnsi="TH SarabunPSK" w:cs="TH SarabunPSK"/>
          <w:sz w:val="32"/>
          <w:szCs w:val="32"/>
          <w:cs/>
        </w:rPr>
        <w:t xml:space="preserve"> </w:t>
      </w:r>
      <w:r w:rsidRPr="005F295D">
        <w:rPr>
          <w:rFonts w:ascii="TH SarabunPSK" w:hAnsi="TH SarabunPSK" w:cs="TH SarabunPSK"/>
          <w:spacing w:val="6"/>
          <w:sz w:val="32"/>
          <w:szCs w:val="32"/>
          <w:cs/>
        </w:rPr>
        <w:t>ทั้งทางด้านวิทยาศาสตร์ คณิตศาสตร์ เทคโนโลยี  มนุษยศาสตร์ และสังค</w:t>
      </w:r>
      <w:r w:rsidR="00A56B26">
        <w:rPr>
          <w:rFonts w:ascii="TH SarabunPSK" w:hAnsi="TH SarabunPSK" w:cs="TH SarabunPSK"/>
          <w:spacing w:val="6"/>
          <w:sz w:val="32"/>
          <w:szCs w:val="32"/>
          <w:cs/>
        </w:rPr>
        <w:t xml:space="preserve">มศาสตร์  เข้าด้วยกัน </w:t>
      </w:r>
      <w:r w:rsidR="00A56B26">
        <w:rPr>
          <w:rFonts w:ascii="TH SarabunPSK" w:hAnsi="TH SarabunPSK" w:cs="TH SarabunPSK"/>
          <w:spacing w:val="6"/>
          <w:sz w:val="32"/>
          <w:szCs w:val="32"/>
          <w:cs/>
        </w:rPr>
        <w:lastRenderedPageBreak/>
        <w:t xml:space="preserve">ตลอดจน </w:t>
      </w:r>
      <w:r w:rsidRPr="005F295D">
        <w:rPr>
          <w:rFonts w:ascii="TH SarabunPSK" w:hAnsi="TH SarabunPSK" w:cs="TH SarabunPSK"/>
          <w:spacing w:val="10"/>
          <w:sz w:val="32"/>
          <w:szCs w:val="32"/>
          <w:cs/>
        </w:rPr>
        <w:t>การนำความรู้ไปเป็นประโยชน์ต่อครอบครัว ชุมชน สังคมอาเซียน สังคมโลก แ</w:t>
      </w:r>
      <w:r w:rsidR="00A56B26">
        <w:rPr>
          <w:rFonts w:ascii="TH SarabunPSK" w:hAnsi="TH SarabunPSK" w:cs="TH SarabunPSK"/>
          <w:spacing w:val="10"/>
          <w:sz w:val="32"/>
          <w:szCs w:val="32"/>
          <w:cs/>
        </w:rPr>
        <w:t>ละสร้างความอยู่ดีมีสุข</w:t>
      </w:r>
      <w:r w:rsidRPr="005F295D">
        <w:rPr>
          <w:rFonts w:ascii="TH SarabunPSK" w:hAnsi="TH SarabunPSK" w:cs="TH SarabunPSK"/>
          <w:spacing w:val="8"/>
          <w:sz w:val="32"/>
          <w:szCs w:val="32"/>
          <w:cs/>
        </w:rPr>
        <w:t>ในทุกสังคม และเป็นไปตามโมเดลประเทศไทย 4.0  ในการ</w:t>
      </w:r>
      <w:r w:rsidRPr="005F295D">
        <w:rPr>
          <w:rFonts w:ascii="TH SarabunPSK" w:eastAsia="Times New Roman" w:hAnsi="TH SarabunPSK" w:cs="TH SarabunPSK"/>
          <w:spacing w:val="8"/>
          <w:sz w:val="32"/>
          <w:szCs w:val="32"/>
          <w:cs/>
        </w:rPr>
        <w:t>พัฒนาศัก</w:t>
      </w:r>
      <w:r w:rsidR="00A56B26">
        <w:rPr>
          <w:rFonts w:ascii="TH SarabunPSK" w:eastAsia="Times New Roman" w:hAnsi="TH SarabunPSK" w:cs="TH SarabunPSK"/>
          <w:spacing w:val="8"/>
          <w:sz w:val="32"/>
          <w:szCs w:val="32"/>
          <w:cs/>
        </w:rPr>
        <w:t>ยภาพคนให้สูงขึ้น และหาแนวทาง</w:t>
      </w:r>
      <w:r w:rsidRPr="00B453EB">
        <w:rPr>
          <w:rFonts w:ascii="TH SarabunPSK" w:eastAsia="Times New Roman" w:hAnsi="TH SarabunPSK" w:cs="TH SarabunPSK"/>
          <w:sz w:val="32"/>
          <w:szCs w:val="32"/>
          <w:cs/>
        </w:rPr>
        <w:t>สร้างคนให้เป็น “นักคิด” ที่สามารถสร้างสรรค์นวัตกรรมใหม่ ๆ ให้เกิดขึ้น ตลอดจนการปลูกฝังจิตสำนึกค่านิยมในเรื่องความรับผิดชอบต่อสังคม ชีวิต สิ่งแวดล้อม และธรรมชาติ ผนวกรวมเข้าไปเป็นส่วนหนึ่งในการทำธุรกิจตั้งแต่ต้นน้ำถึงปลายน้ำ</w:t>
      </w:r>
      <w:r w:rsidRPr="00B453EB">
        <w:rPr>
          <w:rFonts w:ascii="TH SarabunPSK" w:eastAsia="Times New Roman" w:hAnsi="TH SarabunPSK" w:cs="TH SarabunPSK"/>
          <w:b/>
          <w:bCs/>
          <w:sz w:val="32"/>
          <w:szCs w:val="32"/>
          <w:cs/>
        </w:rPr>
        <w:t xml:space="preserve">  </w:t>
      </w:r>
      <w:r w:rsidRPr="00B453EB">
        <w:rPr>
          <w:rFonts w:ascii="TH SarabunPSK" w:eastAsia="Times New Roman" w:hAnsi="TH SarabunPSK" w:cs="TH SarabunPSK"/>
          <w:sz w:val="32"/>
          <w:szCs w:val="32"/>
          <w:cs/>
        </w:rPr>
        <w:t>รวมถึงการพัฒนาศักยภาพของนิสิตตาม</w:t>
      </w:r>
      <w:r w:rsidR="00C908CF">
        <w:rPr>
          <w:rFonts w:ascii="TH SarabunPSK" w:eastAsia="Times New Roman" w:hAnsi="TH SarabunPSK" w:cs="TH SarabunPSK" w:hint="cs"/>
          <w:sz w:val="32"/>
          <w:szCs w:val="32"/>
          <w:cs/>
        </w:rPr>
        <w:t>กรอบ</w:t>
      </w:r>
      <w:r w:rsidRPr="00B453EB">
        <w:rPr>
          <w:rFonts w:ascii="TH SarabunPSK" w:eastAsia="Times New Roman" w:hAnsi="TH SarabunPSK" w:cs="TH SarabunPSK"/>
          <w:sz w:val="32"/>
          <w:szCs w:val="32"/>
          <w:cs/>
        </w:rPr>
        <w:t xml:space="preserve">แผนอุดมศึกษาระยะยาว 15 ปี ฉบับที่ 2 </w:t>
      </w:r>
      <w:r w:rsidR="00C908CF">
        <w:rPr>
          <w:rFonts w:ascii="TH SarabunPSK" w:eastAsia="Times New Roman" w:hAnsi="TH SarabunPSK" w:cs="TH SarabunPSK" w:hint="cs"/>
          <w:sz w:val="32"/>
          <w:szCs w:val="32"/>
          <w:cs/>
        </w:rPr>
        <w:t>(</w:t>
      </w:r>
      <w:r w:rsidRPr="00B453EB">
        <w:rPr>
          <w:rFonts w:ascii="TH SarabunPSK" w:hAnsi="TH SarabunPSK" w:cs="TH SarabunPSK"/>
          <w:sz w:val="32"/>
          <w:szCs w:val="32"/>
          <w:cs/>
        </w:rPr>
        <w:t>พ.ศ.2551-2565</w:t>
      </w:r>
      <w:r w:rsidR="00C908CF">
        <w:rPr>
          <w:rFonts w:ascii="TH SarabunPSK" w:hAnsi="TH SarabunPSK" w:cs="TH SarabunPSK" w:hint="cs"/>
          <w:sz w:val="32"/>
          <w:szCs w:val="32"/>
          <w:cs/>
        </w:rPr>
        <w:t>)</w:t>
      </w:r>
      <w:r w:rsidRPr="00B453EB">
        <w:rPr>
          <w:rFonts w:ascii="TH SarabunPSK" w:eastAsia="Times New Roman" w:hAnsi="TH SarabunPSK" w:cs="TH SarabunPSK"/>
          <w:sz w:val="32"/>
          <w:szCs w:val="32"/>
          <w:cs/>
        </w:rPr>
        <w:t xml:space="preserve"> ที่เน้น</w:t>
      </w:r>
      <w:r w:rsidRPr="00B453EB">
        <w:rPr>
          <w:rFonts w:ascii="TH SarabunPSK" w:hAnsi="TH SarabunPSK" w:cs="TH SarabunPSK"/>
          <w:sz w:val="32"/>
          <w:szCs w:val="32"/>
          <w:cs/>
        </w:rPr>
        <w:t xml:space="preserve">ในเรื่องของการพัฒนานิสิตและบัณฑิตให้เป็นผู้ใฝ่รู้  </w:t>
      </w:r>
      <w:r w:rsidR="00C908CF">
        <w:rPr>
          <w:rFonts w:ascii="TH SarabunPSK" w:hAnsi="TH SarabunPSK" w:cs="TH SarabunPSK" w:hint="cs"/>
          <w:sz w:val="32"/>
          <w:szCs w:val="32"/>
          <w:cs/>
        </w:rPr>
        <w:t xml:space="preserve">     </w:t>
      </w:r>
      <w:r w:rsidR="000B58B0">
        <w:rPr>
          <w:rFonts w:ascii="TH SarabunPSK" w:hAnsi="TH SarabunPSK" w:cs="TH SarabunPSK" w:hint="cs"/>
          <w:sz w:val="32"/>
          <w:szCs w:val="32"/>
          <w:cs/>
        </w:rPr>
        <w:t xml:space="preserve">   </w:t>
      </w:r>
      <w:r w:rsidRPr="00B453EB">
        <w:rPr>
          <w:rFonts w:ascii="TH SarabunPSK" w:hAnsi="TH SarabunPSK" w:cs="TH SarabunPSK"/>
          <w:sz w:val="32"/>
          <w:szCs w:val="32"/>
          <w:cs/>
        </w:rPr>
        <w:t xml:space="preserve">ใฝ่เรียน  </w:t>
      </w:r>
      <w:r w:rsidR="00B6643D">
        <w:rPr>
          <w:rFonts w:ascii="TH SarabunPSK" w:hAnsi="TH SarabunPSK" w:cs="TH SarabunPSK"/>
          <w:sz w:val="32"/>
          <w:szCs w:val="32"/>
          <w:cs/>
        </w:rPr>
        <w:t xml:space="preserve"> </w:t>
      </w:r>
      <w:r w:rsidRPr="00B453EB">
        <w:rPr>
          <w:rFonts w:ascii="TH SarabunPSK" w:hAnsi="TH SarabunPSK" w:cs="TH SarabunPSK"/>
          <w:sz w:val="32"/>
          <w:szCs w:val="32"/>
          <w:cs/>
        </w:rPr>
        <w:t>สามารถปรับตัวให้อยู่ได้ด้วยตนเองในทุกสถานการณ์  และเข้าสู่ชีวิตการทำงานอย่างมีศักยภาพ  เป็นพลเมืองที่ได้รับการขัดเกลา  ทางสังคมและวัฒนธรรมเป็นอย่างดี</w:t>
      </w:r>
      <w:r w:rsidR="001C75FA">
        <w:rPr>
          <w:rFonts w:ascii="TH SarabunPSK" w:hAnsi="TH SarabunPSK" w:cs="TH SarabunPSK" w:hint="cs"/>
          <w:sz w:val="32"/>
          <w:szCs w:val="32"/>
          <w:cs/>
        </w:rPr>
        <w:t xml:space="preserve"> และให้สอดคล้องกับยุทธศาสตร์ชาติ </w:t>
      </w:r>
      <w:r w:rsidR="00C908CF">
        <w:rPr>
          <w:rFonts w:ascii="TH SarabunPSK" w:hAnsi="TH SarabunPSK" w:cs="TH SarabunPSK" w:hint="cs"/>
          <w:sz w:val="32"/>
          <w:szCs w:val="32"/>
          <w:cs/>
        </w:rPr>
        <w:t xml:space="preserve">   20 ปี </w:t>
      </w:r>
      <w:r w:rsidR="001C75FA">
        <w:rPr>
          <w:rFonts w:ascii="TH SarabunPSK" w:hAnsi="TH SarabunPSK" w:cs="TH SarabunPSK" w:hint="cs"/>
          <w:sz w:val="32"/>
          <w:szCs w:val="32"/>
          <w:cs/>
        </w:rPr>
        <w:t xml:space="preserve">ด้วยการพัฒนาตามหลักปรัชญาของเศรษฐกิจพอเพียง การขับเคลื่อนในการพัฒนาประเทศด้วยนวัตกรรม </w:t>
      </w:r>
      <w:r w:rsidR="00B6643D">
        <w:rPr>
          <w:rFonts w:ascii="TH SarabunPSK" w:hAnsi="TH SarabunPSK" w:cs="TH SarabunPSK"/>
          <w:sz w:val="32"/>
          <w:szCs w:val="32"/>
          <w:cs/>
        </w:rPr>
        <w:t xml:space="preserve"> </w:t>
      </w:r>
      <w:r w:rsidR="001C75FA">
        <w:rPr>
          <w:rFonts w:ascii="TH SarabunPSK" w:hAnsi="TH SarabunPSK" w:cs="TH SarabunPSK" w:hint="cs"/>
          <w:sz w:val="32"/>
          <w:szCs w:val="32"/>
          <w:cs/>
        </w:rPr>
        <w:t xml:space="preserve">การเตรียมความพร้อมเพื่อรองรับการเปลี่ยนแปลงโครงสร้างประชากรที่เข้าสู่สังคมสูงวัย </w:t>
      </w:r>
      <w:r w:rsidR="00C908CF">
        <w:rPr>
          <w:rFonts w:ascii="TH SarabunPSK" w:hAnsi="TH SarabunPSK" w:cs="TH SarabunPSK" w:hint="cs"/>
          <w:sz w:val="32"/>
          <w:szCs w:val="32"/>
          <w:cs/>
        </w:rPr>
        <w:t xml:space="preserve">     </w:t>
      </w:r>
      <w:r w:rsidR="001C75FA" w:rsidRPr="00D56B63">
        <w:rPr>
          <w:rFonts w:ascii="TH SarabunPSK" w:hAnsi="TH SarabunPSK" w:cs="TH SarabunPSK" w:hint="cs"/>
          <w:spacing w:val="18"/>
          <w:sz w:val="32"/>
          <w:szCs w:val="32"/>
          <w:cs/>
        </w:rPr>
        <w:t>รองรับผลกระทบจากการเปลี่ยนแปลงสภาพภูมิอากาศ</w:t>
      </w:r>
      <w:r w:rsidR="00843A45" w:rsidRPr="00D56B63">
        <w:rPr>
          <w:rFonts w:ascii="TH SarabunPSK" w:hAnsi="TH SarabunPSK" w:cs="TH SarabunPSK" w:hint="cs"/>
          <w:spacing w:val="18"/>
          <w:sz w:val="32"/>
          <w:szCs w:val="32"/>
          <w:cs/>
        </w:rPr>
        <w:t>ที่คาดว่าจะมีความรุนแรงมากขึ้น รวมถึง</w:t>
      </w:r>
      <w:r w:rsidR="00C908CF">
        <w:rPr>
          <w:rFonts w:ascii="TH SarabunPSK" w:hAnsi="TH SarabunPSK" w:cs="TH SarabunPSK" w:hint="cs"/>
          <w:sz w:val="32"/>
          <w:szCs w:val="32"/>
          <w:cs/>
        </w:rPr>
        <w:t xml:space="preserve">               </w:t>
      </w:r>
    </w:p>
    <w:p w14:paraId="39AC43A2" w14:textId="77777777" w:rsidR="007D1B06" w:rsidRPr="00AD5F61" w:rsidRDefault="00843A45" w:rsidP="007D1B06">
      <w:pPr>
        <w:jc w:val="thaiDistribute"/>
        <w:rPr>
          <w:rFonts w:ascii="TH SarabunPSK" w:hAnsi="TH SarabunPSK" w:cs="TH SarabunPSK"/>
          <w:sz w:val="32"/>
          <w:szCs w:val="32"/>
        </w:rPr>
      </w:pPr>
      <w:r>
        <w:rPr>
          <w:rFonts w:ascii="TH SarabunPSK" w:hAnsi="TH SarabunPSK" w:cs="TH SarabunPSK" w:hint="cs"/>
          <w:sz w:val="32"/>
          <w:szCs w:val="32"/>
          <w:cs/>
        </w:rPr>
        <w:t>การเปลี่ยนแปลงอย่างพลิกผันจากการพัฒนาอย่างก้าวกระโดดทางเทคโนโลยี และนวัตกรรม</w:t>
      </w:r>
    </w:p>
    <w:p w14:paraId="20AB72D3" w14:textId="77777777" w:rsidR="007D1B06" w:rsidRPr="00B453EB" w:rsidRDefault="007D1B06" w:rsidP="007D1B06">
      <w:pPr>
        <w:rPr>
          <w:rFonts w:ascii="TH SarabunPSK" w:hAnsi="TH SarabunPSK" w:cs="TH SarabunPSK"/>
          <w:sz w:val="32"/>
          <w:szCs w:val="32"/>
        </w:rPr>
      </w:pPr>
      <w:r w:rsidRPr="00B453EB">
        <w:rPr>
          <w:rFonts w:ascii="TH SarabunPSK" w:hAnsi="TH SarabunPSK" w:cs="TH SarabunPSK"/>
          <w:sz w:val="32"/>
          <w:szCs w:val="32"/>
          <w:cs/>
        </w:rPr>
        <w:tab/>
      </w:r>
    </w:p>
    <w:p w14:paraId="6C60BB60"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sz w:val="32"/>
          <w:szCs w:val="32"/>
          <w:cs/>
        </w:rPr>
        <w:t xml:space="preserve">              </w:t>
      </w:r>
      <w:r w:rsidRPr="00B453EB">
        <w:rPr>
          <w:rFonts w:ascii="TH SarabunPSK" w:hAnsi="TH SarabunPSK" w:cs="TH SarabunPSK"/>
          <w:b/>
          <w:bCs/>
          <w:sz w:val="32"/>
          <w:szCs w:val="32"/>
        </w:rPr>
        <w:t>1</w:t>
      </w:r>
      <w:r w:rsidRPr="00B453EB">
        <w:rPr>
          <w:rFonts w:ascii="TH SarabunPSK" w:hAnsi="TH SarabunPSK" w:cs="TH SarabunPSK"/>
          <w:b/>
          <w:bCs/>
          <w:sz w:val="32"/>
          <w:szCs w:val="32"/>
          <w:cs/>
        </w:rPr>
        <w:t>1.2 สถานการณ์หรือการพัฒนาทางสังคมและวัฒนธรรม</w:t>
      </w:r>
    </w:p>
    <w:p w14:paraId="560150F4" w14:textId="77777777" w:rsidR="007D1B06" w:rsidRPr="00AD5F61" w:rsidRDefault="007D1B06" w:rsidP="007D1B06">
      <w:pPr>
        <w:jc w:val="thaiDistribute"/>
        <w:rPr>
          <w:rFonts w:ascii="TH SarabunPSK" w:hAnsi="TH SarabunPSK" w:cs="TH SarabunPSK"/>
          <w:sz w:val="32"/>
          <w:szCs w:val="32"/>
        </w:rPr>
      </w:pPr>
      <w:r w:rsidRPr="00B453EB">
        <w:rPr>
          <w:rFonts w:ascii="TH SarabunPSK" w:hAnsi="TH SarabunPSK" w:cs="TH SarabunPSK"/>
          <w:sz w:val="32"/>
          <w:szCs w:val="32"/>
          <w:cs/>
        </w:rPr>
        <w:t xml:space="preserve">              ด้วยแผนพัฒนาเศรษฐกิจและสังคมแห่งชาติ ฉบับที่ </w:t>
      </w:r>
      <w:r w:rsidRPr="00B453EB">
        <w:rPr>
          <w:rFonts w:ascii="TH SarabunPSK" w:hAnsi="TH SarabunPSK" w:cs="TH SarabunPSK"/>
          <w:sz w:val="32"/>
          <w:szCs w:val="32"/>
        </w:rPr>
        <w:t>12</w:t>
      </w:r>
      <w:r w:rsidRPr="00B453EB">
        <w:rPr>
          <w:rFonts w:ascii="TH SarabunPSK" w:hAnsi="TH SarabunPSK" w:cs="TH SarabunPSK"/>
          <w:sz w:val="32"/>
          <w:szCs w:val="32"/>
          <w:cs/>
        </w:rPr>
        <w:t xml:space="preserve"> </w:t>
      </w:r>
      <w:r w:rsidR="000B58B0">
        <w:rPr>
          <w:rFonts w:ascii="TH SarabunPSK" w:hAnsi="TH SarabunPSK" w:cs="TH SarabunPSK" w:hint="cs"/>
          <w:sz w:val="32"/>
          <w:szCs w:val="32"/>
          <w:cs/>
        </w:rPr>
        <w:t xml:space="preserve">( พ.ศ.2560 -2564) </w:t>
      </w:r>
      <w:r w:rsidRPr="00B453EB">
        <w:rPr>
          <w:rFonts w:ascii="TH SarabunPSK" w:hAnsi="TH SarabunPSK" w:cs="TH SarabunPSK"/>
          <w:sz w:val="32"/>
          <w:szCs w:val="32"/>
          <w:cs/>
        </w:rPr>
        <w:t xml:space="preserve">ได้ระบุในเรื่องของบทบาทของสถาบันทางสังคมและทุนทางวัฒนธรรม โดยการฟื้นฟูบทบาทสถาบันศาสนาในการส่งเสริมศีลธรรม คุณธรรม จริยธรรม ตามหลักคำสอนที่ถูกต้องของทุกศาสนา การธำรงรักษามรดกทางวัฒนธรรมและขนบธรรมเนียมประเพณีที่ดีงาม  เพื่อเป็นรากฐานที่เข้มแข็งในสังคม ท่ามกลางวัฒนธรรมที่หลากหลาย  </w:t>
      </w:r>
      <w:r w:rsidR="00D56B63">
        <w:rPr>
          <w:rFonts w:ascii="TH SarabunPSK" w:hAnsi="TH SarabunPSK" w:cs="TH SarabunPSK" w:hint="cs"/>
          <w:sz w:val="32"/>
          <w:szCs w:val="32"/>
          <w:cs/>
        </w:rPr>
        <w:t xml:space="preserve">     </w:t>
      </w:r>
      <w:r w:rsidRPr="00B453EB">
        <w:rPr>
          <w:rFonts w:ascii="TH SarabunPSK" w:hAnsi="TH SarabunPSK" w:cs="TH SarabunPSK"/>
          <w:sz w:val="32"/>
          <w:szCs w:val="32"/>
          <w:cs/>
        </w:rPr>
        <w:t xml:space="preserve">การบริหารจัดการทุนทางวัฒนธรรมที่ก่อให้เกิดคุณค่า สามารถนำมาสร้างมูลค่าเพิ่มทางเศรษฐกิจ โดยเฉพาะการพัฒนาผลิตภัณฑ์ชุมชน การท่องเที่ยวเชิงวัฒนธรรมที่สอดคล้องกับวิถีชีวิตและวัฒนธรรมในท้องถิ่น  </w:t>
      </w:r>
      <w:r w:rsidR="00D56B63">
        <w:rPr>
          <w:rFonts w:ascii="TH SarabunPSK" w:hAnsi="TH SarabunPSK" w:cs="TH SarabunPSK" w:hint="cs"/>
          <w:sz w:val="32"/>
          <w:szCs w:val="32"/>
          <w:cs/>
        </w:rPr>
        <w:t xml:space="preserve">    </w:t>
      </w:r>
      <w:r w:rsidRPr="00B453EB">
        <w:rPr>
          <w:rFonts w:ascii="TH SarabunPSK" w:hAnsi="TH SarabunPSK" w:cs="TH SarabunPSK"/>
          <w:sz w:val="32"/>
          <w:szCs w:val="32"/>
          <w:cs/>
        </w:rPr>
        <w:t>การสร้างการเจริญเติบโตทางเศรษฐกิจและสังคมและเป็นมิตรกับสิ่งแวดล้อม รักษาทุนธรรมชาติเพื่อการเติบโตสีเขียว สร้างสมดุลระหว่างการอนุรักษ์และการใช้</w:t>
      </w:r>
      <w:r w:rsidRPr="00AD5F61">
        <w:rPr>
          <w:rFonts w:ascii="TH SarabunPSK" w:hAnsi="TH SarabunPSK" w:cs="TH SarabunPSK"/>
          <w:sz w:val="32"/>
          <w:szCs w:val="32"/>
          <w:cs/>
        </w:rPr>
        <w:t xml:space="preserve">ประโยชน์อย่างยั่งยืนและเป็นธรรม  ดังนั้น  </w:t>
      </w:r>
      <w:r w:rsidR="00D56B63">
        <w:rPr>
          <w:rFonts w:ascii="TH SarabunPSK" w:hAnsi="TH SarabunPSK" w:cs="TH SarabunPSK" w:hint="cs"/>
          <w:sz w:val="32"/>
          <w:szCs w:val="32"/>
          <w:cs/>
        </w:rPr>
        <w:t xml:space="preserve">            </w:t>
      </w:r>
      <w:r w:rsidRPr="00AD5F61">
        <w:rPr>
          <w:rFonts w:ascii="TH SarabunPSK" w:hAnsi="TH SarabunPSK" w:cs="TH SarabunPSK"/>
          <w:sz w:val="32"/>
          <w:szCs w:val="32"/>
          <w:cs/>
        </w:rPr>
        <w:t xml:space="preserve">จึงได้ปรับปรุงหมวดวิชาศึกษาทั่วไป ในด้านสังคมและวัฒนธรรม เพื่อตอบสนองต่อแผนพัฒนาเศรษฐกิจและสังคมแห่งชาติ ฉบับที่ </w:t>
      </w:r>
      <w:r w:rsidRPr="00AD5F61">
        <w:rPr>
          <w:rFonts w:ascii="TH SarabunPSK" w:hAnsi="TH SarabunPSK" w:cs="TH SarabunPSK"/>
          <w:sz w:val="32"/>
          <w:szCs w:val="32"/>
        </w:rPr>
        <w:t>12</w:t>
      </w:r>
      <w:r w:rsidRPr="00AD5F61">
        <w:rPr>
          <w:rFonts w:ascii="TH SarabunPSK" w:hAnsi="TH SarabunPSK" w:cs="TH SarabunPSK"/>
          <w:sz w:val="32"/>
          <w:szCs w:val="32"/>
          <w:cs/>
        </w:rPr>
        <w:t xml:space="preserve"> ในด้านบทบาทสถาบันทางสังคมและทุนทางวัฒนธรรม</w:t>
      </w:r>
    </w:p>
    <w:p w14:paraId="0B8B7CE2" w14:textId="77777777" w:rsidR="007D1B06" w:rsidRPr="00091F97" w:rsidRDefault="007D1B06" w:rsidP="007D1B06">
      <w:pPr>
        <w:jc w:val="thaiDistribute"/>
        <w:rPr>
          <w:rFonts w:ascii="TH Sarabun New" w:hAnsi="TH Sarabun New" w:cs="TH Sarabun New"/>
          <w:sz w:val="32"/>
          <w:szCs w:val="32"/>
        </w:rPr>
      </w:pPr>
    </w:p>
    <w:p w14:paraId="01428E39"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b/>
          <w:bCs/>
          <w:sz w:val="32"/>
          <w:szCs w:val="32"/>
          <w:cs/>
        </w:rPr>
        <w:t>12.  ผลกระทบจากการพัฒนาเศรษฐกิจ สังคมและวัฒนธรรมต่อการพัฒนาหลักสูตรและความเกี่ยวข้องกับพันธกิจของสถาบัน</w:t>
      </w:r>
    </w:p>
    <w:p w14:paraId="7156C2F2" w14:textId="77777777" w:rsidR="007D1B06" w:rsidRPr="00B453EB" w:rsidRDefault="007D1B06" w:rsidP="007D1B06">
      <w:pPr>
        <w:rPr>
          <w:rFonts w:ascii="TH SarabunPSK" w:hAnsi="TH SarabunPSK" w:cs="TH SarabunPSK"/>
          <w:sz w:val="32"/>
          <w:szCs w:val="32"/>
        </w:rPr>
      </w:pPr>
    </w:p>
    <w:p w14:paraId="2881BE7E" w14:textId="77777777" w:rsidR="007D1B06" w:rsidRPr="00B453EB" w:rsidRDefault="007D1B06" w:rsidP="007D1B06">
      <w:pPr>
        <w:rPr>
          <w:rFonts w:ascii="TH SarabunPSK" w:hAnsi="TH SarabunPSK" w:cs="TH SarabunPSK"/>
          <w:b/>
          <w:bCs/>
          <w:sz w:val="32"/>
          <w:szCs w:val="32"/>
        </w:rPr>
      </w:pPr>
      <w:r w:rsidRPr="00B453EB">
        <w:rPr>
          <w:rFonts w:ascii="TH SarabunPSK" w:hAnsi="TH SarabunPSK" w:cs="TH SarabunPSK"/>
          <w:sz w:val="32"/>
          <w:szCs w:val="32"/>
          <w:cs/>
        </w:rPr>
        <w:t xml:space="preserve">              </w:t>
      </w:r>
      <w:r w:rsidRPr="00B453EB">
        <w:rPr>
          <w:rFonts w:ascii="TH SarabunPSK" w:hAnsi="TH SarabunPSK" w:cs="TH SarabunPSK"/>
          <w:b/>
          <w:bCs/>
          <w:sz w:val="32"/>
          <w:szCs w:val="32"/>
          <w:cs/>
        </w:rPr>
        <w:t>12.1 การพัฒนาหลักสูตร</w:t>
      </w:r>
    </w:p>
    <w:p w14:paraId="1475C177" w14:textId="77777777" w:rsidR="007D1B06" w:rsidRPr="00B453EB" w:rsidRDefault="007D1B06" w:rsidP="007D1B06">
      <w:pPr>
        <w:jc w:val="thaiDistribute"/>
        <w:rPr>
          <w:rFonts w:ascii="TH SarabunPSK" w:hAnsi="TH SarabunPSK" w:cs="TH SarabunPSK"/>
          <w:sz w:val="32"/>
          <w:szCs w:val="32"/>
          <w:cs/>
        </w:rPr>
      </w:pPr>
      <w:r w:rsidRPr="00B453EB">
        <w:rPr>
          <w:rFonts w:ascii="TH SarabunPSK" w:hAnsi="TH SarabunPSK" w:cs="TH SarabunPSK"/>
          <w:sz w:val="32"/>
          <w:szCs w:val="32"/>
          <w:cs/>
        </w:rPr>
        <w:t xml:space="preserve">              สถานการณ์หรือการพัฒนาทางเศรษฐกิจ  ที่พิจารณาในการวางแผนหลักสูตร หมวดวิชาศึกษาทั่วไปเป็นไปตามแผนพัฒนาเศรษฐกิจและสังคมแห่งชาติ ฉบับที่ 12 (พ.ศ. 2560-2564)  ในเรื่องการพัฒนาศักยภาพคน  ในทุกช่วงวัย ให้มีความรู้สอดรับกับทักษะในศตวรรษที่ 21 ทักษะด้านภาษา ทักษะทางเทคโนโลยี</w:t>
      </w:r>
      <w:r w:rsidRPr="005F295D">
        <w:rPr>
          <w:rFonts w:ascii="TH SarabunPSK" w:hAnsi="TH SarabunPSK" w:cs="TH SarabunPSK"/>
          <w:spacing w:val="10"/>
          <w:sz w:val="32"/>
          <w:szCs w:val="32"/>
          <w:cs/>
        </w:rPr>
        <w:t>สารสนเทศ ความคิดสร้างสรรค์เพื่อสร้างนวัตกรรม  มีทักษะการคิดขั้นสูงและสามารถเชื่อมโยงความรู้</w:t>
      </w:r>
      <w:r w:rsidR="00AD5F61">
        <w:rPr>
          <w:rFonts w:ascii="TH SarabunPSK" w:hAnsi="TH SarabunPSK" w:cs="TH SarabunPSK"/>
          <w:sz w:val="32"/>
          <w:szCs w:val="32"/>
          <w:cs/>
        </w:rPr>
        <w:t xml:space="preserve"> </w:t>
      </w:r>
      <w:r w:rsidRPr="005F295D">
        <w:rPr>
          <w:rFonts w:ascii="TH SarabunPSK" w:hAnsi="TH SarabunPSK" w:cs="TH SarabunPSK"/>
          <w:spacing w:val="6"/>
          <w:sz w:val="32"/>
          <w:szCs w:val="32"/>
          <w:cs/>
        </w:rPr>
        <w:t>ทั้งทางด้านวิทยาศาสตร์ คณิตศาสตร์ เทคโนโลยี  มนุษยศาสตร์  และสัง</w:t>
      </w:r>
      <w:r w:rsidR="00AD5F61">
        <w:rPr>
          <w:rFonts w:ascii="TH SarabunPSK" w:hAnsi="TH SarabunPSK" w:cs="TH SarabunPSK"/>
          <w:spacing w:val="6"/>
          <w:sz w:val="32"/>
          <w:szCs w:val="32"/>
          <w:cs/>
        </w:rPr>
        <w:t xml:space="preserve">คมศาสตร์  </w:t>
      </w:r>
      <w:r w:rsidR="004776F2">
        <w:rPr>
          <w:rFonts w:ascii="TH SarabunPSK" w:hAnsi="TH SarabunPSK" w:cs="TH SarabunPSK"/>
          <w:spacing w:val="6"/>
          <w:sz w:val="32"/>
          <w:szCs w:val="32"/>
          <w:cs/>
        </w:rPr>
        <w:t xml:space="preserve"> </w:t>
      </w:r>
      <w:r w:rsidR="00AD5F61">
        <w:rPr>
          <w:rFonts w:ascii="TH SarabunPSK" w:hAnsi="TH SarabunPSK" w:cs="TH SarabunPSK"/>
          <w:spacing w:val="6"/>
          <w:sz w:val="32"/>
          <w:szCs w:val="32"/>
          <w:cs/>
        </w:rPr>
        <w:t>เข้าด้วยกัน ตลอดจน</w:t>
      </w:r>
      <w:r w:rsidRPr="00B453EB">
        <w:rPr>
          <w:rFonts w:ascii="TH SarabunPSK" w:hAnsi="TH SarabunPSK" w:cs="TH SarabunPSK"/>
          <w:sz w:val="32"/>
          <w:szCs w:val="32"/>
          <w:cs/>
        </w:rPr>
        <w:t xml:space="preserve">การนำความรู้ไปเป็นประโยชน์ต่อครอบครัว ชุมชน สังคมอาเซียน สังคมโลก  เพื่อเป็นการส่งเสริมสัมพันธภาพที่ดี  และสร้างความอยู่ดีมีสุขในทุกสังคม  ตลอดจนการสร้างเสริมและฟื้นฟูสุขภาพ  รวมถึงการกำหนดบทบาทของสถาบันทางสังคมและทุนทางวัฒนธรรม  โดยการฟื้นฟูบทบาทสถาบันศาสนาในการส่งเสริมศีลธรรม คุณธรรม จริยธรรม </w:t>
      </w:r>
      <w:r w:rsidR="00AD5F61">
        <w:rPr>
          <w:rFonts w:ascii="TH SarabunPSK" w:hAnsi="TH SarabunPSK" w:cs="TH SarabunPSK" w:hint="cs"/>
          <w:sz w:val="32"/>
          <w:szCs w:val="32"/>
          <w:cs/>
        </w:rPr>
        <w:t xml:space="preserve">  </w:t>
      </w:r>
      <w:r w:rsidRPr="00B453EB">
        <w:rPr>
          <w:rFonts w:ascii="TH SarabunPSK" w:hAnsi="TH SarabunPSK" w:cs="TH SarabunPSK"/>
          <w:sz w:val="32"/>
          <w:szCs w:val="32"/>
          <w:cs/>
        </w:rPr>
        <w:t>ตามหลักคำสอนที่ถูกต้องของทุกศาสนา  การธำรงรักษามรดกทาง</w:t>
      </w:r>
      <w:r w:rsidRPr="00B453EB">
        <w:rPr>
          <w:rFonts w:ascii="TH SarabunPSK" w:hAnsi="TH SarabunPSK" w:cs="TH SarabunPSK"/>
          <w:sz w:val="32"/>
          <w:szCs w:val="32"/>
          <w:cs/>
        </w:rPr>
        <w:lastRenderedPageBreak/>
        <w:t>วัฒนธรรมและขนบธรรมเนียมประเพณีที่ดีงาม เพื่อเป็นรากฐานที่เข้มแข็งในสังคม ท่าม</w:t>
      </w:r>
      <w:r w:rsidR="00AD5F61">
        <w:rPr>
          <w:rFonts w:ascii="TH SarabunPSK" w:hAnsi="TH SarabunPSK" w:cs="TH SarabunPSK"/>
          <w:sz w:val="32"/>
          <w:szCs w:val="32"/>
          <w:cs/>
        </w:rPr>
        <w:t xml:space="preserve">กลางวัฒนธรรมที่หลากหลาย </w:t>
      </w:r>
      <w:r w:rsidRPr="00B453EB">
        <w:rPr>
          <w:rFonts w:ascii="TH SarabunPSK" w:hAnsi="TH SarabunPSK" w:cs="TH SarabunPSK"/>
          <w:sz w:val="32"/>
          <w:szCs w:val="32"/>
          <w:cs/>
        </w:rPr>
        <w:t>การบริหารจัดการทุนทางวัฒนธรรมที่ก่อให้เกิดคุณค่า สามารถนำมาสร้างมูลค่าเพิ่มทางเศรษฐกิจ โดยเฉพาะการพัฒนาผลิตภัณฑ์ชุมชน การท่องเที่ยวเชิงวัฒนธรรมที่สอดคล้องกับวิถี</w:t>
      </w:r>
      <w:r w:rsidR="00AD5F61">
        <w:rPr>
          <w:rFonts w:ascii="TH SarabunPSK" w:hAnsi="TH SarabunPSK" w:cs="TH SarabunPSK"/>
          <w:sz w:val="32"/>
          <w:szCs w:val="32"/>
          <w:cs/>
        </w:rPr>
        <w:t xml:space="preserve">ชีวิตและวัฒนธรรมในท้องถิ่น </w:t>
      </w:r>
      <w:r w:rsidRPr="00B453EB">
        <w:rPr>
          <w:rFonts w:ascii="TH SarabunPSK" w:hAnsi="TH SarabunPSK" w:cs="TH SarabunPSK"/>
          <w:sz w:val="32"/>
          <w:szCs w:val="32"/>
          <w:cs/>
        </w:rPr>
        <w:t>การสร้างการเจริญเติบโตทางเศรษฐกิจและสังคมและเป็นมิตรกับสิ่งแวดล้อม รักษาทุนธรรมชาติเพื่อการเติบโตสีเขียว สร้างสมดุลระหว่างการอนุรักษ์และการใช้ประโยชน์อย่างยั่งยืนและเป็นธรรม  (</w:t>
      </w:r>
      <w:r w:rsidRPr="00B453EB">
        <w:rPr>
          <w:rFonts w:ascii="TH SarabunPSK" w:hAnsi="TH SarabunPSK" w:cs="TH SarabunPSK"/>
          <w:sz w:val="32"/>
          <w:szCs w:val="32"/>
        </w:rPr>
        <w:t>Green Economy</w:t>
      </w:r>
      <w:r w:rsidRPr="00B453EB">
        <w:rPr>
          <w:rFonts w:ascii="TH SarabunPSK" w:hAnsi="TH SarabunPSK" w:cs="TH SarabunPSK"/>
          <w:sz w:val="32"/>
          <w:szCs w:val="32"/>
          <w:cs/>
        </w:rPr>
        <w:t>)  และเป็นไปตามโมเดลประเทศไทย 4.0  ในการ</w:t>
      </w:r>
      <w:r w:rsidRPr="00B453EB">
        <w:rPr>
          <w:rFonts w:ascii="TH SarabunPSK" w:eastAsia="Times New Roman" w:hAnsi="TH SarabunPSK" w:cs="TH SarabunPSK"/>
          <w:sz w:val="32"/>
          <w:szCs w:val="32"/>
          <w:cs/>
        </w:rPr>
        <w:t xml:space="preserve">พัฒนาศักยภาพคนให้สูงขึ้น และหาแนวทางสร้างคนให้เป็น </w:t>
      </w:r>
      <w:r>
        <w:rPr>
          <w:rFonts w:ascii="TH SarabunPSK" w:eastAsia="Times New Roman" w:hAnsi="TH SarabunPSK" w:cs="TH SarabunPSK" w:hint="cs"/>
          <w:sz w:val="32"/>
          <w:szCs w:val="32"/>
          <w:cs/>
        </w:rPr>
        <w:t xml:space="preserve"> </w:t>
      </w:r>
      <w:r w:rsidRPr="00B453EB">
        <w:rPr>
          <w:rFonts w:ascii="TH SarabunPSK" w:eastAsia="Times New Roman" w:hAnsi="TH SarabunPSK" w:cs="TH SarabunPSK"/>
          <w:sz w:val="32"/>
          <w:szCs w:val="32"/>
          <w:cs/>
        </w:rPr>
        <w:t>“นักคิด” ที่สามารถสร้างสรรค์นวัตกรรมใหม่ๆ ให้เกิดขึ้น  ตลอดจนการปลู</w:t>
      </w:r>
      <w:r w:rsidR="00AD5F61">
        <w:rPr>
          <w:rFonts w:ascii="TH SarabunPSK" w:eastAsia="Times New Roman" w:hAnsi="TH SarabunPSK" w:cs="TH SarabunPSK"/>
          <w:sz w:val="32"/>
          <w:szCs w:val="32"/>
          <w:cs/>
        </w:rPr>
        <w:t xml:space="preserve">กฝังจิตสำนึกค่านิยมในเรื่อง </w:t>
      </w:r>
      <w:r w:rsidRPr="00B453EB">
        <w:rPr>
          <w:rFonts w:ascii="TH SarabunPSK" w:eastAsia="Times New Roman" w:hAnsi="TH SarabunPSK" w:cs="TH SarabunPSK"/>
          <w:sz w:val="32"/>
          <w:szCs w:val="32"/>
          <w:cs/>
        </w:rPr>
        <w:t xml:space="preserve">ความรับผิดชอบต่อสังคม ชีวิต สิ่งแวดล้อม และธรรมชาติ ผนวกรวมเข้าไปเป็นส่วนหนึ่งในการทำธุรกิจตั้งแต่ต้นน้ำถึงปลายน้ำ  รวมถึงการพัฒนาศักยภาพของนิสิตตามกรอบแผนอุดมศึกษาระยะยาว 15 ปี ฉบับที่ 2 </w:t>
      </w:r>
      <w:r w:rsidR="000B58B0">
        <w:rPr>
          <w:rFonts w:ascii="TH SarabunPSK" w:eastAsia="Times New Roman" w:hAnsi="TH SarabunPSK" w:cs="TH SarabunPSK" w:hint="cs"/>
          <w:sz w:val="32"/>
          <w:szCs w:val="32"/>
          <w:cs/>
        </w:rPr>
        <w:t>(</w:t>
      </w:r>
      <w:r w:rsidRPr="00B453EB">
        <w:rPr>
          <w:rFonts w:ascii="TH SarabunPSK" w:hAnsi="TH SarabunPSK" w:cs="TH SarabunPSK"/>
          <w:sz w:val="32"/>
          <w:szCs w:val="32"/>
          <w:cs/>
        </w:rPr>
        <w:t>พ.ศ.2551-2565</w:t>
      </w:r>
      <w:r w:rsidR="000B58B0">
        <w:rPr>
          <w:rFonts w:ascii="TH SarabunPSK" w:hAnsi="TH SarabunPSK" w:cs="TH SarabunPSK" w:hint="cs"/>
          <w:sz w:val="32"/>
          <w:szCs w:val="32"/>
          <w:cs/>
        </w:rPr>
        <w:t>)</w:t>
      </w:r>
      <w:r w:rsidRPr="00B453EB">
        <w:rPr>
          <w:rFonts w:ascii="TH SarabunPSK" w:eastAsia="Times New Roman" w:hAnsi="TH SarabunPSK" w:cs="TH SarabunPSK"/>
          <w:sz w:val="32"/>
          <w:szCs w:val="32"/>
          <w:cs/>
        </w:rPr>
        <w:t xml:space="preserve"> ตามที่กล่าวไปข้างต้น </w:t>
      </w:r>
      <w:r w:rsidRPr="00B453EB">
        <w:rPr>
          <w:rFonts w:ascii="TH SarabunPSK" w:hAnsi="TH SarabunPSK" w:cs="TH SarabunPSK"/>
          <w:sz w:val="32"/>
          <w:szCs w:val="32"/>
          <w:cs/>
        </w:rPr>
        <w:t>(ข้อ 11.1)</w:t>
      </w:r>
    </w:p>
    <w:p w14:paraId="048BB5F8" w14:textId="77777777" w:rsidR="007D1B06" w:rsidRPr="00EA2332" w:rsidRDefault="007D1B06" w:rsidP="007D1B06">
      <w:pPr>
        <w:jc w:val="thaiDistribute"/>
        <w:rPr>
          <w:rFonts w:ascii="TH SarabunPSK" w:hAnsi="TH SarabunPSK" w:cs="TH SarabunPSK"/>
          <w:sz w:val="32"/>
          <w:szCs w:val="32"/>
          <w:cs/>
        </w:rPr>
      </w:pPr>
      <w:r w:rsidRPr="00B453EB">
        <w:rPr>
          <w:rFonts w:ascii="TH SarabunPSK" w:hAnsi="TH SarabunPSK" w:cs="TH SarabunPSK"/>
          <w:sz w:val="32"/>
          <w:szCs w:val="32"/>
          <w:cs/>
        </w:rPr>
        <w:t xml:space="preserve">              ดังนั้น การปรับปรุงหมวดวิชาศึกษาทั่วไป  จึงเป็นพันธกิจที่สำคัญของมหาวิทยาลัย เพราะจะส่งเสริมการจัดการเรียนการสอน เพื่อเสริมสร้างความเป็นมนุษย์ที่สมบูรณ์  ให้มีความรอบรู้อย่างกว้างขวาง  เข้าใจ  และเห็นคุณค่าของตนเอง  ผู้อื่น  สังคม  ศิลปวัฒนธรรมและธรรมชาติ  ใส่ใจต่อความเปลี่ยนแปลง</w:t>
      </w:r>
      <w:r w:rsidRPr="00EA2332">
        <w:rPr>
          <w:rFonts w:ascii="TH SarabunPSK" w:hAnsi="TH SarabunPSK" w:cs="TH SarabunPSK"/>
          <w:sz w:val="32"/>
          <w:szCs w:val="32"/>
          <w:cs/>
        </w:rPr>
        <w:t xml:space="preserve">   ของสรรพสิ่ง  พัฒนาตนเองอย่างต่อเนื่อง  ดำเนินชีวิตอย่างมีคุณธรรม  พร้อมให้ความช่วยเหลือเพื่อนมนุษย์  และเป็นพลเมืองที่มีคุณค่าของสังคมไทยและสังคมโลก  ตามคำจำกัดคว</w:t>
      </w:r>
      <w:r w:rsidR="00AD5F61">
        <w:rPr>
          <w:rFonts w:ascii="TH SarabunPSK" w:hAnsi="TH SarabunPSK" w:cs="TH SarabunPSK"/>
          <w:sz w:val="32"/>
          <w:szCs w:val="32"/>
          <w:cs/>
        </w:rPr>
        <w:t xml:space="preserve">ามของหมวดวิชาศึกษาทั่วไป </w:t>
      </w:r>
      <w:r w:rsidR="00A56B26">
        <w:rPr>
          <w:rFonts w:ascii="TH SarabunPSK" w:hAnsi="TH SarabunPSK" w:cs="TH SarabunPSK"/>
          <w:sz w:val="32"/>
          <w:szCs w:val="32"/>
          <w:cs/>
        </w:rPr>
        <w:t xml:space="preserve">      </w:t>
      </w:r>
      <w:r w:rsidR="007226C3">
        <w:rPr>
          <w:rFonts w:ascii="TH SarabunPSK" w:hAnsi="TH SarabunPSK" w:cs="TH SarabunPSK"/>
          <w:sz w:val="32"/>
          <w:szCs w:val="32"/>
          <w:cs/>
        </w:rPr>
        <w:t xml:space="preserve"> </w:t>
      </w:r>
      <w:r w:rsidRPr="00EA2332">
        <w:rPr>
          <w:rFonts w:ascii="TH SarabunPSK" w:hAnsi="TH SarabunPSK" w:cs="TH SarabunPSK"/>
          <w:sz w:val="32"/>
          <w:szCs w:val="32"/>
          <w:cs/>
        </w:rPr>
        <w:t>ตามเกณฑ์มาตรฐานหลักสูตร</w:t>
      </w:r>
      <w:r w:rsidR="00AD5F61">
        <w:rPr>
          <w:rFonts w:ascii="TH SarabunPSK" w:hAnsi="TH SarabunPSK" w:cs="TH SarabunPSK"/>
          <w:sz w:val="32"/>
          <w:szCs w:val="32"/>
          <w:cs/>
        </w:rPr>
        <w:t xml:space="preserve">ในระดับปริญญาตรี พ.ศ.2558 </w:t>
      </w:r>
      <w:r w:rsidRPr="00EA2332">
        <w:rPr>
          <w:rFonts w:ascii="TH SarabunPSK" w:hAnsi="TH SarabunPSK" w:cs="TH SarabunPSK"/>
          <w:sz w:val="32"/>
          <w:szCs w:val="32"/>
          <w:cs/>
        </w:rPr>
        <w:t>ซึ่งตอบ</w:t>
      </w:r>
      <w:r w:rsidR="00AD5F61">
        <w:rPr>
          <w:rFonts w:ascii="TH SarabunPSK" w:hAnsi="TH SarabunPSK" w:cs="TH SarabunPSK"/>
          <w:sz w:val="32"/>
          <w:szCs w:val="32"/>
          <w:cs/>
        </w:rPr>
        <w:t xml:space="preserve">รับกับสถานการณ์หรือการพัฒนา  </w:t>
      </w:r>
      <w:r w:rsidR="00A56B26">
        <w:rPr>
          <w:rFonts w:ascii="TH SarabunPSK" w:hAnsi="TH SarabunPSK" w:cs="TH SarabunPSK"/>
          <w:sz w:val="32"/>
          <w:szCs w:val="32"/>
          <w:cs/>
        </w:rPr>
        <w:t xml:space="preserve">    </w:t>
      </w:r>
      <w:r w:rsidR="007226C3">
        <w:rPr>
          <w:rFonts w:ascii="TH SarabunPSK" w:hAnsi="TH SarabunPSK" w:cs="TH SarabunPSK"/>
          <w:sz w:val="32"/>
          <w:szCs w:val="32"/>
          <w:cs/>
        </w:rPr>
        <w:t xml:space="preserve"> </w:t>
      </w:r>
      <w:r w:rsidRPr="00EA2332">
        <w:rPr>
          <w:rFonts w:ascii="TH SarabunPSK" w:hAnsi="TH SarabunPSK" w:cs="TH SarabunPSK"/>
          <w:sz w:val="32"/>
          <w:szCs w:val="32"/>
          <w:cs/>
        </w:rPr>
        <w:t xml:space="preserve">ทางเศรษฐกิจ สังคมและวัฒนธรรม </w:t>
      </w:r>
      <w:r w:rsidR="00AD5F61">
        <w:rPr>
          <w:rFonts w:ascii="TH SarabunPSK" w:hAnsi="TH SarabunPSK" w:cs="TH SarabunPSK" w:hint="cs"/>
          <w:sz w:val="32"/>
          <w:szCs w:val="32"/>
          <w:cs/>
        </w:rPr>
        <w:t xml:space="preserve">  </w:t>
      </w:r>
      <w:r w:rsidRPr="00EA2332">
        <w:rPr>
          <w:rFonts w:ascii="TH SarabunPSK" w:hAnsi="TH SarabunPSK" w:cs="TH SarabunPSK"/>
          <w:sz w:val="32"/>
          <w:szCs w:val="32"/>
          <w:cs/>
        </w:rPr>
        <w:t xml:space="preserve">ตามแผนพัฒนาเศรษฐกิจและสังคมแห่งชาติ ฉบับที่ </w:t>
      </w:r>
      <w:r w:rsidRPr="00EA2332">
        <w:rPr>
          <w:rFonts w:ascii="TH SarabunPSK" w:hAnsi="TH SarabunPSK" w:cs="TH SarabunPSK"/>
          <w:sz w:val="32"/>
          <w:szCs w:val="32"/>
        </w:rPr>
        <w:t>12</w:t>
      </w:r>
      <w:r w:rsidRPr="00EA2332">
        <w:rPr>
          <w:rFonts w:ascii="TH SarabunPSK" w:hAnsi="TH SarabunPSK" w:cs="TH SarabunPSK"/>
          <w:sz w:val="32"/>
          <w:szCs w:val="32"/>
          <w:cs/>
        </w:rPr>
        <w:t xml:space="preserve"> และโมเดลประเทศไทย 4.0</w:t>
      </w:r>
      <w:r w:rsidR="00AD5F61">
        <w:rPr>
          <w:rFonts w:ascii="TH SarabunPSK" w:hAnsi="TH SarabunPSK" w:cs="TH SarabunPSK"/>
          <w:sz w:val="32"/>
          <w:szCs w:val="32"/>
          <w:cs/>
        </w:rPr>
        <w:t xml:space="preserve"> </w:t>
      </w:r>
      <w:r w:rsidRPr="00EA2332">
        <w:rPr>
          <w:rFonts w:ascii="TH SarabunPSK" w:hAnsi="TH SarabunPSK" w:cs="TH SarabunPSK"/>
          <w:sz w:val="32"/>
          <w:szCs w:val="32"/>
          <w:cs/>
        </w:rPr>
        <w:t>รวมถึง</w:t>
      </w:r>
      <w:r w:rsidRPr="00EA2332">
        <w:rPr>
          <w:rFonts w:ascii="TH SarabunPSK" w:eastAsia="Times New Roman" w:hAnsi="TH SarabunPSK" w:cs="TH SarabunPSK"/>
          <w:sz w:val="32"/>
          <w:szCs w:val="32"/>
          <w:cs/>
        </w:rPr>
        <w:t xml:space="preserve">กรอบแผนอุดมศึกษาระยะยาว 15 ปี ฉบับที่ 2 </w:t>
      </w:r>
      <w:r w:rsidR="000B58B0">
        <w:rPr>
          <w:rFonts w:ascii="TH SarabunPSK" w:eastAsia="Times New Roman" w:hAnsi="TH SarabunPSK" w:cs="TH SarabunPSK" w:hint="cs"/>
          <w:sz w:val="32"/>
          <w:szCs w:val="32"/>
          <w:cs/>
        </w:rPr>
        <w:t>(</w:t>
      </w:r>
      <w:r w:rsidRPr="00EA2332">
        <w:rPr>
          <w:rFonts w:ascii="TH SarabunPSK" w:hAnsi="TH SarabunPSK" w:cs="TH SarabunPSK"/>
          <w:sz w:val="32"/>
          <w:szCs w:val="32"/>
          <w:cs/>
        </w:rPr>
        <w:t>พ.ศ. 2551-2565</w:t>
      </w:r>
      <w:r w:rsidR="000B58B0">
        <w:rPr>
          <w:rFonts w:ascii="TH SarabunPSK" w:hAnsi="TH SarabunPSK" w:cs="TH SarabunPSK" w:hint="cs"/>
          <w:sz w:val="32"/>
          <w:szCs w:val="32"/>
          <w:cs/>
        </w:rPr>
        <w:t>)</w:t>
      </w:r>
    </w:p>
    <w:p w14:paraId="7ED0A65C" w14:textId="77777777" w:rsidR="007D1B06" w:rsidRPr="0048750E" w:rsidRDefault="007D1B06" w:rsidP="007D1B06">
      <w:pPr>
        <w:rPr>
          <w:rFonts w:ascii="TH Sarabun New" w:hAnsi="TH Sarabun New" w:cs="TH Sarabun New"/>
          <w:sz w:val="32"/>
          <w:szCs w:val="32"/>
        </w:rPr>
      </w:pPr>
    </w:p>
    <w:p w14:paraId="258B0B43" w14:textId="77777777" w:rsidR="007D1B06" w:rsidRPr="00961290" w:rsidRDefault="007D1B06" w:rsidP="007D1B06">
      <w:pPr>
        <w:rPr>
          <w:rFonts w:ascii="TH Sarabun New" w:hAnsi="TH Sarabun New" w:cs="TH Sarabun New"/>
          <w:b/>
          <w:bCs/>
          <w:sz w:val="32"/>
          <w:szCs w:val="32"/>
        </w:rPr>
      </w:pPr>
      <w:r>
        <w:rPr>
          <w:rFonts w:ascii="TH Sarabun New" w:hAnsi="TH Sarabun New" w:cs="TH Sarabun New" w:hint="cs"/>
          <w:sz w:val="32"/>
          <w:szCs w:val="32"/>
          <w:cs/>
        </w:rPr>
        <w:t xml:space="preserve">              </w:t>
      </w:r>
      <w:r w:rsidRPr="00961290">
        <w:rPr>
          <w:rFonts w:ascii="TH Sarabun New" w:hAnsi="TH Sarabun New" w:cs="TH Sarabun New"/>
          <w:b/>
          <w:bCs/>
          <w:sz w:val="32"/>
          <w:szCs w:val="32"/>
          <w:cs/>
        </w:rPr>
        <w:t>12.2 ความเกี่ยวข้องกับพันธกิจของสถาบัน</w:t>
      </w:r>
    </w:p>
    <w:p w14:paraId="623BDC49" w14:textId="77777777" w:rsidR="007D1B06" w:rsidRPr="00B6643D" w:rsidRDefault="007D1B06" w:rsidP="007D1B06">
      <w:pPr>
        <w:jc w:val="thaiDistribute"/>
        <w:rPr>
          <w:rFonts w:ascii="TH SarabunPSK" w:hAnsi="TH SarabunPSK" w:cs="TH SarabunPSK"/>
          <w:spacing w:val="13"/>
          <w:sz w:val="32"/>
          <w:szCs w:val="32"/>
        </w:rPr>
      </w:pPr>
      <w:r w:rsidRPr="00EA2332">
        <w:rPr>
          <w:rFonts w:ascii="TH SarabunPSK" w:hAnsi="TH SarabunPSK" w:cs="TH SarabunPSK"/>
          <w:sz w:val="32"/>
          <w:szCs w:val="32"/>
          <w:cs/>
        </w:rPr>
        <w:t xml:space="preserve">              การพัฒนาหลักสูตรได้สอดคล้องกับปรัชญาของมหาวิทยาลัยนเรศวร ซึ่งมหาวิทยาลัยนเรศวร             </w:t>
      </w:r>
      <w:r w:rsidRPr="00B6643D">
        <w:rPr>
          <w:rFonts w:ascii="TH SarabunPSK" w:hAnsi="TH SarabunPSK" w:cs="TH SarabunPSK"/>
          <w:sz w:val="32"/>
          <w:szCs w:val="32"/>
          <w:cs/>
        </w:rPr>
        <w:t>มีอุดมการณ์มุ่งมั่นที่จะดำเนินตามรอยเบื้องพระยุคลบาทสมเด็จพระนเรศวรมหาราช</w:t>
      </w:r>
      <w:r w:rsidR="00B6643D">
        <w:rPr>
          <w:rFonts w:ascii="TH SarabunPSK" w:hAnsi="TH SarabunPSK" w:cs="TH SarabunPSK"/>
          <w:spacing w:val="13"/>
          <w:sz w:val="32"/>
          <w:szCs w:val="32"/>
          <w:cs/>
        </w:rPr>
        <w:t xml:space="preserve"> </w:t>
      </w:r>
      <w:r w:rsidRPr="005F295D">
        <w:rPr>
          <w:rFonts w:ascii="TH SarabunPSK" w:hAnsi="TH SarabunPSK" w:cs="TH SarabunPSK"/>
          <w:spacing w:val="13"/>
          <w:sz w:val="32"/>
          <w:szCs w:val="32"/>
          <w:cs/>
        </w:rPr>
        <w:t>ผู้พระราชทาน</w:t>
      </w:r>
      <w:r w:rsidR="00A56B26">
        <w:rPr>
          <w:rFonts w:ascii="TH SarabunPSK" w:hAnsi="TH SarabunPSK" w:cs="TH SarabunPSK"/>
          <w:sz w:val="32"/>
          <w:szCs w:val="32"/>
          <w:cs/>
        </w:rPr>
        <w:t xml:space="preserve"> </w:t>
      </w:r>
      <w:r w:rsidR="00B6643D">
        <w:rPr>
          <w:rFonts w:ascii="TH SarabunPSK" w:hAnsi="TH SarabunPSK" w:cs="TH SarabunPSK"/>
          <w:sz w:val="32"/>
          <w:szCs w:val="32"/>
          <w:cs/>
        </w:rPr>
        <w:t xml:space="preserve">    </w:t>
      </w:r>
      <w:r w:rsidRPr="005F295D">
        <w:rPr>
          <w:rFonts w:ascii="TH SarabunPSK" w:hAnsi="TH SarabunPSK" w:cs="TH SarabunPSK"/>
          <w:spacing w:val="3"/>
          <w:sz w:val="32"/>
          <w:szCs w:val="32"/>
          <w:cs/>
        </w:rPr>
        <w:t>ความเป็นไท ความสงบ ความผาสุก แก่ปวงชนชาวไทยมาแล้วในอดีต  ดังนั้</w:t>
      </w:r>
      <w:r w:rsidR="00A56B26">
        <w:rPr>
          <w:rFonts w:ascii="TH SarabunPSK" w:hAnsi="TH SarabunPSK" w:cs="TH SarabunPSK"/>
          <w:spacing w:val="3"/>
          <w:sz w:val="32"/>
          <w:szCs w:val="32"/>
          <w:cs/>
        </w:rPr>
        <w:t xml:space="preserve">น มหาวิทยาลัยนเรศวรจึงมุ่งเน้น </w:t>
      </w:r>
      <w:r w:rsidRPr="005F295D">
        <w:rPr>
          <w:rFonts w:ascii="TH SarabunPSK" w:hAnsi="TH SarabunPSK" w:cs="TH SarabunPSK"/>
          <w:spacing w:val="11"/>
          <w:sz w:val="32"/>
          <w:szCs w:val="32"/>
          <w:cs/>
        </w:rPr>
        <w:t xml:space="preserve">ที่จะสืบสานให้สังคมไทย  เป็นไทจากอวิชชา  โดยค้นคว้าและสะสมองค์ความรู้  </w:t>
      </w:r>
      <w:r w:rsidR="00A56B26">
        <w:rPr>
          <w:rFonts w:ascii="TH SarabunPSK" w:hAnsi="TH SarabunPSK" w:cs="TH SarabunPSK"/>
          <w:spacing w:val="11"/>
          <w:sz w:val="32"/>
          <w:szCs w:val="32"/>
          <w:cs/>
        </w:rPr>
        <w:t>เพื่อผลิตบัณฑิตให้มี</w:t>
      </w:r>
      <w:r w:rsidRPr="005F295D">
        <w:rPr>
          <w:rFonts w:ascii="TH SarabunPSK" w:hAnsi="TH SarabunPSK" w:cs="TH SarabunPSK"/>
          <w:spacing w:val="2"/>
          <w:sz w:val="32"/>
          <w:szCs w:val="32"/>
          <w:cs/>
        </w:rPr>
        <w:t>ความเป็นเลิศทางวิชาการและคุณธรรมจริยธรรม  เป็นแบบอย่างที่ดีงามในการดำรงชีวิตและสร้างสรรค์สังคม</w:t>
      </w:r>
      <w:r w:rsidRPr="005F295D">
        <w:rPr>
          <w:rFonts w:ascii="TH SarabunPSK" w:hAnsi="TH SarabunPSK" w:cs="TH SarabunPSK"/>
          <w:spacing w:val="8"/>
          <w:sz w:val="32"/>
          <w:szCs w:val="32"/>
          <w:cs/>
        </w:rPr>
        <w:t>ให้เกิดความสงบและสันติสุข  มุ่งอนุรักษ์ทรัพยากรธรรมชาติสิ่งแวดล้อม  ศิลปวัฒนธรรมและประเพณี</w:t>
      </w:r>
      <w:r w:rsidR="00A56B26">
        <w:rPr>
          <w:rFonts w:ascii="TH SarabunPSK" w:hAnsi="TH SarabunPSK" w:cs="TH SarabunPSK"/>
          <w:spacing w:val="8"/>
          <w:sz w:val="32"/>
          <w:szCs w:val="32"/>
          <w:cs/>
        </w:rPr>
        <w:t xml:space="preserve"> </w:t>
      </w:r>
      <w:r w:rsidRPr="00EA2332">
        <w:rPr>
          <w:rFonts w:ascii="TH SarabunPSK" w:hAnsi="TH SarabunPSK" w:cs="TH SarabunPSK"/>
          <w:sz w:val="32"/>
          <w:szCs w:val="32"/>
          <w:cs/>
        </w:rPr>
        <w:t>เพื่อเป็นมรดกของชาติสืบไป โดยพันธกิจ 4 ด้านของมหาวิทยาลัย มีดังนี้</w:t>
      </w:r>
    </w:p>
    <w:p w14:paraId="2D7EB948" w14:textId="77777777" w:rsidR="007D1B06" w:rsidRPr="00091F97" w:rsidRDefault="007D1B06" w:rsidP="007D1B06">
      <w:pPr>
        <w:jc w:val="thaiDistribute"/>
        <w:rPr>
          <w:rFonts w:ascii="TH Sarabun New" w:hAnsi="TH Sarabun New" w:cs="TH Sarabun New"/>
          <w:sz w:val="32"/>
          <w:szCs w:val="32"/>
        </w:rPr>
      </w:pPr>
    </w:p>
    <w:p w14:paraId="7196D40C" w14:textId="77777777" w:rsidR="007D1B06" w:rsidRPr="00091F97" w:rsidRDefault="007D1B06" w:rsidP="007D1B06">
      <w:pPr>
        <w:rPr>
          <w:rFonts w:ascii="TH Sarabun New" w:hAnsi="TH Sarabun New" w:cs="TH Sarabun New"/>
          <w:b/>
          <w:bCs/>
          <w:sz w:val="32"/>
          <w:szCs w:val="32"/>
        </w:rPr>
      </w:pPr>
      <w:r w:rsidRPr="00091F97">
        <w:rPr>
          <w:rFonts w:ascii="TH Sarabun New" w:hAnsi="TH Sarabun New" w:cs="TH Sarabun New" w:hint="cs"/>
          <w:sz w:val="32"/>
          <w:szCs w:val="32"/>
          <w:cs/>
        </w:rPr>
        <w:t xml:space="preserve">              </w:t>
      </w:r>
      <w:r w:rsidRPr="00091F97">
        <w:rPr>
          <w:rFonts w:ascii="TH Sarabun New" w:hAnsi="TH Sarabun New" w:cs="TH Sarabun New"/>
          <w:b/>
          <w:bCs/>
          <w:sz w:val="32"/>
          <w:szCs w:val="32"/>
          <w:cs/>
        </w:rPr>
        <w:t>1. ด้านการผลิตบัณฑิต</w:t>
      </w:r>
      <w:r w:rsidRPr="00091F97">
        <w:rPr>
          <w:rFonts w:ascii="TH Sarabun New" w:hAnsi="TH Sarabun New" w:cs="TH Sarabun New"/>
          <w:b/>
          <w:bCs/>
          <w:sz w:val="32"/>
          <w:szCs w:val="32"/>
          <w:cs/>
        </w:rPr>
        <w:tab/>
      </w:r>
    </w:p>
    <w:p w14:paraId="4251C8D8" w14:textId="77777777" w:rsidR="007D1B06" w:rsidRPr="00EA2332" w:rsidRDefault="007D1B06" w:rsidP="007D1B06">
      <w:pPr>
        <w:jc w:val="thaiDistribute"/>
        <w:rPr>
          <w:rFonts w:ascii="TH SarabunPSK" w:hAnsi="TH SarabunPSK" w:cs="TH SarabunPSK"/>
          <w:sz w:val="32"/>
          <w:szCs w:val="32"/>
          <w:cs/>
        </w:rPr>
      </w:pPr>
      <w:r w:rsidRPr="00EA2332">
        <w:rPr>
          <w:rFonts w:ascii="TH SarabunPSK" w:hAnsi="TH SarabunPSK" w:cs="TH SarabunPSK"/>
          <w:sz w:val="32"/>
          <w:szCs w:val="32"/>
          <w:cs/>
        </w:rPr>
        <w:t xml:space="preserve">              การผลิตบัณฑิตตามปรัชญาของหมวดวิชาศึกษาทั่วไป  คือ เสริ</w:t>
      </w:r>
      <w:r w:rsidR="00AD5F61">
        <w:rPr>
          <w:rFonts w:ascii="TH SarabunPSK" w:hAnsi="TH SarabunPSK" w:cs="TH SarabunPSK"/>
          <w:sz w:val="32"/>
          <w:szCs w:val="32"/>
          <w:cs/>
        </w:rPr>
        <w:t xml:space="preserve">มสร้างความเป็นมนุษย์ที่สมบูรณ์ </w:t>
      </w:r>
      <w:r w:rsidRPr="00EA2332">
        <w:rPr>
          <w:rFonts w:ascii="TH SarabunPSK" w:hAnsi="TH SarabunPSK" w:cs="TH SarabunPSK"/>
          <w:sz w:val="32"/>
          <w:szCs w:val="32"/>
          <w:cs/>
        </w:rPr>
        <w:t>ให้มีความรอบรู้อย่างกว้างขวาง  เข้าใจ  และเห็นคุณค่าของตนเอง  ผู้อื่น  สังคม  ศิลปวัฒนธรรมและธรรมชาติ  ใส่ใจต่อความเปลี่ยนแปลงของสรรพสิ่ง  พัฒนาตนเองอย่างต่อเนื่อง  ดำเนินชีวิตอย่างมีคุณธรรม  พร้อมให้ความช่วยเหลือเพื่อนมนุษย์  และเป็นพลเมืองที่มีคุณค่าของสังคมไทยและสังคมโลก  ซึ่งการปรับปรุงหลักสูตรหมวดวิชาศึกษาทั่วไปนี้จะตอบรับกับพันธกิจในด้านการผลิตบัณฑิตของมหาวิทยาลัยนเรศวร ที่ต้องการพัฒนาทรัพยากรมนุษย์ทุกระดับอย่างต่อเนื่อง  มุ่งเน้นการสร้างบัณฑิตให้มีงานทำ  มีค</w:t>
      </w:r>
      <w:r w:rsidR="007226C3">
        <w:rPr>
          <w:rFonts w:ascii="TH SarabunPSK" w:hAnsi="TH SarabunPSK" w:cs="TH SarabunPSK"/>
          <w:sz w:val="32"/>
          <w:szCs w:val="32"/>
          <w:cs/>
        </w:rPr>
        <w:t xml:space="preserve">ุณลักษณะของการเป็นผู้ประกอบการ </w:t>
      </w:r>
      <w:r w:rsidRPr="00EA2332">
        <w:rPr>
          <w:rFonts w:ascii="TH SarabunPSK" w:hAnsi="TH SarabunPSK" w:cs="TH SarabunPSK"/>
          <w:sz w:val="32"/>
          <w:szCs w:val="32"/>
          <w:cs/>
        </w:rPr>
        <w:t xml:space="preserve">และสามารถไปทำงานได้ทุกแห่งในโลก  สามารถสร้างคุณประโยชน์พร้อมที่จะเป็นตัวอย่างต่อสังคม  นอกจากนี้พัฒนาจิตสำนึกและความยุติธรรมในฐานะมนุษย์และพลเมืองดีของสังคมไทย  สังคมอาเซียน  </w:t>
      </w:r>
      <w:r w:rsidRPr="00EA2332">
        <w:rPr>
          <w:rFonts w:ascii="TH SarabunPSK" w:hAnsi="TH SarabunPSK" w:cs="TH SarabunPSK"/>
          <w:sz w:val="32"/>
          <w:szCs w:val="32"/>
          <w:cs/>
        </w:rPr>
        <w:lastRenderedPageBreak/>
        <w:t xml:space="preserve">และสังคมโลก ซึ่งตอบรับกับสถานการณ์หรือการพัฒนาทางเศรษฐกิจ สังคมและวัฒนธรรม ตามแผนพัฒนาเศรษฐกิจและสังคมแห่งชาติ ฉบับที่ </w:t>
      </w:r>
      <w:r w:rsidRPr="00EA2332">
        <w:rPr>
          <w:rFonts w:ascii="TH SarabunPSK" w:hAnsi="TH SarabunPSK" w:cs="TH SarabunPSK"/>
          <w:sz w:val="32"/>
          <w:szCs w:val="32"/>
        </w:rPr>
        <w:t>12</w:t>
      </w:r>
      <w:r w:rsidRPr="00EA2332">
        <w:rPr>
          <w:rFonts w:ascii="TH SarabunPSK" w:hAnsi="TH SarabunPSK" w:cs="TH SarabunPSK"/>
          <w:sz w:val="32"/>
          <w:szCs w:val="32"/>
          <w:cs/>
        </w:rPr>
        <w:t xml:space="preserve">  โมเดลประเทศไทย 4.0  และกรอบแผน</w:t>
      </w:r>
      <w:r w:rsidRPr="00EA2332">
        <w:rPr>
          <w:rFonts w:ascii="TH SarabunPSK" w:eastAsia="Times New Roman" w:hAnsi="TH SarabunPSK" w:cs="TH SarabunPSK"/>
          <w:sz w:val="32"/>
          <w:szCs w:val="32"/>
          <w:cs/>
        </w:rPr>
        <w:t xml:space="preserve">อุดมศึกษาระยะยาว 15 ปี ฉบับที่ 2 </w:t>
      </w:r>
      <w:r w:rsidR="000B58B0">
        <w:rPr>
          <w:rFonts w:ascii="TH SarabunPSK" w:eastAsia="Times New Roman" w:hAnsi="TH SarabunPSK" w:cs="TH SarabunPSK" w:hint="cs"/>
          <w:sz w:val="32"/>
          <w:szCs w:val="32"/>
          <w:cs/>
        </w:rPr>
        <w:t>(</w:t>
      </w:r>
      <w:r w:rsidRPr="00EA2332">
        <w:rPr>
          <w:rFonts w:ascii="TH SarabunPSK" w:hAnsi="TH SarabunPSK" w:cs="TH SarabunPSK"/>
          <w:sz w:val="32"/>
          <w:szCs w:val="32"/>
          <w:cs/>
        </w:rPr>
        <w:t>พ.ศ. 2551-2565</w:t>
      </w:r>
      <w:r w:rsidR="000B58B0">
        <w:rPr>
          <w:rFonts w:ascii="TH SarabunPSK" w:hAnsi="TH SarabunPSK" w:cs="TH SarabunPSK" w:hint="cs"/>
          <w:sz w:val="32"/>
          <w:szCs w:val="32"/>
          <w:cs/>
        </w:rPr>
        <w:t>)</w:t>
      </w:r>
    </w:p>
    <w:p w14:paraId="5692E34E" w14:textId="77777777" w:rsidR="007D1B06" w:rsidRDefault="007D1B06" w:rsidP="007D1B06">
      <w:pPr>
        <w:rPr>
          <w:rFonts w:ascii="TH Sarabun New" w:hAnsi="TH Sarabun New" w:cs="TH Sarabun New"/>
          <w:sz w:val="32"/>
          <w:szCs w:val="32"/>
        </w:rPr>
      </w:pPr>
    </w:p>
    <w:p w14:paraId="5C270332" w14:textId="77777777" w:rsidR="007D1B06" w:rsidRPr="00091F97" w:rsidRDefault="007D1B06" w:rsidP="007D1B06">
      <w:pPr>
        <w:rPr>
          <w:rFonts w:ascii="TH Sarabun New" w:hAnsi="TH Sarabun New" w:cs="TH Sarabun New"/>
          <w:b/>
          <w:bCs/>
          <w:sz w:val="32"/>
          <w:szCs w:val="32"/>
        </w:rPr>
      </w:pPr>
      <w:r w:rsidRPr="00091F97">
        <w:rPr>
          <w:rFonts w:ascii="TH Sarabun New" w:hAnsi="TH Sarabun New" w:cs="TH Sarabun New" w:hint="cs"/>
          <w:sz w:val="32"/>
          <w:szCs w:val="32"/>
          <w:cs/>
        </w:rPr>
        <w:t xml:space="preserve">              </w:t>
      </w:r>
      <w:r w:rsidRPr="00091F97">
        <w:rPr>
          <w:rFonts w:ascii="TH Sarabun New" w:hAnsi="TH Sarabun New" w:cs="TH Sarabun New"/>
          <w:b/>
          <w:bCs/>
          <w:sz w:val="32"/>
          <w:szCs w:val="32"/>
          <w:cs/>
        </w:rPr>
        <w:t>2. ด้านการวิจัย</w:t>
      </w:r>
    </w:p>
    <w:p w14:paraId="5FB28987" w14:textId="77777777" w:rsidR="007D1B06" w:rsidRPr="00625382" w:rsidRDefault="007D1B06" w:rsidP="007D1B06">
      <w:pPr>
        <w:jc w:val="thaiDistribute"/>
        <w:rPr>
          <w:rFonts w:ascii="TH SarabunPSK" w:hAnsi="TH SarabunPSK" w:cs="TH SarabunPSK"/>
          <w:sz w:val="32"/>
          <w:szCs w:val="32"/>
        </w:rPr>
      </w:pPr>
      <w:r w:rsidRPr="00625382">
        <w:rPr>
          <w:rFonts w:ascii="TH SarabunPSK" w:hAnsi="TH SarabunPSK" w:cs="TH SarabunPSK"/>
          <w:sz w:val="32"/>
          <w:szCs w:val="32"/>
          <w:cs/>
        </w:rPr>
        <w:t xml:space="preserve">              การผลิตบัณฑิตตามปรัชญาของหมวดวิชาศึกษาทั่วไป  ให้มีความสมบูรณ์ทั้งทางด้านร่างกาย สติปัญญา อารมณ์ และสังคม  มีความรู้ มีทักษะการเรียนรู้ในศตวรรษที่ </w:t>
      </w:r>
      <w:r w:rsidRPr="00625382">
        <w:rPr>
          <w:rFonts w:ascii="TH SarabunPSK" w:hAnsi="TH SarabunPSK" w:cs="TH SarabunPSK"/>
          <w:sz w:val="32"/>
          <w:szCs w:val="32"/>
        </w:rPr>
        <w:t>21</w:t>
      </w:r>
      <w:r w:rsidRPr="00625382">
        <w:rPr>
          <w:rFonts w:ascii="TH SarabunPSK" w:hAnsi="TH SarabunPSK" w:cs="TH SarabunPSK"/>
          <w:sz w:val="32"/>
          <w:szCs w:val="32"/>
          <w:cs/>
        </w:rPr>
        <w:t xml:space="preserve"> ทั้งทักษะการเรียนรู้ในเชิงคิดวิเคราะห์</w:t>
      </w:r>
      <w:r w:rsidRPr="00625382">
        <w:rPr>
          <w:rFonts w:ascii="TH SarabunPSK" w:hAnsi="TH SarabunPSK" w:cs="TH SarabunPSK" w:hint="cs"/>
          <w:sz w:val="32"/>
          <w:szCs w:val="32"/>
          <w:cs/>
        </w:rPr>
        <w:t xml:space="preserve">  </w:t>
      </w:r>
      <w:r w:rsidRPr="00625382">
        <w:rPr>
          <w:rFonts w:ascii="TH SarabunPSK" w:hAnsi="TH SarabunPSK" w:cs="TH SarabunPSK"/>
          <w:sz w:val="32"/>
          <w:szCs w:val="32"/>
          <w:cs/>
        </w:rPr>
        <w:t>สังเคราะห์ สร้างสรรค์ ต่อยอดไปสู่การสร้างนวัตกรรมความรู้  ทักษะเทคโนโลยีสารสนเทศ  ทักษะด้านภาษา ซึ่งตอบรับกับพันธกิจของมหาวิทยาลัยนเรศวรด้านการวิจัยที่ได้ให้ความสำคัญกับการวิจัยพื้นฐานและการวิจัยประยุกต์ เพื่อสร้างผู้นำในการวิจัย ทำให้สามารถสร้างงานวิจัยเพื่อพัฒนาคุณภาพชีวิตและความเป็นอยู่ของชุมชน และรวมถึงพัฒนาเศรษฐกิจของประเทศ ของอาเซียน และของโลก</w:t>
      </w:r>
    </w:p>
    <w:p w14:paraId="5F52DD41" w14:textId="77777777" w:rsidR="007D1B06" w:rsidRPr="00332D03" w:rsidRDefault="007D1B06" w:rsidP="007D1B06">
      <w:pPr>
        <w:jc w:val="thaiDistribute"/>
        <w:rPr>
          <w:rFonts w:ascii="TH SarabunPSK" w:hAnsi="TH SarabunPSK" w:cs="TH SarabunPSK"/>
          <w:sz w:val="16"/>
          <w:szCs w:val="16"/>
        </w:rPr>
      </w:pPr>
    </w:p>
    <w:p w14:paraId="08FEDEF5" w14:textId="77777777" w:rsidR="007D1B06" w:rsidRDefault="007D1B06" w:rsidP="007D1B06">
      <w:pPr>
        <w:rPr>
          <w:rFonts w:ascii="TH Sarabun New" w:hAnsi="TH Sarabun New" w:cs="TH Sarabun New"/>
          <w:b/>
          <w:bCs/>
          <w:sz w:val="32"/>
          <w:szCs w:val="32"/>
        </w:rPr>
      </w:pPr>
      <w:r w:rsidRPr="00091F97">
        <w:rPr>
          <w:rFonts w:ascii="TH Sarabun New" w:hAnsi="TH Sarabun New" w:cs="TH Sarabun New" w:hint="cs"/>
          <w:b/>
          <w:bCs/>
          <w:sz w:val="32"/>
          <w:szCs w:val="32"/>
          <w:cs/>
        </w:rPr>
        <w:t xml:space="preserve">            </w:t>
      </w:r>
    </w:p>
    <w:p w14:paraId="34BC1666" w14:textId="77777777" w:rsidR="007D1B06" w:rsidRPr="00091F97" w:rsidRDefault="007D1B06" w:rsidP="007D1B06">
      <w:pPr>
        <w:rPr>
          <w:rFonts w:ascii="TH Sarabun New" w:hAnsi="TH Sarabun New" w:cs="TH Sarabun New"/>
          <w:b/>
          <w:bCs/>
          <w:sz w:val="32"/>
          <w:szCs w:val="32"/>
        </w:rPr>
      </w:pPr>
      <w:r w:rsidRPr="00091F97">
        <w:rPr>
          <w:rFonts w:ascii="TH Sarabun New" w:hAnsi="TH Sarabun New" w:cs="TH Sarabun New" w:hint="cs"/>
          <w:b/>
          <w:bCs/>
          <w:sz w:val="32"/>
          <w:szCs w:val="32"/>
          <w:cs/>
        </w:rPr>
        <w:t xml:space="preserve">  </w:t>
      </w:r>
      <w:r w:rsidRPr="00091F97">
        <w:rPr>
          <w:rFonts w:ascii="TH Sarabun New" w:hAnsi="TH Sarabun New" w:cs="TH Sarabun New"/>
          <w:b/>
          <w:bCs/>
          <w:sz w:val="32"/>
          <w:szCs w:val="32"/>
          <w:cs/>
        </w:rPr>
        <w:t>3. ด้านการบริการวิชาการ</w:t>
      </w:r>
    </w:p>
    <w:p w14:paraId="2EB42624" w14:textId="77777777" w:rsidR="007D1B06" w:rsidRPr="00AD5F61" w:rsidRDefault="007D1B06" w:rsidP="007D1B06">
      <w:pPr>
        <w:jc w:val="thaiDistribute"/>
        <w:rPr>
          <w:rFonts w:ascii="TH SarabunPSK" w:hAnsi="TH SarabunPSK" w:cs="TH SarabunPSK"/>
          <w:sz w:val="32"/>
          <w:szCs w:val="32"/>
        </w:rPr>
      </w:pPr>
      <w:r w:rsidRPr="00625382">
        <w:rPr>
          <w:rFonts w:ascii="TH SarabunPSK" w:hAnsi="TH SarabunPSK" w:cs="TH SarabunPSK"/>
          <w:sz w:val="32"/>
          <w:szCs w:val="32"/>
          <w:cs/>
        </w:rPr>
        <w:t xml:space="preserve">              การผลิตบัณฑิตตามปรัชญาของหมวดวิชาศึกษาทั่วไป  ได้ให้ความสำคัญกับการบริหารจัดการทุนทางวัฒนธรรมที่ก่อให้เกิดคุณค่า  สามารถนำมาสร้างมูลค่าเพิ่มทางเศรษฐกิจ โดยเฉพาะการพัฒนาผลิตภัณฑ์ชุมชน  การท่องเที่ยวเชิงวัฒนธรรมที่สอดคล้องกับวิถีชีวิตและวัฒนธรรมในท้องถิ่น  การสร้างการเจริญเติบโตทางเศรษฐกิจและสังคมไทย  อาเซียน  โลก  และเป็นมิตรกับสิ่งแวดล้อม รักษาทุนธรรมชาติเพื่อการเติบโตสีเขียว สร้างสมดุลระหว่างการอนุรักษ์และการใช้ประโยชน์อย่างยั่งยืนและเป็นธรรม จะตอบรับกับพันธกิจของ</w:t>
      </w:r>
      <w:r w:rsidRPr="005F295D">
        <w:rPr>
          <w:rFonts w:ascii="TH SarabunPSK" w:hAnsi="TH SarabunPSK" w:cs="TH SarabunPSK"/>
          <w:spacing w:val="13"/>
          <w:sz w:val="32"/>
          <w:szCs w:val="32"/>
          <w:cs/>
        </w:rPr>
        <w:t xml:space="preserve">มหาวิทยาลัยด้านการบริการวิชาการสู่ชุมชน </w:t>
      </w:r>
      <w:r w:rsidRPr="005F295D">
        <w:rPr>
          <w:rFonts w:ascii="TH SarabunPSK" w:hAnsi="TH SarabunPSK" w:cs="TH SarabunPSK" w:hint="cs"/>
          <w:spacing w:val="13"/>
          <w:sz w:val="32"/>
          <w:szCs w:val="32"/>
          <w:cs/>
        </w:rPr>
        <w:t xml:space="preserve"> </w:t>
      </w:r>
      <w:r w:rsidRPr="005F295D">
        <w:rPr>
          <w:rFonts w:ascii="TH SarabunPSK" w:hAnsi="TH SarabunPSK" w:cs="TH SarabunPSK"/>
          <w:spacing w:val="13"/>
          <w:sz w:val="32"/>
          <w:szCs w:val="32"/>
          <w:cs/>
        </w:rPr>
        <w:t>โดยนำความรู้จากการบริหารจัดการทุนทางวัฒนธรรม</w:t>
      </w:r>
      <w:r w:rsidR="007226C3">
        <w:rPr>
          <w:rFonts w:ascii="TH SarabunPSK" w:hAnsi="TH SarabunPSK" w:cs="TH SarabunPSK"/>
          <w:spacing w:val="13"/>
          <w:sz w:val="32"/>
          <w:szCs w:val="32"/>
          <w:cs/>
        </w:rPr>
        <w:t xml:space="preserve"> </w:t>
      </w:r>
      <w:r w:rsidRPr="00FD5DE6">
        <w:rPr>
          <w:rFonts w:ascii="TH SarabunPSK" w:hAnsi="TH SarabunPSK" w:cs="TH SarabunPSK"/>
          <w:sz w:val="32"/>
          <w:szCs w:val="32"/>
          <w:cs/>
        </w:rPr>
        <w:t>ที่สอดคล้องกับวิถี</w:t>
      </w:r>
      <w:r w:rsidRPr="00625382">
        <w:rPr>
          <w:rFonts w:ascii="TH SarabunPSK" w:hAnsi="TH SarabunPSK" w:cs="TH SarabunPSK"/>
          <w:sz w:val="32"/>
          <w:szCs w:val="32"/>
          <w:cs/>
        </w:rPr>
        <w:t>ชีวิตและวัฒนธรรมท้องถิ่น อาเซียน และวัฒนธรรมของ</w:t>
      </w:r>
      <w:r w:rsidRPr="00625382">
        <w:rPr>
          <w:rFonts w:ascii="TH SarabunPSK" w:hAnsi="TH SarabunPSK" w:cs="TH SarabunPSK" w:hint="cs"/>
          <w:sz w:val="32"/>
          <w:szCs w:val="32"/>
          <w:cs/>
        </w:rPr>
        <w:t>สังคม</w:t>
      </w:r>
      <w:r w:rsidRPr="00625382">
        <w:rPr>
          <w:rFonts w:ascii="TH SarabunPSK" w:hAnsi="TH SarabunPSK" w:cs="TH SarabunPSK"/>
          <w:sz w:val="32"/>
          <w:szCs w:val="32"/>
          <w:cs/>
        </w:rPr>
        <w:t xml:space="preserve">โลก  </w:t>
      </w:r>
      <w:r w:rsidR="007226C3">
        <w:rPr>
          <w:rFonts w:ascii="TH SarabunPSK" w:hAnsi="TH SarabunPSK" w:cs="TH SarabunPSK"/>
          <w:sz w:val="32"/>
          <w:szCs w:val="32"/>
          <w:cs/>
        </w:rPr>
        <w:t xml:space="preserve">          </w:t>
      </w:r>
      <w:r w:rsidRPr="00625382">
        <w:rPr>
          <w:rFonts w:ascii="TH SarabunPSK" w:hAnsi="TH SarabunPSK" w:cs="TH SarabunPSK"/>
          <w:sz w:val="32"/>
          <w:szCs w:val="32"/>
          <w:cs/>
        </w:rPr>
        <w:t>รวมทั้งการเป็นมิตรกับสิ่งแวดล้อม ทำให้เกิดการบริการวิชาการสู่ชุมชน</w:t>
      </w:r>
      <w:r w:rsidRPr="00625382">
        <w:rPr>
          <w:rFonts w:ascii="TH SarabunPSK" w:hAnsi="TH SarabunPSK" w:cs="TH SarabunPSK" w:hint="cs"/>
          <w:sz w:val="32"/>
          <w:szCs w:val="32"/>
          <w:cs/>
        </w:rPr>
        <w:t xml:space="preserve">  </w:t>
      </w:r>
      <w:r w:rsidRPr="00625382">
        <w:rPr>
          <w:rFonts w:ascii="TH SarabunPSK" w:hAnsi="TH SarabunPSK" w:cs="TH SarabunPSK"/>
          <w:sz w:val="32"/>
          <w:szCs w:val="32"/>
          <w:cs/>
        </w:rPr>
        <w:t xml:space="preserve">ท้องถิ่น </w:t>
      </w:r>
      <w:r w:rsidRPr="00625382">
        <w:rPr>
          <w:rFonts w:ascii="TH SarabunPSK" w:hAnsi="TH SarabunPSK" w:cs="TH SarabunPSK" w:hint="cs"/>
          <w:sz w:val="32"/>
          <w:szCs w:val="32"/>
          <w:cs/>
        </w:rPr>
        <w:t xml:space="preserve"> </w:t>
      </w:r>
      <w:r w:rsidRPr="00625382">
        <w:rPr>
          <w:rFonts w:ascii="TH SarabunPSK" w:hAnsi="TH SarabunPSK" w:cs="TH SarabunPSK"/>
          <w:sz w:val="32"/>
          <w:szCs w:val="32"/>
          <w:cs/>
        </w:rPr>
        <w:t>อาเซียน  และ</w:t>
      </w:r>
      <w:r w:rsidRPr="00625382">
        <w:rPr>
          <w:rFonts w:ascii="TH SarabunPSK" w:hAnsi="TH SarabunPSK" w:cs="TH SarabunPSK" w:hint="cs"/>
          <w:sz w:val="32"/>
          <w:szCs w:val="32"/>
          <w:cs/>
        </w:rPr>
        <w:t>สังคม</w:t>
      </w:r>
      <w:r w:rsidRPr="00625382">
        <w:rPr>
          <w:rFonts w:ascii="TH SarabunPSK" w:hAnsi="TH SarabunPSK" w:cs="TH SarabunPSK"/>
          <w:sz w:val="32"/>
          <w:szCs w:val="32"/>
          <w:cs/>
        </w:rPr>
        <w:t xml:space="preserve">โลก </w:t>
      </w:r>
      <w:r w:rsidRPr="00625382">
        <w:rPr>
          <w:rFonts w:ascii="TH SarabunPSK" w:hAnsi="TH SarabunPSK" w:cs="TH SarabunPSK" w:hint="cs"/>
          <w:sz w:val="32"/>
          <w:szCs w:val="32"/>
          <w:cs/>
        </w:rPr>
        <w:t xml:space="preserve"> </w:t>
      </w:r>
      <w:r w:rsidRPr="00625382">
        <w:rPr>
          <w:rFonts w:ascii="TH SarabunPSK" w:hAnsi="TH SarabunPSK" w:cs="TH SarabunPSK"/>
          <w:sz w:val="32"/>
          <w:szCs w:val="32"/>
          <w:cs/>
        </w:rPr>
        <w:t>เพื่อสร้างมูลค่าเพิ่มทางเศรษฐกิจให้กับชุมชน</w:t>
      </w:r>
      <w:r w:rsidRPr="00625382">
        <w:rPr>
          <w:rFonts w:ascii="TH SarabunPSK" w:hAnsi="TH SarabunPSK" w:cs="TH SarabunPSK" w:hint="cs"/>
          <w:sz w:val="32"/>
          <w:szCs w:val="32"/>
          <w:cs/>
        </w:rPr>
        <w:t xml:space="preserve">  </w:t>
      </w:r>
      <w:r w:rsidRPr="00625382">
        <w:rPr>
          <w:rFonts w:ascii="TH SarabunPSK" w:hAnsi="TH SarabunPSK" w:cs="TH SarabunPSK"/>
          <w:sz w:val="32"/>
          <w:szCs w:val="32"/>
          <w:cs/>
        </w:rPr>
        <w:t>ท้องถิ่น อาเซียน</w:t>
      </w:r>
      <w:r w:rsidRPr="00625382">
        <w:rPr>
          <w:rFonts w:ascii="TH Sarabun New" w:hAnsi="TH Sarabun New" w:cs="TH Sarabun New"/>
          <w:sz w:val="32"/>
          <w:szCs w:val="32"/>
          <w:cs/>
        </w:rPr>
        <w:t xml:space="preserve">  และ</w:t>
      </w:r>
      <w:r w:rsidRPr="00625382">
        <w:rPr>
          <w:rFonts w:ascii="TH Sarabun New" w:hAnsi="TH Sarabun New" w:cs="TH Sarabun New" w:hint="cs"/>
          <w:sz w:val="32"/>
          <w:szCs w:val="32"/>
          <w:cs/>
        </w:rPr>
        <w:t>สังคม</w:t>
      </w:r>
      <w:r w:rsidRPr="00625382">
        <w:rPr>
          <w:rFonts w:ascii="TH Sarabun New" w:hAnsi="TH Sarabun New" w:cs="TH Sarabun New"/>
          <w:sz w:val="32"/>
          <w:szCs w:val="32"/>
          <w:cs/>
        </w:rPr>
        <w:t>โลก</w:t>
      </w:r>
    </w:p>
    <w:p w14:paraId="5027F9CF" w14:textId="77777777" w:rsidR="007D1B06" w:rsidRPr="00091F97" w:rsidRDefault="007D1B06" w:rsidP="007D1B06">
      <w:pPr>
        <w:rPr>
          <w:rFonts w:ascii="TH Sarabun New" w:hAnsi="TH Sarabun New" w:cs="TH Sarabun New"/>
          <w:sz w:val="32"/>
          <w:szCs w:val="32"/>
          <w:cs/>
        </w:rPr>
      </w:pPr>
    </w:p>
    <w:p w14:paraId="28A76606" w14:textId="77777777" w:rsidR="007D1B06" w:rsidRPr="00091F97" w:rsidRDefault="007D1B06" w:rsidP="007D1B06">
      <w:pPr>
        <w:rPr>
          <w:rFonts w:ascii="TH Sarabun New" w:hAnsi="TH Sarabun New" w:cs="TH Sarabun New"/>
          <w:b/>
          <w:bCs/>
          <w:sz w:val="32"/>
          <w:szCs w:val="32"/>
        </w:rPr>
      </w:pPr>
      <w:r w:rsidRPr="00091F97">
        <w:rPr>
          <w:rFonts w:ascii="TH Sarabun New" w:hAnsi="TH Sarabun New" w:cs="TH Sarabun New" w:hint="cs"/>
          <w:b/>
          <w:bCs/>
          <w:sz w:val="32"/>
          <w:szCs w:val="32"/>
          <w:cs/>
        </w:rPr>
        <w:t xml:space="preserve">              </w:t>
      </w:r>
      <w:r w:rsidRPr="00091F97">
        <w:rPr>
          <w:rFonts w:ascii="TH Sarabun New" w:hAnsi="TH Sarabun New" w:cs="TH Sarabun New"/>
          <w:b/>
          <w:bCs/>
          <w:sz w:val="32"/>
          <w:szCs w:val="32"/>
          <w:cs/>
        </w:rPr>
        <w:t>4. ด้านการทำนุบำรุงศิลปะและวัฒนธรรม</w:t>
      </w:r>
    </w:p>
    <w:p w14:paraId="3901B644" w14:textId="77777777" w:rsidR="007D1B06" w:rsidRDefault="007D1B06" w:rsidP="007D1B06">
      <w:pPr>
        <w:jc w:val="thaiDistribute"/>
        <w:rPr>
          <w:rFonts w:ascii="TH SarabunPSK" w:hAnsi="TH SarabunPSK" w:cs="TH SarabunPSK"/>
          <w:sz w:val="32"/>
          <w:szCs w:val="32"/>
        </w:rPr>
      </w:pPr>
      <w:r w:rsidRPr="00625382">
        <w:rPr>
          <w:rFonts w:ascii="TH Sarabun New" w:hAnsi="TH Sarabun New" w:cs="TH Sarabun New" w:hint="cs"/>
          <w:sz w:val="32"/>
          <w:szCs w:val="32"/>
          <w:cs/>
        </w:rPr>
        <w:t xml:space="preserve">              </w:t>
      </w:r>
      <w:r w:rsidRPr="00EA2332">
        <w:rPr>
          <w:rFonts w:ascii="TH SarabunPSK" w:hAnsi="TH SarabunPSK" w:cs="TH SarabunPSK"/>
          <w:sz w:val="32"/>
          <w:szCs w:val="32"/>
          <w:cs/>
        </w:rPr>
        <w:t xml:space="preserve">การผลิตบัณฑิตตามปรัชญาของหมวดวิชาศึกษาทั่วไป ได้ให้ความสำคัญในเรื่องการธำรงรักษามรดกทางวัฒนธรรมและขนบธรรมเนียมประเพณีที่ดีงาม  จะตอบรับกับพันธกิจของมหาวิทยาลัยนเรศวร           </w:t>
      </w:r>
      <w:r>
        <w:rPr>
          <w:rFonts w:ascii="TH SarabunPSK" w:hAnsi="TH SarabunPSK" w:cs="TH SarabunPSK" w:hint="cs"/>
          <w:sz w:val="32"/>
          <w:szCs w:val="32"/>
          <w:cs/>
        </w:rPr>
        <w:t xml:space="preserve">     </w:t>
      </w:r>
      <w:r w:rsidRPr="00EA2332">
        <w:rPr>
          <w:rFonts w:ascii="TH SarabunPSK" w:hAnsi="TH SarabunPSK" w:cs="TH SarabunPSK"/>
          <w:sz w:val="32"/>
          <w:szCs w:val="32"/>
          <w:cs/>
        </w:rPr>
        <w:t xml:space="preserve">ด้านการทำนุบำรุงศิลปะและวัฒนธรรม ในการส่งเสริมและร่วมอนุรักษ์สืบสานประเพณีวัฒนธรรมที่สอดคล้องต่อความเป็นเอกลักษณ์ของชาติไทย </w:t>
      </w:r>
    </w:p>
    <w:p w14:paraId="11BA307D" w14:textId="77777777" w:rsidR="007D1B06" w:rsidRDefault="007D1B06" w:rsidP="007D1B06">
      <w:pPr>
        <w:jc w:val="thaiDistribute"/>
        <w:rPr>
          <w:rFonts w:ascii="TH SarabunPSK" w:hAnsi="TH SarabunPSK" w:cs="TH SarabunPSK"/>
          <w:sz w:val="32"/>
          <w:szCs w:val="32"/>
        </w:rPr>
      </w:pPr>
    </w:p>
    <w:p w14:paraId="2EE2E076" w14:textId="77777777" w:rsidR="007D1B06" w:rsidRDefault="007D1B06" w:rsidP="007D1B06">
      <w:pPr>
        <w:jc w:val="thaiDistribute"/>
        <w:rPr>
          <w:rFonts w:ascii="TH SarabunPSK" w:hAnsi="TH SarabunPSK" w:cs="TH SarabunPSK"/>
          <w:sz w:val="32"/>
          <w:szCs w:val="32"/>
        </w:rPr>
      </w:pPr>
    </w:p>
    <w:p w14:paraId="50C9D96C" w14:textId="77777777" w:rsidR="007D1B06" w:rsidRDefault="007D1B06" w:rsidP="007D1B06">
      <w:pPr>
        <w:jc w:val="thaiDistribute"/>
        <w:rPr>
          <w:rFonts w:ascii="TH SarabunPSK" w:hAnsi="TH SarabunPSK" w:cs="TH SarabunPSK"/>
          <w:sz w:val="32"/>
          <w:szCs w:val="32"/>
        </w:rPr>
      </w:pPr>
    </w:p>
    <w:p w14:paraId="6AA6D3CE" w14:textId="77777777" w:rsidR="007D1B06" w:rsidRDefault="007D1B06" w:rsidP="007D1B06">
      <w:pPr>
        <w:jc w:val="thaiDistribute"/>
        <w:rPr>
          <w:rFonts w:ascii="TH SarabunPSK" w:hAnsi="TH SarabunPSK" w:cs="TH SarabunPSK"/>
          <w:sz w:val="32"/>
          <w:szCs w:val="32"/>
        </w:rPr>
      </w:pPr>
    </w:p>
    <w:p w14:paraId="1D18824B" w14:textId="77777777" w:rsidR="00A56B26" w:rsidRDefault="00A56B26" w:rsidP="007D1B06">
      <w:pPr>
        <w:jc w:val="thaiDistribute"/>
        <w:rPr>
          <w:rFonts w:ascii="TH SarabunPSK" w:hAnsi="TH SarabunPSK" w:cs="TH SarabunPSK"/>
          <w:sz w:val="32"/>
          <w:szCs w:val="32"/>
        </w:rPr>
      </w:pPr>
    </w:p>
    <w:p w14:paraId="504B45C5" w14:textId="77777777" w:rsidR="00A56B26" w:rsidRDefault="00A56B26" w:rsidP="007D1B06">
      <w:pPr>
        <w:jc w:val="thaiDistribute"/>
        <w:rPr>
          <w:rFonts w:ascii="TH SarabunPSK" w:hAnsi="TH SarabunPSK" w:cs="TH SarabunPSK"/>
          <w:sz w:val="32"/>
          <w:szCs w:val="32"/>
        </w:rPr>
      </w:pPr>
    </w:p>
    <w:p w14:paraId="72C07E31" w14:textId="77777777" w:rsidR="00A56B26" w:rsidRDefault="00A56B26" w:rsidP="007D1B06">
      <w:pPr>
        <w:jc w:val="thaiDistribute"/>
        <w:rPr>
          <w:rFonts w:ascii="TH SarabunPSK" w:hAnsi="TH SarabunPSK" w:cs="TH SarabunPSK"/>
          <w:sz w:val="32"/>
          <w:szCs w:val="32"/>
        </w:rPr>
      </w:pPr>
    </w:p>
    <w:p w14:paraId="067A4D9B" w14:textId="77777777" w:rsidR="00A56B26" w:rsidRDefault="00A56B26" w:rsidP="007D1B06">
      <w:pPr>
        <w:jc w:val="thaiDistribute"/>
        <w:rPr>
          <w:rFonts w:ascii="TH SarabunPSK" w:hAnsi="TH SarabunPSK" w:cs="TH SarabunPSK"/>
          <w:sz w:val="32"/>
          <w:szCs w:val="32"/>
        </w:rPr>
      </w:pPr>
    </w:p>
    <w:p w14:paraId="1CFFE0F1" w14:textId="77777777" w:rsidR="007D1B06" w:rsidRDefault="007D1B06" w:rsidP="007D1B06">
      <w:pPr>
        <w:jc w:val="thaiDistribute"/>
        <w:rPr>
          <w:rFonts w:ascii="TH SarabunPSK" w:hAnsi="TH SarabunPSK" w:cs="TH SarabunPSK"/>
          <w:sz w:val="32"/>
          <w:szCs w:val="32"/>
        </w:rPr>
      </w:pPr>
    </w:p>
    <w:p w14:paraId="1F6548C8" w14:textId="77777777" w:rsidR="007D1B06" w:rsidRPr="00FF7155" w:rsidRDefault="007D1B06" w:rsidP="007D1B06">
      <w:pPr>
        <w:jc w:val="center"/>
        <w:rPr>
          <w:rFonts w:ascii="TH SarabunPSK" w:hAnsi="TH SarabunPSK" w:cs="TH SarabunPSK"/>
          <w:b/>
          <w:bCs/>
          <w:sz w:val="36"/>
          <w:szCs w:val="36"/>
        </w:rPr>
      </w:pPr>
      <w:r w:rsidRPr="00FF7155">
        <w:rPr>
          <w:rFonts w:ascii="TH SarabunPSK" w:hAnsi="TH SarabunPSK" w:cs="TH SarabunPSK"/>
          <w:b/>
          <w:bCs/>
          <w:sz w:val="36"/>
          <w:szCs w:val="36"/>
          <w:cs/>
        </w:rPr>
        <w:t>หมวดที่  2  ข้อมูลเฉพาะของหลักสูตร</w:t>
      </w:r>
    </w:p>
    <w:p w14:paraId="0BA5E239" w14:textId="77777777" w:rsidR="007D1B06" w:rsidRPr="00FF7155" w:rsidRDefault="007D1B06" w:rsidP="007D1B06">
      <w:pPr>
        <w:rPr>
          <w:rFonts w:ascii="TH SarabunPSK" w:hAnsi="TH SarabunPSK" w:cs="TH SarabunPSK"/>
          <w:sz w:val="32"/>
          <w:szCs w:val="32"/>
        </w:rPr>
      </w:pPr>
    </w:p>
    <w:p w14:paraId="75E455B5" w14:textId="77777777" w:rsidR="007D1B06" w:rsidRPr="00FF7155" w:rsidRDefault="007D1B06" w:rsidP="007D1B06">
      <w:pPr>
        <w:rPr>
          <w:rFonts w:ascii="TH SarabunPSK" w:hAnsi="TH SarabunPSK" w:cs="TH SarabunPSK"/>
          <w:b/>
          <w:bCs/>
          <w:sz w:val="32"/>
          <w:szCs w:val="32"/>
        </w:rPr>
      </w:pPr>
      <w:r w:rsidRPr="00FF7155">
        <w:rPr>
          <w:rFonts w:ascii="TH SarabunPSK" w:hAnsi="TH SarabunPSK" w:cs="TH SarabunPSK"/>
          <w:b/>
          <w:bCs/>
          <w:sz w:val="32"/>
          <w:szCs w:val="32"/>
        </w:rPr>
        <w:t>1</w:t>
      </w:r>
      <w:r w:rsidRPr="00FF7155">
        <w:rPr>
          <w:rFonts w:ascii="TH SarabunPSK" w:hAnsi="TH SarabunPSK" w:cs="TH SarabunPSK"/>
          <w:b/>
          <w:bCs/>
          <w:sz w:val="32"/>
          <w:szCs w:val="32"/>
          <w:cs/>
        </w:rPr>
        <w:t>. ปรัชญา</w:t>
      </w:r>
      <w:r w:rsidRPr="00FF7155">
        <w:rPr>
          <w:rFonts w:ascii="TH SarabunPSK" w:hAnsi="TH SarabunPSK" w:cs="TH SarabunPSK"/>
          <w:b/>
          <w:bCs/>
          <w:sz w:val="32"/>
          <w:szCs w:val="32"/>
        </w:rPr>
        <w:t> </w:t>
      </w:r>
      <w:r w:rsidRPr="00FF7155">
        <w:rPr>
          <w:rFonts w:ascii="TH SarabunPSK" w:hAnsi="TH SarabunPSK" w:cs="TH SarabunPSK"/>
          <w:b/>
          <w:bCs/>
          <w:sz w:val="32"/>
          <w:szCs w:val="32"/>
          <w:cs/>
        </w:rPr>
        <w:t>ความสำคัญ</w:t>
      </w:r>
      <w:r w:rsidRPr="00FF7155">
        <w:rPr>
          <w:rFonts w:ascii="TH SarabunPSK" w:hAnsi="TH SarabunPSK" w:cs="TH SarabunPSK"/>
          <w:b/>
          <w:bCs/>
          <w:sz w:val="32"/>
          <w:szCs w:val="32"/>
        </w:rPr>
        <w:t> </w:t>
      </w:r>
      <w:r w:rsidRPr="00FF7155">
        <w:rPr>
          <w:rFonts w:ascii="TH SarabunPSK" w:hAnsi="TH SarabunPSK" w:cs="TH SarabunPSK"/>
          <w:b/>
          <w:bCs/>
          <w:sz w:val="32"/>
          <w:szCs w:val="32"/>
          <w:cs/>
        </w:rPr>
        <w:t>และวัตถุประสงค์ของหลักสูตร</w:t>
      </w:r>
    </w:p>
    <w:p w14:paraId="53B8F903" w14:textId="77777777" w:rsidR="007D1B06" w:rsidRPr="000D64A1" w:rsidRDefault="007D1B06" w:rsidP="007D1B06">
      <w:pPr>
        <w:rPr>
          <w:rFonts w:ascii="TH Sarabun New" w:hAnsi="TH Sarabun New" w:cs="TH Sarabun New"/>
          <w:sz w:val="32"/>
          <w:szCs w:val="32"/>
        </w:rPr>
      </w:pPr>
    </w:p>
    <w:p w14:paraId="7A35D675" w14:textId="77777777" w:rsidR="007D1B06" w:rsidRPr="00FF7155" w:rsidRDefault="007D1B06" w:rsidP="007D1B06">
      <w:pPr>
        <w:jc w:val="thaiDistribute"/>
        <w:rPr>
          <w:rFonts w:ascii="TH SarabunPSK" w:hAnsi="TH SarabunPSK" w:cs="TH SarabunPSK"/>
          <w:sz w:val="32"/>
          <w:szCs w:val="32"/>
        </w:rPr>
      </w:pPr>
      <w:r w:rsidRPr="00625382">
        <w:rPr>
          <w:rFonts w:ascii="TH Sarabun New" w:hAnsi="TH Sarabun New" w:cs="TH Sarabun New"/>
          <w:sz w:val="32"/>
          <w:szCs w:val="32"/>
        </w:rPr>
        <w:tab/>
      </w:r>
      <w:r w:rsidRPr="00FF7155">
        <w:rPr>
          <w:rFonts w:ascii="TH SarabunPSK" w:hAnsi="TH SarabunPSK" w:cs="TH SarabunPSK"/>
          <w:sz w:val="32"/>
          <w:szCs w:val="32"/>
          <w:cs/>
        </w:rPr>
        <w:t xml:space="preserve">    ปรัชญาและความสำคัญของหมวดวิชาศึกษาทั่วไป คือ เสริมสร้างความเป็นมนุษย์ที่สมบูรณ์   </w:t>
      </w:r>
      <w:r>
        <w:rPr>
          <w:rFonts w:ascii="TH SarabunPSK" w:hAnsi="TH SarabunPSK" w:cs="TH SarabunPSK" w:hint="cs"/>
          <w:sz w:val="32"/>
          <w:szCs w:val="32"/>
          <w:cs/>
        </w:rPr>
        <w:t xml:space="preserve">         </w:t>
      </w:r>
      <w:r w:rsidRPr="00FF7155">
        <w:rPr>
          <w:rFonts w:ascii="TH SarabunPSK" w:hAnsi="TH SarabunPSK" w:cs="TH SarabunPSK"/>
          <w:sz w:val="32"/>
          <w:szCs w:val="32"/>
          <w:cs/>
        </w:rPr>
        <w:t xml:space="preserve">ให้มีความรอบรู้อย่างกว้างขวาง  เข้าใจ  และเห็นคุณค่าของตนเอง  ผู้อื่น  สังคม  ศิลปวัฒนธรรมและธรรมชาติ    ใส่ใจต่อความเปลี่ยนแปลงของสรรพสิ่ง  พัฒนาตนเองอย่างต่อเนื่อง  ดำเนินชีวิตอย่างมีคุณธรรม  พร้อมให้ความช่วยเหลือเพื่อนมนุษย์  และเป็นพลเมืองที่มีคุณค่าของสังคมไทยและสังคมโลก </w:t>
      </w:r>
    </w:p>
    <w:p w14:paraId="7E7135B2" w14:textId="77777777" w:rsidR="007D1B06" w:rsidRPr="00FF7155" w:rsidRDefault="007D1B06" w:rsidP="007D1B06">
      <w:pPr>
        <w:rPr>
          <w:rFonts w:ascii="TH SarabunPSK" w:hAnsi="TH SarabunPSK" w:cs="TH SarabunPSK"/>
          <w:sz w:val="16"/>
          <w:szCs w:val="16"/>
        </w:rPr>
      </w:pPr>
    </w:p>
    <w:p w14:paraId="5825DCC8"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rPr>
        <w:tab/>
      </w:r>
      <w:r w:rsidRPr="00FF7155">
        <w:rPr>
          <w:rFonts w:ascii="TH SarabunPSK" w:hAnsi="TH SarabunPSK" w:cs="TH SarabunPSK"/>
          <w:sz w:val="32"/>
          <w:szCs w:val="32"/>
          <w:cs/>
        </w:rPr>
        <w:t xml:space="preserve">    วัตถุประสงค์ของหลักสูตรหมวดวิชาศึกษาทั่วไป</w:t>
      </w:r>
      <w:r w:rsidRPr="00FF7155">
        <w:rPr>
          <w:rFonts w:ascii="TH SarabunPSK" w:hAnsi="TH SarabunPSK" w:cs="TH SarabunPSK"/>
          <w:sz w:val="32"/>
          <w:szCs w:val="32"/>
        </w:rPr>
        <w:t> </w:t>
      </w:r>
      <w:r w:rsidRPr="00FF7155">
        <w:rPr>
          <w:rFonts w:ascii="TH SarabunPSK" w:hAnsi="TH SarabunPSK" w:cs="TH SarabunPSK"/>
          <w:sz w:val="32"/>
          <w:szCs w:val="32"/>
          <w:cs/>
        </w:rPr>
        <w:t xml:space="preserve"> เพื่อผลิตบัณฑิตให้มีคุณลักษณะต่อไปนี้</w:t>
      </w:r>
    </w:p>
    <w:p w14:paraId="3F93CCE2"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rPr>
        <w:tab/>
      </w:r>
      <w:r w:rsidRPr="00FF7155">
        <w:rPr>
          <w:rFonts w:ascii="TH SarabunPSK" w:hAnsi="TH SarabunPSK" w:cs="TH SarabunPSK"/>
          <w:sz w:val="32"/>
          <w:szCs w:val="32"/>
          <w:cs/>
        </w:rPr>
        <w:t xml:space="preserve">    1.  ปฏิบัติตนเป็นคนตรงต่อเวลา ที่มีความรับผิดชอบ แสดงออกที่มุ่งสู่ความสำเร็จ มีจิตสาธารณะ              </w:t>
      </w:r>
    </w:p>
    <w:p w14:paraId="2427C6FB"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rPr>
        <w:tab/>
      </w:r>
      <w:r w:rsidRPr="00FF7155">
        <w:rPr>
          <w:rFonts w:ascii="TH SarabunPSK" w:hAnsi="TH SarabunPSK" w:cs="TH SarabunPSK"/>
          <w:sz w:val="32"/>
          <w:szCs w:val="32"/>
          <w:cs/>
        </w:rPr>
        <w:t xml:space="preserve">    </w:t>
      </w:r>
      <w:r w:rsidRPr="00FF7155">
        <w:rPr>
          <w:rFonts w:ascii="TH SarabunPSK" w:hAnsi="TH SarabunPSK" w:cs="TH SarabunPSK"/>
          <w:sz w:val="32"/>
          <w:szCs w:val="32"/>
        </w:rPr>
        <w:t>2</w:t>
      </w:r>
      <w:r w:rsidRPr="00FF7155">
        <w:rPr>
          <w:rFonts w:ascii="TH SarabunPSK" w:hAnsi="TH SarabunPSK" w:cs="TH SarabunPSK"/>
          <w:sz w:val="32"/>
          <w:szCs w:val="32"/>
          <w:cs/>
        </w:rPr>
        <w:t>.  สร้างนิสิตให้มีทักษะทางด้านภาษาไทย ภาษาอังกฤษ เทคโนโลยีสารสนเทศ และมีความสามารถในการสื่อสาร</w:t>
      </w:r>
    </w:p>
    <w:p w14:paraId="25094C99" w14:textId="77777777" w:rsidR="007D1B06" w:rsidRPr="00FF7155" w:rsidRDefault="007D1B06" w:rsidP="007D1B06">
      <w:pPr>
        <w:jc w:val="thaiDistribute"/>
        <w:rPr>
          <w:rFonts w:ascii="TH SarabunPSK" w:hAnsi="TH SarabunPSK" w:cs="TH SarabunPSK"/>
          <w:sz w:val="32"/>
          <w:szCs w:val="32"/>
        </w:rPr>
      </w:pPr>
      <w:r w:rsidRPr="00FF7155">
        <w:rPr>
          <w:rFonts w:ascii="TH SarabunPSK" w:hAnsi="TH SarabunPSK" w:cs="TH SarabunPSK"/>
          <w:sz w:val="32"/>
          <w:szCs w:val="32"/>
        </w:rPr>
        <w:tab/>
      </w:r>
      <w:r w:rsidRPr="00FF7155">
        <w:rPr>
          <w:rFonts w:ascii="TH SarabunPSK" w:hAnsi="TH SarabunPSK" w:cs="TH SarabunPSK"/>
          <w:sz w:val="32"/>
          <w:szCs w:val="32"/>
          <w:cs/>
        </w:rPr>
        <w:t xml:space="preserve">    3.  สร้างนิสิตให้</w:t>
      </w:r>
      <w:r w:rsidR="001D6A99">
        <w:rPr>
          <w:rFonts w:ascii="TH SarabunPSK" w:hAnsi="TH SarabunPSK" w:cs="TH SarabunPSK" w:hint="cs"/>
          <w:sz w:val="32"/>
          <w:szCs w:val="32"/>
          <w:cs/>
        </w:rPr>
        <w:t>เป็นไปตามอัตลักษณ์นิสิต</w:t>
      </w:r>
      <w:r>
        <w:rPr>
          <w:rFonts w:ascii="TH SarabunPSK" w:hAnsi="TH SarabunPSK" w:cs="TH SarabunPSK" w:hint="cs"/>
          <w:sz w:val="32"/>
          <w:szCs w:val="32"/>
          <w:cs/>
        </w:rPr>
        <w:t>มหาวิทยาลัย</w:t>
      </w:r>
      <w:r w:rsidR="001D6A99">
        <w:rPr>
          <w:rFonts w:ascii="TH SarabunPSK" w:hAnsi="TH SarabunPSK" w:cs="TH SarabunPSK" w:hint="cs"/>
          <w:sz w:val="32"/>
          <w:szCs w:val="32"/>
          <w:cs/>
        </w:rPr>
        <w:t>นเรศวร</w:t>
      </w:r>
      <w:r>
        <w:rPr>
          <w:rFonts w:ascii="TH SarabunPSK" w:hAnsi="TH SarabunPSK" w:cs="TH SarabunPSK" w:hint="cs"/>
          <w:sz w:val="32"/>
          <w:szCs w:val="32"/>
          <w:cs/>
        </w:rPr>
        <w:t xml:space="preserve"> คือเป็นคนดี คนเก่ง มีวินัย ภูมิใจในชาติ</w:t>
      </w:r>
      <w:r w:rsidRPr="00FF7155">
        <w:rPr>
          <w:rFonts w:ascii="TH SarabunPSK" w:hAnsi="TH SarabunPSK" w:cs="TH SarabunPSK"/>
          <w:sz w:val="32"/>
          <w:szCs w:val="32"/>
          <w:cs/>
        </w:rPr>
        <w:t xml:space="preserve"> ทั้งนี้เพื่อทำให้เกิดการปรับตัวให้เข้ากับสังคมอาเซียนและสังคมโลก   </w:t>
      </w:r>
    </w:p>
    <w:p w14:paraId="70CC5302" w14:textId="77777777" w:rsidR="007D1B06" w:rsidRPr="00FF7155" w:rsidRDefault="007D1B06" w:rsidP="007D1B06">
      <w:pPr>
        <w:jc w:val="thaiDistribute"/>
        <w:rPr>
          <w:rFonts w:ascii="TH SarabunPSK" w:hAnsi="TH SarabunPSK" w:cs="TH SarabunPSK"/>
          <w:sz w:val="32"/>
          <w:szCs w:val="32"/>
        </w:rPr>
      </w:pPr>
      <w:r w:rsidRPr="00FF7155">
        <w:rPr>
          <w:rFonts w:ascii="TH SarabunPSK" w:hAnsi="TH SarabunPSK" w:cs="TH SarabunPSK"/>
          <w:sz w:val="32"/>
          <w:szCs w:val="32"/>
        </w:rPr>
        <w:tab/>
      </w:r>
      <w:r w:rsidRPr="00FF7155">
        <w:rPr>
          <w:rFonts w:ascii="TH SarabunPSK" w:hAnsi="TH SarabunPSK" w:cs="TH SarabunPSK"/>
          <w:sz w:val="32"/>
          <w:szCs w:val="32"/>
          <w:cs/>
        </w:rPr>
        <w:t xml:space="preserve">    4.  สร้างนิสิตให้มีทักษะการใช้ชีวิต  ปรับตัวอยู่ในสังคมที่ต่างวัฒนธรรมได้  การดูแลตนเอง  และดำรงตนอย่างมีความสุข ดำเนินชีวิตบนพื้นฐานปรัชญาเศรษฐกิจพอเพียง</w:t>
      </w:r>
    </w:p>
    <w:p w14:paraId="6999743A" w14:textId="77777777" w:rsidR="007D1B06" w:rsidRDefault="007D1B06" w:rsidP="007D1B06">
      <w:pPr>
        <w:jc w:val="thaiDistribute"/>
        <w:rPr>
          <w:rFonts w:ascii="TH Sarabun New" w:hAnsi="TH Sarabun New" w:cs="TH Sarabun New"/>
          <w:sz w:val="32"/>
          <w:szCs w:val="32"/>
        </w:rPr>
      </w:pPr>
      <w:r w:rsidRPr="00FF7155">
        <w:rPr>
          <w:rFonts w:ascii="TH SarabunPSK" w:hAnsi="TH SarabunPSK" w:cs="TH SarabunPSK"/>
          <w:sz w:val="32"/>
          <w:szCs w:val="32"/>
        </w:rPr>
        <w:tab/>
      </w:r>
      <w:r w:rsidRPr="00FF7155">
        <w:rPr>
          <w:rFonts w:ascii="TH SarabunPSK" w:hAnsi="TH SarabunPSK" w:cs="TH SarabunPSK"/>
          <w:sz w:val="32"/>
          <w:szCs w:val="32"/>
          <w:cs/>
        </w:rPr>
        <w:t xml:space="preserve">    5.</w:t>
      </w:r>
      <w:r w:rsidRPr="00FF7155">
        <w:rPr>
          <w:rFonts w:ascii="TH SarabunPSK" w:hAnsi="TH SarabunPSK" w:cs="TH SarabunPSK"/>
          <w:sz w:val="32"/>
          <w:szCs w:val="32"/>
          <w:rtl/>
          <w:cs/>
        </w:rPr>
        <w:t xml:space="preserve">  </w:t>
      </w:r>
      <w:r w:rsidRPr="00FF7155">
        <w:rPr>
          <w:rFonts w:ascii="TH SarabunPSK" w:hAnsi="TH SarabunPSK" w:cs="TH SarabunPSK"/>
          <w:sz w:val="32"/>
          <w:szCs w:val="32"/>
          <w:cs/>
        </w:rPr>
        <w:t>สร้างนิสิตให้มีความสามารถในการทำงานเป็นทีม มีความเป็นผู้นำ มีคุณลักษณะที่พึงประสงค์ตามศตวรรษที่ 21  และมีคุณลักษณะของการเป็นผู้ประกอบการ  (</w:t>
      </w:r>
      <w:r w:rsidRPr="00FF7155">
        <w:rPr>
          <w:rFonts w:ascii="TH SarabunPSK" w:hAnsi="TH SarabunPSK" w:cs="TH SarabunPSK"/>
          <w:sz w:val="32"/>
          <w:szCs w:val="32"/>
        </w:rPr>
        <w:t>Entrepreneurship</w:t>
      </w:r>
      <w:r w:rsidRPr="00FF7155">
        <w:rPr>
          <w:rFonts w:ascii="TH SarabunPSK" w:hAnsi="TH SarabunPSK" w:cs="TH SarabunPSK"/>
          <w:sz w:val="32"/>
          <w:szCs w:val="32"/>
          <w:cs/>
        </w:rPr>
        <w:t>)</w:t>
      </w:r>
      <w:r w:rsidRPr="00625382">
        <w:rPr>
          <w:rFonts w:ascii="TH Sarabun New" w:hAnsi="TH Sarabun New" w:cs="TH Sarabun New"/>
          <w:sz w:val="32"/>
          <w:szCs w:val="32"/>
          <w:cs/>
        </w:rPr>
        <w:t xml:space="preserve"> </w:t>
      </w:r>
    </w:p>
    <w:p w14:paraId="3F0CC2B1" w14:textId="77777777" w:rsidR="007D1B06" w:rsidRDefault="007D1B06" w:rsidP="007D1B06">
      <w:pPr>
        <w:jc w:val="thaiDistribute"/>
        <w:rPr>
          <w:rFonts w:ascii="TH Sarabun New" w:hAnsi="TH Sarabun New" w:cs="TH Sarabun New"/>
          <w:sz w:val="32"/>
          <w:szCs w:val="32"/>
        </w:rPr>
      </w:pPr>
    </w:p>
    <w:p w14:paraId="6795D02C" w14:textId="77777777" w:rsidR="00A56B26" w:rsidRDefault="00A56B26" w:rsidP="007D1B06">
      <w:pPr>
        <w:jc w:val="thaiDistribute"/>
        <w:rPr>
          <w:rFonts w:ascii="TH Sarabun New" w:hAnsi="TH Sarabun New" w:cs="TH Sarabun New"/>
          <w:sz w:val="32"/>
          <w:szCs w:val="32"/>
        </w:rPr>
      </w:pPr>
    </w:p>
    <w:p w14:paraId="796019F2" w14:textId="77777777" w:rsidR="00A56B26" w:rsidRDefault="00A56B26" w:rsidP="007D1B06">
      <w:pPr>
        <w:jc w:val="thaiDistribute"/>
        <w:rPr>
          <w:rFonts w:ascii="TH Sarabun New" w:hAnsi="TH Sarabun New" w:cs="TH Sarabun New"/>
          <w:sz w:val="32"/>
          <w:szCs w:val="32"/>
        </w:rPr>
      </w:pPr>
    </w:p>
    <w:p w14:paraId="76D063AE" w14:textId="77777777" w:rsidR="00A56B26" w:rsidRDefault="00A56B26" w:rsidP="007D1B06">
      <w:pPr>
        <w:jc w:val="thaiDistribute"/>
        <w:rPr>
          <w:rFonts w:ascii="TH Sarabun New" w:hAnsi="TH Sarabun New" w:cs="TH Sarabun New"/>
          <w:sz w:val="32"/>
          <w:szCs w:val="32"/>
        </w:rPr>
      </w:pPr>
    </w:p>
    <w:p w14:paraId="338CF356" w14:textId="77777777" w:rsidR="00A56B26" w:rsidRDefault="00A56B26" w:rsidP="007D1B06">
      <w:pPr>
        <w:jc w:val="thaiDistribute"/>
        <w:rPr>
          <w:rFonts w:ascii="TH Sarabun New" w:hAnsi="TH Sarabun New" w:cs="TH Sarabun New"/>
          <w:sz w:val="32"/>
          <w:szCs w:val="32"/>
        </w:rPr>
      </w:pPr>
    </w:p>
    <w:p w14:paraId="415FFE16" w14:textId="77777777" w:rsidR="00A56B26" w:rsidRDefault="00A56B26" w:rsidP="007D1B06">
      <w:pPr>
        <w:jc w:val="thaiDistribute"/>
        <w:rPr>
          <w:rFonts w:ascii="TH Sarabun New" w:hAnsi="TH Sarabun New" w:cs="TH Sarabun New"/>
          <w:sz w:val="32"/>
          <w:szCs w:val="32"/>
        </w:rPr>
      </w:pPr>
    </w:p>
    <w:p w14:paraId="1AA375A6" w14:textId="77777777" w:rsidR="00A56B26" w:rsidRDefault="00A56B26" w:rsidP="007D1B06">
      <w:pPr>
        <w:jc w:val="thaiDistribute"/>
        <w:rPr>
          <w:rFonts w:ascii="TH Sarabun New" w:hAnsi="TH Sarabun New" w:cs="TH Sarabun New"/>
          <w:sz w:val="32"/>
          <w:szCs w:val="32"/>
        </w:rPr>
      </w:pPr>
    </w:p>
    <w:p w14:paraId="0BE52B1D" w14:textId="77777777" w:rsidR="00A56B26" w:rsidRDefault="00A56B26" w:rsidP="007D1B06">
      <w:pPr>
        <w:jc w:val="thaiDistribute"/>
        <w:rPr>
          <w:rFonts w:ascii="TH Sarabun New" w:hAnsi="TH Sarabun New" w:cs="TH Sarabun New"/>
          <w:sz w:val="32"/>
          <w:szCs w:val="32"/>
        </w:rPr>
      </w:pPr>
    </w:p>
    <w:p w14:paraId="71B3A7C9" w14:textId="77777777" w:rsidR="00A56B26" w:rsidRDefault="00A56B26" w:rsidP="007D1B06">
      <w:pPr>
        <w:jc w:val="thaiDistribute"/>
        <w:rPr>
          <w:rFonts w:ascii="TH Sarabun New" w:hAnsi="TH Sarabun New" w:cs="TH Sarabun New"/>
          <w:sz w:val="32"/>
          <w:szCs w:val="32"/>
        </w:rPr>
      </w:pPr>
    </w:p>
    <w:p w14:paraId="1438C953" w14:textId="77777777" w:rsidR="00A56B26" w:rsidRDefault="00A56B26" w:rsidP="007D1B06">
      <w:pPr>
        <w:jc w:val="thaiDistribute"/>
        <w:rPr>
          <w:rFonts w:ascii="TH Sarabun New" w:hAnsi="TH Sarabun New" w:cs="TH Sarabun New"/>
          <w:sz w:val="32"/>
          <w:szCs w:val="32"/>
        </w:rPr>
      </w:pPr>
    </w:p>
    <w:p w14:paraId="61904001" w14:textId="77777777" w:rsidR="00A56B26" w:rsidRDefault="00A56B26" w:rsidP="007D1B06">
      <w:pPr>
        <w:jc w:val="thaiDistribute"/>
        <w:rPr>
          <w:rFonts w:ascii="TH Sarabun New" w:hAnsi="TH Sarabun New" w:cs="TH Sarabun New"/>
          <w:sz w:val="32"/>
          <w:szCs w:val="32"/>
        </w:rPr>
      </w:pPr>
    </w:p>
    <w:p w14:paraId="75F451CF" w14:textId="77777777" w:rsidR="00A56B26" w:rsidRDefault="00A56B26" w:rsidP="007D1B06">
      <w:pPr>
        <w:jc w:val="thaiDistribute"/>
        <w:rPr>
          <w:rFonts w:ascii="TH Sarabun New" w:hAnsi="TH Sarabun New" w:cs="TH Sarabun New"/>
          <w:sz w:val="32"/>
          <w:szCs w:val="32"/>
        </w:rPr>
      </w:pPr>
    </w:p>
    <w:p w14:paraId="38F35E2C" w14:textId="77777777" w:rsidR="00A56B26" w:rsidRDefault="00A56B26" w:rsidP="007D1B06">
      <w:pPr>
        <w:jc w:val="thaiDistribute"/>
        <w:rPr>
          <w:rFonts w:ascii="TH Sarabun New" w:hAnsi="TH Sarabun New" w:cs="TH Sarabun New"/>
          <w:sz w:val="32"/>
          <w:szCs w:val="32"/>
        </w:rPr>
      </w:pPr>
    </w:p>
    <w:p w14:paraId="6B708E15" w14:textId="0C9F32E4" w:rsidR="007D1B06" w:rsidRDefault="007D1B06" w:rsidP="007D1B06">
      <w:pPr>
        <w:jc w:val="thaiDistribute"/>
        <w:rPr>
          <w:rFonts w:ascii="TH Sarabun New" w:hAnsi="TH Sarabun New" w:cs="TH Sarabun New"/>
          <w:sz w:val="32"/>
          <w:szCs w:val="32"/>
        </w:rPr>
      </w:pPr>
    </w:p>
    <w:p w14:paraId="5270109F" w14:textId="77777777" w:rsidR="00FA3E2F" w:rsidRPr="007511D7" w:rsidRDefault="00FA3E2F" w:rsidP="007D1B06">
      <w:pPr>
        <w:jc w:val="thaiDistribute"/>
        <w:rPr>
          <w:rFonts w:ascii="TH Sarabun New" w:hAnsi="TH Sarabun New" w:cs="TH Sarabun New"/>
          <w:sz w:val="32"/>
          <w:szCs w:val="32"/>
        </w:rPr>
      </w:pPr>
    </w:p>
    <w:p w14:paraId="58079C23" w14:textId="77777777" w:rsidR="007D1B06" w:rsidRDefault="007D1B06" w:rsidP="007D1B06">
      <w:pPr>
        <w:rPr>
          <w:rFonts w:ascii="TH SarabunPSK" w:hAnsi="TH SarabunPSK" w:cs="TH SarabunPSK"/>
          <w:b/>
          <w:bCs/>
          <w:sz w:val="32"/>
          <w:szCs w:val="32"/>
        </w:rPr>
      </w:pPr>
      <w:r w:rsidRPr="00FF7155">
        <w:rPr>
          <w:rFonts w:ascii="TH SarabunPSK" w:hAnsi="TH SarabunPSK" w:cs="TH SarabunPSK"/>
          <w:b/>
          <w:bCs/>
          <w:sz w:val="32"/>
          <w:szCs w:val="32"/>
          <w:cs/>
        </w:rPr>
        <w:t>2.  แผนพัฒนาปรับปรุง</w:t>
      </w:r>
    </w:p>
    <w:p w14:paraId="36FDC2C2" w14:textId="77777777" w:rsidR="007D1B06" w:rsidRPr="00FF7155" w:rsidRDefault="007D1B06" w:rsidP="007D1B06">
      <w:pPr>
        <w:rPr>
          <w:rFonts w:ascii="TH SarabunPSK" w:hAnsi="TH SarabunPSK" w:cs="TH SarabunPSK"/>
          <w:b/>
          <w:bCs/>
          <w:sz w:val="32"/>
          <w:szCs w:val="32"/>
        </w:rPr>
      </w:pPr>
    </w:p>
    <w:p w14:paraId="4025505D" w14:textId="77777777" w:rsidR="007D1B06" w:rsidRPr="00FF7155" w:rsidRDefault="007D1B06" w:rsidP="007D1B06">
      <w:pPr>
        <w:rPr>
          <w:rFonts w:ascii="TH SarabunPSK" w:hAnsi="TH SarabunPSK" w:cs="TH SarabunPSK"/>
          <w:b/>
          <w:bCs/>
          <w:sz w:val="32"/>
          <w:szCs w:val="32"/>
        </w:rPr>
      </w:pPr>
      <w:r w:rsidRPr="00FF7155">
        <w:rPr>
          <w:rFonts w:ascii="TH SarabunPSK" w:hAnsi="TH SarabunPSK" w:cs="TH SarabunPSK"/>
          <w:b/>
          <w:bCs/>
          <w:sz w:val="32"/>
          <w:szCs w:val="32"/>
          <w:cs/>
        </w:rPr>
        <w:t xml:space="preserve">     2.1  แผนพัฒนาปรับปรุงหมวดวิชาศึกษาทั่วไปจะดำเนินเสร็จครบถ้วนในเวลา 1 ปี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8"/>
        <w:gridCol w:w="3641"/>
        <w:gridCol w:w="3260"/>
      </w:tblGrid>
      <w:tr w:rsidR="007D1B06" w:rsidRPr="00FF7155" w14:paraId="7F90EEB5" w14:textId="77777777" w:rsidTr="007D1B06">
        <w:tc>
          <w:tcPr>
            <w:tcW w:w="2988" w:type="dxa"/>
          </w:tcPr>
          <w:p w14:paraId="7288C8FD" w14:textId="77777777" w:rsidR="007D1B06" w:rsidRPr="001D6A99" w:rsidRDefault="007D1B06" w:rsidP="001D6A99">
            <w:pPr>
              <w:rPr>
                <w:rFonts w:ascii="TH SarabunPSK" w:hAnsi="TH SarabunPSK" w:cs="TH SarabunPSK"/>
                <w:b/>
                <w:bCs/>
                <w:sz w:val="30"/>
                <w:szCs w:val="30"/>
                <w:cs/>
              </w:rPr>
            </w:pPr>
            <w:r w:rsidRPr="001D6A99">
              <w:rPr>
                <w:rFonts w:ascii="TH SarabunPSK" w:hAnsi="TH SarabunPSK" w:cs="TH SarabunPSK"/>
                <w:b/>
                <w:bCs/>
                <w:sz w:val="30"/>
                <w:szCs w:val="30"/>
                <w:cs/>
              </w:rPr>
              <w:t>แผนการพัฒนา</w:t>
            </w:r>
            <w:r w:rsidR="001D6A99" w:rsidRPr="001D6A99">
              <w:rPr>
                <w:rFonts w:ascii="TH SarabunPSK" w:hAnsi="TH SarabunPSK" w:cs="TH SarabunPSK" w:hint="cs"/>
                <w:b/>
                <w:bCs/>
                <w:sz w:val="30"/>
                <w:szCs w:val="30"/>
                <w:cs/>
              </w:rPr>
              <w:t>/</w:t>
            </w:r>
            <w:r w:rsidR="001D6A99" w:rsidRPr="001D6A99">
              <w:rPr>
                <w:rFonts w:ascii="TH SarabunPSK" w:hAnsi="TH SarabunPSK" w:cs="TH SarabunPSK"/>
                <w:b/>
                <w:bCs/>
                <w:sz w:val="30"/>
                <w:szCs w:val="30"/>
                <w:cs/>
              </w:rPr>
              <w:t>การ</w:t>
            </w:r>
            <w:r w:rsidRPr="001D6A99">
              <w:rPr>
                <w:rFonts w:ascii="TH SarabunPSK" w:hAnsi="TH SarabunPSK" w:cs="TH SarabunPSK"/>
                <w:b/>
                <w:bCs/>
                <w:sz w:val="30"/>
                <w:szCs w:val="30"/>
                <w:cs/>
              </w:rPr>
              <w:t>เปลี่ยนแปลง</w:t>
            </w:r>
          </w:p>
        </w:tc>
        <w:tc>
          <w:tcPr>
            <w:tcW w:w="3641" w:type="dxa"/>
          </w:tcPr>
          <w:p w14:paraId="04937D83" w14:textId="77777777" w:rsidR="007D1B06" w:rsidRPr="00FF7155" w:rsidRDefault="007D1B06" w:rsidP="007D1B06">
            <w:pPr>
              <w:jc w:val="center"/>
              <w:rPr>
                <w:rFonts w:ascii="TH SarabunPSK" w:hAnsi="TH SarabunPSK" w:cs="TH SarabunPSK"/>
                <w:b/>
                <w:bCs/>
                <w:sz w:val="32"/>
                <w:szCs w:val="32"/>
              </w:rPr>
            </w:pPr>
            <w:r w:rsidRPr="00FF7155">
              <w:rPr>
                <w:rFonts w:ascii="TH SarabunPSK" w:hAnsi="TH SarabunPSK" w:cs="TH SarabunPSK"/>
                <w:b/>
                <w:bCs/>
                <w:sz w:val="32"/>
                <w:szCs w:val="32"/>
                <w:cs/>
              </w:rPr>
              <w:t>กลยุทธ์</w:t>
            </w:r>
          </w:p>
        </w:tc>
        <w:tc>
          <w:tcPr>
            <w:tcW w:w="3260" w:type="dxa"/>
          </w:tcPr>
          <w:p w14:paraId="2942B7C6" w14:textId="77777777" w:rsidR="007D1B06" w:rsidRPr="00FF7155" w:rsidRDefault="007D1B06" w:rsidP="007D1B06">
            <w:pPr>
              <w:jc w:val="center"/>
              <w:rPr>
                <w:rFonts w:ascii="TH SarabunPSK" w:hAnsi="TH SarabunPSK" w:cs="TH SarabunPSK"/>
                <w:b/>
                <w:bCs/>
                <w:sz w:val="32"/>
                <w:szCs w:val="32"/>
              </w:rPr>
            </w:pPr>
            <w:r w:rsidRPr="00FF7155">
              <w:rPr>
                <w:rFonts w:ascii="TH SarabunPSK" w:hAnsi="TH SarabunPSK" w:cs="TH SarabunPSK"/>
                <w:b/>
                <w:bCs/>
                <w:sz w:val="32"/>
                <w:szCs w:val="32"/>
                <w:cs/>
              </w:rPr>
              <w:t>หลักฐาน/ตัวชี้วัด</w:t>
            </w:r>
          </w:p>
        </w:tc>
      </w:tr>
      <w:tr w:rsidR="00156F96" w:rsidRPr="00FF7155" w14:paraId="475E1506" w14:textId="77777777" w:rsidTr="009A5733">
        <w:trPr>
          <w:trHeight w:val="2096"/>
        </w:trPr>
        <w:tc>
          <w:tcPr>
            <w:tcW w:w="2988" w:type="dxa"/>
          </w:tcPr>
          <w:p w14:paraId="76229667" w14:textId="77777777" w:rsidR="00156F96" w:rsidRPr="00FF7155" w:rsidRDefault="00156F96" w:rsidP="007D1B06">
            <w:pPr>
              <w:rPr>
                <w:rFonts w:ascii="TH SarabunPSK" w:hAnsi="TH SarabunPSK" w:cs="TH SarabunPSK"/>
                <w:sz w:val="32"/>
                <w:szCs w:val="32"/>
              </w:rPr>
            </w:pPr>
            <w:r w:rsidRPr="00FF7155">
              <w:rPr>
                <w:rFonts w:ascii="TH SarabunPSK" w:hAnsi="TH SarabunPSK" w:cs="TH SarabunPSK"/>
                <w:sz w:val="32"/>
                <w:szCs w:val="32"/>
                <w:cs/>
              </w:rPr>
              <w:t>1.  แผนพัฒนาการจัดการเรียนการสอนที่เน้นการจัดกิจกรรมนิสิตและชุมชนเป็นหลัก</w:t>
            </w:r>
          </w:p>
        </w:tc>
        <w:tc>
          <w:tcPr>
            <w:tcW w:w="3641" w:type="dxa"/>
          </w:tcPr>
          <w:p w14:paraId="27F0E8FA" w14:textId="77777777" w:rsidR="00156F96" w:rsidRPr="00FF7155" w:rsidRDefault="00156F96" w:rsidP="007D1B06">
            <w:pPr>
              <w:rPr>
                <w:rFonts w:ascii="TH SarabunPSK" w:hAnsi="TH SarabunPSK" w:cs="TH SarabunPSK"/>
                <w:sz w:val="32"/>
                <w:szCs w:val="32"/>
              </w:rPr>
            </w:pPr>
            <w:r w:rsidRPr="00FF7155">
              <w:rPr>
                <w:rFonts w:ascii="TH SarabunPSK" w:hAnsi="TH SarabunPSK" w:cs="TH SarabunPSK"/>
                <w:sz w:val="32"/>
                <w:szCs w:val="32"/>
                <w:cs/>
              </w:rPr>
              <w:t>1.  ทำการแลกเปลี่ยนเรียนรู้เพิ่มพูนทักษะอาจารย์ในการสอนที่เน้นการจัดกิจกรรมนิสิตและชุมชน</w:t>
            </w:r>
          </w:p>
        </w:tc>
        <w:tc>
          <w:tcPr>
            <w:tcW w:w="3260" w:type="dxa"/>
          </w:tcPr>
          <w:p w14:paraId="60268686" w14:textId="77777777" w:rsidR="00156F96" w:rsidRDefault="00156F96" w:rsidP="007D1B06">
            <w:pPr>
              <w:rPr>
                <w:rFonts w:ascii="TH SarabunPSK" w:hAnsi="TH SarabunPSK" w:cs="TH SarabunPSK"/>
                <w:sz w:val="32"/>
                <w:szCs w:val="32"/>
              </w:rPr>
            </w:pPr>
            <w:r w:rsidRPr="00FF7155">
              <w:rPr>
                <w:rFonts w:ascii="TH SarabunPSK" w:hAnsi="TH SarabunPSK" w:cs="TH SarabunPSK"/>
                <w:sz w:val="32"/>
                <w:szCs w:val="32"/>
                <w:cs/>
              </w:rPr>
              <w:t>1.  ผลประเมินของผู้เรียนต่อประสิทธิภาพการสอนของอาจารย์ที่เน้นการจัดกิจกรรมของนิสิตและชุมชนเป็นหลัก</w:t>
            </w:r>
          </w:p>
          <w:p w14:paraId="4103BC5D" w14:textId="77777777" w:rsidR="00156F96" w:rsidRPr="00FF7155" w:rsidRDefault="00156F96" w:rsidP="007D1B06">
            <w:pPr>
              <w:rPr>
                <w:rFonts w:ascii="TH SarabunPSK" w:hAnsi="TH SarabunPSK" w:cs="TH SarabunPSK"/>
                <w:sz w:val="32"/>
                <w:szCs w:val="32"/>
                <w:cs/>
              </w:rPr>
            </w:pPr>
          </w:p>
        </w:tc>
      </w:tr>
      <w:tr w:rsidR="007D1B06" w:rsidRPr="00FF7155" w14:paraId="7C5B73D6" w14:textId="77777777" w:rsidTr="007D1B06">
        <w:trPr>
          <w:trHeight w:val="1755"/>
        </w:trPr>
        <w:tc>
          <w:tcPr>
            <w:tcW w:w="2988" w:type="dxa"/>
            <w:tcBorders>
              <w:bottom w:val="single" w:sz="4" w:space="0" w:color="auto"/>
            </w:tcBorders>
          </w:tcPr>
          <w:p w14:paraId="7F596DD4"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2.  ทำให้นิสิตมีความสามารถทางด้านภาษาไทย  ภาษาอังกฤษ  เทคโนโลยีสารสนเทศ และมีความสามารถในการสื่อสาร</w:t>
            </w:r>
          </w:p>
          <w:p w14:paraId="24D75860"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w:t>
            </w:r>
          </w:p>
        </w:tc>
        <w:tc>
          <w:tcPr>
            <w:tcW w:w="3641" w:type="dxa"/>
            <w:tcBorders>
              <w:bottom w:val="single" w:sz="4" w:space="0" w:color="auto"/>
            </w:tcBorders>
          </w:tcPr>
          <w:p w14:paraId="7466262D" w14:textId="77777777" w:rsidR="007D1B06" w:rsidRDefault="007D1B06" w:rsidP="007D1B06">
            <w:pPr>
              <w:ind w:right="-108"/>
              <w:rPr>
                <w:rFonts w:ascii="TH SarabunPSK" w:hAnsi="TH SarabunPSK" w:cs="TH SarabunPSK"/>
                <w:sz w:val="32"/>
                <w:szCs w:val="32"/>
              </w:rPr>
            </w:pPr>
            <w:r w:rsidRPr="00FF7155">
              <w:rPr>
                <w:rFonts w:ascii="TH SarabunPSK" w:hAnsi="TH SarabunPSK" w:cs="TH SarabunPSK"/>
                <w:sz w:val="32"/>
                <w:szCs w:val="32"/>
                <w:cs/>
              </w:rPr>
              <w:t>2.  ทำการเรียนการสอนในรายวิชาทักษะภาษาไทย ภาษาอังกฤษพื้นฐาน ภาษาอังกฤษ  พัฒนา ภาษาอังกฤษเชิงวิชาการ และคอมพิวเตอร์สารสนเทศ    โดยเน้นการฝึกปฏิบัติ เพื่อให้นิสิตพัฒนาทักษะทางภาษา  เทคโนโลยีสารสนเทศ  และการสื่อสาร</w:t>
            </w:r>
          </w:p>
          <w:p w14:paraId="0DD37B3F" w14:textId="77777777" w:rsidR="00156F96" w:rsidRPr="00FF7155" w:rsidRDefault="00156F96" w:rsidP="007D1B06">
            <w:pPr>
              <w:ind w:right="-108"/>
              <w:rPr>
                <w:rFonts w:ascii="TH SarabunPSK" w:hAnsi="TH SarabunPSK" w:cs="TH SarabunPSK"/>
                <w:sz w:val="32"/>
                <w:szCs w:val="32"/>
                <w:cs/>
              </w:rPr>
            </w:pPr>
          </w:p>
        </w:tc>
        <w:tc>
          <w:tcPr>
            <w:tcW w:w="3260" w:type="dxa"/>
            <w:tcBorders>
              <w:bottom w:val="single" w:sz="4" w:space="0" w:color="auto"/>
            </w:tcBorders>
          </w:tcPr>
          <w:p w14:paraId="052BCCC6" w14:textId="77777777" w:rsidR="007D1B06" w:rsidRPr="00FF7155" w:rsidRDefault="007D1B06" w:rsidP="007D1B06">
            <w:pPr>
              <w:rPr>
                <w:rFonts w:ascii="TH SarabunPSK" w:hAnsi="TH SarabunPSK" w:cs="TH SarabunPSK"/>
                <w:sz w:val="32"/>
                <w:szCs w:val="32"/>
                <w:cs/>
              </w:rPr>
            </w:pPr>
            <w:r w:rsidRPr="00FF7155">
              <w:rPr>
                <w:rFonts w:ascii="TH SarabunPSK" w:hAnsi="TH SarabunPSK" w:cs="TH SarabunPSK"/>
                <w:sz w:val="32"/>
                <w:szCs w:val="32"/>
                <w:cs/>
              </w:rPr>
              <w:t xml:space="preserve">2.  ประเมินความรู้และทักษะโดยการทดสอบโดยแบบประเมินทักษะภาษาไทย  ภาษาอังกฤษ และด้านเทคโนโลยีสารสนเทศ  </w:t>
            </w:r>
          </w:p>
        </w:tc>
      </w:tr>
      <w:tr w:rsidR="007D1B06" w:rsidRPr="00FF7155" w14:paraId="60DF575D" w14:textId="77777777" w:rsidTr="007D1B06">
        <w:trPr>
          <w:trHeight w:val="80"/>
        </w:trPr>
        <w:tc>
          <w:tcPr>
            <w:tcW w:w="2988" w:type="dxa"/>
            <w:tcBorders>
              <w:top w:val="single" w:sz="4" w:space="0" w:color="auto"/>
              <w:left w:val="single" w:sz="4" w:space="0" w:color="auto"/>
              <w:bottom w:val="single" w:sz="4" w:space="0" w:color="auto"/>
              <w:right w:val="single" w:sz="4" w:space="0" w:color="auto"/>
            </w:tcBorders>
          </w:tcPr>
          <w:p w14:paraId="5B77C383"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3.  ทำให้นิสิตมีคุณลักษณะที่พึงประสงค์ในศตวรรษที่ 21 และมีคุณลักษณะของการเป็นผู้ประกอบการ  </w:t>
            </w:r>
          </w:p>
          <w:p w14:paraId="1C9472A7" w14:textId="77777777" w:rsidR="007D1B06" w:rsidRPr="00FF7155" w:rsidRDefault="007D1B06" w:rsidP="007D1B06">
            <w:pPr>
              <w:rPr>
                <w:rFonts w:ascii="TH SarabunPSK" w:hAnsi="TH SarabunPSK" w:cs="TH SarabunPSK"/>
                <w:sz w:val="32"/>
                <w:szCs w:val="32"/>
              </w:rPr>
            </w:pPr>
          </w:p>
          <w:p w14:paraId="05FF2007" w14:textId="77777777" w:rsidR="007D1B06" w:rsidRPr="00FF7155" w:rsidRDefault="007D1B06" w:rsidP="007D1B06">
            <w:pPr>
              <w:rPr>
                <w:rFonts w:ascii="TH SarabunPSK" w:hAnsi="TH SarabunPSK" w:cs="TH SarabunPSK"/>
                <w:sz w:val="32"/>
                <w:szCs w:val="32"/>
                <w:cs/>
              </w:rPr>
            </w:pPr>
          </w:p>
        </w:tc>
        <w:tc>
          <w:tcPr>
            <w:tcW w:w="3641" w:type="dxa"/>
            <w:tcBorders>
              <w:top w:val="single" w:sz="4" w:space="0" w:color="auto"/>
              <w:left w:val="single" w:sz="4" w:space="0" w:color="auto"/>
              <w:bottom w:val="single" w:sz="4" w:space="0" w:color="auto"/>
              <w:right w:val="single" w:sz="4" w:space="0" w:color="auto"/>
            </w:tcBorders>
          </w:tcPr>
          <w:p w14:paraId="277C583A" w14:textId="77777777" w:rsidR="007D1B06"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3.  ในทุกรายวิชาของหมวดวิชาศึกษาทั่วไป เน้น </w:t>
            </w:r>
            <w:r w:rsidRPr="00FF7155">
              <w:rPr>
                <w:rFonts w:ascii="TH SarabunPSK" w:hAnsi="TH SarabunPSK" w:cs="TH SarabunPSK"/>
                <w:sz w:val="32"/>
                <w:szCs w:val="32"/>
              </w:rPr>
              <w:t>Activity based</w:t>
            </w:r>
            <w:r w:rsidRPr="00FF7155">
              <w:rPr>
                <w:rFonts w:ascii="TH SarabunPSK" w:hAnsi="TH SarabunPSK" w:cs="TH SarabunPSK"/>
                <w:sz w:val="32"/>
                <w:szCs w:val="32"/>
                <w:cs/>
              </w:rPr>
              <w:t xml:space="preserve"> ซึ่งมีการปฏิบัติกิจกรรมต่างๆ ในรายวิชา เพื่อให้นิสิตมีคุณลักษณะที่พึงประสงค์ตามศตวรรษที่ 21 และมีคุณลักษณะของการเป็นผู้ประกอบการ</w:t>
            </w:r>
          </w:p>
          <w:p w14:paraId="68517EF0" w14:textId="77777777" w:rsidR="00156F96" w:rsidRPr="00FF7155" w:rsidRDefault="00156F96" w:rsidP="007D1B06">
            <w:pPr>
              <w:rPr>
                <w:rFonts w:ascii="TH SarabunPSK" w:hAnsi="TH SarabunPSK" w:cs="TH SarabunPSK"/>
                <w:sz w:val="32"/>
                <w:szCs w:val="32"/>
                <w:cs/>
              </w:rPr>
            </w:pPr>
          </w:p>
        </w:tc>
        <w:tc>
          <w:tcPr>
            <w:tcW w:w="3260" w:type="dxa"/>
            <w:tcBorders>
              <w:top w:val="single" w:sz="4" w:space="0" w:color="auto"/>
              <w:left w:val="single" w:sz="4" w:space="0" w:color="auto"/>
              <w:bottom w:val="single" w:sz="4" w:space="0" w:color="auto"/>
              <w:right w:val="single" w:sz="4" w:space="0" w:color="auto"/>
            </w:tcBorders>
          </w:tcPr>
          <w:p w14:paraId="197F9D2C"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3.  ใช้แบบประเมินคุณลักษณะที่</w:t>
            </w:r>
          </w:p>
          <w:p w14:paraId="4FBD6E9C"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พึงประสงค์ตามศตวรรษที่ 21  </w:t>
            </w:r>
          </w:p>
          <w:p w14:paraId="31493768" w14:textId="77777777" w:rsidR="007D1B06" w:rsidRPr="00FF7155" w:rsidRDefault="007D1B06" w:rsidP="007D1B06">
            <w:pPr>
              <w:rPr>
                <w:rFonts w:ascii="TH SarabunPSK" w:hAnsi="TH SarabunPSK" w:cs="TH SarabunPSK"/>
                <w:sz w:val="32"/>
                <w:szCs w:val="32"/>
                <w:cs/>
              </w:rPr>
            </w:pPr>
            <w:r w:rsidRPr="00FF7155">
              <w:rPr>
                <w:rFonts w:ascii="TH SarabunPSK" w:hAnsi="TH SarabunPSK" w:cs="TH SarabunPSK"/>
                <w:sz w:val="32"/>
                <w:szCs w:val="32"/>
                <w:cs/>
              </w:rPr>
              <w:t>และมีคุณลักษณะของการเป็นผู้ประกอบการ</w:t>
            </w:r>
          </w:p>
        </w:tc>
      </w:tr>
      <w:tr w:rsidR="007D1B06" w:rsidRPr="00FF7155" w14:paraId="6CBF8620" w14:textId="77777777" w:rsidTr="007D1B06">
        <w:trPr>
          <w:trHeight w:val="80"/>
        </w:trPr>
        <w:tc>
          <w:tcPr>
            <w:tcW w:w="2988" w:type="dxa"/>
            <w:tcBorders>
              <w:top w:val="single" w:sz="4" w:space="0" w:color="auto"/>
              <w:left w:val="single" w:sz="4" w:space="0" w:color="auto"/>
              <w:bottom w:val="single" w:sz="4" w:space="0" w:color="auto"/>
              <w:right w:val="single" w:sz="4" w:space="0" w:color="auto"/>
            </w:tcBorders>
          </w:tcPr>
          <w:p w14:paraId="732768AB" w14:textId="77777777" w:rsidR="007D1B06" w:rsidRPr="00FF7155" w:rsidRDefault="007D1B06" w:rsidP="00A56B26">
            <w:pPr>
              <w:ind w:right="-63"/>
              <w:rPr>
                <w:rFonts w:ascii="TH SarabunPSK" w:hAnsi="TH SarabunPSK" w:cs="TH SarabunPSK"/>
                <w:sz w:val="32"/>
                <w:szCs w:val="32"/>
                <w:cs/>
              </w:rPr>
            </w:pPr>
            <w:r w:rsidRPr="00FF7155">
              <w:rPr>
                <w:rFonts w:ascii="TH SarabunPSK" w:hAnsi="TH SarabunPSK" w:cs="TH SarabunPSK"/>
                <w:sz w:val="32"/>
                <w:szCs w:val="32"/>
                <w:cs/>
              </w:rPr>
              <w:t>4.  ทำให้มีความรู้รอบทั้งด้านมนุษยศาสตร์  สังคมศาสตร์ และวิทยาศาสตร์  มีความสามารถในการวิเคราะห์  สังเคราะห์  แสดงออกถึงการมีวิจารณญาณคิดแบบองค์รวมรู้ เท่าทันการเปลี่ยนแปลงของสถานการณ</w:t>
            </w:r>
            <w:r w:rsidR="00A56B26">
              <w:rPr>
                <w:rFonts w:ascii="TH SarabunPSK" w:hAnsi="TH SarabunPSK" w:cs="TH SarabunPSK"/>
                <w:sz w:val="32"/>
                <w:szCs w:val="32"/>
                <w:cs/>
              </w:rPr>
              <w:t xml:space="preserve">์โลก ทำให้รักโลก รักธรรมชาติ </w:t>
            </w:r>
          </w:p>
        </w:tc>
        <w:tc>
          <w:tcPr>
            <w:tcW w:w="3641" w:type="dxa"/>
            <w:tcBorders>
              <w:top w:val="single" w:sz="4" w:space="0" w:color="auto"/>
              <w:left w:val="single" w:sz="4" w:space="0" w:color="auto"/>
              <w:bottom w:val="single" w:sz="4" w:space="0" w:color="auto"/>
              <w:right w:val="single" w:sz="4" w:space="0" w:color="auto"/>
            </w:tcBorders>
          </w:tcPr>
          <w:p w14:paraId="49E758D0" w14:textId="77777777" w:rsidR="00867908" w:rsidRDefault="007D1B06" w:rsidP="007D1B06">
            <w:pPr>
              <w:rPr>
                <w:rFonts w:ascii="TH SarabunPSK" w:hAnsi="TH SarabunPSK" w:cs="TH SarabunPSK"/>
                <w:sz w:val="32"/>
                <w:szCs w:val="32"/>
              </w:rPr>
            </w:pPr>
            <w:r w:rsidRPr="00FF7155">
              <w:rPr>
                <w:rFonts w:ascii="TH SarabunPSK" w:hAnsi="TH SarabunPSK" w:cs="TH SarabunPSK"/>
                <w:sz w:val="32"/>
                <w:szCs w:val="32"/>
              </w:rPr>
              <w:t>4</w:t>
            </w:r>
            <w:r w:rsidRPr="00FF7155">
              <w:rPr>
                <w:rFonts w:ascii="TH SarabunPSK" w:hAnsi="TH SarabunPSK" w:cs="TH SarabunPSK"/>
                <w:sz w:val="32"/>
                <w:szCs w:val="32"/>
                <w:cs/>
              </w:rPr>
              <w:t xml:space="preserve">.  ในรายวิชาส่วนใหญ่ของหมวดวิชาศึกษาทั่วไป เน้น </w:t>
            </w:r>
            <w:r w:rsidRPr="00FF7155">
              <w:rPr>
                <w:rFonts w:ascii="TH SarabunPSK" w:hAnsi="TH SarabunPSK" w:cs="TH SarabunPSK"/>
                <w:sz w:val="32"/>
                <w:szCs w:val="32"/>
              </w:rPr>
              <w:t>Activity based</w:t>
            </w:r>
            <w:r w:rsidRPr="00FF7155">
              <w:rPr>
                <w:rFonts w:ascii="TH SarabunPSK" w:hAnsi="TH SarabunPSK" w:cs="TH SarabunPSK"/>
                <w:sz w:val="32"/>
                <w:szCs w:val="32"/>
                <w:cs/>
              </w:rPr>
              <w:t xml:space="preserve"> ซึ่งมีการปฏิบัติกิจกรรมต่างๆ ในรายวิชา</w:t>
            </w:r>
            <w:r>
              <w:rPr>
                <w:rFonts w:ascii="TH SarabunPSK" w:hAnsi="TH SarabunPSK" w:cs="TH SarabunPSK" w:hint="cs"/>
                <w:sz w:val="32"/>
                <w:szCs w:val="32"/>
                <w:cs/>
              </w:rPr>
              <w:t xml:space="preserve">   </w:t>
            </w:r>
            <w:r w:rsidRPr="00FF7155">
              <w:rPr>
                <w:rFonts w:ascii="TH SarabunPSK" w:hAnsi="TH SarabunPSK" w:cs="TH SarabunPSK"/>
                <w:sz w:val="32"/>
                <w:szCs w:val="32"/>
                <w:cs/>
              </w:rPr>
              <w:t xml:space="preserve"> เพื่อสร้างนิสิตให้</w:t>
            </w:r>
            <w:r>
              <w:rPr>
                <w:rFonts w:ascii="TH SarabunPSK" w:hAnsi="TH SarabunPSK" w:cs="TH SarabunPSK" w:hint="cs"/>
                <w:sz w:val="32"/>
                <w:szCs w:val="32"/>
                <w:cs/>
              </w:rPr>
              <w:t>เป็นไปตามอัตลักษณ์ของมหาวิทยาลัย คือเป็นคนดี คนเก่ง มีวินัย ภูมิใจในชาติ</w:t>
            </w:r>
            <w:r w:rsidRPr="00FF7155">
              <w:rPr>
                <w:rFonts w:ascii="TH SarabunPSK" w:hAnsi="TH SarabunPSK" w:cs="TH SarabunPSK"/>
                <w:sz w:val="32"/>
                <w:szCs w:val="32"/>
                <w:cs/>
              </w:rPr>
              <w:t xml:space="preserve"> ทั้งนี้เพื่อทำให้เกิดการปรับตัวให้เข้ากับสังคมอาเซียนและสังคมโลก</w:t>
            </w:r>
          </w:p>
          <w:p w14:paraId="4B470498" w14:textId="77777777" w:rsidR="001D6A99" w:rsidRDefault="001D6A99" w:rsidP="007D1B06">
            <w:pPr>
              <w:rPr>
                <w:rFonts w:ascii="TH SarabunPSK" w:hAnsi="TH SarabunPSK" w:cs="TH SarabunPSK"/>
                <w:sz w:val="32"/>
                <w:szCs w:val="32"/>
              </w:rPr>
            </w:pPr>
          </w:p>
          <w:p w14:paraId="7E881DAC" w14:textId="77777777" w:rsidR="006C3FA9" w:rsidRDefault="006C3FA9" w:rsidP="007D1B06">
            <w:pPr>
              <w:rPr>
                <w:rFonts w:ascii="TH SarabunPSK" w:hAnsi="TH SarabunPSK" w:cs="TH SarabunPSK"/>
                <w:sz w:val="32"/>
                <w:szCs w:val="32"/>
              </w:rPr>
            </w:pPr>
          </w:p>
          <w:p w14:paraId="46E74340" w14:textId="77777777" w:rsidR="006C3FA9" w:rsidRDefault="006C3FA9" w:rsidP="007D1B06">
            <w:pPr>
              <w:rPr>
                <w:rFonts w:ascii="TH SarabunPSK" w:hAnsi="TH SarabunPSK" w:cs="TH SarabunPSK"/>
                <w:sz w:val="32"/>
                <w:szCs w:val="32"/>
              </w:rPr>
            </w:pPr>
          </w:p>
          <w:p w14:paraId="310BBA27" w14:textId="77777777" w:rsidR="006C3FA9" w:rsidRDefault="006C3FA9" w:rsidP="007D1B06">
            <w:pPr>
              <w:rPr>
                <w:rFonts w:ascii="TH SarabunPSK" w:hAnsi="TH SarabunPSK" w:cs="TH SarabunPSK"/>
                <w:sz w:val="32"/>
                <w:szCs w:val="32"/>
              </w:rPr>
            </w:pPr>
          </w:p>
          <w:p w14:paraId="29F14415" w14:textId="77777777" w:rsidR="006C3FA9" w:rsidRPr="006C3FA9" w:rsidRDefault="006C3FA9" w:rsidP="007D1B06">
            <w:pPr>
              <w:rPr>
                <w:rFonts w:ascii="TH SarabunPSK" w:hAnsi="TH SarabunPSK" w:cs="TH SarabunPSK"/>
                <w:sz w:val="32"/>
                <w:szCs w:val="32"/>
                <w:cs/>
              </w:rPr>
            </w:pPr>
          </w:p>
        </w:tc>
        <w:tc>
          <w:tcPr>
            <w:tcW w:w="3260" w:type="dxa"/>
            <w:tcBorders>
              <w:top w:val="single" w:sz="4" w:space="0" w:color="auto"/>
              <w:left w:val="single" w:sz="4" w:space="0" w:color="auto"/>
              <w:bottom w:val="single" w:sz="4" w:space="0" w:color="auto"/>
              <w:right w:val="single" w:sz="4" w:space="0" w:color="auto"/>
            </w:tcBorders>
          </w:tcPr>
          <w:p w14:paraId="27CDB245"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rPr>
              <w:t>4</w:t>
            </w:r>
            <w:r w:rsidRPr="00FF7155">
              <w:rPr>
                <w:rFonts w:ascii="TH SarabunPSK" w:hAnsi="TH SarabunPSK" w:cs="TH SarabunPSK"/>
                <w:sz w:val="32"/>
                <w:szCs w:val="32"/>
                <w:cs/>
              </w:rPr>
              <w:t>.  ใช้แบบประเมินวัดความรอบรู้</w:t>
            </w:r>
          </w:p>
          <w:p w14:paraId="193CD656" w14:textId="77777777" w:rsidR="007D1B06"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w:t>
            </w:r>
          </w:p>
          <w:p w14:paraId="4DF76FD7" w14:textId="77777777" w:rsidR="007D1B06" w:rsidRDefault="007D1B06" w:rsidP="007D1B06">
            <w:pPr>
              <w:rPr>
                <w:rFonts w:ascii="TH SarabunPSK" w:hAnsi="TH SarabunPSK" w:cs="TH SarabunPSK"/>
                <w:sz w:val="32"/>
                <w:szCs w:val="32"/>
              </w:rPr>
            </w:pPr>
          </w:p>
          <w:p w14:paraId="288A79B4" w14:textId="77777777" w:rsidR="007D1B06" w:rsidRDefault="007D1B06" w:rsidP="007D1B06">
            <w:pPr>
              <w:rPr>
                <w:rFonts w:ascii="TH SarabunPSK" w:hAnsi="TH SarabunPSK" w:cs="TH SarabunPSK"/>
                <w:sz w:val="32"/>
                <w:szCs w:val="32"/>
              </w:rPr>
            </w:pPr>
          </w:p>
          <w:p w14:paraId="636BA5C3" w14:textId="77777777" w:rsidR="007D1B06" w:rsidRDefault="007D1B06" w:rsidP="007D1B06">
            <w:pPr>
              <w:rPr>
                <w:rFonts w:ascii="TH SarabunPSK" w:hAnsi="TH SarabunPSK" w:cs="TH SarabunPSK"/>
                <w:sz w:val="32"/>
                <w:szCs w:val="32"/>
              </w:rPr>
            </w:pPr>
          </w:p>
          <w:p w14:paraId="33C30C99" w14:textId="77777777" w:rsidR="007D1B06" w:rsidRDefault="007D1B06" w:rsidP="007D1B06">
            <w:pPr>
              <w:rPr>
                <w:rFonts w:ascii="TH SarabunPSK" w:hAnsi="TH SarabunPSK" w:cs="TH SarabunPSK"/>
                <w:sz w:val="32"/>
                <w:szCs w:val="32"/>
              </w:rPr>
            </w:pPr>
          </w:p>
          <w:p w14:paraId="5CC70C7E" w14:textId="77777777" w:rsidR="007D1B06" w:rsidRDefault="007D1B06" w:rsidP="007D1B06">
            <w:pPr>
              <w:rPr>
                <w:rFonts w:ascii="TH SarabunPSK" w:hAnsi="TH SarabunPSK" w:cs="TH SarabunPSK"/>
                <w:sz w:val="32"/>
                <w:szCs w:val="32"/>
              </w:rPr>
            </w:pPr>
          </w:p>
          <w:p w14:paraId="5B371F7B" w14:textId="77777777" w:rsidR="007D1B06" w:rsidRPr="00FF7155" w:rsidRDefault="007D1B06" w:rsidP="007D1B06">
            <w:pPr>
              <w:rPr>
                <w:rFonts w:ascii="TH SarabunPSK" w:hAnsi="TH SarabunPSK" w:cs="TH SarabunPSK"/>
                <w:sz w:val="32"/>
                <w:szCs w:val="32"/>
                <w:cs/>
              </w:rPr>
            </w:pPr>
          </w:p>
        </w:tc>
      </w:tr>
      <w:tr w:rsidR="007D1B06" w:rsidRPr="00FF7155" w14:paraId="3CE8624F" w14:textId="77777777" w:rsidTr="007D1B06">
        <w:trPr>
          <w:trHeight w:val="80"/>
        </w:trPr>
        <w:tc>
          <w:tcPr>
            <w:tcW w:w="2988" w:type="dxa"/>
            <w:tcBorders>
              <w:top w:val="single" w:sz="4" w:space="0" w:color="auto"/>
              <w:left w:val="single" w:sz="4" w:space="0" w:color="auto"/>
              <w:bottom w:val="single" w:sz="4" w:space="0" w:color="auto"/>
              <w:right w:val="single" w:sz="4" w:space="0" w:color="auto"/>
            </w:tcBorders>
          </w:tcPr>
          <w:p w14:paraId="0A896EAB" w14:textId="77777777" w:rsidR="007D1B06" w:rsidRPr="001D6A99" w:rsidRDefault="007D1B06" w:rsidP="007D1B06">
            <w:pPr>
              <w:jc w:val="center"/>
              <w:rPr>
                <w:rFonts w:ascii="TH SarabunPSK" w:hAnsi="TH SarabunPSK" w:cs="TH SarabunPSK"/>
                <w:b/>
                <w:bCs/>
                <w:sz w:val="30"/>
                <w:szCs w:val="30"/>
                <w:cs/>
              </w:rPr>
            </w:pPr>
            <w:r w:rsidRPr="001D6A99">
              <w:rPr>
                <w:rFonts w:ascii="TH SarabunPSK" w:hAnsi="TH SarabunPSK" w:cs="TH SarabunPSK"/>
                <w:b/>
                <w:bCs/>
                <w:sz w:val="30"/>
                <w:szCs w:val="30"/>
                <w:cs/>
              </w:rPr>
              <w:t>แผนการพัฒนา</w:t>
            </w:r>
            <w:r w:rsidR="001D6A99" w:rsidRPr="001D6A99">
              <w:rPr>
                <w:rFonts w:ascii="TH SarabunPSK" w:hAnsi="TH SarabunPSK" w:cs="TH SarabunPSK" w:hint="cs"/>
                <w:b/>
                <w:bCs/>
                <w:sz w:val="30"/>
                <w:szCs w:val="30"/>
                <w:cs/>
              </w:rPr>
              <w:t>/</w:t>
            </w:r>
            <w:r w:rsidRPr="001D6A99">
              <w:rPr>
                <w:rFonts w:ascii="TH SarabunPSK" w:hAnsi="TH SarabunPSK" w:cs="TH SarabunPSK"/>
                <w:b/>
                <w:bCs/>
                <w:sz w:val="30"/>
                <w:szCs w:val="30"/>
                <w:cs/>
              </w:rPr>
              <w:t>การเปลี่ยนแปลง</w:t>
            </w:r>
          </w:p>
        </w:tc>
        <w:tc>
          <w:tcPr>
            <w:tcW w:w="3641" w:type="dxa"/>
            <w:tcBorders>
              <w:top w:val="single" w:sz="4" w:space="0" w:color="auto"/>
              <w:left w:val="single" w:sz="4" w:space="0" w:color="auto"/>
              <w:bottom w:val="single" w:sz="4" w:space="0" w:color="auto"/>
              <w:right w:val="single" w:sz="4" w:space="0" w:color="auto"/>
            </w:tcBorders>
          </w:tcPr>
          <w:p w14:paraId="55673F1B" w14:textId="77777777" w:rsidR="007D1B06" w:rsidRPr="00FF7155" w:rsidRDefault="007D1B06" w:rsidP="007D1B06">
            <w:pPr>
              <w:jc w:val="center"/>
              <w:rPr>
                <w:rFonts w:ascii="TH SarabunPSK" w:hAnsi="TH SarabunPSK" w:cs="TH SarabunPSK"/>
                <w:b/>
                <w:bCs/>
                <w:sz w:val="32"/>
                <w:szCs w:val="32"/>
              </w:rPr>
            </w:pPr>
            <w:r w:rsidRPr="00FF7155">
              <w:rPr>
                <w:rFonts w:ascii="TH SarabunPSK" w:hAnsi="TH SarabunPSK" w:cs="TH SarabunPSK"/>
                <w:b/>
                <w:bCs/>
                <w:sz w:val="32"/>
                <w:szCs w:val="32"/>
                <w:cs/>
              </w:rPr>
              <w:t>กลยุทธ์</w:t>
            </w:r>
          </w:p>
        </w:tc>
        <w:tc>
          <w:tcPr>
            <w:tcW w:w="3260" w:type="dxa"/>
            <w:tcBorders>
              <w:top w:val="single" w:sz="4" w:space="0" w:color="auto"/>
              <w:left w:val="single" w:sz="4" w:space="0" w:color="auto"/>
              <w:bottom w:val="single" w:sz="4" w:space="0" w:color="auto"/>
              <w:right w:val="single" w:sz="4" w:space="0" w:color="auto"/>
            </w:tcBorders>
          </w:tcPr>
          <w:p w14:paraId="74ECD65B" w14:textId="77777777" w:rsidR="007D1B06" w:rsidRPr="00FF7155" w:rsidRDefault="007D1B06" w:rsidP="007D1B06">
            <w:pPr>
              <w:jc w:val="center"/>
              <w:rPr>
                <w:rFonts w:ascii="TH SarabunPSK" w:hAnsi="TH SarabunPSK" w:cs="TH SarabunPSK"/>
                <w:b/>
                <w:bCs/>
                <w:sz w:val="32"/>
                <w:szCs w:val="32"/>
              </w:rPr>
            </w:pPr>
            <w:r w:rsidRPr="00FF7155">
              <w:rPr>
                <w:rFonts w:ascii="TH SarabunPSK" w:hAnsi="TH SarabunPSK" w:cs="TH SarabunPSK"/>
                <w:b/>
                <w:bCs/>
                <w:sz w:val="32"/>
                <w:szCs w:val="32"/>
                <w:cs/>
              </w:rPr>
              <w:t>หลักฐาน/ตัวชี้วัด</w:t>
            </w:r>
          </w:p>
        </w:tc>
      </w:tr>
      <w:tr w:rsidR="00A56B26" w:rsidRPr="00FF7155" w14:paraId="4B25C2C4" w14:textId="77777777" w:rsidTr="007D1B06">
        <w:trPr>
          <w:trHeight w:val="80"/>
        </w:trPr>
        <w:tc>
          <w:tcPr>
            <w:tcW w:w="2988" w:type="dxa"/>
            <w:tcBorders>
              <w:top w:val="single" w:sz="4" w:space="0" w:color="auto"/>
              <w:left w:val="single" w:sz="4" w:space="0" w:color="auto"/>
              <w:bottom w:val="single" w:sz="4" w:space="0" w:color="auto"/>
              <w:right w:val="single" w:sz="4" w:space="0" w:color="auto"/>
            </w:tcBorders>
          </w:tcPr>
          <w:p w14:paraId="3A105747" w14:textId="77777777" w:rsidR="00A56B26" w:rsidRPr="00FF7155" w:rsidRDefault="00A56B26" w:rsidP="007D1B06">
            <w:pPr>
              <w:rPr>
                <w:rFonts w:ascii="TH SarabunPSK" w:hAnsi="TH SarabunPSK" w:cs="TH SarabunPSK"/>
                <w:sz w:val="32"/>
                <w:szCs w:val="32"/>
                <w:cs/>
              </w:rPr>
            </w:pPr>
            <w:r>
              <w:rPr>
                <w:rFonts w:ascii="TH SarabunPSK" w:hAnsi="TH SarabunPSK" w:cs="TH SarabunPSK" w:hint="cs"/>
                <w:sz w:val="32"/>
                <w:szCs w:val="32"/>
                <w:cs/>
              </w:rPr>
              <w:lastRenderedPageBreak/>
              <w:t>รัก</w:t>
            </w:r>
            <w:r w:rsidRPr="00FF7155">
              <w:rPr>
                <w:rFonts w:ascii="TH SarabunPSK" w:hAnsi="TH SarabunPSK" w:cs="TH SarabunPSK"/>
                <w:sz w:val="32"/>
                <w:szCs w:val="32"/>
                <w:cs/>
              </w:rPr>
              <w:t>สิ่งแวดล้อม และสามารถอยู่รอดในการเปลี่ยนแปลงในอนาคต ทั้งนี้เพื่อทำให้เกิดการปรับตัวให้เข้ากับสังคมอาเซียนและสังคมโลก</w:t>
            </w:r>
          </w:p>
        </w:tc>
        <w:tc>
          <w:tcPr>
            <w:tcW w:w="3641" w:type="dxa"/>
            <w:tcBorders>
              <w:top w:val="single" w:sz="4" w:space="0" w:color="auto"/>
              <w:left w:val="single" w:sz="4" w:space="0" w:color="auto"/>
              <w:bottom w:val="single" w:sz="4" w:space="0" w:color="auto"/>
              <w:right w:val="single" w:sz="4" w:space="0" w:color="auto"/>
            </w:tcBorders>
          </w:tcPr>
          <w:p w14:paraId="1FF10BD2" w14:textId="77777777" w:rsidR="00A56B26" w:rsidRPr="00FF7155" w:rsidRDefault="00A56B26" w:rsidP="007D1B06">
            <w:pPr>
              <w:rPr>
                <w:rFonts w:ascii="TH SarabunPSK" w:hAnsi="TH SarabunPSK" w:cs="TH SarabunPSK"/>
                <w:sz w:val="32"/>
                <w:szCs w:val="32"/>
                <w:cs/>
              </w:rPr>
            </w:pPr>
          </w:p>
        </w:tc>
        <w:tc>
          <w:tcPr>
            <w:tcW w:w="3260" w:type="dxa"/>
            <w:tcBorders>
              <w:top w:val="single" w:sz="4" w:space="0" w:color="auto"/>
              <w:left w:val="single" w:sz="4" w:space="0" w:color="auto"/>
              <w:bottom w:val="single" w:sz="4" w:space="0" w:color="auto"/>
              <w:right w:val="single" w:sz="4" w:space="0" w:color="auto"/>
            </w:tcBorders>
          </w:tcPr>
          <w:p w14:paraId="7D5F46A2" w14:textId="77777777" w:rsidR="00A56B26" w:rsidRPr="00FF7155" w:rsidRDefault="00A56B26" w:rsidP="007D1B06">
            <w:pPr>
              <w:rPr>
                <w:rFonts w:ascii="TH SarabunPSK" w:hAnsi="TH SarabunPSK" w:cs="TH SarabunPSK"/>
                <w:sz w:val="32"/>
                <w:szCs w:val="32"/>
                <w:cs/>
              </w:rPr>
            </w:pPr>
          </w:p>
        </w:tc>
      </w:tr>
      <w:tr w:rsidR="007D1B06" w:rsidRPr="00FF7155" w14:paraId="0F8CD5E2" w14:textId="77777777" w:rsidTr="007D1B06">
        <w:trPr>
          <w:trHeight w:val="80"/>
        </w:trPr>
        <w:tc>
          <w:tcPr>
            <w:tcW w:w="2988" w:type="dxa"/>
            <w:tcBorders>
              <w:top w:val="single" w:sz="4" w:space="0" w:color="auto"/>
              <w:left w:val="single" w:sz="4" w:space="0" w:color="auto"/>
              <w:bottom w:val="single" w:sz="4" w:space="0" w:color="auto"/>
              <w:right w:val="single" w:sz="4" w:space="0" w:color="auto"/>
            </w:tcBorders>
          </w:tcPr>
          <w:p w14:paraId="02ADB43F"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5.  ให้นิสิตปฏิบัติตนเป็นคนตรงต่อเวลา  มีความรับผิดชอบ แสดงออกที่มุ่งสู่ความสำเร็จ        มีจิตสาธารณะ  มีภาวะผู้นำ</w:t>
            </w:r>
          </w:p>
        </w:tc>
        <w:tc>
          <w:tcPr>
            <w:tcW w:w="3641" w:type="dxa"/>
            <w:tcBorders>
              <w:top w:val="single" w:sz="4" w:space="0" w:color="auto"/>
              <w:left w:val="single" w:sz="4" w:space="0" w:color="auto"/>
              <w:bottom w:val="single" w:sz="4" w:space="0" w:color="auto"/>
              <w:right w:val="single" w:sz="4" w:space="0" w:color="auto"/>
            </w:tcBorders>
          </w:tcPr>
          <w:p w14:paraId="5CE87C99" w14:textId="77777777" w:rsidR="007D1B06" w:rsidRPr="00FF7155" w:rsidRDefault="007D1B06" w:rsidP="007D1B06">
            <w:pPr>
              <w:rPr>
                <w:rFonts w:ascii="TH SarabunPSK" w:hAnsi="TH SarabunPSK" w:cs="TH SarabunPSK"/>
                <w:sz w:val="32"/>
                <w:szCs w:val="32"/>
                <w:rtl/>
                <w:cs/>
              </w:rPr>
            </w:pPr>
            <w:r w:rsidRPr="00FF7155">
              <w:rPr>
                <w:rFonts w:ascii="TH SarabunPSK" w:hAnsi="TH SarabunPSK" w:cs="TH SarabunPSK"/>
                <w:sz w:val="32"/>
                <w:szCs w:val="32"/>
                <w:cs/>
              </w:rPr>
              <w:t xml:space="preserve">5.  ในรายวิชาส่วนใหญ่ของหมวดวิชาศึกษาทั่วไป เน้น </w:t>
            </w:r>
            <w:r w:rsidRPr="00FF7155">
              <w:rPr>
                <w:rFonts w:ascii="TH SarabunPSK" w:hAnsi="TH SarabunPSK" w:cs="TH SarabunPSK"/>
                <w:sz w:val="32"/>
                <w:szCs w:val="32"/>
              </w:rPr>
              <w:t>Activity based</w:t>
            </w:r>
            <w:r w:rsidRPr="00FF7155">
              <w:rPr>
                <w:rFonts w:ascii="TH SarabunPSK" w:hAnsi="TH SarabunPSK" w:cs="TH SarabunPSK"/>
                <w:sz w:val="32"/>
                <w:szCs w:val="32"/>
                <w:cs/>
              </w:rPr>
              <w:t xml:space="preserve"> ซึ่งมีการปฏิบัติกิจกรรมต่างๆ ในรายวิชา เพื่อให้นิสิตปฏิบัติตนเป็นคน ตรงต่อเวลา  มีความรับผิดชอบ  แสดงออกที่มุ่งสู่ความสำเร็จ   มีจิตสาธารณะ  มีภาวะผู้นำ</w:t>
            </w:r>
          </w:p>
        </w:tc>
        <w:tc>
          <w:tcPr>
            <w:tcW w:w="3260" w:type="dxa"/>
            <w:tcBorders>
              <w:top w:val="single" w:sz="4" w:space="0" w:color="auto"/>
              <w:left w:val="single" w:sz="4" w:space="0" w:color="auto"/>
              <w:bottom w:val="single" w:sz="4" w:space="0" w:color="auto"/>
              <w:right w:val="single" w:sz="4" w:space="0" w:color="auto"/>
            </w:tcBorders>
          </w:tcPr>
          <w:p w14:paraId="5E00DDC3" w14:textId="77777777" w:rsidR="007D1B06" w:rsidRPr="00FF7155" w:rsidRDefault="007D1B06" w:rsidP="007D1B06">
            <w:pPr>
              <w:rPr>
                <w:rFonts w:ascii="TH SarabunPSK" w:hAnsi="TH SarabunPSK" w:cs="TH SarabunPSK"/>
                <w:sz w:val="32"/>
                <w:szCs w:val="32"/>
                <w:cs/>
              </w:rPr>
            </w:pPr>
            <w:r w:rsidRPr="00FF7155">
              <w:rPr>
                <w:rFonts w:ascii="TH SarabunPSK" w:hAnsi="TH SarabunPSK" w:cs="TH SarabunPSK"/>
                <w:sz w:val="32"/>
                <w:szCs w:val="32"/>
                <w:cs/>
              </w:rPr>
              <w:t>5.  ประเมินจากการปฏิบัติ จากการเข้าเรียน และการปฏิบัติตามกิจกรรมในรายวิชา</w:t>
            </w:r>
          </w:p>
          <w:p w14:paraId="62486D0F" w14:textId="77777777" w:rsidR="007D1B06" w:rsidRPr="00FF7155" w:rsidRDefault="007D1B06" w:rsidP="007D1B06">
            <w:pPr>
              <w:rPr>
                <w:rFonts w:ascii="TH SarabunPSK" w:hAnsi="TH SarabunPSK" w:cs="TH SarabunPSK"/>
                <w:sz w:val="32"/>
                <w:szCs w:val="32"/>
                <w:cs/>
              </w:rPr>
            </w:pPr>
            <w:r w:rsidRPr="00FF7155">
              <w:rPr>
                <w:rFonts w:ascii="TH SarabunPSK" w:hAnsi="TH SarabunPSK" w:cs="TH SarabunPSK"/>
                <w:sz w:val="32"/>
                <w:szCs w:val="32"/>
                <w:cs/>
              </w:rPr>
              <w:t xml:space="preserve"> </w:t>
            </w:r>
          </w:p>
        </w:tc>
      </w:tr>
      <w:tr w:rsidR="00867908" w:rsidRPr="00FF7155" w14:paraId="5D93B132" w14:textId="77777777" w:rsidTr="00850520">
        <w:trPr>
          <w:trHeight w:val="2321"/>
        </w:trPr>
        <w:tc>
          <w:tcPr>
            <w:tcW w:w="2988" w:type="dxa"/>
            <w:vMerge w:val="restart"/>
            <w:tcBorders>
              <w:top w:val="single" w:sz="4" w:space="0" w:color="auto"/>
            </w:tcBorders>
          </w:tcPr>
          <w:p w14:paraId="28F5F520"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cs/>
              </w:rPr>
              <w:t xml:space="preserve">6.  แผนพัฒนาการบริหารจัดการทรัพยากรการเรียนการสอน </w:t>
            </w:r>
          </w:p>
          <w:p w14:paraId="7EC9A509"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cs/>
              </w:rPr>
              <w:t xml:space="preserve"> </w:t>
            </w:r>
          </w:p>
          <w:p w14:paraId="18CD575D" w14:textId="77777777" w:rsidR="00867908" w:rsidRPr="00FF7155" w:rsidRDefault="00867908" w:rsidP="007D1B06">
            <w:pPr>
              <w:rPr>
                <w:rFonts w:ascii="TH SarabunPSK" w:hAnsi="TH SarabunPSK" w:cs="TH SarabunPSK"/>
                <w:sz w:val="32"/>
                <w:szCs w:val="32"/>
                <w:cs/>
              </w:rPr>
            </w:pPr>
          </w:p>
          <w:p w14:paraId="189D3F76" w14:textId="77777777" w:rsidR="00867908" w:rsidRPr="00FF7155" w:rsidRDefault="00867908" w:rsidP="007D1B06">
            <w:pPr>
              <w:rPr>
                <w:rFonts w:ascii="TH SarabunPSK" w:hAnsi="TH SarabunPSK" w:cs="TH SarabunPSK"/>
                <w:sz w:val="32"/>
                <w:szCs w:val="32"/>
                <w:cs/>
              </w:rPr>
            </w:pPr>
          </w:p>
        </w:tc>
        <w:tc>
          <w:tcPr>
            <w:tcW w:w="3641" w:type="dxa"/>
            <w:tcBorders>
              <w:top w:val="single" w:sz="4" w:space="0" w:color="auto"/>
              <w:bottom w:val="single" w:sz="4" w:space="0" w:color="auto"/>
            </w:tcBorders>
          </w:tcPr>
          <w:p w14:paraId="63985FF1"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rPr>
              <w:t>6</w:t>
            </w:r>
            <w:r w:rsidRPr="00FF7155">
              <w:rPr>
                <w:rFonts w:ascii="TH SarabunPSK" w:hAnsi="TH SarabunPSK" w:cs="TH SarabunPSK"/>
                <w:sz w:val="32"/>
                <w:szCs w:val="32"/>
                <w:cs/>
              </w:rPr>
              <w:t xml:space="preserve">.1  การบริหารจัดการทรัพยากรการเรียนการสอน </w:t>
            </w:r>
          </w:p>
          <w:p w14:paraId="67A584BA"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cs/>
              </w:rPr>
              <w:t xml:space="preserve">     </w:t>
            </w:r>
            <w:r w:rsidRPr="00FF7155">
              <w:rPr>
                <w:rFonts w:ascii="TH SarabunPSK" w:hAnsi="TH SarabunPSK" w:cs="TH SarabunPSK"/>
                <w:sz w:val="32"/>
                <w:szCs w:val="32"/>
              </w:rPr>
              <w:t>6</w:t>
            </w:r>
            <w:r w:rsidRPr="00FF7155">
              <w:rPr>
                <w:rFonts w:ascii="TH SarabunPSK" w:hAnsi="TH SarabunPSK" w:cs="TH SarabunPSK"/>
                <w:sz w:val="32"/>
                <w:szCs w:val="32"/>
                <w:cs/>
              </w:rPr>
              <w:t>.1.1  งบประมาณประจำปี</w:t>
            </w:r>
          </w:p>
          <w:p w14:paraId="53E1CE27" w14:textId="77777777" w:rsidR="00867908" w:rsidRPr="00FF7155" w:rsidRDefault="00867908" w:rsidP="007D1B06">
            <w:pPr>
              <w:rPr>
                <w:rFonts w:ascii="TH SarabunPSK" w:hAnsi="TH SarabunPSK" w:cs="TH SarabunPSK"/>
                <w:sz w:val="32"/>
                <w:szCs w:val="32"/>
              </w:rPr>
            </w:pPr>
          </w:p>
          <w:p w14:paraId="18AE8E4E" w14:textId="77777777" w:rsidR="00867908" w:rsidRPr="00FF7155" w:rsidRDefault="00867908" w:rsidP="007D1B06">
            <w:pPr>
              <w:rPr>
                <w:rFonts w:ascii="TH SarabunPSK" w:hAnsi="TH SarabunPSK" w:cs="TH SarabunPSK"/>
                <w:sz w:val="32"/>
                <w:szCs w:val="32"/>
                <w:cs/>
              </w:rPr>
            </w:pPr>
            <w:r w:rsidRPr="00FF7155">
              <w:rPr>
                <w:rFonts w:ascii="TH SarabunPSK" w:hAnsi="TH SarabunPSK" w:cs="TH SarabunPSK"/>
                <w:sz w:val="32"/>
                <w:szCs w:val="32"/>
                <w:cs/>
              </w:rPr>
              <w:t xml:space="preserve">   </w:t>
            </w:r>
          </w:p>
        </w:tc>
        <w:tc>
          <w:tcPr>
            <w:tcW w:w="3260" w:type="dxa"/>
            <w:tcBorders>
              <w:top w:val="single" w:sz="4" w:space="0" w:color="auto"/>
              <w:bottom w:val="single" w:sz="4" w:space="0" w:color="auto"/>
            </w:tcBorders>
          </w:tcPr>
          <w:p w14:paraId="7B95FB88" w14:textId="77777777" w:rsidR="00867908" w:rsidRPr="00FF7155" w:rsidRDefault="00867908" w:rsidP="007D1B06">
            <w:pPr>
              <w:rPr>
                <w:rFonts w:ascii="TH SarabunPSK" w:hAnsi="TH SarabunPSK" w:cs="TH SarabunPSK"/>
                <w:sz w:val="32"/>
                <w:szCs w:val="32"/>
              </w:rPr>
            </w:pPr>
          </w:p>
          <w:p w14:paraId="43DF8F43" w14:textId="77777777" w:rsidR="00867908" w:rsidRPr="00FF7155" w:rsidRDefault="00867908" w:rsidP="007D1B06">
            <w:pPr>
              <w:rPr>
                <w:rFonts w:ascii="TH SarabunPSK" w:hAnsi="TH SarabunPSK" w:cs="TH SarabunPSK"/>
                <w:sz w:val="32"/>
                <w:szCs w:val="32"/>
              </w:rPr>
            </w:pPr>
          </w:p>
          <w:p w14:paraId="7287C4BE" w14:textId="77777777" w:rsidR="00867908" w:rsidRPr="00FF7155" w:rsidRDefault="00867908" w:rsidP="007D1B06">
            <w:pPr>
              <w:rPr>
                <w:rFonts w:ascii="TH SarabunPSK" w:hAnsi="TH SarabunPSK" w:cs="TH SarabunPSK"/>
                <w:sz w:val="32"/>
                <w:szCs w:val="32"/>
                <w:cs/>
              </w:rPr>
            </w:pPr>
            <w:r w:rsidRPr="00FF7155">
              <w:rPr>
                <w:rFonts w:ascii="TH SarabunPSK" w:hAnsi="TH SarabunPSK" w:cs="TH SarabunPSK"/>
                <w:sz w:val="32"/>
                <w:szCs w:val="32"/>
              </w:rPr>
              <w:t>6</w:t>
            </w:r>
            <w:r w:rsidRPr="00FF7155">
              <w:rPr>
                <w:rFonts w:ascii="TH SarabunPSK" w:hAnsi="TH SarabunPSK" w:cs="TH SarabunPSK"/>
                <w:sz w:val="32"/>
                <w:szCs w:val="32"/>
                <w:cs/>
              </w:rPr>
              <w:t>.1.1  ตัวชี้วัดการดำเนินงานตามแผนปฏิบัติการงบประมาณประจำปีของหมวดศึกษาทั่วไป</w:t>
            </w:r>
          </w:p>
        </w:tc>
      </w:tr>
      <w:tr w:rsidR="00867908" w:rsidRPr="00FF7155" w14:paraId="0423A79C" w14:textId="77777777" w:rsidTr="00850520">
        <w:trPr>
          <w:trHeight w:val="1421"/>
        </w:trPr>
        <w:tc>
          <w:tcPr>
            <w:tcW w:w="2988" w:type="dxa"/>
            <w:vMerge/>
          </w:tcPr>
          <w:p w14:paraId="0601B4E4" w14:textId="77777777" w:rsidR="00867908" w:rsidRPr="00FF7155" w:rsidRDefault="00867908" w:rsidP="007D1B06">
            <w:pPr>
              <w:rPr>
                <w:rFonts w:ascii="TH SarabunPSK" w:hAnsi="TH SarabunPSK" w:cs="TH SarabunPSK"/>
                <w:sz w:val="32"/>
                <w:szCs w:val="32"/>
              </w:rPr>
            </w:pPr>
          </w:p>
        </w:tc>
        <w:tc>
          <w:tcPr>
            <w:tcW w:w="3641" w:type="dxa"/>
            <w:tcBorders>
              <w:top w:val="single" w:sz="4" w:space="0" w:color="auto"/>
              <w:bottom w:val="single" w:sz="4" w:space="0" w:color="auto"/>
            </w:tcBorders>
          </w:tcPr>
          <w:p w14:paraId="0A854D9F"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cs/>
              </w:rPr>
              <w:t xml:space="preserve">     </w:t>
            </w:r>
            <w:r w:rsidRPr="00FF7155">
              <w:rPr>
                <w:rFonts w:ascii="TH SarabunPSK" w:hAnsi="TH SarabunPSK" w:cs="TH SarabunPSK"/>
                <w:sz w:val="32"/>
                <w:szCs w:val="32"/>
              </w:rPr>
              <w:t>6</w:t>
            </w:r>
            <w:r w:rsidRPr="00FF7155">
              <w:rPr>
                <w:rFonts w:ascii="TH SarabunPSK" w:hAnsi="TH SarabunPSK" w:cs="TH SarabunPSK"/>
                <w:sz w:val="32"/>
                <w:szCs w:val="32"/>
                <w:cs/>
              </w:rPr>
              <w:t>.1.2  จำนวนนิสิต/ห้องเรียน/อุปกรณ์/สื่อ</w:t>
            </w:r>
          </w:p>
        </w:tc>
        <w:tc>
          <w:tcPr>
            <w:tcW w:w="3260" w:type="dxa"/>
            <w:tcBorders>
              <w:top w:val="single" w:sz="4" w:space="0" w:color="auto"/>
              <w:bottom w:val="single" w:sz="4" w:space="0" w:color="auto"/>
            </w:tcBorders>
          </w:tcPr>
          <w:p w14:paraId="36FF887B"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rPr>
              <w:t>6</w:t>
            </w:r>
            <w:r w:rsidRPr="00FF7155">
              <w:rPr>
                <w:rFonts w:ascii="TH SarabunPSK" w:hAnsi="TH SarabunPSK" w:cs="TH SarabunPSK"/>
                <w:sz w:val="32"/>
                <w:szCs w:val="32"/>
                <w:cs/>
              </w:rPr>
              <w:t>.1.2  รายงานจำนวนนิสิต/ห้องเรียน/อุปกรณ์/สื่อการสอนที่เหมาะสมต่อจำนวนนิสิตที่ลงทะเบียนเรียนในกลุ่มเรียน</w:t>
            </w:r>
          </w:p>
        </w:tc>
      </w:tr>
      <w:tr w:rsidR="00867908" w:rsidRPr="00FF7155" w14:paraId="2C793943" w14:textId="77777777" w:rsidTr="00850520">
        <w:trPr>
          <w:trHeight w:val="1421"/>
        </w:trPr>
        <w:tc>
          <w:tcPr>
            <w:tcW w:w="2988" w:type="dxa"/>
            <w:vMerge/>
          </w:tcPr>
          <w:p w14:paraId="66E1C5BD" w14:textId="77777777" w:rsidR="00867908" w:rsidRPr="00FF7155" w:rsidRDefault="00867908" w:rsidP="007D1B06">
            <w:pPr>
              <w:rPr>
                <w:rFonts w:ascii="TH SarabunPSK" w:hAnsi="TH SarabunPSK" w:cs="TH SarabunPSK"/>
                <w:sz w:val="32"/>
                <w:szCs w:val="32"/>
              </w:rPr>
            </w:pPr>
          </w:p>
        </w:tc>
        <w:tc>
          <w:tcPr>
            <w:tcW w:w="3641" w:type="dxa"/>
            <w:tcBorders>
              <w:top w:val="single" w:sz="4" w:space="0" w:color="auto"/>
              <w:bottom w:val="single" w:sz="4" w:space="0" w:color="auto"/>
            </w:tcBorders>
          </w:tcPr>
          <w:p w14:paraId="7E6BDB18"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cs/>
              </w:rPr>
              <w:t xml:space="preserve">     </w:t>
            </w:r>
            <w:r w:rsidRPr="00FF7155">
              <w:rPr>
                <w:rFonts w:ascii="TH SarabunPSK" w:hAnsi="TH SarabunPSK" w:cs="TH SarabunPSK"/>
                <w:sz w:val="32"/>
                <w:szCs w:val="32"/>
              </w:rPr>
              <w:t>6</w:t>
            </w:r>
            <w:r w:rsidRPr="00FF7155">
              <w:rPr>
                <w:rFonts w:ascii="TH SarabunPSK" w:hAnsi="TH SarabunPSK" w:cs="TH SarabunPSK"/>
                <w:sz w:val="32"/>
                <w:szCs w:val="32"/>
                <w:cs/>
              </w:rPr>
              <w:t>.1.3  สำรวจความต้องการของทรัพยากรที่จำเป็นในการเรียนการสอน และวางแผนการจัดซื้อจัดหาทรัพยากรการเรียนการสอน</w:t>
            </w:r>
          </w:p>
        </w:tc>
        <w:tc>
          <w:tcPr>
            <w:tcW w:w="3260" w:type="dxa"/>
            <w:tcBorders>
              <w:top w:val="single" w:sz="4" w:space="0" w:color="auto"/>
              <w:bottom w:val="single" w:sz="4" w:space="0" w:color="auto"/>
            </w:tcBorders>
          </w:tcPr>
          <w:p w14:paraId="0AC11617"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rPr>
              <w:t>6</w:t>
            </w:r>
            <w:r w:rsidRPr="00FF7155">
              <w:rPr>
                <w:rFonts w:ascii="TH SarabunPSK" w:hAnsi="TH SarabunPSK" w:cs="TH SarabunPSK"/>
                <w:sz w:val="32"/>
                <w:szCs w:val="32"/>
                <w:cs/>
              </w:rPr>
              <w:t>.1.3  รายงานความต้องการของทรัพยากรที่จำเป็นในการเรียนการสอน และแผนการจัดซื้อจัดหาทรัพยากรการเรียนการสอน</w:t>
            </w:r>
          </w:p>
        </w:tc>
      </w:tr>
      <w:tr w:rsidR="00867908" w:rsidRPr="00FF7155" w14:paraId="7175DE1F" w14:textId="77777777" w:rsidTr="00850520">
        <w:trPr>
          <w:trHeight w:val="1421"/>
        </w:trPr>
        <w:tc>
          <w:tcPr>
            <w:tcW w:w="2988" w:type="dxa"/>
            <w:vMerge/>
          </w:tcPr>
          <w:p w14:paraId="41968F10" w14:textId="77777777" w:rsidR="00867908" w:rsidRPr="00FF7155" w:rsidRDefault="00867908" w:rsidP="007D1B06">
            <w:pPr>
              <w:rPr>
                <w:rFonts w:ascii="TH SarabunPSK" w:hAnsi="TH SarabunPSK" w:cs="TH SarabunPSK"/>
                <w:sz w:val="32"/>
                <w:szCs w:val="32"/>
              </w:rPr>
            </w:pPr>
          </w:p>
        </w:tc>
        <w:tc>
          <w:tcPr>
            <w:tcW w:w="3641" w:type="dxa"/>
            <w:tcBorders>
              <w:top w:val="single" w:sz="4" w:space="0" w:color="auto"/>
            </w:tcBorders>
          </w:tcPr>
          <w:p w14:paraId="47FB3CD7"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cs/>
              </w:rPr>
              <w:t xml:space="preserve">     </w:t>
            </w:r>
            <w:r w:rsidRPr="00FF7155">
              <w:rPr>
                <w:rFonts w:ascii="TH SarabunPSK" w:hAnsi="TH SarabunPSK" w:cs="TH SarabunPSK"/>
                <w:sz w:val="32"/>
                <w:szCs w:val="32"/>
              </w:rPr>
              <w:t>6</w:t>
            </w:r>
            <w:r w:rsidRPr="00FF7155">
              <w:rPr>
                <w:rFonts w:ascii="TH SarabunPSK" w:hAnsi="TH SarabunPSK" w:cs="TH SarabunPSK"/>
                <w:sz w:val="32"/>
                <w:szCs w:val="32"/>
                <w:cs/>
              </w:rPr>
              <w:t>.1.4  ส่งเสริมทำให้เกิดการสร้างผลงานทางวิชาการที่ตีพิมพ์ในวารสารทั้งในและต่างประเทศ</w:t>
            </w:r>
          </w:p>
        </w:tc>
        <w:tc>
          <w:tcPr>
            <w:tcW w:w="3260" w:type="dxa"/>
            <w:tcBorders>
              <w:top w:val="single" w:sz="4" w:space="0" w:color="auto"/>
            </w:tcBorders>
          </w:tcPr>
          <w:p w14:paraId="0C59F0C1"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rPr>
              <w:t>6</w:t>
            </w:r>
            <w:r w:rsidRPr="00FF7155">
              <w:rPr>
                <w:rFonts w:ascii="TH SarabunPSK" w:hAnsi="TH SarabunPSK" w:cs="TH SarabunPSK"/>
                <w:sz w:val="32"/>
                <w:szCs w:val="32"/>
                <w:cs/>
              </w:rPr>
              <w:t>.1.4  จำนวนผลงานทางวิชาการ        ที่ตีพิมพ์ในวารสารทั้งในและต่างประเทศ</w:t>
            </w:r>
          </w:p>
        </w:tc>
      </w:tr>
    </w:tbl>
    <w:p w14:paraId="51D74C70" w14:textId="77777777" w:rsidR="007D1B06" w:rsidRDefault="007D1B06" w:rsidP="007D1B06">
      <w:pPr>
        <w:rPr>
          <w:rFonts w:ascii="TH Sarabun New" w:hAnsi="TH Sarabun New" w:cs="TH Sarabun New"/>
          <w:sz w:val="32"/>
          <w:szCs w:val="32"/>
        </w:rPr>
      </w:pPr>
    </w:p>
    <w:p w14:paraId="4B9C4438" w14:textId="77777777" w:rsidR="007D1B06" w:rsidRDefault="007D1B06" w:rsidP="007D1B06">
      <w:pPr>
        <w:rPr>
          <w:rFonts w:ascii="TH Sarabun New" w:hAnsi="TH Sarabun New" w:cs="TH Sarabun New"/>
          <w:sz w:val="32"/>
          <w:szCs w:val="32"/>
        </w:rPr>
      </w:pPr>
    </w:p>
    <w:p w14:paraId="44F208E3" w14:textId="77777777" w:rsidR="006C3FA9" w:rsidRDefault="006C3FA9" w:rsidP="007D1B06">
      <w:pPr>
        <w:rPr>
          <w:rFonts w:ascii="TH Sarabun New" w:hAnsi="TH Sarabun New" w:cs="TH Sarabun New"/>
          <w:sz w:val="32"/>
          <w:szCs w:val="32"/>
        </w:rPr>
      </w:pPr>
    </w:p>
    <w:p w14:paraId="144BBF90" w14:textId="77777777" w:rsidR="006C3FA9" w:rsidRDefault="006C3FA9" w:rsidP="007D1B06">
      <w:pPr>
        <w:rPr>
          <w:rFonts w:ascii="TH Sarabun New" w:hAnsi="TH Sarabun New" w:cs="TH Sarabun New"/>
          <w:sz w:val="32"/>
          <w:szCs w:val="32"/>
        </w:rPr>
      </w:pPr>
    </w:p>
    <w:p w14:paraId="3900BBA6" w14:textId="77777777" w:rsidR="006C3FA9" w:rsidRDefault="006C3FA9" w:rsidP="007D1B06">
      <w:pPr>
        <w:rPr>
          <w:rFonts w:ascii="TH Sarabun New" w:hAnsi="TH Sarabun New" w:cs="TH Sarabun New"/>
          <w:sz w:val="32"/>
          <w:szCs w:val="32"/>
        </w:rPr>
      </w:pPr>
    </w:p>
    <w:p w14:paraId="6C2B9BF4" w14:textId="77777777" w:rsidR="007D1B06" w:rsidRDefault="007D1B06" w:rsidP="007D1B06">
      <w:pPr>
        <w:rPr>
          <w:rFonts w:ascii="TH Sarabun New" w:hAnsi="TH Sarabun New" w:cs="TH Sarabun New"/>
          <w:sz w:val="32"/>
          <w:szCs w:val="3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8"/>
        <w:gridCol w:w="3641"/>
        <w:gridCol w:w="3260"/>
      </w:tblGrid>
      <w:tr w:rsidR="007D1B06" w:rsidRPr="00A264E6" w14:paraId="7E200BBD" w14:textId="77777777" w:rsidTr="007D1B06">
        <w:trPr>
          <w:trHeight w:val="416"/>
        </w:trPr>
        <w:tc>
          <w:tcPr>
            <w:tcW w:w="2988" w:type="dxa"/>
            <w:tcBorders>
              <w:bottom w:val="single" w:sz="4" w:space="0" w:color="auto"/>
            </w:tcBorders>
          </w:tcPr>
          <w:p w14:paraId="600AD8DF" w14:textId="77777777" w:rsidR="007D1B06" w:rsidRPr="001D6A99" w:rsidRDefault="007D1B06" w:rsidP="007D1B06">
            <w:pPr>
              <w:jc w:val="center"/>
              <w:rPr>
                <w:rFonts w:ascii="TH SarabunPSK" w:hAnsi="TH SarabunPSK" w:cs="TH SarabunPSK"/>
                <w:b/>
                <w:bCs/>
                <w:sz w:val="30"/>
                <w:szCs w:val="30"/>
                <w:cs/>
              </w:rPr>
            </w:pPr>
            <w:r w:rsidRPr="001D6A99">
              <w:rPr>
                <w:rFonts w:ascii="TH SarabunPSK" w:hAnsi="TH SarabunPSK" w:cs="TH SarabunPSK"/>
                <w:b/>
                <w:bCs/>
                <w:sz w:val="30"/>
                <w:szCs w:val="30"/>
                <w:cs/>
              </w:rPr>
              <w:lastRenderedPageBreak/>
              <w:t>แผนการพัฒนา</w:t>
            </w:r>
            <w:r w:rsidR="001D6A99" w:rsidRPr="001D6A99">
              <w:rPr>
                <w:rFonts w:ascii="TH SarabunPSK" w:hAnsi="TH SarabunPSK" w:cs="TH SarabunPSK" w:hint="cs"/>
                <w:b/>
                <w:bCs/>
                <w:sz w:val="30"/>
                <w:szCs w:val="30"/>
                <w:cs/>
              </w:rPr>
              <w:t>/</w:t>
            </w:r>
            <w:r w:rsidRPr="001D6A99">
              <w:rPr>
                <w:rFonts w:ascii="TH SarabunPSK" w:hAnsi="TH SarabunPSK" w:cs="TH SarabunPSK"/>
                <w:b/>
                <w:bCs/>
                <w:sz w:val="30"/>
                <w:szCs w:val="30"/>
                <w:cs/>
              </w:rPr>
              <w:t>การเปลี่ยนแปลง</w:t>
            </w:r>
          </w:p>
        </w:tc>
        <w:tc>
          <w:tcPr>
            <w:tcW w:w="3641" w:type="dxa"/>
            <w:tcBorders>
              <w:bottom w:val="single" w:sz="4" w:space="0" w:color="auto"/>
            </w:tcBorders>
          </w:tcPr>
          <w:p w14:paraId="1B2EDF52" w14:textId="77777777" w:rsidR="007D1B06" w:rsidRPr="00FF7155" w:rsidRDefault="007D1B06" w:rsidP="007D1B06">
            <w:pPr>
              <w:jc w:val="center"/>
              <w:rPr>
                <w:rFonts w:ascii="TH SarabunPSK" w:hAnsi="TH SarabunPSK" w:cs="TH SarabunPSK"/>
                <w:b/>
                <w:bCs/>
                <w:sz w:val="32"/>
                <w:szCs w:val="32"/>
              </w:rPr>
            </w:pPr>
            <w:r w:rsidRPr="00FF7155">
              <w:rPr>
                <w:rFonts w:ascii="TH SarabunPSK" w:hAnsi="TH SarabunPSK" w:cs="TH SarabunPSK"/>
                <w:b/>
                <w:bCs/>
                <w:sz w:val="32"/>
                <w:szCs w:val="32"/>
                <w:cs/>
              </w:rPr>
              <w:t>กลยุทธ์</w:t>
            </w:r>
          </w:p>
        </w:tc>
        <w:tc>
          <w:tcPr>
            <w:tcW w:w="3260" w:type="dxa"/>
            <w:tcBorders>
              <w:bottom w:val="single" w:sz="4" w:space="0" w:color="auto"/>
            </w:tcBorders>
          </w:tcPr>
          <w:p w14:paraId="703A0D60" w14:textId="77777777" w:rsidR="007D1B06" w:rsidRPr="00FF7155" w:rsidRDefault="007D1B06" w:rsidP="007D1B06">
            <w:pPr>
              <w:jc w:val="center"/>
              <w:rPr>
                <w:rFonts w:ascii="TH SarabunPSK" w:hAnsi="TH SarabunPSK" w:cs="TH SarabunPSK"/>
                <w:b/>
                <w:bCs/>
                <w:sz w:val="32"/>
                <w:szCs w:val="32"/>
              </w:rPr>
            </w:pPr>
            <w:r w:rsidRPr="00FF7155">
              <w:rPr>
                <w:rFonts w:ascii="TH SarabunPSK" w:hAnsi="TH SarabunPSK" w:cs="TH SarabunPSK"/>
                <w:b/>
                <w:bCs/>
                <w:sz w:val="32"/>
                <w:szCs w:val="32"/>
                <w:cs/>
              </w:rPr>
              <w:t>หลักฐาน/ตัวชี้วัด</w:t>
            </w:r>
          </w:p>
        </w:tc>
      </w:tr>
      <w:tr w:rsidR="007D1B06" w:rsidRPr="00A264E6" w14:paraId="7BA80EFB" w14:textId="77777777" w:rsidTr="007D1B06">
        <w:trPr>
          <w:trHeight w:val="80"/>
        </w:trPr>
        <w:tc>
          <w:tcPr>
            <w:tcW w:w="2988" w:type="dxa"/>
            <w:vMerge w:val="restart"/>
            <w:tcBorders>
              <w:top w:val="single" w:sz="4" w:space="0" w:color="auto"/>
              <w:left w:val="single" w:sz="4" w:space="0" w:color="auto"/>
              <w:right w:val="single" w:sz="4" w:space="0" w:color="auto"/>
            </w:tcBorders>
          </w:tcPr>
          <w:p w14:paraId="2E6F5935"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6. แผนพัฒนาการบริหารจัดการทรัพยากรการเรียนการสอน  (ต่อ)</w:t>
            </w:r>
          </w:p>
          <w:p w14:paraId="00BE105D"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w:t>
            </w:r>
          </w:p>
          <w:p w14:paraId="1686658D" w14:textId="77777777" w:rsidR="007D1B06" w:rsidRPr="00FF7155" w:rsidRDefault="007D1B06" w:rsidP="007D1B06">
            <w:pPr>
              <w:rPr>
                <w:rFonts w:ascii="TH SarabunPSK" w:hAnsi="TH SarabunPSK" w:cs="TH SarabunPSK"/>
                <w:sz w:val="32"/>
                <w:szCs w:val="32"/>
                <w:cs/>
              </w:rPr>
            </w:pPr>
          </w:p>
          <w:p w14:paraId="3CF29AAE" w14:textId="77777777" w:rsidR="007D1B06" w:rsidRPr="00FF7155" w:rsidRDefault="007D1B06" w:rsidP="007D1B06">
            <w:pPr>
              <w:rPr>
                <w:rFonts w:ascii="TH SarabunPSK" w:hAnsi="TH SarabunPSK" w:cs="TH SarabunPSK"/>
                <w:sz w:val="32"/>
                <w:szCs w:val="32"/>
              </w:rPr>
            </w:pPr>
          </w:p>
          <w:p w14:paraId="4224DCFD" w14:textId="77777777" w:rsidR="007D1B06" w:rsidRDefault="007D1B06" w:rsidP="007D1B06">
            <w:pPr>
              <w:rPr>
                <w:rFonts w:ascii="TH SarabunPSK" w:hAnsi="TH SarabunPSK" w:cs="TH SarabunPSK"/>
                <w:sz w:val="32"/>
                <w:szCs w:val="32"/>
              </w:rPr>
            </w:pPr>
          </w:p>
          <w:p w14:paraId="1B3EBAEB" w14:textId="77777777" w:rsidR="006C3FA9" w:rsidRPr="00FF7155" w:rsidRDefault="006C3FA9" w:rsidP="007D1B06">
            <w:pPr>
              <w:rPr>
                <w:rFonts w:ascii="TH SarabunPSK" w:hAnsi="TH SarabunPSK" w:cs="TH SarabunPSK"/>
                <w:sz w:val="32"/>
                <w:szCs w:val="32"/>
                <w:cs/>
              </w:rPr>
            </w:pPr>
          </w:p>
        </w:tc>
        <w:tc>
          <w:tcPr>
            <w:tcW w:w="3641" w:type="dxa"/>
            <w:tcBorders>
              <w:top w:val="single" w:sz="4" w:space="0" w:color="auto"/>
              <w:left w:val="single" w:sz="4" w:space="0" w:color="auto"/>
            </w:tcBorders>
          </w:tcPr>
          <w:p w14:paraId="50957727"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6.2  การบริหารคณาจารย์</w:t>
            </w:r>
          </w:p>
          <w:p w14:paraId="1108EC56"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rPr>
              <w:t xml:space="preserve">    6</w:t>
            </w:r>
            <w:r w:rsidRPr="00FF7155">
              <w:rPr>
                <w:rFonts w:ascii="TH SarabunPSK" w:hAnsi="TH SarabunPSK" w:cs="TH SarabunPSK"/>
                <w:sz w:val="32"/>
                <w:szCs w:val="32"/>
                <w:cs/>
              </w:rPr>
              <w:t>.2.1  หลักสูตรฝึกอบรมทักษะการสอนทั้งในและต่างประเทศ โดยแนวทางเนื้อหาหลักสูตรครอบคลุมดังนี้</w:t>
            </w:r>
          </w:p>
          <w:p w14:paraId="1E5F5891"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(1) ศึกษาทั่วไปต่อการสร้างบัณฑิต            ที่พึงประสงค์</w:t>
            </w:r>
          </w:p>
          <w:p w14:paraId="4AD5646E"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(2) ครูพันธุ์ใหม่ต่อการสำเร็จในทางสังคม</w:t>
            </w:r>
          </w:p>
          <w:p w14:paraId="777A9AD0"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(3) กลยุทธ์การสอนวิชาศึกษาทั่วไป</w:t>
            </w:r>
          </w:p>
          <w:p w14:paraId="35920903" w14:textId="77777777" w:rsidR="007D1B06" w:rsidRPr="00FF7155" w:rsidRDefault="007D1B06" w:rsidP="007D1B06">
            <w:pPr>
              <w:ind w:right="-108"/>
              <w:rPr>
                <w:rFonts w:ascii="TH SarabunPSK" w:hAnsi="TH SarabunPSK" w:cs="TH SarabunPSK"/>
                <w:sz w:val="32"/>
                <w:szCs w:val="32"/>
              </w:rPr>
            </w:pPr>
            <w:r w:rsidRPr="00FF7155">
              <w:rPr>
                <w:rFonts w:ascii="TH SarabunPSK" w:hAnsi="TH SarabunPSK" w:cs="TH SarabunPSK"/>
                <w:sz w:val="32"/>
                <w:szCs w:val="32"/>
                <w:cs/>
              </w:rPr>
              <w:t xml:space="preserve">      (4) การประเมินคุณภาพ ในการพัฒนานิสิตตามคุณลักษณะที่จำเป็นในศตวรรษที่ 21 </w:t>
            </w:r>
          </w:p>
        </w:tc>
        <w:tc>
          <w:tcPr>
            <w:tcW w:w="3260" w:type="dxa"/>
            <w:tcBorders>
              <w:top w:val="single" w:sz="4" w:space="0" w:color="auto"/>
            </w:tcBorders>
          </w:tcPr>
          <w:p w14:paraId="3E707DD9"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6.2  - จำนวนอาจารย์ที่เข้าอบรมหลักสูตร</w:t>
            </w:r>
          </w:p>
          <w:p w14:paraId="7C98CBCA"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 ผลการประเมินรายวิชา  ศึกษาทั่วไป</w:t>
            </w:r>
          </w:p>
          <w:p w14:paraId="0CCEFC0C" w14:textId="77777777" w:rsidR="007D1B06" w:rsidRPr="00FF7155" w:rsidRDefault="007D1B06" w:rsidP="007D1B06">
            <w:pPr>
              <w:rPr>
                <w:rFonts w:ascii="TH SarabunPSK" w:hAnsi="TH SarabunPSK" w:cs="TH SarabunPSK"/>
                <w:sz w:val="32"/>
                <w:szCs w:val="32"/>
              </w:rPr>
            </w:pPr>
          </w:p>
        </w:tc>
      </w:tr>
      <w:tr w:rsidR="007D1B06" w:rsidRPr="00A264E6" w14:paraId="71217615" w14:textId="77777777" w:rsidTr="007D1B06">
        <w:trPr>
          <w:trHeight w:val="80"/>
        </w:trPr>
        <w:tc>
          <w:tcPr>
            <w:tcW w:w="2988" w:type="dxa"/>
            <w:vMerge/>
            <w:tcBorders>
              <w:left w:val="single" w:sz="4" w:space="0" w:color="auto"/>
              <w:right w:val="single" w:sz="4" w:space="0" w:color="auto"/>
            </w:tcBorders>
          </w:tcPr>
          <w:p w14:paraId="79539CFB" w14:textId="77777777" w:rsidR="007D1B06" w:rsidRPr="00FF7155" w:rsidRDefault="007D1B06" w:rsidP="007D1B06">
            <w:pPr>
              <w:rPr>
                <w:rFonts w:ascii="TH SarabunPSK" w:hAnsi="TH SarabunPSK" w:cs="TH SarabunPSK"/>
                <w:sz w:val="32"/>
                <w:szCs w:val="32"/>
                <w:cs/>
              </w:rPr>
            </w:pPr>
          </w:p>
        </w:tc>
        <w:tc>
          <w:tcPr>
            <w:tcW w:w="3641" w:type="dxa"/>
            <w:tcBorders>
              <w:left w:val="single" w:sz="4" w:space="0" w:color="auto"/>
            </w:tcBorders>
          </w:tcPr>
          <w:p w14:paraId="17BA354F" w14:textId="77777777" w:rsidR="007D1B06" w:rsidRPr="00FF7155" w:rsidRDefault="007D1B06" w:rsidP="0079778C">
            <w:pPr>
              <w:rPr>
                <w:rFonts w:ascii="TH SarabunPSK" w:hAnsi="TH SarabunPSK" w:cs="TH SarabunPSK"/>
                <w:sz w:val="32"/>
                <w:szCs w:val="32"/>
                <w:cs/>
              </w:rPr>
            </w:pPr>
            <w:r w:rsidRPr="00FF7155">
              <w:rPr>
                <w:rFonts w:ascii="TH SarabunPSK" w:hAnsi="TH SarabunPSK" w:cs="TH SarabunPSK"/>
                <w:sz w:val="32"/>
                <w:szCs w:val="32"/>
              </w:rPr>
              <w:t xml:space="preserve">    6</w:t>
            </w:r>
            <w:r w:rsidRPr="00FF7155">
              <w:rPr>
                <w:rFonts w:ascii="TH SarabunPSK" w:hAnsi="TH SarabunPSK" w:cs="TH SarabunPSK"/>
                <w:sz w:val="32"/>
                <w:szCs w:val="32"/>
                <w:cs/>
              </w:rPr>
              <w:t>.2.2  จัดการแลกเปลี่ยนเรียนรู้งานรายวิชา กิจกรรมในรายวิชา และมีการจัดประกวด รายวิชา/ผู้สอน และนิสิต ของหมวดวิชาศึกษาทั่วไป เพื่อเป็นแบบอย่างนำสู่การพัฒนาการเรียนการสอน ให้บรรลุวัตถุประสงค์</w:t>
            </w:r>
          </w:p>
        </w:tc>
        <w:tc>
          <w:tcPr>
            <w:tcW w:w="3260" w:type="dxa"/>
          </w:tcPr>
          <w:p w14:paraId="5D9BCF5F"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6.2.2  รายงานสรุปผล กิจกรรมในรายวิชา และการประกวดสื่อ และผลงานในรายวิชา/ผู้สอนและนิสิต  ของหมวดวิชาศึกษาทั่วไป</w:t>
            </w:r>
          </w:p>
          <w:p w14:paraId="3D6F47C7" w14:textId="77777777" w:rsidR="007D1B06" w:rsidRPr="00FF7155" w:rsidRDefault="007D1B06" w:rsidP="007D1B06">
            <w:pPr>
              <w:rPr>
                <w:rFonts w:ascii="TH SarabunPSK" w:hAnsi="TH SarabunPSK" w:cs="TH SarabunPSK"/>
                <w:sz w:val="32"/>
                <w:szCs w:val="32"/>
                <w:cs/>
              </w:rPr>
            </w:pPr>
          </w:p>
        </w:tc>
      </w:tr>
      <w:tr w:rsidR="007D1B06" w:rsidRPr="00A264E6" w14:paraId="2A6AC868" w14:textId="77777777" w:rsidTr="007D1B06">
        <w:trPr>
          <w:trHeight w:val="80"/>
        </w:trPr>
        <w:tc>
          <w:tcPr>
            <w:tcW w:w="2988" w:type="dxa"/>
            <w:vMerge/>
            <w:tcBorders>
              <w:left w:val="single" w:sz="4" w:space="0" w:color="auto"/>
              <w:right w:val="single" w:sz="4" w:space="0" w:color="auto"/>
            </w:tcBorders>
          </w:tcPr>
          <w:p w14:paraId="2BBBE6D6" w14:textId="77777777" w:rsidR="007D1B06" w:rsidRPr="00FF7155" w:rsidRDefault="007D1B06" w:rsidP="007D1B06">
            <w:pPr>
              <w:rPr>
                <w:rFonts w:ascii="TH SarabunPSK" w:hAnsi="TH SarabunPSK" w:cs="TH SarabunPSK"/>
                <w:sz w:val="32"/>
                <w:szCs w:val="32"/>
                <w:cs/>
              </w:rPr>
            </w:pPr>
          </w:p>
        </w:tc>
        <w:tc>
          <w:tcPr>
            <w:tcW w:w="3641" w:type="dxa"/>
            <w:tcBorders>
              <w:left w:val="single" w:sz="4" w:space="0" w:color="auto"/>
            </w:tcBorders>
          </w:tcPr>
          <w:p w14:paraId="62936619"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6.2.3  มีการจัดสรรงบประมาณ ในการเชิญอาจารย์พิเศษ ทั้งภายในและภายนอกมหาวิทยาลัย ในเนื้อหาที่ตาม</w:t>
            </w:r>
          </w:p>
          <w:p w14:paraId="4BC0BC6D" w14:textId="77777777" w:rsidR="007D1B06" w:rsidRPr="00FF7155" w:rsidRDefault="007D1B06" w:rsidP="007D1B06">
            <w:pPr>
              <w:rPr>
                <w:rFonts w:ascii="TH SarabunPSK" w:hAnsi="TH SarabunPSK" w:cs="TH SarabunPSK"/>
                <w:sz w:val="32"/>
                <w:szCs w:val="32"/>
                <w:cs/>
              </w:rPr>
            </w:pPr>
            <w:r w:rsidRPr="00FF7155">
              <w:rPr>
                <w:rFonts w:ascii="TH SarabunPSK" w:hAnsi="TH SarabunPSK" w:cs="TH SarabunPSK"/>
                <w:sz w:val="32"/>
                <w:szCs w:val="32"/>
                <w:cs/>
              </w:rPr>
              <w:t>จุดเน้นในการผลิตบัณฑิต ในหมวดวิชาศึกษาทั่วไป</w:t>
            </w:r>
          </w:p>
        </w:tc>
        <w:tc>
          <w:tcPr>
            <w:tcW w:w="3260" w:type="dxa"/>
          </w:tcPr>
          <w:p w14:paraId="3C09784A" w14:textId="77777777" w:rsidR="007D1B06" w:rsidRPr="00FF7155"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6.2.3  รายงานในการเชิญอาจารย์พิเศษ ทั้งภายในและภายนอกมหาวิทยาลัย  ในเนื้อหาที่</w:t>
            </w:r>
          </w:p>
          <w:p w14:paraId="52588ECA" w14:textId="77777777" w:rsidR="007D1B06" w:rsidRPr="00FF7155" w:rsidRDefault="007D1B06" w:rsidP="007D1B06">
            <w:pPr>
              <w:rPr>
                <w:rFonts w:ascii="TH SarabunPSK" w:hAnsi="TH SarabunPSK" w:cs="TH SarabunPSK"/>
                <w:sz w:val="32"/>
                <w:szCs w:val="32"/>
                <w:cs/>
              </w:rPr>
            </w:pPr>
            <w:r w:rsidRPr="00FF7155">
              <w:rPr>
                <w:rFonts w:ascii="TH SarabunPSK" w:hAnsi="TH SarabunPSK" w:cs="TH SarabunPSK"/>
                <w:sz w:val="32"/>
                <w:szCs w:val="32"/>
                <w:cs/>
              </w:rPr>
              <w:t>ตามจุดเน้นในการผลิตบัณฑิต ในหมวดวิชาศึกษาทั่วไป</w:t>
            </w:r>
          </w:p>
        </w:tc>
      </w:tr>
      <w:tr w:rsidR="007D1B06" w:rsidRPr="00A264E6" w14:paraId="3A541C0C" w14:textId="77777777" w:rsidTr="007D1B06">
        <w:trPr>
          <w:trHeight w:val="1714"/>
        </w:trPr>
        <w:tc>
          <w:tcPr>
            <w:tcW w:w="2988" w:type="dxa"/>
            <w:vMerge/>
            <w:tcBorders>
              <w:left w:val="single" w:sz="4" w:space="0" w:color="auto"/>
              <w:right w:val="single" w:sz="4" w:space="0" w:color="auto"/>
            </w:tcBorders>
          </w:tcPr>
          <w:p w14:paraId="5D96FC45" w14:textId="77777777" w:rsidR="007D1B06" w:rsidRPr="00FF7155" w:rsidRDefault="007D1B06" w:rsidP="007D1B06">
            <w:pPr>
              <w:rPr>
                <w:rFonts w:ascii="TH SarabunPSK" w:hAnsi="TH SarabunPSK" w:cs="TH SarabunPSK"/>
                <w:sz w:val="32"/>
                <w:szCs w:val="32"/>
                <w:cs/>
              </w:rPr>
            </w:pPr>
          </w:p>
        </w:tc>
        <w:tc>
          <w:tcPr>
            <w:tcW w:w="3641" w:type="dxa"/>
            <w:tcBorders>
              <w:left w:val="single" w:sz="4" w:space="0" w:color="auto"/>
            </w:tcBorders>
          </w:tcPr>
          <w:p w14:paraId="0458CFA4" w14:textId="77777777" w:rsidR="007D1B06" w:rsidRPr="00FF7155" w:rsidRDefault="007D1B06" w:rsidP="007D1B06">
            <w:pPr>
              <w:rPr>
                <w:rFonts w:ascii="TH SarabunPSK" w:hAnsi="TH SarabunPSK" w:cs="TH SarabunPSK"/>
                <w:sz w:val="32"/>
                <w:szCs w:val="32"/>
                <w:cs/>
              </w:rPr>
            </w:pPr>
            <w:r w:rsidRPr="00FF7155">
              <w:rPr>
                <w:rFonts w:ascii="TH SarabunPSK" w:hAnsi="TH SarabunPSK" w:cs="TH SarabunPSK"/>
                <w:sz w:val="32"/>
                <w:szCs w:val="32"/>
                <w:cs/>
              </w:rPr>
              <w:t xml:space="preserve">    6.2.4  การจัดสรรงบประมาณ ในการพัฒนา เข้าฝึกอบรม และการทำผลงานทางวิชาการ เพิ่มประสิทธิภาพ</w:t>
            </w:r>
          </w:p>
        </w:tc>
        <w:tc>
          <w:tcPr>
            <w:tcW w:w="3260" w:type="dxa"/>
          </w:tcPr>
          <w:p w14:paraId="5E22819F" w14:textId="77777777" w:rsidR="007D1B06" w:rsidRDefault="007D1B06" w:rsidP="007D1B06">
            <w:pPr>
              <w:rPr>
                <w:rFonts w:ascii="TH SarabunPSK" w:hAnsi="TH SarabunPSK" w:cs="TH SarabunPSK"/>
                <w:sz w:val="32"/>
                <w:szCs w:val="32"/>
              </w:rPr>
            </w:pPr>
            <w:r w:rsidRPr="00FF7155">
              <w:rPr>
                <w:rFonts w:ascii="TH SarabunPSK" w:hAnsi="TH SarabunPSK" w:cs="TH SarabunPSK"/>
                <w:sz w:val="32"/>
                <w:szCs w:val="32"/>
                <w:cs/>
              </w:rPr>
              <w:t xml:space="preserve">    6.2.4  รายงานในการพัฒนา ในการเข้</w:t>
            </w:r>
            <w:r>
              <w:rPr>
                <w:rFonts w:ascii="TH SarabunPSK" w:hAnsi="TH SarabunPSK" w:cs="TH SarabunPSK"/>
                <w:sz w:val="32"/>
                <w:szCs w:val="32"/>
                <w:cs/>
              </w:rPr>
              <w:t>าฝึกอบรม และการทำผลงานทางวิชาการ</w:t>
            </w:r>
          </w:p>
          <w:p w14:paraId="6CD38FB2" w14:textId="77777777" w:rsidR="007D1B06" w:rsidRDefault="007D1B06" w:rsidP="007D1B06">
            <w:pPr>
              <w:rPr>
                <w:rFonts w:ascii="TH SarabunPSK" w:hAnsi="TH SarabunPSK" w:cs="TH SarabunPSK"/>
                <w:sz w:val="32"/>
                <w:szCs w:val="32"/>
              </w:rPr>
            </w:pPr>
          </w:p>
          <w:p w14:paraId="0B3C7ED4" w14:textId="77777777" w:rsidR="007D1B06" w:rsidRDefault="007D1B06" w:rsidP="007D1B06">
            <w:pPr>
              <w:rPr>
                <w:rFonts w:ascii="TH SarabunPSK" w:hAnsi="TH SarabunPSK" w:cs="TH SarabunPSK"/>
                <w:sz w:val="32"/>
                <w:szCs w:val="32"/>
              </w:rPr>
            </w:pPr>
          </w:p>
          <w:p w14:paraId="2ADA3281" w14:textId="77777777" w:rsidR="00A56B26" w:rsidRDefault="00A56B26" w:rsidP="007D1B06">
            <w:pPr>
              <w:rPr>
                <w:rFonts w:ascii="TH SarabunPSK" w:hAnsi="TH SarabunPSK" w:cs="TH SarabunPSK"/>
                <w:sz w:val="32"/>
                <w:szCs w:val="32"/>
              </w:rPr>
            </w:pPr>
          </w:p>
          <w:p w14:paraId="0FD04E24" w14:textId="77777777" w:rsidR="00A56B26" w:rsidRDefault="00A56B26" w:rsidP="007D1B06">
            <w:pPr>
              <w:rPr>
                <w:rFonts w:ascii="TH SarabunPSK" w:hAnsi="TH SarabunPSK" w:cs="TH SarabunPSK"/>
                <w:sz w:val="32"/>
                <w:szCs w:val="32"/>
              </w:rPr>
            </w:pPr>
          </w:p>
          <w:p w14:paraId="4552754C" w14:textId="77777777" w:rsidR="006C3FA9" w:rsidRDefault="006C3FA9" w:rsidP="007D1B06">
            <w:pPr>
              <w:rPr>
                <w:rFonts w:ascii="TH SarabunPSK" w:hAnsi="TH SarabunPSK" w:cs="TH SarabunPSK"/>
                <w:sz w:val="32"/>
                <w:szCs w:val="32"/>
              </w:rPr>
            </w:pPr>
          </w:p>
          <w:p w14:paraId="076AC39F" w14:textId="77777777" w:rsidR="006C3FA9" w:rsidRDefault="006C3FA9" w:rsidP="007D1B06">
            <w:pPr>
              <w:rPr>
                <w:rFonts w:ascii="TH SarabunPSK" w:hAnsi="TH SarabunPSK" w:cs="TH SarabunPSK"/>
                <w:sz w:val="32"/>
                <w:szCs w:val="32"/>
              </w:rPr>
            </w:pPr>
          </w:p>
          <w:p w14:paraId="25DF6A87" w14:textId="77777777" w:rsidR="006C3FA9" w:rsidRDefault="006C3FA9" w:rsidP="007D1B06">
            <w:pPr>
              <w:rPr>
                <w:rFonts w:ascii="TH SarabunPSK" w:hAnsi="TH SarabunPSK" w:cs="TH SarabunPSK"/>
                <w:sz w:val="32"/>
                <w:szCs w:val="32"/>
              </w:rPr>
            </w:pPr>
          </w:p>
          <w:p w14:paraId="070686A0" w14:textId="714F023C" w:rsidR="006C3FA9" w:rsidRDefault="006C3FA9" w:rsidP="007D1B06">
            <w:pPr>
              <w:rPr>
                <w:rFonts w:ascii="TH SarabunPSK" w:hAnsi="TH SarabunPSK" w:cs="TH SarabunPSK"/>
                <w:sz w:val="32"/>
                <w:szCs w:val="32"/>
              </w:rPr>
            </w:pPr>
          </w:p>
          <w:p w14:paraId="7F15BAC5" w14:textId="7FAB04E2" w:rsidR="00FA3E2F" w:rsidRDefault="00FA3E2F" w:rsidP="007D1B06">
            <w:pPr>
              <w:rPr>
                <w:rFonts w:ascii="TH SarabunPSK" w:hAnsi="TH SarabunPSK" w:cs="TH SarabunPSK"/>
                <w:sz w:val="32"/>
                <w:szCs w:val="32"/>
              </w:rPr>
            </w:pPr>
          </w:p>
          <w:p w14:paraId="5EE752E7" w14:textId="77777777" w:rsidR="00FA3E2F" w:rsidRDefault="00FA3E2F" w:rsidP="007D1B06">
            <w:pPr>
              <w:rPr>
                <w:rFonts w:ascii="TH SarabunPSK" w:hAnsi="TH SarabunPSK" w:cs="TH SarabunPSK"/>
                <w:sz w:val="32"/>
                <w:szCs w:val="32"/>
              </w:rPr>
            </w:pPr>
          </w:p>
          <w:p w14:paraId="206769D7" w14:textId="77777777" w:rsidR="00A56B26" w:rsidRPr="00FF7155" w:rsidRDefault="00A56B26" w:rsidP="007D1B06">
            <w:pPr>
              <w:rPr>
                <w:rFonts w:ascii="TH SarabunPSK" w:hAnsi="TH SarabunPSK" w:cs="TH SarabunPSK"/>
                <w:sz w:val="32"/>
                <w:szCs w:val="32"/>
                <w:cs/>
              </w:rPr>
            </w:pPr>
          </w:p>
        </w:tc>
      </w:tr>
    </w:tbl>
    <w:tbl>
      <w:tblPr>
        <w:tblStyle w:val="TableGrid"/>
        <w:tblW w:w="9895" w:type="dxa"/>
        <w:tblLook w:val="04A0" w:firstRow="1" w:lastRow="0" w:firstColumn="1" w:lastColumn="0" w:noHBand="0" w:noVBand="1"/>
      </w:tblPr>
      <w:tblGrid>
        <w:gridCol w:w="3029"/>
        <w:gridCol w:w="3626"/>
        <w:gridCol w:w="3240"/>
      </w:tblGrid>
      <w:tr w:rsidR="007D1B06" w14:paraId="5CE282CC" w14:textId="77777777" w:rsidTr="007D1B06">
        <w:tc>
          <w:tcPr>
            <w:tcW w:w="3029" w:type="dxa"/>
          </w:tcPr>
          <w:p w14:paraId="47C4C204" w14:textId="77777777" w:rsidR="007D1B06" w:rsidRPr="001D6A99" w:rsidRDefault="007D1B06" w:rsidP="007D1B06">
            <w:pPr>
              <w:jc w:val="center"/>
              <w:rPr>
                <w:rFonts w:ascii="TH SarabunPSK" w:hAnsi="TH SarabunPSK" w:cs="TH SarabunPSK"/>
                <w:b/>
                <w:bCs/>
                <w:sz w:val="30"/>
                <w:szCs w:val="30"/>
                <w:cs/>
              </w:rPr>
            </w:pPr>
            <w:r w:rsidRPr="001D6A99">
              <w:rPr>
                <w:rFonts w:ascii="TH SarabunPSK" w:hAnsi="TH SarabunPSK" w:cs="TH SarabunPSK"/>
                <w:b/>
                <w:bCs/>
                <w:sz w:val="30"/>
                <w:szCs w:val="30"/>
                <w:cs/>
              </w:rPr>
              <w:lastRenderedPageBreak/>
              <w:t>แผนการพัฒนา</w:t>
            </w:r>
            <w:r w:rsidR="001D6A99" w:rsidRPr="001D6A99">
              <w:rPr>
                <w:rFonts w:ascii="TH SarabunPSK" w:hAnsi="TH SarabunPSK" w:cs="TH SarabunPSK" w:hint="cs"/>
                <w:b/>
                <w:bCs/>
                <w:sz w:val="30"/>
                <w:szCs w:val="30"/>
                <w:cs/>
              </w:rPr>
              <w:t>/</w:t>
            </w:r>
            <w:r w:rsidRPr="001D6A99">
              <w:rPr>
                <w:rFonts w:ascii="TH SarabunPSK" w:hAnsi="TH SarabunPSK" w:cs="TH SarabunPSK"/>
                <w:b/>
                <w:bCs/>
                <w:sz w:val="30"/>
                <w:szCs w:val="30"/>
                <w:cs/>
              </w:rPr>
              <w:t>การเปลี่ยนแปลง</w:t>
            </w:r>
          </w:p>
        </w:tc>
        <w:tc>
          <w:tcPr>
            <w:tcW w:w="3626" w:type="dxa"/>
          </w:tcPr>
          <w:p w14:paraId="6253DC22" w14:textId="77777777" w:rsidR="007D1B06" w:rsidRPr="00FF7155" w:rsidRDefault="007D1B06" w:rsidP="007D1B06">
            <w:pPr>
              <w:jc w:val="center"/>
              <w:rPr>
                <w:rFonts w:ascii="TH SarabunPSK" w:hAnsi="TH SarabunPSK" w:cs="TH SarabunPSK"/>
                <w:b/>
                <w:bCs/>
                <w:sz w:val="32"/>
                <w:szCs w:val="32"/>
              </w:rPr>
            </w:pPr>
            <w:r w:rsidRPr="00FF7155">
              <w:rPr>
                <w:rFonts w:ascii="TH SarabunPSK" w:hAnsi="TH SarabunPSK" w:cs="TH SarabunPSK"/>
                <w:b/>
                <w:bCs/>
                <w:sz w:val="32"/>
                <w:szCs w:val="32"/>
                <w:cs/>
              </w:rPr>
              <w:t>กลยุทธ์</w:t>
            </w:r>
          </w:p>
        </w:tc>
        <w:tc>
          <w:tcPr>
            <w:tcW w:w="3240" w:type="dxa"/>
          </w:tcPr>
          <w:p w14:paraId="4630E589" w14:textId="77777777" w:rsidR="007D1B06" w:rsidRPr="00FF7155" w:rsidRDefault="007D1B06" w:rsidP="007D1B06">
            <w:pPr>
              <w:jc w:val="center"/>
              <w:rPr>
                <w:rFonts w:ascii="TH SarabunPSK" w:hAnsi="TH SarabunPSK" w:cs="TH SarabunPSK"/>
                <w:b/>
                <w:bCs/>
                <w:sz w:val="32"/>
                <w:szCs w:val="32"/>
              </w:rPr>
            </w:pPr>
            <w:r w:rsidRPr="00FF7155">
              <w:rPr>
                <w:rFonts w:ascii="TH SarabunPSK" w:hAnsi="TH SarabunPSK" w:cs="TH SarabunPSK"/>
                <w:b/>
                <w:bCs/>
                <w:sz w:val="32"/>
                <w:szCs w:val="32"/>
                <w:cs/>
              </w:rPr>
              <w:t>หลักฐาน/ตัวชี้วัด</w:t>
            </w:r>
          </w:p>
        </w:tc>
      </w:tr>
      <w:tr w:rsidR="00867908" w14:paraId="649C594B" w14:textId="77777777" w:rsidTr="007D1B06">
        <w:tc>
          <w:tcPr>
            <w:tcW w:w="3029" w:type="dxa"/>
            <w:vMerge w:val="restart"/>
          </w:tcPr>
          <w:p w14:paraId="78C0B7A1" w14:textId="77777777" w:rsidR="00867908" w:rsidRPr="00FF7155" w:rsidRDefault="00867908" w:rsidP="007D1B06">
            <w:pPr>
              <w:rPr>
                <w:rFonts w:ascii="TH SarabunPSK" w:hAnsi="TH SarabunPSK" w:cs="TH SarabunPSK"/>
                <w:b/>
                <w:bCs/>
                <w:sz w:val="32"/>
                <w:szCs w:val="32"/>
                <w:cs/>
              </w:rPr>
            </w:pPr>
            <w:r w:rsidRPr="00FF7155">
              <w:rPr>
                <w:rFonts w:ascii="TH SarabunPSK" w:hAnsi="TH SarabunPSK" w:cs="TH SarabunPSK"/>
                <w:sz w:val="32"/>
                <w:szCs w:val="32"/>
                <w:cs/>
              </w:rPr>
              <w:t>7.  ตัวบ่งชี้ผลการดำเนินงาน</w:t>
            </w:r>
          </w:p>
        </w:tc>
        <w:tc>
          <w:tcPr>
            <w:tcW w:w="3626" w:type="dxa"/>
          </w:tcPr>
          <w:p w14:paraId="14518E6E" w14:textId="77777777" w:rsidR="00867908" w:rsidRPr="00FF7155" w:rsidRDefault="00234736" w:rsidP="007D1B06">
            <w:pPr>
              <w:rPr>
                <w:rFonts w:ascii="TH SarabunPSK" w:hAnsi="TH SarabunPSK" w:cs="TH SarabunPSK"/>
                <w:sz w:val="32"/>
                <w:szCs w:val="32"/>
              </w:rPr>
            </w:pPr>
            <w:r>
              <w:rPr>
                <w:rFonts w:ascii="TH SarabunPSK" w:hAnsi="TH SarabunPSK" w:cs="TH SarabunPSK" w:hint="cs"/>
                <w:sz w:val="32"/>
                <w:szCs w:val="32"/>
                <w:cs/>
              </w:rPr>
              <w:t>7.</w:t>
            </w:r>
            <w:r w:rsidR="00867908" w:rsidRPr="00FF7155">
              <w:rPr>
                <w:rFonts w:ascii="TH SarabunPSK" w:hAnsi="TH SarabunPSK" w:cs="TH SarabunPSK"/>
                <w:sz w:val="32"/>
                <w:szCs w:val="32"/>
                <w:cs/>
              </w:rPr>
              <w:t xml:space="preserve">1.  การจัดทำฐานข้อมูลเพื่อประเมินผลของการบริหารจัดการและรายงานคุณภาพของหมวดวิชาศึกษาทั่วไป </w:t>
            </w:r>
          </w:p>
          <w:p w14:paraId="17D1DE04" w14:textId="77777777" w:rsidR="00867908" w:rsidRPr="00FF7155" w:rsidRDefault="00867908" w:rsidP="007D1B06">
            <w:pPr>
              <w:rPr>
                <w:rFonts w:ascii="TH SarabunPSK" w:hAnsi="TH SarabunPSK" w:cs="TH SarabunPSK"/>
                <w:sz w:val="32"/>
                <w:szCs w:val="32"/>
              </w:rPr>
            </w:pPr>
            <w:r w:rsidRPr="00FF7155">
              <w:rPr>
                <w:rFonts w:ascii="TH SarabunPSK" w:hAnsi="TH SarabunPSK" w:cs="TH SarabunPSK"/>
                <w:sz w:val="32"/>
                <w:szCs w:val="32"/>
                <w:cs/>
              </w:rPr>
              <w:t xml:space="preserve">ตามเกณฑ์ </w:t>
            </w:r>
            <w:r w:rsidRPr="00FF7155">
              <w:rPr>
                <w:rFonts w:ascii="TH SarabunPSK" w:hAnsi="TH SarabunPSK" w:cs="TH SarabunPSK"/>
                <w:sz w:val="32"/>
                <w:szCs w:val="32"/>
              </w:rPr>
              <w:t>TQF</w:t>
            </w:r>
          </w:p>
          <w:p w14:paraId="693F00F0" w14:textId="77777777" w:rsidR="00867908" w:rsidRPr="00FF7155" w:rsidRDefault="00867908" w:rsidP="007D1B06">
            <w:pPr>
              <w:jc w:val="center"/>
              <w:rPr>
                <w:rFonts w:ascii="TH SarabunPSK" w:hAnsi="TH SarabunPSK" w:cs="TH SarabunPSK"/>
                <w:b/>
                <w:bCs/>
                <w:sz w:val="32"/>
                <w:szCs w:val="32"/>
                <w:cs/>
              </w:rPr>
            </w:pPr>
          </w:p>
        </w:tc>
        <w:tc>
          <w:tcPr>
            <w:tcW w:w="3240" w:type="dxa"/>
          </w:tcPr>
          <w:p w14:paraId="3113EDF3" w14:textId="77777777" w:rsidR="00867908" w:rsidRPr="00FF7155" w:rsidRDefault="00867908" w:rsidP="007D1B06">
            <w:pPr>
              <w:rPr>
                <w:rFonts w:ascii="TH SarabunPSK" w:hAnsi="TH SarabunPSK" w:cs="TH SarabunPSK"/>
                <w:b/>
                <w:bCs/>
                <w:sz w:val="32"/>
                <w:szCs w:val="32"/>
                <w:cs/>
              </w:rPr>
            </w:pPr>
            <w:r w:rsidRPr="00FF7155">
              <w:rPr>
                <w:rFonts w:ascii="TH SarabunPSK" w:hAnsi="TH SarabunPSK" w:cs="TH SarabunPSK"/>
                <w:sz w:val="32"/>
                <w:szCs w:val="32"/>
                <w:cs/>
              </w:rPr>
              <w:t>7.1  รายงานการแสดงผลข้อมูลจากระบบฐานข้อมูลทะเบียนออนไลน์ ที่ประเมินความพึงพอใจ นิสิต ที่เรียนในรายวิชาศึกษาทั่วไป/ประเมินรายวิชาศึกษาทั่วไป โดย อาจารย์ผู้สอน/ประเมินหมวดวิชาศึกษาทั่วไป โดยกองการศึกษาทั่วไป นำสู่ผลสัมฤทธิ์ของหมวดศึกษาทั่วไป ที่ตอบผลการเรียนรู้ (</w:t>
            </w:r>
            <w:r w:rsidRPr="00FF7155">
              <w:rPr>
                <w:rFonts w:ascii="TH SarabunPSK" w:hAnsi="TH SarabunPSK" w:cs="TH SarabunPSK"/>
                <w:sz w:val="32"/>
                <w:szCs w:val="32"/>
              </w:rPr>
              <w:t>Learning Outcomes</w:t>
            </w:r>
            <w:r w:rsidRPr="00FF7155">
              <w:rPr>
                <w:rFonts w:ascii="TH SarabunPSK" w:hAnsi="TH SarabunPSK" w:cs="TH SarabunPSK"/>
                <w:sz w:val="32"/>
                <w:szCs w:val="32"/>
                <w:cs/>
              </w:rPr>
              <w:t>) ของหมวดวิชาศึกษาทั่วไป</w:t>
            </w:r>
          </w:p>
        </w:tc>
      </w:tr>
      <w:tr w:rsidR="00867908" w14:paraId="5E287E5F" w14:textId="77777777" w:rsidTr="007D1B06">
        <w:tc>
          <w:tcPr>
            <w:tcW w:w="3029" w:type="dxa"/>
            <w:vMerge/>
          </w:tcPr>
          <w:p w14:paraId="5D1A802A" w14:textId="77777777" w:rsidR="00867908" w:rsidRPr="00FF7155" w:rsidRDefault="00867908" w:rsidP="007D1B06">
            <w:pPr>
              <w:rPr>
                <w:rFonts w:ascii="TH SarabunPSK" w:hAnsi="TH SarabunPSK" w:cs="TH SarabunPSK"/>
                <w:sz w:val="32"/>
                <w:szCs w:val="32"/>
                <w:cs/>
              </w:rPr>
            </w:pPr>
          </w:p>
        </w:tc>
        <w:tc>
          <w:tcPr>
            <w:tcW w:w="3626" w:type="dxa"/>
          </w:tcPr>
          <w:p w14:paraId="5CB3B701" w14:textId="77777777" w:rsidR="00867908" w:rsidRPr="00FF7155" w:rsidRDefault="00867908" w:rsidP="007D1B06">
            <w:pPr>
              <w:rPr>
                <w:rFonts w:ascii="TH SarabunPSK" w:hAnsi="TH SarabunPSK" w:cs="TH SarabunPSK"/>
                <w:sz w:val="32"/>
                <w:szCs w:val="32"/>
                <w:cs/>
              </w:rPr>
            </w:pPr>
            <w:r w:rsidRPr="00FF7155">
              <w:rPr>
                <w:rFonts w:ascii="TH SarabunPSK" w:hAnsi="TH SarabunPSK" w:cs="TH SarabunPSK"/>
                <w:sz w:val="32"/>
                <w:szCs w:val="32"/>
                <w:cs/>
              </w:rPr>
              <w:t xml:space="preserve">7.2 การประเมินผลหลักสูตรในภาพรวม ตามตัวบ่งชี้ผลการดำเนินงานของหมวดวิชาศึกษาทั่วไป  </w:t>
            </w:r>
          </w:p>
        </w:tc>
        <w:tc>
          <w:tcPr>
            <w:tcW w:w="3240" w:type="dxa"/>
          </w:tcPr>
          <w:p w14:paraId="758082D8" w14:textId="77777777" w:rsidR="00867908" w:rsidRPr="00FF7155" w:rsidRDefault="00867908" w:rsidP="007D1B06">
            <w:pPr>
              <w:rPr>
                <w:rFonts w:ascii="TH SarabunPSK" w:hAnsi="TH SarabunPSK" w:cs="TH SarabunPSK"/>
                <w:sz w:val="32"/>
                <w:szCs w:val="32"/>
                <w:cs/>
              </w:rPr>
            </w:pPr>
            <w:r w:rsidRPr="00FF7155">
              <w:rPr>
                <w:rFonts w:ascii="TH SarabunPSK" w:hAnsi="TH SarabunPSK" w:cs="TH SarabunPSK"/>
                <w:sz w:val="32"/>
                <w:szCs w:val="32"/>
                <w:cs/>
              </w:rPr>
              <w:t>7.2  รายงานประเมินผลหลักสูตรในภาพรวม ตามตัวบ่งการดำเนินงานหมวดวิชาศึกษาทั่วไป</w:t>
            </w:r>
          </w:p>
        </w:tc>
      </w:tr>
    </w:tbl>
    <w:p w14:paraId="5284DD8C" w14:textId="77777777" w:rsidR="007D1B06" w:rsidRDefault="007D1B06" w:rsidP="007D1B06">
      <w:pPr>
        <w:rPr>
          <w:rFonts w:ascii="TH Sarabun New" w:hAnsi="TH Sarabun New" w:cs="TH Sarabun New"/>
          <w:sz w:val="32"/>
          <w:szCs w:val="32"/>
        </w:rPr>
      </w:pPr>
    </w:p>
    <w:p w14:paraId="4E34384C" w14:textId="77777777" w:rsidR="007D1B06" w:rsidRDefault="007D1B06" w:rsidP="007D1B06">
      <w:pPr>
        <w:rPr>
          <w:rFonts w:ascii="TH Sarabun New" w:hAnsi="TH Sarabun New" w:cs="TH Sarabun New"/>
          <w:sz w:val="32"/>
          <w:szCs w:val="32"/>
        </w:rPr>
      </w:pPr>
    </w:p>
    <w:p w14:paraId="44609FCA" w14:textId="77777777" w:rsidR="007D1B06" w:rsidRDefault="007D1B06" w:rsidP="007D1B06">
      <w:pPr>
        <w:rPr>
          <w:rFonts w:ascii="TH Sarabun New" w:hAnsi="TH Sarabun New" w:cs="TH Sarabun New"/>
          <w:sz w:val="32"/>
          <w:szCs w:val="32"/>
        </w:rPr>
      </w:pPr>
    </w:p>
    <w:p w14:paraId="49DEDC9A" w14:textId="77777777" w:rsidR="007D1B06" w:rsidRDefault="007D1B06" w:rsidP="007D1B06">
      <w:pPr>
        <w:rPr>
          <w:rFonts w:ascii="TH Sarabun New" w:hAnsi="TH Sarabun New" w:cs="TH Sarabun New"/>
          <w:sz w:val="32"/>
          <w:szCs w:val="32"/>
        </w:rPr>
      </w:pPr>
    </w:p>
    <w:p w14:paraId="05C1E015" w14:textId="77777777" w:rsidR="007D1B06" w:rsidRDefault="007D1B06" w:rsidP="007D1B06">
      <w:pPr>
        <w:rPr>
          <w:rFonts w:ascii="TH Sarabun New" w:hAnsi="TH Sarabun New" w:cs="TH Sarabun New"/>
          <w:sz w:val="32"/>
          <w:szCs w:val="32"/>
        </w:rPr>
      </w:pPr>
    </w:p>
    <w:p w14:paraId="79BE3AD3" w14:textId="77777777" w:rsidR="007D1B06" w:rsidRDefault="007D1B06" w:rsidP="007D1B06">
      <w:pPr>
        <w:rPr>
          <w:rFonts w:ascii="TH Sarabun New" w:hAnsi="TH Sarabun New" w:cs="TH Sarabun New"/>
          <w:sz w:val="32"/>
          <w:szCs w:val="32"/>
        </w:rPr>
      </w:pPr>
    </w:p>
    <w:p w14:paraId="11E3AF82" w14:textId="77777777" w:rsidR="007D1B06" w:rsidRDefault="007D1B06" w:rsidP="007D1B06">
      <w:pPr>
        <w:rPr>
          <w:rFonts w:ascii="TH Sarabun New" w:hAnsi="TH Sarabun New" w:cs="TH Sarabun New"/>
          <w:sz w:val="32"/>
          <w:szCs w:val="32"/>
        </w:rPr>
      </w:pPr>
    </w:p>
    <w:p w14:paraId="66D0D5A2" w14:textId="77777777" w:rsidR="007D1B06" w:rsidRDefault="007D1B06" w:rsidP="007D1B06">
      <w:pPr>
        <w:rPr>
          <w:rFonts w:ascii="TH Sarabun New" w:hAnsi="TH Sarabun New" w:cs="TH Sarabun New"/>
          <w:sz w:val="32"/>
          <w:szCs w:val="32"/>
        </w:rPr>
      </w:pPr>
    </w:p>
    <w:p w14:paraId="74A085A9" w14:textId="77777777" w:rsidR="007D1B06" w:rsidRDefault="007D1B06" w:rsidP="007D1B06">
      <w:pPr>
        <w:rPr>
          <w:rFonts w:ascii="TH Sarabun New" w:hAnsi="TH Sarabun New" w:cs="TH Sarabun New"/>
          <w:sz w:val="32"/>
          <w:szCs w:val="32"/>
        </w:rPr>
      </w:pPr>
    </w:p>
    <w:p w14:paraId="4D348E1E" w14:textId="77777777" w:rsidR="007D1B06" w:rsidRDefault="007D1B06" w:rsidP="007D1B06">
      <w:pPr>
        <w:rPr>
          <w:rFonts w:ascii="TH Sarabun New" w:hAnsi="TH Sarabun New" w:cs="TH Sarabun New"/>
          <w:sz w:val="32"/>
          <w:szCs w:val="32"/>
        </w:rPr>
      </w:pPr>
    </w:p>
    <w:p w14:paraId="743CFA20" w14:textId="77777777" w:rsidR="007D1B06" w:rsidRDefault="007D1B06" w:rsidP="007D1B06"/>
    <w:p w14:paraId="625486AC" w14:textId="77777777" w:rsidR="007D1B06" w:rsidRDefault="007D1B06" w:rsidP="007D1B06"/>
    <w:p w14:paraId="5FBF67CC" w14:textId="77777777" w:rsidR="007D1B06" w:rsidRDefault="007D1B06" w:rsidP="007D1B06"/>
    <w:p w14:paraId="4CFDEBDA" w14:textId="77777777" w:rsidR="00A56B26" w:rsidRDefault="00A56B26" w:rsidP="007D1B06"/>
    <w:p w14:paraId="444DF5DE" w14:textId="77777777" w:rsidR="00A56B26" w:rsidRDefault="00A56B26" w:rsidP="007D1B06"/>
    <w:p w14:paraId="7DDE2029" w14:textId="77777777" w:rsidR="00A56B26" w:rsidRDefault="00A56B26" w:rsidP="007D1B06"/>
    <w:p w14:paraId="4D84AEEB" w14:textId="77777777" w:rsidR="0079778C" w:rsidRDefault="0079778C" w:rsidP="007D1B06"/>
    <w:p w14:paraId="7637481B" w14:textId="77777777" w:rsidR="00A56B26" w:rsidRDefault="00A56B26" w:rsidP="007D1B06"/>
    <w:p w14:paraId="41D632BD" w14:textId="77777777" w:rsidR="006C3FA9" w:rsidRDefault="006C3FA9" w:rsidP="007D1B06"/>
    <w:p w14:paraId="51654B1C" w14:textId="77777777" w:rsidR="006C3FA9" w:rsidRDefault="006C3FA9" w:rsidP="007D1B06"/>
    <w:p w14:paraId="35FF51D5" w14:textId="77777777" w:rsidR="007D1B06" w:rsidRPr="00CD5E23" w:rsidRDefault="007D1B06" w:rsidP="007D1B06">
      <w:pPr>
        <w:jc w:val="center"/>
        <w:rPr>
          <w:rFonts w:ascii="TH SarabunPSK" w:hAnsi="TH SarabunPSK" w:cs="TH SarabunPSK"/>
          <w:b/>
          <w:bCs/>
          <w:color w:val="000000" w:themeColor="text1"/>
          <w:sz w:val="36"/>
          <w:szCs w:val="36"/>
        </w:rPr>
      </w:pPr>
      <w:r w:rsidRPr="00CD5E23">
        <w:rPr>
          <w:rFonts w:ascii="TH SarabunPSK" w:hAnsi="TH SarabunPSK" w:cs="TH SarabunPSK"/>
          <w:b/>
          <w:bCs/>
          <w:color w:val="000000" w:themeColor="text1"/>
          <w:sz w:val="36"/>
          <w:szCs w:val="36"/>
          <w:cs/>
        </w:rPr>
        <w:lastRenderedPageBreak/>
        <w:t>หมวดที่  3  ระบบการจัดการศึกษา การดำเนินการ และโครงสร้าง</w:t>
      </w:r>
      <w:r w:rsidR="00763F6D" w:rsidRPr="00763F6D">
        <w:rPr>
          <w:rFonts w:ascii="TH SarabunPSK" w:hAnsi="TH SarabunPSK" w:cs="TH SarabunPSK"/>
          <w:b/>
          <w:bCs/>
          <w:color w:val="000000" w:themeColor="text1"/>
          <w:sz w:val="36"/>
          <w:szCs w:val="36"/>
          <w:cs/>
        </w:rPr>
        <w:t>หมวดวิชา</w:t>
      </w:r>
      <w:r w:rsidR="00763F6D" w:rsidRPr="00763F6D">
        <w:rPr>
          <w:rFonts w:ascii="TH SarabunPSK" w:hAnsi="TH SarabunPSK" w:cs="TH SarabunPSK" w:hint="cs"/>
          <w:b/>
          <w:bCs/>
          <w:color w:val="000000" w:themeColor="text1"/>
          <w:sz w:val="36"/>
          <w:szCs w:val="36"/>
          <w:cs/>
        </w:rPr>
        <w:t>ศึกษาทั่วไป</w:t>
      </w:r>
    </w:p>
    <w:p w14:paraId="1EF317FF" w14:textId="77777777" w:rsidR="007D1B06" w:rsidRPr="00CD5E23" w:rsidRDefault="007D1B06" w:rsidP="007D1B06">
      <w:pPr>
        <w:tabs>
          <w:tab w:val="left" w:pos="8115"/>
        </w:tabs>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p>
    <w:p w14:paraId="6EEC4D47"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1</w:t>
      </w:r>
      <w:r w:rsidRPr="00CD5E23">
        <w:rPr>
          <w:rFonts w:ascii="TH SarabunPSK" w:hAnsi="TH SarabunPSK" w:cs="TH SarabunPSK"/>
          <w:b/>
          <w:bCs/>
          <w:color w:val="000000" w:themeColor="text1"/>
          <w:sz w:val="32"/>
          <w:szCs w:val="32"/>
          <w:cs/>
        </w:rPr>
        <w:t>.  ระบบการจัดการศึกษา</w:t>
      </w:r>
    </w:p>
    <w:p w14:paraId="7A5D8D1B" w14:textId="77777777" w:rsidR="007D1B06" w:rsidRPr="00CD5E23" w:rsidRDefault="007D1B06" w:rsidP="007D1B06">
      <w:pPr>
        <w:rPr>
          <w:rFonts w:ascii="TH SarabunPSK" w:hAnsi="TH SarabunPSK" w:cs="TH SarabunPSK"/>
          <w:b/>
          <w:bCs/>
          <w:color w:val="000000" w:themeColor="text1"/>
          <w:sz w:val="16"/>
          <w:szCs w:val="16"/>
        </w:rPr>
      </w:pPr>
    </w:p>
    <w:p w14:paraId="71FB4FCC"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b/>
          <w:bCs/>
          <w:color w:val="000000" w:themeColor="text1"/>
          <w:sz w:val="32"/>
          <w:szCs w:val="32"/>
        </w:rPr>
        <w:t>1</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1 </w:t>
      </w:r>
      <w:r w:rsidRPr="00CD5E23">
        <w:rPr>
          <w:rFonts w:ascii="TH SarabunPSK" w:hAnsi="TH SarabunPSK" w:cs="TH SarabunPSK"/>
          <w:b/>
          <w:bCs/>
          <w:color w:val="000000" w:themeColor="text1"/>
          <w:sz w:val="32"/>
          <w:szCs w:val="32"/>
          <w:cs/>
        </w:rPr>
        <w:t>ระบบการจัดการศึกษาใน</w:t>
      </w:r>
      <w:r w:rsidR="00763F6D">
        <w:rPr>
          <w:rFonts w:ascii="TH SarabunPSK" w:hAnsi="TH SarabunPSK" w:cs="TH SarabunPSK"/>
          <w:b/>
          <w:bCs/>
          <w:color w:val="000000" w:themeColor="text1"/>
          <w:sz w:val="32"/>
          <w:szCs w:val="32"/>
          <w:cs/>
        </w:rPr>
        <w:t>หมวดวิชา</w:t>
      </w:r>
      <w:r w:rsidR="00763F6D">
        <w:rPr>
          <w:rFonts w:ascii="TH SarabunPSK" w:hAnsi="TH SarabunPSK" w:cs="TH SarabunPSK" w:hint="cs"/>
          <w:b/>
          <w:bCs/>
          <w:color w:val="000000" w:themeColor="text1"/>
          <w:sz w:val="32"/>
          <w:szCs w:val="32"/>
          <w:cs/>
        </w:rPr>
        <w:t>ศึกษาทั่วไป</w:t>
      </w:r>
    </w:p>
    <w:p w14:paraId="51314337"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ใช้ระบบการศึกษาแบบทวิภาค โดย</w:t>
      </w:r>
      <w:r w:rsidRPr="00CD5E23">
        <w:rPr>
          <w:rFonts w:ascii="TH SarabunPSK" w:hAnsi="TH SarabunPSK" w:cs="TH SarabunPSK"/>
          <w:color w:val="000000" w:themeColor="text1"/>
          <w:sz w:val="32"/>
          <w:szCs w:val="32"/>
        </w:rPr>
        <w:t xml:space="preserve"> 1 </w:t>
      </w:r>
      <w:r w:rsidRPr="00CD5E23">
        <w:rPr>
          <w:rFonts w:ascii="TH SarabunPSK" w:hAnsi="TH SarabunPSK" w:cs="TH SarabunPSK"/>
          <w:color w:val="000000" w:themeColor="text1"/>
          <w:sz w:val="32"/>
          <w:szCs w:val="32"/>
          <w:cs/>
        </w:rPr>
        <w:t>ปีการศึกษา แบ่งออกเป็น</w:t>
      </w:r>
      <w:r w:rsidRPr="00CD5E23">
        <w:rPr>
          <w:rFonts w:ascii="TH SarabunPSK" w:hAnsi="TH SarabunPSK" w:cs="TH SarabunPSK"/>
          <w:color w:val="000000" w:themeColor="text1"/>
          <w:sz w:val="32"/>
          <w:szCs w:val="32"/>
        </w:rPr>
        <w:t xml:space="preserve"> 2 </w:t>
      </w:r>
      <w:r w:rsidRPr="00CD5E23">
        <w:rPr>
          <w:rFonts w:ascii="TH SarabunPSK" w:hAnsi="TH SarabunPSK" w:cs="TH SarabunPSK"/>
          <w:color w:val="000000" w:themeColor="text1"/>
          <w:sz w:val="32"/>
          <w:szCs w:val="32"/>
          <w:cs/>
        </w:rPr>
        <w:t xml:space="preserve">ภาคการศึกษาปกติ </w:t>
      </w:r>
      <w:r w:rsidRPr="00CD5E23">
        <w:rPr>
          <w:rFonts w:ascii="TH SarabunPSK" w:hAnsi="TH SarabunPSK" w:cs="TH SarabunPSK"/>
          <w:color w:val="000000" w:themeColor="text1"/>
          <w:sz w:val="32"/>
          <w:szCs w:val="32"/>
        </w:rPr>
        <w:t xml:space="preserve">1 </w:t>
      </w:r>
      <w:r w:rsidRPr="00CD5E23">
        <w:rPr>
          <w:rFonts w:ascii="TH SarabunPSK" w:hAnsi="TH SarabunPSK" w:cs="TH SarabunPSK"/>
          <w:color w:val="000000" w:themeColor="text1"/>
          <w:sz w:val="32"/>
          <w:szCs w:val="32"/>
          <w:cs/>
        </w:rPr>
        <w:t>ภาคการศึกษาปกติ มีระยะเวลาศึกษาไม่น้อยกว่า</w:t>
      </w:r>
      <w:r w:rsidRPr="00CD5E23">
        <w:rPr>
          <w:rFonts w:ascii="TH SarabunPSK" w:hAnsi="TH SarabunPSK" w:cs="TH SarabunPSK"/>
          <w:color w:val="000000" w:themeColor="text1"/>
          <w:sz w:val="32"/>
          <w:szCs w:val="32"/>
        </w:rPr>
        <w:t xml:space="preserve"> 15 </w:t>
      </w:r>
      <w:r w:rsidRPr="00CD5E23">
        <w:rPr>
          <w:rFonts w:ascii="TH SarabunPSK" w:hAnsi="TH SarabunPSK" w:cs="TH SarabunPSK"/>
          <w:color w:val="000000" w:themeColor="text1"/>
          <w:sz w:val="32"/>
          <w:szCs w:val="32"/>
          <w:cs/>
        </w:rPr>
        <w:t xml:space="preserve">สัปดาห์   </w:t>
      </w:r>
    </w:p>
    <w:p w14:paraId="69EC636E" w14:textId="77777777" w:rsidR="007D1B06" w:rsidRPr="00CD5E23" w:rsidRDefault="007D1B06" w:rsidP="007D1B06">
      <w:pPr>
        <w:rPr>
          <w:rFonts w:ascii="TH SarabunPSK" w:hAnsi="TH SarabunPSK" w:cs="TH SarabunPSK"/>
          <w:color w:val="000000" w:themeColor="text1"/>
          <w:sz w:val="16"/>
          <w:szCs w:val="16"/>
        </w:rPr>
      </w:pPr>
    </w:p>
    <w:p w14:paraId="2CAF539F"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b/>
          <w:bCs/>
          <w:color w:val="000000" w:themeColor="text1"/>
          <w:sz w:val="32"/>
          <w:szCs w:val="32"/>
        </w:rPr>
        <w:t>1</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2 </w:t>
      </w:r>
      <w:r w:rsidRPr="00CD5E23">
        <w:rPr>
          <w:rFonts w:ascii="TH SarabunPSK" w:hAnsi="TH SarabunPSK" w:cs="TH SarabunPSK"/>
          <w:b/>
          <w:bCs/>
          <w:color w:val="000000" w:themeColor="text1"/>
          <w:sz w:val="32"/>
          <w:szCs w:val="32"/>
          <w:cs/>
        </w:rPr>
        <w:t>การจัดการศึกษาภาคฤดูร้อน</w:t>
      </w:r>
    </w:p>
    <w:p w14:paraId="5D27BA60"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มีการจัดการเรียนการสอนภาคฤดูร้อน ซึ่งมีระยะเวลาศึกษาไม่น้อยกว่า</w:t>
      </w:r>
      <w:r>
        <w:rPr>
          <w:rFonts w:ascii="TH SarabunPSK" w:hAnsi="TH SarabunPSK" w:cs="TH SarabunPSK"/>
          <w:color w:val="000000" w:themeColor="text1"/>
          <w:sz w:val="32"/>
          <w:szCs w:val="32"/>
        </w:rPr>
        <w:t xml:space="preserve"> 8</w:t>
      </w:r>
      <w:r w:rsidRPr="00CD5E23">
        <w:rPr>
          <w:rFonts w:ascii="TH SarabunPSK" w:hAnsi="TH SarabunPSK" w:cs="TH SarabunPSK"/>
          <w:color w:val="000000" w:themeColor="text1"/>
          <w:sz w:val="32"/>
          <w:szCs w:val="32"/>
          <w:cs/>
        </w:rPr>
        <w:t xml:space="preserve"> สัปดาห์  ทั้งนี้ขึ้นอยู่กับ </w:t>
      </w:r>
      <w:r w:rsidR="007A23AE">
        <w:rPr>
          <w:rFonts w:ascii="TH SarabunPSK" w:hAnsi="TH SarabunPSK" w:cs="TH SarabunPSK" w:hint="cs"/>
          <w:color w:val="000000" w:themeColor="text1"/>
          <w:sz w:val="32"/>
          <w:szCs w:val="32"/>
          <w:cs/>
        </w:rPr>
        <w:t xml:space="preserve"> </w:t>
      </w:r>
      <w:r w:rsidRPr="00CD5E23">
        <w:rPr>
          <w:rFonts w:ascii="TH SarabunPSK" w:hAnsi="TH SarabunPSK" w:cs="TH SarabunPSK"/>
          <w:color w:val="000000" w:themeColor="text1"/>
          <w:sz w:val="32"/>
          <w:szCs w:val="32"/>
          <w:cs/>
        </w:rPr>
        <w:t>การพิจารณาของคณะกรรมการบริหารหมวดวิชาศึกษาทั่วไป</w:t>
      </w:r>
    </w:p>
    <w:p w14:paraId="5825D6E1" w14:textId="77777777" w:rsidR="007D1B06" w:rsidRPr="00CD5E23" w:rsidRDefault="007D1B06" w:rsidP="007D1B06">
      <w:pPr>
        <w:rPr>
          <w:rFonts w:ascii="TH SarabunPSK" w:hAnsi="TH SarabunPSK" w:cs="TH SarabunPSK"/>
          <w:color w:val="000000" w:themeColor="text1"/>
          <w:sz w:val="16"/>
          <w:szCs w:val="16"/>
        </w:rPr>
      </w:pPr>
    </w:p>
    <w:p w14:paraId="3EB1660E"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b/>
          <w:bCs/>
          <w:color w:val="000000" w:themeColor="text1"/>
          <w:sz w:val="32"/>
          <w:szCs w:val="32"/>
        </w:rPr>
        <w:t>1</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3 </w:t>
      </w:r>
      <w:r w:rsidRPr="00CD5E23">
        <w:rPr>
          <w:rFonts w:ascii="TH SarabunPSK" w:hAnsi="TH SarabunPSK" w:cs="TH SarabunPSK"/>
          <w:b/>
          <w:bCs/>
          <w:color w:val="000000" w:themeColor="text1"/>
          <w:sz w:val="32"/>
          <w:szCs w:val="32"/>
          <w:cs/>
        </w:rPr>
        <w:t>การเทียบเคียงหน่วยกิตในระบบทวิภาค</w:t>
      </w:r>
    </w:p>
    <w:p w14:paraId="36A50BA4"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ไม่มี</w:t>
      </w:r>
    </w:p>
    <w:p w14:paraId="74BC6346" w14:textId="77777777" w:rsidR="007D1B06" w:rsidRPr="00CD5E23" w:rsidRDefault="007D1B06" w:rsidP="007D1B06">
      <w:pPr>
        <w:rPr>
          <w:rFonts w:ascii="TH SarabunPSK" w:hAnsi="TH SarabunPSK" w:cs="TH SarabunPSK"/>
          <w:color w:val="000000" w:themeColor="text1"/>
          <w:sz w:val="32"/>
          <w:szCs w:val="32"/>
        </w:rPr>
      </w:pPr>
    </w:p>
    <w:p w14:paraId="7A396651"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2</w:t>
      </w:r>
      <w:r w:rsidRPr="00CD5E23">
        <w:rPr>
          <w:rFonts w:ascii="TH SarabunPSK" w:hAnsi="TH SarabunPSK" w:cs="TH SarabunPSK"/>
          <w:b/>
          <w:bCs/>
          <w:color w:val="000000" w:themeColor="text1"/>
          <w:sz w:val="32"/>
          <w:szCs w:val="32"/>
          <w:cs/>
        </w:rPr>
        <w:t>.  การดำเนินการ</w:t>
      </w:r>
      <w:r w:rsidR="00763F6D">
        <w:rPr>
          <w:rFonts w:ascii="TH SarabunPSK" w:hAnsi="TH SarabunPSK" w:cs="TH SarabunPSK"/>
          <w:b/>
          <w:bCs/>
          <w:color w:val="000000" w:themeColor="text1"/>
          <w:sz w:val="32"/>
          <w:szCs w:val="32"/>
          <w:cs/>
        </w:rPr>
        <w:t>หมวดวิชา</w:t>
      </w:r>
      <w:r w:rsidR="00763F6D">
        <w:rPr>
          <w:rFonts w:ascii="TH SarabunPSK" w:hAnsi="TH SarabunPSK" w:cs="TH SarabunPSK" w:hint="cs"/>
          <w:b/>
          <w:bCs/>
          <w:color w:val="000000" w:themeColor="text1"/>
          <w:sz w:val="32"/>
          <w:szCs w:val="32"/>
          <w:cs/>
        </w:rPr>
        <w:t>ศึกษาทั่วไป</w:t>
      </w:r>
    </w:p>
    <w:p w14:paraId="0717353A" w14:textId="77777777" w:rsidR="007D1B06" w:rsidRPr="00CD5E23" w:rsidRDefault="007D1B06" w:rsidP="007D1B06">
      <w:pPr>
        <w:rPr>
          <w:rFonts w:ascii="TH SarabunPSK" w:hAnsi="TH SarabunPSK" w:cs="TH SarabunPSK"/>
          <w:b/>
          <w:bCs/>
          <w:color w:val="000000" w:themeColor="text1"/>
          <w:sz w:val="16"/>
          <w:szCs w:val="16"/>
        </w:rPr>
      </w:pPr>
    </w:p>
    <w:p w14:paraId="2061B908"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b/>
          <w:bCs/>
          <w:color w:val="000000" w:themeColor="text1"/>
          <w:sz w:val="32"/>
          <w:szCs w:val="32"/>
        </w:rPr>
        <w:t>2</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1 </w:t>
      </w:r>
      <w:r w:rsidRPr="00CD5E23">
        <w:rPr>
          <w:rFonts w:ascii="TH SarabunPSK" w:hAnsi="TH SarabunPSK" w:cs="TH SarabunPSK"/>
          <w:b/>
          <w:bCs/>
          <w:color w:val="000000" w:themeColor="text1"/>
          <w:sz w:val="32"/>
          <w:szCs w:val="32"/>
          <w:cs/>
        </w:rPr>
        <w:t>วัน-เวลาในการดำเนินการเรียนการสอน</w:t>
      </w:r>
    </w:p>
    <w:p w14:paraId="60041BE8" w14:textId="77777777" w:rsidR="007D1B06"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001D6A99">
        <w:rPr>
          <w:rFonts w:ascii="TH SarabunPSK" w:hAnsi="TH SarabunPSK" w:cs="TH SarabunPSK"/>
          <w:color w:val="000000" w:themeColor="text1"/>
          <w:sz w:val="32"/>
          <w:szCs w:val="32"/>
          <w:cs/>
        </w:rPr>
        <w:t xml:space="preserve">    วัน</w:t>
      </w:r>
      <w:r w:rsidR="001D6A99">
        <w:rPr>
          <w:rFonts w:ascii="TH SarabunPSK" w:hAnsi="TH SarabunPSK" w:cs="TH SarabunPSK" w:hint="cs"/>
          <w:color w:val="000000" w:themeColor="text1"/>
          <w:sz w:val="32"/>
          <w:szCs w:val="32"/>
          <w:cs/>
        </w:rPr>
        <w:t xml:space="preserve"> </w:t>
      </w:r>
      <w:r w:rsidR="001D6A99">
        <w:rPr>
          <w:rFonts w:ascii="TH SarabunPSK" w:hAnsi="TH SarabunPSK" w:cs="TH SarabunPSK"/>
          <w:color w:val="000000" w:themeColor="text1"/>
          <w:sz w:val="32"/>
          <w:szCs w:val="32"/>
          <w:cs/>
        </w:rPr>
        <w:t>-</w:t>
      </w:r>
      <w:r w:rsidR="001D6A99">
        <w:rPr>
          <w:rFonts w:ascii="TH SarabunPSK" w:hAnsi="TH SarabunPSK" w:cs="TH SarabunPSK" w:hint="cs"/>
          <w:color w:val="000000" w:themeColor="text1"/>
          <w:sz w:val="32"/>
          <w:szCs w:val="32"/>
          <w:cs/>
        </w:rPr>
        <w:t xml:space="preserve"> </w:t>
      </w:r>
      <w:r w:rsidRPr="00CD5E23">
        <w:rPr>
          <w:rFonts w:ascii="TH SarabunPSK" w:hAnsi="TH SarabunPSK" w:cs="TH SarabunPSK"/>
          <w:color w:val="000000" w:themeColor="text1"/>
          <w:sz w:val="32"/>
          <w:szCs w:val="32"/>
          <w:cs/>
        </w:rPr>
        <w:t xml:space="preserve">เวลาราชการปกติ </w:t>
      </w:r>
      <w:r w:rsidR="00151C94">
        <w:rPr>
          <w:rFonts w:ascii="TH SarabunPSK" w:hAnsi="TH SarabunPSK" w:cs="TH SarabunPSK" w:hint="cs"/>
          <w:color w:val="000000" w:themeColor="text1"/>
          <w:sz w:val="32"/>
          <w:szCs w:val="32"/>
          <w:cs/>
        </w:rPr>
        <w:t>การดำเนินการสอนแต่ละภาคการศึกษาดังนี้</w:t>
      </w:r>
    </w:p>
    <w:p w14:paraId="18AF6F5F" w14:textId="77777777" w:rsidR="005505B3" w:rsidRPr="00151C94" w:rsidRDefault="00234736" w:rsidP="001D6A99">
      <w:pPr>
        <w:pStyle w:val="ListParagraph"/>
        <w:ind w:left="180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ภาคการศึกษา</w:t>
      </w:r>
      <w:r w:rsidR="005505B3" w:rsidRPr="00151C94">
        <w:rPr>
          <w:rFonts w:ascii="TH SarabunPSK" w:hAnsi="TH SarabunPSK" w:cs="TH SarabunPSK" w:hint="cs"/>
          <w:color w:val="000000" w:themeColor="text1"/>
          <w:sz w:val="32"/>
          <w:szCs w:val="32"/>
          <w:cs/>
        </w:rPr>
        <w:t xml:space="preserve">ต้น </w:t>
      </w:r>
      <w:r w:rsidR="00151C94">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5505B3" w:rsidRPr="00151C94">
        <w:rPr>
          <w:rFonts w:ascii="TH SarabunPSK" w:hAnsi="TH SarabunPSK" w:cs="TH SarabunPSK" w:hint="cs"/>
          <w:color w:val="000000" w:themeColor="text1"/>
          <w:sz w:val="32"/>
          <w:szCs w:val="32"/>
          <w:cs/>
        </w:rPr>
        <w:t xml:space="preserve">ตั้งแต่เดือนมิถุนายน </w:t>
      </w:r>
      <w:r w:rsidR="00151C94">
        <w:rPr>
          <w:rFonts w:ascii="TH SarabunPSK" w:hAnsi="TH SarabunPSK" w:cs="TH SarabunPSK"/>
          <w:color w:val="000000" w:themeColor="text1"/>
          <w:sz w:val="32"/>
          <w:szCs w:val="32"/>
          <w:cs/>
        </w:rPr>
        <w:tab/>
      </w:r>
      <w:r w:rsidR="005505B3" w:rsidRPr="00151C94">
        <w:rPr>
          <w:rFonts w:ascii="TH SarabunPSK" w:hAnsi="TH SarabunPSK" w:cs="TH SarabunPSK" w:hint="cs"/>
          <w:color w:val="000000" w:themeColor="text1"/>
          <w:sz w:val="32"/>
          <w:szCs w:val="32"/>
          <w:cs/>
        </w:rPr>
        <w:t>ถึงเดือนตุลาคม</w:t>
      </w:r>
    </w:p>
    <w:p w14:paraId="1D504C0E" w14:textId="77777777" w:rsidR="005505B3" w:rsidRPr="00151C94" w:rsidRDefault="005505B3" w:rsidP="001D6A99">
      <w:pPr>
        <w:pStyle w:val="ListParagraph"/>
        <w:ind w:left="1800"/>
        <w:jc w:val="thaiDistribute"/>
        <w:rPr>
          <w:rFonts w:ascii="TH SarabunPSK" w:hAnsi="TH SarabunPSK" w:cs="TH SarabunPSK"/>
          <w:color w:val="000000" w:themeColor="text1"/>
          <w:sz w:val="32"/>
          <w:szCs w:val="32"/>
        </w:rPr>
      </w:pPr>
      <w:r w:rsidRPr="00151C94">
        <w:rPr>
          <w:rFonts w:ascii="TH SarabunPSK" w:hAnsi="TH SarabunPSK" w:cs="TH SarabunPSK" w:hint="cs"/>
          <w:color w:val="000000" w:themeColor="text1"/>
          <w:sz w:val="32"/>
          <w:szCs w:val="32"/>
          <w:cs/>
        </w:rPr>
        <w:t>ภาค</w:t>
      </w:r>
      <w:r w:rsidR="00234736">
        <w:rPr>
          <w:rFonts w:ascii="TH SarabunPSK" w:hAnsi="TH SarabunPSK" w:cs="TH SarabunPSK" w:hint="cs"/>
          <w:color w:val="000000" w:themeColor="text1"/>
          <w:sz w:val="32"/>
          <w:szCs w:val="32"/>
          <w:cs/>
        </w:rPr>
        <w:t>การศึกษา</w:t>
      </w:r>
      <w:r w:rsidRPr="00151C94">
        <w:rPr>
          <w:rFonts w:ascii="TH SarabunPSK" w:hAnsi="TH SarabunPSK" w:cs="TH SarabunPSK" w:hint="cs"/>
          <w:color w:val="000000" w:themeColor="text1"/>
          <w:sz w:val="32"/>
          <w:szCs w:val="32"/>
          <w:cs/>
        </w:rPr>
        <w:t xml:space="preserve">ปลาย </w:t>
      </w:r>
      <w:r w:rsidR="00151C94">
        <w:rPr>
          <w:rFonts w:ascii="TH SarabunPSK" w:hAnsi="TH SarabunPSK" w:cs="TH SarabunPSK"/>
          <w:color w:val="000000" w:themeColor="text1"/>
          <w:sz w:val="32"/>
          <w:szCs w:val="32"/>
          <w:cs/>
        </w:rPr>
        <w:tab/>
      </w:r>
      <w:r w:rsidR="00234736">
        <w:rPr>
          <w:rFonts w:ascii="TH SarabunPSK" w:hAnsi="TH SarabunPSK" w:cs="TH SarabunPSK"/>
          <w:color w:val="000000" w:themeColor="text1"/>
          <w:sz w:val="32"/>
          <w:szCs w:val="32"/>
          <w:cs/>
        </w:rPr>
        <w:tab/>
      </w:r>
      <w:r w:rsidRPr="00151C94">
        <w:rPr>
          <w:rFonts w:ascii="TH SarabunPSK" w:hAnsi="TH SarabunPSK" w:cs="TH SarabunPSK" w:hint="cs"/>
          <w:color w:val="000000" w:themeColor="text1"/>
          <w:sz w:val="32"/>
          <w:szCs w:val="32"/>
          <w:cs/>
        </w:rPr>
        <w:t>ตั้งแต่เดือน</w:t>
      </w:r>
      <w:r w:rsidR="00234736">
        <w:rPr>
          <w:rFonts w:ascii="TH SarabunPSK" w:hAnsi="TH SarabunPSK" w:cs="TH SarabunPSK" w:hint="cs"/>
          <w:color w:val="000000" w:themeColor="text1"/>
          <w:sz w:val="32"/>
          <w:szCs w:val="32"/>
          <w:cs/>
        </w:rPr>
        <w:t>พฤศจิกายน</w:t>
      </w:r>
      <w:r w:rsidRPr="00151C94">
        <w:rPr>
          <w:rFonts w:ascii="TH SarabunPSK" w:hAnsi="TH SarabunPSK" w:cs="TH SarabunPSK" w:hint="cs"/>
          <w:color w:val="000000" w:themeColor="text1"/>
          <w:sz w:val="32"/>
          <w:szCs w:val="32"/>
          <w:cs/>
        </w:rPr>
        <w:t xml:space="preserve"> </w:t>
      </w:r>
      <w:r w:rsidR="00151C94">
        <w:rPr>
          <w:rFonts w:ascii="TH SarabunPSK" w:hAnsi="TH SarabunPSK" w:cs="TH SarabunPSK"/>
          <w:color w:val="000000" w:themeColor="text1"/>
          <w:sz w:val="32"/>
          <w:szCs w:val="32"/>
          <w:cs/>
        </w:rPr>
        <w:tab/>
      </w:r>
      <w:r w:rsidR="00234736">
        <w:rPr>
          <w:rFonts w:ascii="TH SarabunPSK" w:hAnsi="TH SarabunPSK" w:cs="TH SarabunPSK" w:hint="cs"/>
          <w:color w:val="000000" w:themeColor="text1"/>
          <w:sz w:val="32"/>
          <w:szCs w:val="32"/>
          <w:cs/>
        </w:rPr>
        <w:t>ถึงเดือนมีนาคม</w:t>
      </w:r>
    </w:p>
    <w:p w14:paraId="2C8285EF" w14:textId="77777777" w:rsidR="005505B3" w:rsidRPr="00151C94" w:rsidRDefault="005505B3" w:rsidP="001D6A99">
      <w:pPr>
        <w:pStyle w:val="ListParagraph"/>
        <w:ind w:left="1800"/>
        <w:jc w:val="thaiDistribute"/>
        <w:rPr>
          <w:rFonts w:ascii="TH SarabunPSK" w:hAnsi="TH SarabunPSK" w:cs="TH SarabunPSK"/>
          <w:color w:val="000000" w:themeColor="text1"/>
          <w:sz w:val="32"/>
          <w:szCs w:val="32"/>
        </w:rPr>
      </w:pPr>
      <w:r w:rsidRPr="00151C94">
        <w:rPr>
          <w:rFonts w:ascii="TH SarabunPSK" w:hAnsi="TH SarabunPSK" w:cs="TH SarabunPSK" w:hint="cs"/>
          <w:color w:val="000000" w:themeColor="text1"/>
          <w:sz w:val="32"/>
          <w:szCs w:val="32"/>
          <w:cs/>
        </w:rPr>
        <w:t>ภาค</w:t>
      </w:r>
      <w:r w:rsidR="00234736">
        <w:rPr>
          <w:rFonts w:ascii="TH SarabunPSK" w:hAnsi="TH SarabunPSK" w:cs="TH SarabunPSK" w:hint="cs"/>
          <w:color w:val="000000" w:themeColor="text1"/>
          <w:sz w:val="32"/>
          <w:szCs w:val="32"/>
          <w:cs/>
        </w:rPr>
        <w:t>การศึกษา</w:t>
      </w:r>
      <w:r w:rsidRPr="00151C94">
        <w:rPr>
          <w:rFonts w:ascii="TH SarabunPSK" w:hAnsi="TH SarabunPSK" w:cs="TH SarabunPSK" w:hint="cs"/>
          <w:color w:val="000000" w:themeColor="text1"/>
          <w:sz w:val="32"/>
          <w:szCs w:val="32"/>
          <w:cs/>
        </w:rPr>
        <w:t xml:space="preserve">ฤดูร้อน </w:t>
      </w:r>
      <w:r w:rsidR="00151C94">
        <w:rPr>
          <w:rFonts w:ascii="TH SarabunPSK" w:hAnsi="TH SarabunPSK" w:cs="TH SarabunPSK"/>
          <w:color w:val="000000" w:themeColor="text1"/>
          <w:sz w:val="32"/>
          <w:szCs w:val="32"/>
          <w:cs/>
        </w:rPr>
        <w:tab/>
      </w:r>
      <w:r w:rsidR="00234736">
        <w:rPr>
          <w:rFonts w:ascii="TH SarabunPSK" w:hAnsi="TH SarabunPSK" w:cs="TH SarabunPSK" w:hint="cs"/>
          <w:color w:val="000000" w:themeColor="text1"/>
          <w:sz w:val="32"/>
          <w:szCs w:val="32"/>
          <w:cs/>
        </w:rPr>
        <w:t>ตั้งแต่เดือนเม</w:t>
      </w:r>
      <w:r w:rsidR="0085094B">
        <w:rPr>
          <w:rFonts w:ascii="TH SarabunPSK" w:hAnsi="TH SarabunPSK" w:cs="TH SarabunPSK" w:hint="cs"/>
          <w:color w:val="000000" w:themeColor="text1"/>
          <w:sz w:val="32"/>
          <w:szCs w:val="32"/>
          <w:cs/>
        </w:rPr>
        <w:t>ษ</w:t>
      </w:r>
      <w:r w:rsidR="00234736">
        <w:rPr>
          <w:rFonts w:ascii="TH SarabunPSK" w:hAnsi="TH SarabunPSK" w:cs="TH SarabunPSK" w:hint="cs"/>
          <w:color w:val="000000" w:themeColor="text1"/>
          <w:sz w:val="32"/>
          <w:szCs w:val="32"/>
          <w:cs/>
        </w:rPr>
        <w:t>ายน</w:t>
      </w:r>
      <w:r w:rsidRPr="00151C94">
        <w:rPr>
          <w:rFonts w:ascii="TH SarabunPSK" w:hAnsi="TH SarabunPSK" w:cs="TH SarabunPSK" w:hint="cs"/>
          <w:color w:val="000000" w:themeColor="text1"/>
          <w:sz w:val="32"/>
          <w:szCs w:val="32"/>
          <w:cs/>
        </w:rPr>
        <w:t xml:space="preserve"> </w:t>
      </w:r>
      <w:r w:rsidR="00151C94">
        <w:rPr>
          <w:rFonts w:ascii="TH SarabunPSK" w:hAnsi="TH SarabunPSK" w:cs="TH SarabunPSK"/>
          <w:color w:val="000000" w:themeColor="text1"/>
          <w:sz w:val="32"/>
          <w:szCs w:val="32"/>
          <w:cs/>
        </w:rPr>
        <w:tab/>
      </w:r>
      <w:r w:rsidRPr="00151C94">
        <w:rPr>
          <w:rFonts w:ascii="TH SarabunPSK" w:hAnsi="TH SarabunPSK" w:cs="TH SarabunPSK" w:hint="cs"/>
          <w:color w:val="000000" w:themeColor="text1"/>
          <w:sz w:val="32"/>
          <w:szCs w:val="32"/>
          <w:cs/>
        </w:rPr>
        <w:t>ถึงเดือน</w:t>
      </w:r>
      <w:r w:rsidR="00234736" w:rsidRPr="00151C94">
        <w:rPr>
          <w:rFonts w:ascii="TH SarabunPSK" w:hAnsi="TH SarabunPSK" w:cs="TH SarabunPSK" w:hint="cs"/>
          <w:color w:val="000000" w:themeColor="text1"/>
          <w:sz w:val="32"/>
          <w:szCs w:val="32"/>
          <w:cs/>
        </w:rPr>
        <w:t>มิถุนายน</w:t>
      </w:r>
    </w:p>
    <w:p w14:paraId="2658FB4A" w14:textId="77777777" w:rsidR="007D1B06" w:rsidRPr="00CD5E23" w:rsidRDefault="007D1B06" w:rsidP="007D1B06">
      <w:pPr>
        <w:rPr>
          <w:rFonts w:ascii="TH SarabunPSK" w:hAnsi="TH SarabunPSK" w:cs="TH SarabunPSK"/>
          <w:color w:val="000000" w:themeColor="text1"/>
          <w:sz w:val="16"/>
          <w:szCs w:val="16"/>
        </w:rPr>
      </w:pPr>
    </w:p>
    <w:p w14:paraId="3EAD1B14"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b/>
          <w:bCs/>
          <w:color w:val="000000" w:themeColor="text1"/>
          <w:sz w:val="32"/>
          <w:szCs w:val="32"/>
        </w:rPr>
        <w:t>2</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2 </w:t>
      </w:r>
      <w:r w:rsidRPr="00CD5E23">
        <w:rPr>
          <w:rFonts w:ascii="TH SarabunPSK" w:hAnsi="TH SarabunPSK" w:cs="TH SarabunPSK"/>
          <w:b/>
          <w:bCs/>
          <w:color w:val="000000" w:themeColor="text1"/>
          <w:sz w:val="32"/>
          <w:szCs w:val="32"/>
          <w:cs/>
        </w:rPr>
        <w:t>คุณสมบัติของผู้เข้าศึกษา</w:t>
      </w:r>
    </w:p>
    <w:p w14:paraId="11F495E6" w14:textId="77777777" w:rsidR="007D1B06" w:rsidRPr="001D6A99" w:rsidRDefault="007D1B06" w:rsidP="00151C94">
      <w:pPr>
        <w:ind w:right="-115"/>
        <w:jc w:val="thaiDistribute"/>
        <w:rPr>
          <w:rFonts w:ascii="TH SarabunPSK" w:hAnsi="TH SarabunPSK" w:cs="TH SarabunPSK"/>
          <w:color w:val="000000" w:themeColor="text1"/>
          <w:spacing w:val="-6"/>
          <w:sz w:val="32"/>
          <w:szCs w:val="32"/>
        </w:rPr>
      </w:pPr>
      <w:r w:rsidRPr="00CD5E23">
        <w:rPr>
          <w:rFonts w:ascii="TH SarabunPSK" w:hAnsi="TH SarabunPSK" w:cs="TH SarabunPSK"/>
          <w:color w:val="000000" w:themeColor="text1"/>
          <w:sz w:val="32"/>
          <w:szCs w:val="32"/>
        </w:rPr>
        <w:tab/>
      </w:r>
      <w:r w:rsidRPr="001D6A99">
        <w:rPr>
          <w:rFonts w:ascii="TH SarabunPSK" w:hAnsi="TH SarabunPSK" w:cs="TH SarabunPSK"/>
          <w:color w:val="000000" w:themeColor="text1"/>
          <w:spacing w:val="-6"/>
          <w:sz w:val="32"/>
          <w:szCs w:val="32"/>
          <w:cs/>
        </w:rPr>
        <w:t xml:space="preserve">    ให้เป็นไปตาม</w:t>
      </w:r>
      <w:r w:rsidR="00151C94" w:rsidRPr="001D6A99">
        <w:rPr>
          <w:rFonts w:ascii="TH SarabunPSK" w:hAnsi="TH SarabunPSK" w:cs="TH SarabunPSK" w:hint="cs"/>
          <w:color w:val="000000" w:themeColor="text1"/>
          <w:spacing w:val="-6"/>
          <w:sz w:val="32"/>
          <w:szCs w:val="32"/>
          <w:cs/>
        </w:rPr>
        <w:t xml:space="preserve"> </w:t>
      </w:r>
      <w:r w:rsidRPr="001D6A99">
        <w:rPr>
          <w:rFonts w:ascii="TH SarabunPSK" w:hAnsi="TH SarabunPSK" w:cs="TH SarabunPSK"/>
          <w:color w:val="000000" w:themeColor="text1"/>
          <w:spacing w:val="-6"/>
          <w:sz w:val="32"/>
          <w:szCs w:val="32"/>
          <w:cs/>
        </w:rPr>
        <w:t>ข้อบังคับมหาวิทยาลัยนเรศวร</w:t>
      </w:r>
      <w:r w:rsidRPr="001D6A99">
        <w:rPr>
          <w:rFonts w:ascii="TH SarabunPSK" w:hAnsi="TH SarabunPSK" w:cs="TH SarabunPSK"/>
          <w:color w:val="000000" w:themeColor="text1"/>
          <w:spacing w:val="-6"/>
          <w:sz w:val="32"/>
          <w:szCs w:val="32"/>
        </w:rPr>
        <w:t> </w:t>
      </w:r>
      <w:r w:rsidRPr="001D6A99">
        <w:rPr>
          <w:rFonts w:ascii="TH SarabunPSK" w:hAnsi="TH SarabunPSK" w:cs="TH SarabunPSK"/>
          <w:color w:val="000000" w:themeColor="text1"/>
          <w:spacing w:val="-6"/>
          <w:sz w:val="32"/>
          <w:szCs w:val="32"/>
          <w:cs/>
        </w:rPr>
        <w:t>ว่าด้วย</w:t>
      </w:r>
      <w:r w:rsidR="007F067D" w:rsidRPr="001D6A99">
        <w:rPr>
          <w:rFonts w:ascii="TH SarabunPSK" w:hAnsi="TH SarabunPSK" w:cs="TH SarabunPSK" w:hint="cs"/>
          <w:color w:val="000000" w:themeColor="text1"/>
          <w:spacing w:val="-6"/>
          <w:sz w:val="32"/>
          <w:szCs w:val="32"/>
          <w:cs/>
        </w:rPr>
        <w:t xml:space="preserve"> </w:t>
      </w:r>
      <w:r w:rsidRPr="001D6A99">
        <w:rPr>
          <w:rFonts w:ascii="TH SarabunPSK" w:hAnsi="TH SarabunPSK" w:cs="TH SarabunPSK"/>
          <w:color w:val="000000" w:themeColor="text1"/>
          <w:spacing w:val="-6"/>
          <w:sz w:val="32"/>
          <w:szCs w:val="32"/>
          <w:cs/>
        </w:rPr>
        <w:t>การศึกษาระดับปริญญาตรี</w:t>
      </w:r>
      <w:r w:rsidRPr="001D6A99">
        <w:rPr>
          <w:rFonts w:ascii="TH SarabunPSK" w:hAnsi="TH SarabunPSK" w:cs="TH SarabunPSK"/>
          <w:color w:val="000000" w:themeColor="text1"/>
          <w:spacing w:val="-6"/>
          <w:sz w:val="32"/>
          <w:szCs w:val="32"/>
        </w:rPr>
        <w:t> 2559 </w:t>
      </w:r>
      <w:r w:rsidR="002B48F4" w:rsidRPr="001D6A99">
        <w:rPr>
          <w:rFonts w:ascii="TH SarabunPSK" w:hAnsi="TH SarabunPSK" w:cs="TH SarabunPSK"/>
          <w:color w:val="000000" w:themeColor="text1"/>
          <w:spacing w:val="-6"/>
          <w:sz w:val="32"/>
          <w:szCs w:val="32"/>
          <w:cs/>
        </w:rPr>
        <w:t xml:space="preserve"> </w:t>
      </w:r>
      <w:r w:rsidRPr="001D6A99">
        <w:rPr>
          <w:rFonts w:ascii="TH SarabunPSK" w:hAnsi="TH SarabunPSK" w:cs="TH SarabunPSK"/>
          <w:color w:val="000000" w:themeColor="text1"/>
          <w:spacing w:val="-6"/>
          <w:sz w:val="32"/>
          <w:szCs w:val="32"/>
          <w:cs/>
        </w:rPr>
        <w:t xml:space="preserve">(ภาคผนวก </w:t>
      </w:r>
      <w:r w:rsidR="005505B3" w:rsidRPr="001D6A99">
        <w:rPr>
          <w:rFonts w:ascii="TH SarabunPSK" w:hAnsi="TH SarabunPSK" w:cs="TH SarabunPSK" w:hint="cs"/>
          <w:color w:val="000000" w:themeColor="text1"/>
          <w:spacing w:val="-6"/>
          <w:sz w:val="32"/>
          <w:szCs w:val="32"/>
          <w:cs/>
        </w:rPr>
        <w:t>ข</w:t>
      </w:r>
      <w:r w:rsidRPr="001D6A99">
        <w:rPr>
          <w:rFonts w:ascii="TH SarabunPSK" w:hAnsi="TH SarabunPSK" w:cs="TH SarabunPSK"/>
          <w:color w:val="000000" w:themeColor="text1"/>
          <w:spacing w:val="-6"/>
          <w:sz w:val="32"/>
          <w:szCs w:val="32"/>
          <w:cs/>
        </w:rPr>
        <w:t>)</w:t>
      </w:r>
    </w:p>
    <w:p w14:paraId="6F2764E7" w14:textId="77777777" w:rsidR="00151C94" w:rsidRPr="00151C94" w:rsidRDefault="00151C94" w:rsidP="00151C94">
      <w:pPr>
        <w:ind w:right="-115"/>
        <w:jc w:val="thaiDistribute"/>
        <w:rPr>
          <w:rFonts w:ascii="TH SarabunPSK" w:hAnsi="TH SarabunPSK" w:cs="TH SarabunPSK"/>
          <w:color w:val="000000" w:themeColor="text1"/>
          <w:spacing w:val="-2"/>
          <w:sz w:val="32"/>
          <w:szCs w:val="32"/>
        </w:rPr>
      </w:pPr>
    </w:p>
    <w:p w14:paraId="5556F5A4" w14:textId="77777777" w:rsidR="007D1B06" w:rsidRPr="00CD5E23" w:rsidRDefault="007D1B06" w:rsidP="00151C94">
      <w:pPr>
        <w:jc w:val="thaiDistribute"/>
        <w:rPr>
          <w:rFonts w:ascii="TH SarabunPSK" w:hAnsi="TH SarabunPSK" w:cs="TH SarabunPSK"/>
          <w:color w:val="000000" w:themeColor="text1"/>
          <w:sz w:val="16"/>
          <w:szCs w:val="16"/>
        </w:rPr>
      </w:pPr>
    </w:p>
    <w:p w14:paraId="041A7B02"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rPr>
        <w:t>2</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3 </w:t>
      </w:r>
      <w:r w:rsidRPr="00CD5E23">
        <w:rPr>
          <w:rFonts w:ascii="TH SarabunPSK" w:hAnsi="TH SarabunPSK" w:cs="TH SarabunPSK"/>
          <w:b/>
          <w:bCs/>
          <w:color w:val="000000" w:themeColor="text1"/>
          <w:sz w:val="32"/>
          <w:szCs w:val="32"/>
          <w:cs/>
        </w:rPr>
        <w:t>ปัญหาของนิสิตแรกเข้า</w:t>
      </w:r>
    </w:p>
    <w:p w14:paraId="06EDBAD2" w14:textId="77777777" w:rsidR="007D1B06" w:rsidRPr="00CD5E23" w:rsidRDefault="007D1B06" w:rsidP="007D1B06">
      <w:pPr>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ไม่มี</w:t>
      </w:r>
    </w:p>
    <w:p w14:paraId="6924BB84" w14:textId="77777777" w:rsidR="007D1B06" w:rsidRPr="00CD5E23" w:rsidRDefault="007D1B06" w:rsidP="007D1B06">
      <w:pPr>
        <w:rPr>
          <w:rFonts w:ascii="TH SarabunPSK" w:hAnsi="TH SarabunPSK" w:cs="TH SarabunPSK"/>
          <w:color w:val="000000" w:themeColor="text1"/>
          <w:sz w:val="16"/>
          <w:szCs w:val="16"/>
        </w:rPr>
      </w:pPr>
    </w:p>
    <w:p w14:paraId="413A9DC1"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rPr>
        <w:t>2</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4 </w:t>
      </w:r>
      <w:r w:rsidRPr="00CD5E23">
        <w:rPr>
          <w:rFonts w:ascii="TH SarabunPSK" w:hAnsi="TH SarabunPSK" w:cs="TH SarabunPSK"/>
          <w:b/>
          <w:bCs/>
          <w:color w:val="000000" w:themeColor="text1"/>
          <w:sz w:val="32"/>
          <w:szCs w:val="32"/>
          <w:cs/>
        </w:rPr>
        <w:t xml:space="preserve">กลยุทธ์ในการดำเนินการเพื่อแก้ไขปัญหา / ข้อจำกัดของนิสิตในข้อ </w:t>
      </w:r>
      <w:r w:rsidRPr="00CD5E23">
        <w:rPr>
          <w:rFonts w:ascii="TH SarabunPSK" w:hAnsi="TH SarabunPSK" w:cs="TH SarabunPSK"/>
          <w:b/>
          <w:bCs/>
          <w:color w:val="000000" w:themeColor="text1"/>
          <w:sz w:val="32"/>
          <w:szCs w:val="32"/>
        </w:rPr>
        <w:t>2</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3</w:t>
      </w:r>
    </w:p>
    <w:p w14:paraId="00C2D70C" w14:textId="77777777" w:rsidR="007D1B06" w:rsidRPr="00CD5E23" w:rsidRDefault="007D1B06" w:rsidP="007D1B06">
      <w:pPr>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ไม่มี</w:t>
      </w:r>
    </w:p>
    <w:p w14:paraId="4DC0AA58" w14:textId="77777777" w:rsidR="007D1B06" w:rsidRPr="00CD5E23" w:rsidRDefault="007D1B06" w:rsidP="007D1B06">
      <w:pPr>
        <w:rPr>
          <w:rFonts w:ascii="TH SarabunPSK" w:hAnsi="TH SarabunPSK" w:cs="TH SarabunPSK"/>
          <w:color w:val="000000" w:themeColor="text1"/>
          <w:sz w:val="16"/>
          <w:szCs w:val="16"/>
        </w:rPr>
      </w:pPr>
    </w:p>
    <w:p w14:paraId="7353DAA4" w14:textId="77777777" w:rsidR="007D1B06" w:rsidRPr="00CD5E23" w:rsidRDefault="007D1B06" w:rsidP="007D1B06">
      <w:pPr>
        <w:rPr>
          <w:rFonts w:ascii="TH SarabunPSK" w:hAnsi="TH SarabunPSK" w:cs="TH SarabunPSK"/>
          <w:b/>
          <w:bCs/>
          <w:color w:val="000000" w:themeColor="text1"/>
          <w:sz w:val="32"/>
          <w:szCs w:val="32"/>
          <w:cs/>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rPr>
        <w:t>2</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5 </w:t>
      </w:r>
      <w:r w:rsidRPr="00CD5E23">
        <w:rPr>
          <w:rFonts w:ascii="TH SarabunPSK" w:hAnsi="TH SarabunPSK" w:cs="TH SarabunPSK"/>
          <w:b/>
          <w:bCs/>
          <w:color w:val="000000" w:themeColor="text1"/>
          <w:sz w:val="32"/>
          <w:szCs w:val="32"/>
          <w:cs/>
        </w:rPr>
        <w:t>แผนการรับ</w:t>
      </w:r>
    </w:p>
    <w:p w14:paraId="72F7C7BA"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จำนวน</w:t>
      </w:r>
      <w:r w:rsidR="0079778C">
        <w:rPr>
          <w:rFonts w:ascii="TH SarabunPSK" w:hAnsi="TH SarabunPSK" w:cs="TH SarabunPSK" w:hint="cs"/>
          <w:color w:val="000000" w:themeColor="text1"/>
          <w:sz w:val="32"/>
          <w:szCs w:val="32"/>
          <w:cs/>
        </w:rPr>
        <w:t>นิสิต</w:t>
      </w:r>
      <w:r w:rsidRPr="00CD5E23">
        <w:rPr>
          <w:rFonts w:ascii="TH SarabunPSK" w:hAnsi="TH SarabunPSK" w:cs="TH SarabunPSK"/>
          <w:color w:val="000000" w:themeColor="text1"/>
          <w:sz w:val="32"/>
          <w:szCs w:val="32"/>
          <w:cs/>
        </w:rPr>
        <w:t xml:space="preserve">เป็นไปตามที่แต่ละหลักสูตรกำหนด </w:t>
      </w:r>
    </w:p>
    <w:p w14:paraId="26B6180B" w14:textId="77777777" w:rsidR="007D1B06" w:rsidRPr="00CD5E23" w:rsidRDefault="007D1B06" w:rsidP="007D1B06">
      <w:pPr>
        <w:rPr>
          <w:rFonts w:ascii="TH SarabunPSK" w:hAnsi="TH SarabunPSK" w:cs="TH SarabunPSK"/>
          <w:color w:val="000000" w:themeColor="text1"/>
          <w:sz w:val="16"/>
          <w:szCs w:val="16"/>
        </w:rPr>
      </w:pPr>
    </w:p>
    <w:p w14:paraId="32C52002" w14:textId="77777777" w:rsidR="00A56B26"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w:t>
      </w:r>
    </w:p>
    <w:p w14:paraId="4F69C78A" w14:textId="77777777" w:rsidR="007D1B06" w:rsidRPr="00CD5E23" w:rsidRDefault="007D1B06" w:rsidP="007D1B06">
      <w:pPr>
        <w:ind w:firstLine="990"/>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 2.6 งบประมาณตามแผน</w:t>
      </w:r>
    </w:p>
    <w:p w14:paraId="2818D8AB"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color w:val="000000" w:themeColor="text1"/>
          <w:sz w:val="32"/>
          <w:szCs w:val="32"/>
          <w:cs/>
        </w:rPr>
        <w:t>งบประมาณการดำเนินการของหลักสูตร หมวดวิชาศึกษาทั่วไป ได้รับการจัดสรรจากเงินรายได้มหาวิทยาลัย ซึ่งเป็นการจัดสรรจากค่าธรรมการศึกษาในรายวิชาหมวดศึกษาทั่วไป ที่ปรากฏในแต่ละหลักสูตร      ที่ผลิตบัณฑิต ตามโครงสร้างการบริหารหลักสูตร หมวดวิชาศึกษาทั่วไปของมหาวิทยาลัยนเรศวร</w:t>
      </w:r>
    </w:p>
    <w:p w14:paraId="5C3CE24C" w14:textId="77777777" w:rsidR="007D1B06" w:rsidRPr="00CD5E23" w:rsidRDefault="007D1B06" w:rsidP="007D1B06">
      <w:pPr>
        <w:rPr>
          <w:rFonts w:ascii="TH SarabunPSK" w:hAnsi="TH SarabunPSK" w:cs="TH SarabunPSK"/>
          <w:color w:val="000000" w:themeColor="text1"/>
        </w:rPr>
      </w:pPr>
    </w:p>
    <w:p w14:paraId="26C27712"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lastRenderedPageBreak/>
        <w:tab/>
      </w: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rPr>
        <w:t>2</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7 </w:t>
      </w:r>
      <w:r w:rsidRPr="00CD5E23">
        <w:rPr>
          <w:rFonts w:ascii="TH SarabunPSK" w:hAnsi="TH SarabunPSK" w:cs="TH SarabunPSK"/>
          <w:b/>
          <w:bCs/>
          <w:color w:val="000000" w:themeColor="text1"/>
          <w:sz w:val="32"/>
          <w:szCs w:val="32"/>
          <w:cs/>
        </w:rPr>
        <w:t>ระบบการศึกษา</w:t>
      </w:r>
    </w:p>
    <w:p w14:paraId="0D5EB1E1"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ใช้ระบบการเรียนการสอนแบบชั้นเรียน</w:t>
      </w:r>
    </w:p>
    <w:p w14:paraId="04DAAB08" w14:textId="77777777" w:rsidR="007D1B06" w:rsidRPr="00CD5E23" w:rsidRDefault="007D1B06" w:rsidP="007D1B06">
      <w:pPr>
        <w:rPr>
          <w:rFonts w:ascii="TH SarabunPSK" w:hAnsi="TH SarabunPSK" w:cs="TH SarabunPSK"/>
          <w:color w:val="000000" w:themeColor="text1"/>
          <w:sz w:val="32"/>
          <w:szCs w:val="32"/>
        </w:rPr>
      </w:pPr>
    </w:p>
    <w:p w14:paraId="53DFFE6A"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rPr>
        <w:t>2</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8 </w:t>
      </w:r>
      <w:r w:rsidRPr="00CD5E23">
        <w:rPr>
          <w:rFonts w:ascii="TH SarabunPSK" w:hAnsi="TH SarabunPSK" w:cs="TH SarabunPSK"/>
          <w:b/>
          <w:bCs/>
          <w:color w:val="000000" w:themeColor="text1"/>
          <w:sz w:val="32"/>
          <w:szCs w:val="32"/>
          <w:cs/>
        </w:rPr>
        <w:t>การเทียบโอนหน่วยกิต</w:t>
      </w:r>
      <w:r w:rsidRPr="00CD5E23">
        <w:rPr>
          <w:rFonts w:ascii="TH SarabunPSK" w:hAnsi="TH SarabunPSK" w:cs="TH SarabunPSK"/>
          <w:b/>
          <w:bCs/>
          <w:color w:val="000000" w:themeColor="text1"/>
          <w:sz w:val="32"/>
          <w:szCs w:val="32"/>
        </w:rPr>
        <w:t> </w:t>
      </w:r>
      <w:r w:rsidRPr="00CD5E23">
        <w:rPr>
          <w:rFonts w:ascii="TH SarabunPSK" w:hAnsi="TH SarabunPSK" w:cs="TH SarabunPSK"/>
          <w:b/>
          <w:bCs/>
          <w:color w:val="000000" w:themeColor="text1"/>
          <w:sz w:val="32"/>
          <w:szCs w:val="32"/>
          <w:cs/>
        </w:rPr>
        <w:t>รายวิชาและการลงทะเบียนเรียนข้ามมหาวิทยาลัย</w:t>
      </w:r>
    </w:p>
    <w:p w14:paraId="532FFE4D" w14:textId="77777777" w:rsidR="007D1B06" w:rsidRPr="00CD5E23" w:rsidRDefault="007D1B06" w:rsidP="00151C94">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เป็นไปตาม</w:t>
      </w:r>
      <w:r w:rsidR="00151C94">
        <w:rPr>
          <w:rFonts w:ascii="TH SarabunPSK" w:hAnsi="TH SarabunPSK" w:cs="TH SarabunPSK" w:hint="cs"/>
          <w:color w:val="000000" w:themeColor="text1"/>
          <w:sz w:val="32"/>
          <w:szCs w:val="32"/>
          <w:cs/>
        </w:rPr>
        <w:t xml:space="preserve"> </w:t>
      </w:r>
      <w:r w:rsidRPr="00CD5E23">
        <w:rPr>
          <w:rFonts w:ascii="TH SarabunPSK" w:hAnsi="TH SarabunPSK" w:cs="TH SarabunPSK"/>
          <w:color w:val="000000" w:themeColor="text1"/>
          <w:sz w:val="32"/>
          <w:szCs w:val="32"/>
          <w:cs/>
        </w:rPr>
        <w:t xml:space="preserve">ข้อบังคับมหาวิทยาลัยนเรศวร ว่าด้วยการศึกษาระดับปริญญาตรี พ.ศ. </w:t>
      </w:r>
      <w:r w:rsidRPr="00CD5E23">
        <w:rPr>
          <w:rFonts w:ascii="TH SarabunPSK" w:hAnsi="TH SarabunPSK" w:cs="TH SarabunPSK"/>
          <w:color w:val="000000" w:themeColor="text1"/>
          <w:sz w:val="32"/>
          <w:szCs w:val="32"/>
        </w:rPr>
        <w:t>2559</w:t>
      </w:r>
      <w:r w:rsidR="00151C94">
        <w:rPr>
          <w:rFonts w:ascii="TH SarabunPSK" w:hAnsi="TH SarabunPSK" w:cs="TH SarabunPSK" w:hint="cs"/>
          <w:color w:val="000000" w:themeColor="text1"/>
          <w:sz w:val="32"/>
          <w:szCs w:val="32"/>
          <w:cs/>
        </w:rPr>
        <w:t xml:space="preserve"> </w:t>
      </w:r>
      <w:r w:rsidR="005505B3">
        <w:rPr>
          <w:rFonts w:ascii="TH SarabunPSK" w:hAnsi="TH SarabunPSK" w:cs="TH SarabunPSK"/>
          <w:color w:val="000000" w:themeColor="text1"/>
          <w:sz w:val="32"/>
          <w:szCs w:val="32"/>
          <w:cs/>
        </w:rPr>
        <w:t>(ภาคผนวก ข</w:t>
      </w:r>
      <w:r w:rsidRPr="00CD5E23">
        <w:rPr>
          <w:rFonts w:ascii="TH SarabunPSK" w:hAnsi="TH SarabunPSK" w:cs="TH SarabunPSK"/>
          <w:color w:val="000000" w:themeColor="text1"/>
          <w:sz w:val="32"/>
          <w:szCs w:val="32"/>
          <w:cs/>
        </w:rPr>
        <w:t>)</w:t>
      </w:r>
    </w:p>
    <w:p w14:paraId="733BA8FC" w14:textId="77777777" w:rsidR="007D1B06" w:rsidRPr="00CD5E23" w:rsidRDefault="007D1B06" w:rsidP="00151C94">
      <w:pPr>
        <w:jc w:val="thaiDistribute"/>
        <w:rPr>
          <w:rFonts w:ascii="TH SarabunPSK" w:hAnsi="TH SarabunPSK" w:cs="TH SarabunPSK"/>
          <w:color w:val="000000" w:themeColor="text1"/>
          <w:sz w:val="32"/>
          <w:szCs w:val="32"/>
        </w:rPr>
      </w:pPr>
    </w:p>
    <w:p w14:paraId="52CEC3A8" w14:textId="77777777" w:rsidR="007D1B06" w:rsidRPr="00CD5E23" w:rsidRDefault="00763F6D" w:rsidP="007D1B06">
      <w:pP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 xml:space="preserve">3.  </w:t>
      </w:r>
      <w:r w:rsidR="005505B3">
        <w:rPr>
          <w:rFonts w:ascii="TH SarabunPSK" w:hAnsi="TH SarabunPSK" w:cs="TH SarabunPSK" w:hint="cs"/>
          <w:b/>
          <w:bCs/>
          <w:color w:val="000000" w:themeColor="text1"/>
          <w:sz w:val="32"/>
          <w:szCs w:val="32"/>
          <w:cs/>
        </w:rPr>
        <w:t>โครงสร้าง</w:t>
      </w:r>
      <w:r>
        <w:rPr>
          <w:rFonts w:ascii="TH SarabunPSK" w:hAnsi="TH SarabunPSK" w:cs="TH SarabunPSK"/>
          <w:b/>
          <w:bCs/>
          <w:color w:val="000000" w:themeColor="text1"/>
          <w:sz w:val="32"/>
          <w:szCs w:val="32"/>
          <w:cs/>
        </w:rPr>
        <w:t>ห</w:t>
      </w:r>
      <w:r>
        <w:rPr>
          <w:rFonts w:ascii="TH SarabunPSK" w:hAnsi="TH SarabunPSK" w:cs="TH SarabunPSK" w:hint="cs"/>
          <w:b/>
          <w:bCs/>
          <w:color w:val="000000" w:themeColor="text1"/>
          <w:sz w:val="32"/>
          <w:szCs w:val="32"/>
          <w:cs/>
        </w:rPr>
        <w:t>มวดวิชาศึกษาทั่วไป</w:t>
      </w:r>
    </w:p>
    <w:p w14:paraId="6134E476" w14:textId="77777777" w:rsidR="007D1B06" w:rsidRPr="00CD5E23" w:rsidRDefault="007D1B06" w:rsidP="007D1B06">
      <w:pPr>
        <w:rPr>
          <w:rFonts w:ascii="TH SarabunPSK" w:hAnsi="TH SarabunPSK" w:cs="TH SarabunPSK"/>
          <w:color w:val="000000" w:themeColor="text1"/>
          <w:sz w:val="32"/>
          <w:szCs w:val="32"/>
        </w:rPr>
      </w:pPr>
    </w:p>
    <w:p w14:paraId="452D7A4E"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ab/>
        <w:t xml:space="preserve">    3.1 </w:t>
      </w:r>
      <w:r w:rsidR="00763F6D">
        <w:rPr>
          <w:rFonts w:ascii="TH SarabunPSK" w:hAnsi="TH SarabunPSK" w:cs="TH SarabunPSK"/>
          <w:b/>
          <w:bCs/>
          <w:color w:val="000000" w:themeColor="text1"/>
          <w:sz w:val="32"/>
          <w:szCs w:val="32"/>
          <w:cs/>
        </w:rPr>
        <w:t>หมวดวิชา</w:t>
      </w:r>
      <w:r w:rsidR="00763F6D">
        <w:rPr>
          <w:rFonts w:ascii="TH SarabunPSK" w:hAnsi="TH SarabunPSK" w:cs="TH SarabunPSK" w:hint="cs"/>
          <w:b/>
          <w:bCs/>
          <w:color w:val="000000" w:themeColor="text1"/>
          <w:sz w:val="32"/>
          <w:szCs w:val="32"/>
          <w:cs/>
        </w:rPr>
        <w:t>ศึกษาทั่วไป</w:t>
      </w:r>
    </w:p>
    <w:p w14:paraId="7CB9CA57"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3.1.1 จำนวนหน่วยกิต   </w:t>
      </w:r>
    </w:p>
    <w:p w14:paraId="7E945ACC"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นิสิตต้องศึกษาวิชาในหมวดวิชาศึกษาทั่วไป รวมแล้วไม่น้อยกว่า  </w:t>
      </w:r>
      <w:r w:rsidRPr="00CD5E23">
        <w:rPr>
          <w:rFonts w:ascii="TH SarabunPSK" w:hAnsi="TH SarabunPSK" w:cs="TH SarabunPSK"/>
          <w:color w:val="000000" w:themeColor="text1"/>
          <w:sz w:val="32"/>
          <w:szCs w:val="32"/>
        </w:rPr>
        <w:t xml:space="preserve">30  </w:t>
      </w:r>
      <w:r w:rsidRPr="00CD5E23">
        <w:rPr>
          <w:rFonts w:ascii="TH SarabunPSK" w:hAnsi="TH SarabunPSK" w:cs="TH SarabunPSK"/>
          <w:color w:val="000000" w:themeColor="text1"/>
          <w:sz w:val="32"/>
          <w:szCs w:val="32"/>
          <w:cs/>
        </w:rPr>
        <w:t xml:space="preserve">หน่วยกิต </w:t>
      </w:r>
    </w:p>
    <w:p w14:paraId="1C6C333B" w14:textId="77777777" w:rsidR="007D1B06" w:rsidRPr="00CD5E23" w:rsidRDefault="007D1B06" w:rsidP="007D1B06">
      <w:pPr>
        <w:rPr>
          <w:rFonts w:ascii="TH SarabunPSK" w:hAnsi="TH SarabunPSK" w:cs="TH SarabunPSK"/>
          <w:color w:val="000000" w:themeColor="text1"/>
          <w:sz w:val="16"/>
          <w:szCs w:val="16"/>
        </w:rPr>
      </w:pPr>
    </w:p>
    <w:p w14:paraId="7DF6204B"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3.1.2 โครงสร้าง</w:t>
      </w:r>
      <w:r w:rsidR="00763F6D">
        <w:rPr>
          <w:rFonts w:ascii="TH SarabunPSK" w:hAnsi="TH SarabunPSK" w:cs="TH SarabunPSK"/>
          <w:b/>
          <w:bCs/>
          <w:color w:val="000000" w:themeColor="text1"/>
          <w:sz w:val="32"/>
          <w:szCs w:val="32"/>
          <w:cs/>
        </w:rPr>
        <w:t>หมวดวิชา</w:t>
      </w:r>
      <w:r w:rsidR="00763F6D">
        <w:rPr>
          <w:rFonts w:ascii="TH SarabunPSK" w:hAnsi="TH SarabunPSK" w:cs="TH SarabunPSK" w:hint="cs"/>
          <w:b/>
          <w:bCs/>
          <w:color w:val="000000" w:themeColor="text1"/>
          <w:sz w:val="32"/>
          <w:szCs w:val="32"/>
          <w:cs/>
        </w:rPr>
        <w:t>ศึกษาทั่วไป</w:t>
      </w:r>
    </w:p>
    <w:p w14:paraId="6641D07C"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b/>
          <w:bCs/>
          <w:color w:val="000000" w:themeColor="text1"/>
          <w:sz w:val="32"/>
          <w:szCs w:val="32"/>
          <w:cs/>
        </w:rPr>
        <w:t xml:space="preserve">นิสิตต้องศึกษาวิชาในหมวดวิชาศึกษาทั่วไป รวมแล้วไม่น้อยกว่า </w:t>
      </w:r>
      <w:r w:rsidRPr="00CD5E23">
        <w:rPr>
          <w:rFonts w:ascii="TH SarabunPSK" w:hAnsi="TH SarabunPSK" w:cs="TH SarabunPSK"/>
          <w:b/>
          <w:bCs/>
          <w:color w:val="000000" w:themeColor="text1"/>
          <w:sz w:val="32"/>
          <w:szCs w:val="32"/>
        </w:rPr>
        <w:t xml:space="preserve">30  </w:t>
      </w:r>
      <w:r w:rsidRPr="00CD5E23">
        <w:rPr>
          <w:rFonts w:ascii="TH SarabunPSK" w:hAnsi="TH SarabunPSK" w:cs="TH SarabunPSK"/>
          <w:b/>
          <w:bCs/>
          <w:color w:val="000000" w:themeColor="text1"/>
          <w:sz w:val="32"/>
          <w:szCs w:val="32"/>
          <w:cs/>
        </w:rPr>
        <w:t>หน่วยกิต</w:t>
      </w:r>
    </w:p>
    <w:p w14:paraId="05E80CFA"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ตามโครงสร้างและองค์ประกอบของหมวดวิชาศึกษาทั่วไป ซึ่งแบ่งเป็น </w:t>
      </w:r>
      <w:r w:rsidRPr="00CD5E23">
        <w:rPr>
          <w:rFonts w:ascii="TH SarabunPSK" w:hAnsi="TH SarabunPSK" w:cs="TH SarabunPSK"/>
          <w:b/>
          <w:bCs/>
          <w:color w:val="000000" w:themeColor="text1"/>
          <w:sz w:val="32"/>
          <w:szCs w:val="32"/>
        </w:rPr>
        <w:t xml:space="preserve">5 </w:t>
      </w:r>
      <w:r w:rsidRPr="00CD5E23">
        <w:rPr>
          <w:rFonts w:ascii="TH SarabunPSK" w:hAnsi="TH SarabunPSK" w:cs="TH SarabunPSK"/>
          <w:b/>
          <w:bCs/>
          <w:color w:val="000000" w:themeColor="text1"/>
          <w:sz w:val="32"/>
          <w:szCs w:val="32"/>
          <w:cs/>
        </w:rPr>
        <w:t>กลุ่มวิชา</w:t>
      </w:r>
    </w:p>
    <w:p w14:paraId="324683D3" w14:textId="77777777" w:rsidR="007D1B06" w:rsidRDefault="007D1B06" w:rsidP="007D1B06">
      <w:pPr>
        <w:rPr>
          <w:rFonts w:ascii="TH SarabunPSK" w:hAnsi="TH SarabunPSK" w:cs="TH SarabunPSK"/>
          <w:b/>
          <w:bCs/>
          <w:color w:val="000000" w:themeColor="text1"/>
          <w:sz w:val="32"/>
          <w:szCs w:val="32"/>
        </w:rPr>
      </w:pPr>
    </w:p>
    <w:p w14:paraId="563C078C" w14:textId="77777777" w:rsidR="001D6A99" w:rsidRDefault="001D6A99" w:rsidP="007D1B06">
      <w:pPr>
        <w:rPr>
          <w:rFonts w:ascii="TH SarabunPSK" w:hAnsi="TH SarabunPSK" w:cs="TH SarabunPSK"/>
          <w:b/>
          <w:bCs/>
          <w:color w:val="000000" w:themeColor="text1"/>
          <w:sz w:val="32"/>
          <w:szCs w:val="32"/>
        </w:rPr>
      </w:pPr>
    </w:p>
    <w:p w14:paraId="57FA7427" w14:textId="77777777" w:rsidR="001D6A99" w:rsidRDefault="001D6A99" w:rsidP="007D1B06">
      <w:pPr>
        <w:rPr>
          <w:rFonts w:ascii="TH SarabunPSK" w:hAnsi="TH SarabunPSK" w:cs="TH SarabunPSK"/>
          <w:b/>
          <w:bCs/>
          <w:color w:val="000000" w:themeColor="text1"/>
          <w:sz w:val="32"/>
          <w:szCs w:val="32"/>
        </w:rPr>
      </w:pPr>
    </w:p>
    <w:p w14:paraId="3E46E465" w14:textId="77777777" w:rsidR="001D6A99" w:rsidRDefault="001D6A99" w:rsidP="007D1B06">
      <w:pPr>
        <w:rPr>
          <w:rFonts w:ascii="TH SarabunPSK" w:hAnsi="TH SarabunPSK" w:cs="TH SarabunPSK"/>
          <w:b/>
          <w:bCs/>
          <w:color w:val="000000" w:themeColor="text1"/>
          <w:sz w:val="32"/>
          <w:szCs w:val="32"/>
        </w:rPr>
      </w:pPr>
    </w:p>
    <w:p w14:paraId="40B4C391" w14:textId="77777777" w:rsidR="001D6A99" w:rsidRDefault="001D6A99" w:rsidP="007D1B06">
      <w:pPr>
        <w:rPr>
          <w:rFonts w:ascii="TH SarabunPSK" w:hAnsi="TH SarabunPSK" w:cs="TH SarabunPSK"/>
          <w:b/>
          <w:bCs/>
          <w:color w:val="000000" w:themeColor="text1"/>
          <w:sz w:val="32"/>
          <w:szCs w:val="32"/>
        </w:rPr>
      </w:pPr>
    </w:p>
    <w:p w14:paraId="71BF7973" w14:textId="77777777" w:rsidR="001D6A99" w:rsidRDefault="001D6A99" w:rsidP="007D1B06">
      <w:pPr>
        <w:rPr>
          <w:rFonts w:ascii="TH SarabunPSK" w:hAnsi="TH SarabunPSK" w:cs="TH SarabunPSK"/>
          <w:b/>
          <w:bCs/>
          <w:color w:val="000000" w:themeColor="text1"/>
          <w:sz w:val="32"/>
          <w:szCs w:val="32"/>
        </w:rPr>
      </w:pPr>
    </w:p>
    <w:p w14:paraId="59A32092" w14:textId="77777777" w:rsidR="001D6A99" w:rsidRDefault="001D6A99" w:rsidP="007D1B06">
      <w:pPr>
        <w:rPr>
          <w:rFonts w:ascii="TH SarabunPSK" w:hAnsi="TH SarabunPSK" w:cs="TH SarabunPSK"/>
          <w:b/>
          <w:bCs/>
          <w:color w:val="000000" w:themeColor="text1"/>
          <w:sz w:val="32"/>
          <w:szCs w:val="32"/>
        </w:rPr>
      </w:pPr>
    </w:p>
    <w:p w14:paraId="62255B2D" w14:textId="77777777" w:rsidR="001D6A99" w:rsidRDefault="001D6A99" w:rsidP="007D1B06">
      <w:pPr>
        <w:rPr>
          <w:rFonts w:ascii="TH SarabunPSK" w:hAnsi="TH SarabunPSK" w:cs="TH SarabunPSK"/>
          <w:b/>
          <w:bCs/>
          <w:color w:val="000000" w:themeColor="text1"/>
          <w:sz w:val="32"/>
          <w:szCs w:val="32"/>
        </w:rPr>
      </w:pPr>
    </w:p>
    <w:p w14:paraId="4E27BAE4" w14:textId="77777777" w:rsidR="001D6A99" w:rsidRDefault="001D6A99" w:rsidP="007D1B06">
      <w:pPr>
        <w:rPr>
          <w:rFonts w:ascii="TH SarabunPSK" w:hAnsi="TH SarabunPSK" w:cs="TH SarabunPSK"/>
          <w:b/>
          <w:bCs/>
          <w:color w:val="000000" w:themeColor="text1"/>
          <w:sz w:val="32"/>
          <w:szCs w:val="32"/>
        </w:rPr>
      </w:pPr>
    </w:p>
    <w:p w14:paraId="6539AC18" w14:textId="77777777" w:rsidR="001D6A99" w:rsidRDefault="001D6A99" w:rsidP="007D1B06">
      <w:pPr>
        <w:rPr>
          <w:rFonts w:ascii="TH SarabunPSK" w:hAnsi="TH SarabunPSK" w:cs="TH SarabunPSK"/>
          <w:b/>
          <w:bCs/>
          <w:color w:val="000000" w:themeColor="text1"/>
          <w:sz w:val="32"/>
          <w:szCs w:val="32"/>
        </w:rPr>
      </w:pPr>
    </w:p>
    <w:p w14:paraId="708C0ACE" w14:textId="77777777" w:rsidR="001D6A99" w:rsidRDefault="001D6A99" w:rsidP="007D1B06">
      <w:pPr>
        <w:rPr>
          <w:rFonts w:ascii="TH SarabunPSK" w:hAnsi="TH SarabunPSK" w:cs="TH SarabunPSK"/>
          <w:b/>
          <w:bCs/>
          <w:color w:val="000000" w:themeColor="text1"/>
          <w:sz w:val="32"/>
          <w:szCs w:val="32"/>
        </w:rPr>
      </w:pPr>
    </w:p>
    <w:p w14:paraId="478764DD" w14:textId="77777777" w:rsidR="006C3FA9" w:rsidRDefault="006C3FA9" w:rsidP="007D1B06">
      <w:pPr>
        <w:rPr>
          <w:rFonts w:ascii="TH SarabunPSK" w:hAnsi="TH SarabunPSK" w:cs="TH SarabunPSK"/>
          <w:b/>
          <w:bCs/>
          <w:color w:val="000000" w:themeColor="text1"/>
          <w:sz w:val="32"/>
          <w:szCs w:val="32"/>
        </w:rPr>
      </w:pPr>
    </w:p>
    <w:p w14:paraId="30355F02" w14:textId="77777777" w:rsidR="006C3FA9" w:rsidRDefault="006C3FA9" w:rsidP="007D1B06">
      <w:pPr>
        <w:rPr>
          <w:rFonts w:ascii="TH SarabunPSK" w:hAnsi="TH SarabunPSK" w:cs="TH SarabunPSK"/>
          <w:b/>
          <w:bCs/>
          <w:color w:val="000000" w:themeColor="text1"/>
          <w:sz w:val="32"/>
          <w:szCs w:val="32"/>
        </w:rPr>
      </w:pPr>
    </w:p>
    <w:p w14:paraId="0A8A98B6" w14:textId="77777777" w:rsidR="006C3FA9" w:rsidRDefault="006C3FA9" w:rsidP="007D1B06">
      <w:pPr>
        <w:rPr>
          <w:rFonts w:ascii="TH SarabunPSK" w:hAnsi="TH SarabunPSK" w:cs="TH SarabunPSK"/>
          <w:b/>
          <w:bCs/>
          <w:color w:val="000000" w:themeColor="text1"/>
          <w:sz w:val="32"/>
          <w:szCs w:val="32"/>
        </w:rPr>
      </w:pPr>
    </w:p>
    <w:p w14:paraId="02112E73" w14:textId="77777777" w:rsidR="006C3FA9" w:rsidRDefault="006C3FA9" w:rsidP="007D1B06">
      <w:pPr>
        <w:rPr>
          <w:rFonts w:ascii="TH SarabunPSK" w:hAnsi="TH SarabunPSK" w:cs="TH SarabunPSK"/>
          <w:b/>
          <w:bCs/>
          <w:color w:val="000000" w:themeColor="text1"/>
          <w:sz w:val="32"/>
          <w:szCs w:val="32"/>
        </w:rPr>
      </w:pPr>
    </w:p>
    <w:p w14:paraId="682FAB52" w14:textId="77777777" w:rsidR="006C3FA9" w:rsidRDefault="006C3FA9" w:rsidP="007D1B06">
      <w:pPr>
        <w:rPr>
          <w:rFonts w:ascii="TH SarabunPSK" w:hAnsi="TH SarabunPSK" w:cs="TH SarabunPSK"/>
          <w:b/>
          <w:bCs/>
          <w:color w:val="000000" w:themeColor="text1"/>
          <w:sz w:val="32"/>
          <w:szCs w:val="32"/>
        </w:rPr>
      </w:pPr>
    </w:p>
    <w:p w14:paraId="07CC55D1" w14:textId="77777777" w:rsidR="006C3FA9" w:rsidRDefault="006C3FA9" w:rsidP="007D1B06">
      <w:pPr>
        <w:rPr>
          <w:rFonts w:ascii="TH SarabunPSK" w:hAnsi="TH SarabunPSK" w:cs="TH SarabunPSK"/>
          <w:b/>
          <w:bCs/>
          <w:color w:val="000000" w:themeColor="text1"/>
          <w:sz w:val="32"/>
          <w:szCs w:val="32"/>
        </w:rPr>
      </w:pPr>
    </w:p>
    <w:p w14:paraId="4504E20E" w14:textId="77777777" w:rsidR="006C3FA9" w:rsidRDefault="006C3FA9" w:rsidP="007D1B06">
      <w:pPr>
        <w:rPr>
          <w:rFonts w:ascii="TH SarabunPSK" w:hAnsi="TH SarabunPSK" w:cs="TH SarabunPSK"/>
          <w:b/>
          <w:bCs/>
          <w:color w:val="000000" w:themeColor="text1"/>
          <w:sz w:val="32"/>
          <w:szCs w:val="32"/>
        </w:rPr>
      </w:pPr>
    </w:p>
    <w:p w14:paraId="67611697" w14:textId="77777777" w:rsidR="006C3FA9" w:rsidRDefault="006C3FA9" w:rsidP="007D1B06">
      <w:pPr>
        <w:rPr>
          <w:rFonts w:ascii="TH SarabunPSK" w:hAnsi="TH SarabunPSK" w:cs="TH SarabunPSK"/>
          <w:b/>
          <w:bCs/>
          <w:color w:val="000000" w:themeColor="text1"/>
          <w:sz w:val="32"/>
          <w:szCs w:val="32"/>
        </w:rPr>
      </w:pPr>
    </w:p>
    <w:p w14:paraId="12AC8117" w14:textId="77777777" w:rsidR="006C3FA9" w:rsidRDefault="006C3FA9" w:rsidP="007D1B06">
      <w:pPr>
        <w:rPr>
          <w:rFonts w:ascii="TH SarabunPSK" w:hAnsi="TH SarabunPSK" w:cs="TH SarabunPSK"/>
          <w:b/>
          <w:bCs/>
          <w:color w:val="000000" w:themeColor="text1"/>
          <w:sz w:val="32"/>
          <w:szCs w:val="32"/>
        </w:rPr>
      </w:pPr>
    </w:p>
    <w:p w14:paraId="7EE107D9" w14:textId="77777777" w:rsidR="006C3FA9" w:rsidRDefault="006C3FA9" w:rsidP="007D1B06">
      <w:pPr>
        <w:rPr>
          <w:rFonts w:ascii="TH SarabunPSK" w:hAnsi="TH SarabunPSK" w:cs="TH SarabunPSK"/>
          <w:b/>
          <w:bCs/>
          <w:color w:val="000000" w:themeColor="text1"/>
          <w:sz w:val="32"/>
          <w:szCs w:val="32"/>
        </w:rPr>
      </w:pPr>
    </w:p>
    <w:p w14:paraId="19F70E63" w14:textId="77777777" w:rsidR="001D6A99" w:rsidRPr="00CD5E23" w:rsidRDefault="001D6A99" w:rsidP="007D1B06">
      <w:pPr>
        <w:rPr>
          <w:rFonts w:ascii="TH SarabunPSK" w:hAnsi="TH SarabunPSK" w:cs="TH SarabunPSK"/>
          <w:b/>
          <w:bCs/>
          <w:color w:val="000000" w:themeColor="text1"/>
          <w:sz w:val="32"/>
          <w:szCs w:val="32"/>
        </w:rPr>
      </w:pPr>
    </w:p>
    <w:p w14:paraId="35EFBDDD" w14:textId="77777777" w:rsidR="007D1B06" w:rsidRDefault="007D1B06" w:rsidP="007D1B06">
      <w:pPr>
        <w:jc w:val="center"/>
        <w:rPr>
          <w:rFonts w:ascii="TH SarabunPSK" w:hAnsi="TH SarabunPSK" w:cs="TH SarabunPSK"/>
          <w:b/>
          <w:bCs/>
          <w:color w:val="000000"/>
          <w:sz w:val="40"/>
          <w:szCs w:val="40"/>
        </w:rPr>
      </w:pPr>
      <w:r>
        <w:rPr>
          <w:rFonts w:ascii="TH SarabunPSK" w:hAnsi="TH SarabunPSK" w:cs="TH SarabunPSK" w:hint="cs"/>
          <w:b/>
          <w:bCs/>
          <w:color w:val="000000"/>
          <w:sz w:val="40"/>
          <w:szCs w:val="40"/>
          <w:cs/>
        </w:rPr>
        <w:lastRenderedPageBreak/>
        <w:t>โครงสร้างหมวดวิชาศึกษาทั่วไป ฉบับปรับปรุง พ.ศ.2563</w:t>
      </w:r>
    </w:p>
    <w:p w14:paraId="49538F37" w14:textId="77777777" w:rsidR="007D1B06" w:rsidRDefault="007D1B06" w:rsidP="007D1B06">
      <w:pPr>
        <w:jc w:val="center"/>
        <w:rPr>
          <w:rFonts w:ascii="TH SarabunPSK" w:hAnsi="TH SarabunPSK" w:cs="TH SarabunPSK"/>
          <w:b/>
          <w:bCs/>
          <w:color w:val="000000"/>
          <w:sz w:val="40"/>
          <w:szCs w:val="40"/>
        </w:rPr>
      </w:pPr>
    </w:p>
    <w:p w14:paraId="25AA1935" w14:textId="77777777" w:rsidR="007D1B06" w:rsidRPr="00CD5E23" w:rsidRDefault="007D1B06" w:rsidP="007D1B06">
      <w:pPr>
        <w:jc w:val="thaiDistribute"/>
        <w:rPr>
          <w:rFonts w:ascii="TH SarabunPSK" w:hAnsi="TH SarabunPSK" w:cs="TH SarabunPSK"/>
          <w:b/>
          <w:bCs/>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b/>
          <w:bCs/>
          <w:color w:val="000000" w:themeColor="text1"/>
          <w:sz w:val="32"/>
          <w:szCs w:val="32"/>
          <w:cs/>
        </w:rPr>
        <w:t xml:space="preserve">นิสิตต้องศึกษาวิชาในหมวดวิชาศึกษาทั่วไป รวมแล้วไม่น้อยกว่า </w:t>
      </w:r>
      <w:r w:rsidRPr="00CD5E23">
        <w:rPr>
          <w:rFonts w:ascii="TH SarabunPSK" w:hAnsi="TH SarabunPSK" w:cs="TH SarabunPSK"/>
          <w:b/>
          <w:bCs/>
          <w:color w:val="000000" w:themeColor="text1"/>
          <w:sz w:val="32"/>
          <w:szCs w:val="32"/>
        </w:rPr>
        <w:t xml:space="preserve">30  </w:t>
      </w:r>
      <w:r w:rsidRPr="00CD5E23">
        <w:rPr>
          <w:rFonts w:ascii="TH SarabunPSK" w:hAnsi="TH SarabunPSK" w:cs="TH SarabunPSK"/>
          <w:b/>
          <w:bCs/>
          <w:color w:val="000000" w:themeColor="text1"/>
          <w:sz w:val="32"/>
          <w:szCs w:val="32"/>
          <w:cs/>
        </w:rPr>
        <w:t>หน่วยกิต</w:t>
      </w:r>
      <w:r>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cs/>
        </w:rPr>
        <w:t xml:space="preserve">ตามโครงสร้างและองค์ประกอบของหมวดวิชาศึกษาทั่วไป ซึ่งแบ่งเป็น </w:t>
      </w:r>
      <w:r w:rsidRPr="00CD5E23">
        <w:rPr>
          <w:rFonts w:ascii="TH SarabunPSK" w:hAnsi="TH SarabunPSK" w:cs="TH SarabunPSK"/>
          <w:b/>
          <w:bCs/>
          <w:color w:val="000000" w:themeColor="text1"/>
          <w:sz w:val="32"/>
          <w:szCs w:val="32"/>
        </w:rPr>
        <w:t xml:space="preserve">5 </w:t>
      </w:r>
      <w:r w:rsidRPr="00CD5E23">
        <w:rPr>
          <w:rFonts w:ascii="TH SarabunPSK" w:hAnsi="TH SarabunPSK" w:cs="TH SarabunPSK"/>
          <w:b/>
          <w:bCs/>
          <w:color w:val="000000" w:themeColor="text1"/>
          <w:sz w:val="32"/>
          <w:szCs w:val="32"/>
          <w:cs/>
        </w:rPr>
        <w:t>กลุ่มวิชา</w:t>
      </w:r>
    </w:p>
    <w:p w14:paraId="0995D322" w14:textId="77777777" w:rsidR="007D1B06" w:rsidRPr="00CD5E23" w:rsidRDefault="007D1B06" w:rsidP="007D1B06">
      <w:pPr>
        <w:rPr>
          <w:rFonts w:ascii="TH SarabunPSK" w:hAnsi="TH SarabunPSK" w:cs="TH SarabunPSK"/>
          <w:color w:val="000000" w:themeColor="text1"/>
          <w:sz w:val="32"/>
          <w:szCs w:val="32"/>
        </w:rPr>
      </w:pPr>
    </w:p>
    <w:tbl>
      <w:tblPr>
        <w:tblW w:w="9595" w:type="dxa"/>
        <w:tblBorders>
          <w:top w:val="single" w:sz="4" w:space="0" w:color="auto"/>
          <w:insideH w:val="single" w:sz="4" w:space="0" w:color="auto"/>
        </w:tblBorders>
        <w:tblLayout w:type="fixed"/>
        <w:tblLook w:val="01E0" w:firstRow="1" w:lastRow="1" w:firstColumn="1" w:lastColumn="1" w:noHBand="0" w:noVBand="0"/>
      </w:tblPr>
      <w:tblGrid>
        <w:gridCol w:w="481"/>
        <w:gridCol w:w="4589"/>
        <w:gridCol w:w="2268"/>
        <w:gridCol w:w="2257"/>
      </w:tblGrid>
      <w:tr w:rsidR="007D1B06" w:rsidRPr="00CD5E23" w14:paraId="0DCB1BAE" w14:textId="77777777" w:rsidTr="007D1B06">
        <w:trPr>
          <w:trHeight w:val="283"/>
        </w:trPr>
        <w:tc>
          <w:tcPr>
            <w:tcW w:w="481" w:type="dxa"/>
            <w:tcBorders>
              <w:left w:val="single" w:sz="4" w:space="0" w:color="auto"/>
              <w:right w:val="single" w:sz="4" w:space="0" w:color="auto"/>
            </w:tcBorders>
            <w:vAlign w:val="center"/>
          </w:tcPr>
          <w:p w14:paraId="53D180C3" w14:textId="77777777" w:rsidR="007D1B06" w:rsidRPr="00CD5E23" w:rsidRDefault="007D1B06" w:rsidP="007D1B06">
            <w:pPr>
              <w:jc w:val="center"/>
              <w:rPr>
                <w:rFonts w:ascii="TH SarabunPSK" w:hAnsi="TH SarabunPSK" w:cs="TH SarabunPSK"/>
                <w:b/>
                <w:bCs/>
                <w:color w:val="000000" w:themeColor="text1"/>
                <w:sz w:val="32"/>
                <w:szCs w:val="32"/>
                <w:cs/>
              </w:rPr>
            </w:pPr>
            <w:r w:rsidRPr="00CD5E23">
              <w:rPr>
                <w:rFonts w:ascii="TH SarabunPSK" w:hAnsi="TH SarabunPSK" w:cs="TH SarabunPSK"/>
                <w:b/>
                <w:bCs/>
                <w:color w:val="000000" w:themeColor="text1"/>
                <w:sz w:val="32"/>
                <w:szCs w:val="32"/>
                <w:cs/>
              </w:rPr>
              <w:t>ที่</w:t>
            </w:r>
          </w:p>
        </w:tc>
        <w:tc>
          <w:tcPr>
            <w:tcW w:w="4589" w:type="dxa"/>
            <w:tcBorders>
              <w:left w:val="single" w:sz="4" w:space="0" w:color="auto"/>
              <w:right w:val="single" w:sz="4" w:space="0" w:color="auto"/>
            </w:tcBorders>
            <w:vAlign w:val="center"/>
          </w:tcPr>
          <w:p w14:paraId="2745A8A2" w14:textId="77777777" w:rsidR="007D1B06" w:rsidRPr="00CD5E23" w:rsidRDefault="007D1B06" w:rsidP="007D1B06">
            <w:pPr>
              <w:jc w:val="center"/>
              <w:rPr>
                <w:rFonts w:ascii="TH SarabunPSK" w:hAnsi="TH SarabunPSK" w:cs="TH SarabunPSK"/>
                <w:b/>
                <w:bCs/>
                <w:color w:val="000000" w:themeColor="text1"/>
                <w:sz w:val="32"/>
                <w:szCs w:val="32"/>
                <w:cs/>
              </w:rPr>
            </w:pPr>
            <w:r w:rsidRPr="00CD5E23">
              <w:rPr>
                <w:rFonts w:ascii="TH SarabunPSK" w:hAnsi="TH SarabunPSK" w:cs="TH SarabunPSK"/>
                <w:b/>
                <w:bCs/>
                <w:color w:val="000000" w:themeColor="text1"/>
                <w:sz w:val="32"/>
                <w:szCs w:val="32"/>
                <w:cs/>
              </w:rPr>
              <w:t>หมวดวิชา</w:t>
            </w:r>
          </w:p>
        </w:tc>
        <w:tc>
          <w:tcPr>
            <w:tcW w:w="2268" w:type="dxa"/>
            <w:tcBorders>
              <w:left w:val="single" w:sz="4" w:space="0" w:color="auto"/>
              <w:right w:val="single" w:sz="4" w:space="0" w:color="auto"/>
            </w:tcBorders>
          </w:tcPr>
          <w:p w14:paraId="366328FE" w14:textId="77777777" w:rsidR="007D1B06" w:rsidRDefault="007D1B06" w:rsidP="00514DFB">
            <w:pPr>
              <w:jc w:val="cente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เกณฑ์</w:t>
            </w:r>
            <w:r w:rsidR="00514DFB">
              <w:rPr>
                <w:rFonts w:ascii="TH SarabunPSK" w:hAnsi="TH SarabunPSK" w:cs="TH SarabunPSK" w:hint="cs"/>
                <w:b/>
                <w:bCs/>
                <w:color w:val="000000" w:themeColor="text1"/>
                <w:sz w:val="32"/>
                <w:szCs w:val="32"/>
                <w:cs/>
              </w:rPr>
              <w:t xml:space="preserve"> ศธ.</w:t>
            </w:r>
          </w:p>
          <w:p w14:paraId="15285F75" w14:textId="77777777" w:rsidR="00514DFB" w:rsidRPr="00CD5E23" w:rsidRDefault="00514DFB" w:rsidP="00514DFB">
            <w:pPr>
              <w:jc w:val="center"/>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พ.ศ.2558</w:t>
            </w:r>
          </w:p>
        </w:tc>
        <w:tc>
          <w:tcPr>
            <w:tcW w:w="2257" w:type="dxa"/>
            <w:tcBorders>
              <w:left w:val="single" w:sz="4" w:space="0" w:color="auto"/>
              <w:right w:val="single" w:sz="4" w:space="0" w:color="auto"/>
            </w:tcBorders>
          </w:tcPr>
          <w:p w14:paraId="48E2D469" w14:textId="77777777" w:rsidR="007D1B06" w:rsidRPr="00CD5E23" w:rsidRDefault="007D1B06" w:rsidP="007D1B06">
            <w:pPr>
              <w:jc w:val="cente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โครงสร้างปรับปรุง</w:t>
            </w:r>
          </w:p>
          <w:p w14:paraId="40FB8FDE" w14:textId="77777777" w:rsidR="007D1B06" w:rsidRPr="00CD5E23" w:rsidRDefault="007D1B06" w:rsidP="007D1B06">
            <w:pPr>
              <w:jc w:val="center"/>
              <w:rPr>
                <w:rFonts w:ascii="TH SarabunPSK" w:hAnsi="TH SarabunPSK" w:cs="TH SarabunPSK"/>
                <w:b/>
                <w:bCs/>
                <w:color w:val="000000" w:themeColor="text1"/>
                <w:sz w:val="32"/>
                <w:szCs w:val="32"/>
                <w:cs/>
              </w:rPr>
            </w:pPr>
            <w:r w:rsidRPr="00CD5E23">
              <w:rPr>
                <w:rFonts w:ascii="TH SarabunPSK" w:hAnsi="TH SarabunPSK" w:cs="TH SarabunPSK"/>
                <w:b/>
                <w:bCs/>
                <w:color w:val="000000" w:themeColor="text1"/>
                <w:sz w:val="32"/>
                <w:szCs w:val="32"/>
                <w:cs/>
              </w:rPr>
              <w:t>พ.ศ. 2563</w:t>
            </w:r>
          </w:p>
        </w:tc>
      </w:tr>
      <w:tr w:rsidR="007D1B06" w:rsidRPr="00CD5E23" w14:paraId="6DE64CDD" w14:textId="77777777" w:rsidTr="007D1B06">
        <w:trPr>
          <w:trHeight w:val="1439"/>
        </w:trPr>
        <w:tc>
          <w:tcPr>
            <w:tcW w:w="481" w:type="dxa"/>
            <w:tcBorders>
              <w:left w:val="single" w:sz="4" w:space="0" w:color="auto"/>
              <w:bottom w:val="single" w:sz="4" w:space="0" w:color="auto"/>
              <w:right w:val="single" w:sz="4" w:space="0" w:color="auto"/>
            </w:tcBorders>
          </w:tcPr>
          <w:p w14:paraId="43F1A87E" w14:textId="77777777" w:rsidR="007D1B06" w:rsidRPr="00CD5E23" w:rsidRDefault="007D1B06" w:rsidP="007D1B06">
            <w:pPr>
              <w:jc w:val="cente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1</w:t>
            </w:r>
          </w:p>
          <w:p w14:paraId="28D9D226" w14:textId="77777777" w:rsidR="007D1B06" w:rsidRPr="00CD5E23" w:rsidRDefault="007D1B06" w:rsidP="007D1B06">
            <w:pPr>
              <w:jc w:val="center"/>
              <w:rPr>
                <w:rFonts w:ascii="TH SarabunPSK" w:hAnsi="TH SarabunPSK" w:cs="TH SarabunPSK"/>
                <w:color w:val="000000" w:themeColor="text1"/>
                <w:sz w:val="32"/>
                <w:szCs w:val="32"/>
              </w:rPr>
            </w:pPr>
          </w:p>
          <w:p w14:paraId="475FD69E" w14:textId="77777777" w:rsidR="007D1B06" w:rsidRPr="00CD5E23" w:rsidRDefault="007D1B06" w:rsidP="007D1B06">
            <w:pPr>
              <w:jc w:val="center"/>
              <w:rPr>
                <w:rFonts w:ascii="TH SarabunPSK" w:hAnsi="TH SarabunPSK" w:cs="TH SarabunPSK"/>
                <w:color w:val="000000" w:themeColor="text1"/>
                <w:sz w:val="32"/>
                <w:szCs w:val="32"/>
              </w:rPr>
            </w:pPr>
          </w:p>
          <w:p w14:paraId="42B94AEF" w14:textId="77777777" w:rsidR="007D1B06" w:rsidRPr="00CD5E23" w:rsidRDefault="007D1B06" w:rsidP="007D1B06">
            <w:pPr>
              <w:jc w:val="center"/>
              <w:rPr>
                <w:rFonts w:ascii="TH SarabunPSK" w:hAnsi="TH SarabunPSK" w:cs="TH SarabunPSK"/>
                <w:color w:val="000000" w:themeColor="text1"/>
                <w:sz w:val="32"/>
                <w:szCs w:val="32"/>
              </w:rPr>
            </w:pPr>
          </w:p>
          <w:p w14:paraId="597C7D01" w14:textId="77777777" w:rsidR="007D1B06" w:rsidRPr="00CD5E23" w:rsidRDefault="007D1B06" w:rsidP="007D1B06">
            <w:pPr>
              <w:jc w:val="center"/>
              <w:rPr>
                <w:rFonts w:ascii="TH SarabunPSK" w:hAnsi="TH SarabunPSK" w:cs="TH SarabunPSK"/>
                <w:color w:val="000000" w:themeColor="text1"/>
                <w:sz w:val="32"/>
                <w:szCs w:val="32"/>
              </w:rPr>
            </w:pPr>
          </w:p>
          <w:p w14:paraId="17D46276" w14:textId="77777777" w:rsidR="007D1B06" w:rsidRDefault="007D1B06" w:rsidP="007D1B06">
            <w:pPr>
              <w:jc w:val="center"/>
              <w:rPr>
                <w:rFonts w:ascii="TH SarabunPSK" w:hAnsi="TH SarabunPSK" w:cs="TH SarabunPSK"/>
                <w:color w:val="000000" w:themeColor="text1"/>
                <w:sz w:val="32"/>
                <w:szCs w:val="32"/>
              </w:rPr>
            </w:pPr>
          </w:p>
          <w:p w14:paraId="49D20D34" w14:textId="77777777" w:rsidR="007D1B06" w:rsidRDefault="007D1B06" w:rsidP="007D1B06">
            <w:pPr>
              <w:jc w:val="center"/>
              <w:rPr>
                <w:rFonts w:ascii="TH SarabunPSK" w:hAnsi="TH SarabunPSK" w:cs="TH SarabunPSK"/>
                <w:color w:val="000000" w:themeColor="text1"/>
                <w:sz w:val="32"/>
                <w:szCs w:val="32"/>
              </w:rPr>
            </w:pPr>
          </w:p>
          <w:p w14:paraId="1A51508B" w14:textId="77777777" w:rsidR="007D1B06" w:rsidRDefault="007D1B06" w:rsidP="007D1B06">
            <w:pPr>
              <w:jc w:val="center"/>
              <w:rPr>
                <w:rFonts w:ascii="TH SarabunPSK" w:hAnsi="TH SarabunPSK" w:cs="TH SarabunPSK"/>
                <w:color w:val="000000" w:themeColor="text1"/>
                <w:sz w:val="32"/>
                <w:szCs w:val="32"/>
              </w:rPr>
            </w:pPr>
          </w:p>
          <w:p w14:paraId="3C8BB75E" w14:textId="77777777" w:rsidR="007D1B06" w:rsidRPr="00CD5E23" w:rsidRDefault="007D1B06" w:rsidP="007D1B06">
            <w:pPr>
              <w:jc w:val="center"/>
              <w:rPr>
                <w:rFonts w:ascii="TH SarabunPSK" w:hAnsi="TH SarabunPSK" w:cs="TH SarabunPSK"/>
                <w:color w:val="000000" w:themeColor="text1"/>
                <w:sz w:val="32"/>
                <w:szCs w:val="32"/>
              </w:rPr>
            </w:pPr>
          </w:p>
          <w:p w14:paraId="570666F1" w14:textId="77777777" w:rsidR="007D1B06" w:rsidRPr="00CD5E23" w:rsidRDefault="007D1B06" w:rsidP="007D1B06">
            <w:pPr>
              <w:jc w:val="cente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2</w:t>
            </w:r>
          </w:p>
          <w:p w14:paraId="2BA80491" w14:textId="77777777" w:rsidR="007D1B06" w:rsidRPr="00CD5E23" w:rsidRDefault="007D1B06" w:rsidP="007D1B06">
            <w:pPr>
              <w:jc w:val="center"/>
              <w:rPr>
                <w:rFonts w:ascii="TH SarabunPSK" w:hAnsi="TH SarabunPSK" w:cs="TH SarabunPSK"/>
                <w:color w:val="000000" w:themeColor="text1"/>
                <w:sz w:val="32"/>
                <w:szCs w:val="32"/>
              </w:rPr>
            </w:pPr>
          </w:p>
          <w:p w14:paraId="67C4006C" w14:textId="77777777" w:rsidR="007D1B06" w:rsidRPr="00CD5E23" w:rsidRDefault="007D1B06" w:rsidP="007D1B06">
            <w:pPr>
              <w:jc w:val="center"/>
              <w:rPr>
                <w:rFonts w:ascii="TH SarabunPSK" w:hAnsi="TH SarabunPSK" w:cs="TH SarabunPSK"/>
                <w:color w:val="000000" w:themeColor="text1"/>
                <w:sz w:val="32"/>
                <w:szCs w:val="32"/>
              </w:rPr>
            </w:pPr>
          </w:p>
          <w:p w14:paraId="65510F97" w14:textId="77777777" w:rsidR="007D1B06" w:rsidRPr="00CD5E23" w:rsidRDefault="007D1B06" w:rsidP="007D1B06">
            <w:pPr>
              <w:jc w:val="cente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3</w:t>
            </w:r>
          </w:p>
          <w:p w14:paraId="71D00452" w14:textId="77777777" w:rsidR="007D1B06" w:rsidRPr="00CD5E23" w:rsidRDefault="007D1B06" w:rsidP="007D1B06">
            <w:pPr>
              <w:jc w:val="center"/>
              <w:rPr>
                <w:rFonts w:ascii="TH SarabunPSK" w:hAnsi="TH SarabunPSK" w:cs="TH SarabunPSK"/>
                <w:color w:val="000000" w:themeColor="text1"/>
                <w:sz w:val="32"/>
                <w:szCs w:val="32"/>
              </w:rPr>
            </w:pPr>
          </w:p>
          <w:p w14:paraId="5442B047" w14:textId="77777777" w:rsidR="007D1B06" w:rsidRPr="00CD5E23" w:rsidRDefault="007D1B06" w:rsidP="007D1B06">
            <w:pPr>
              <w:jc w:val="center"/>
              <w:rPr>
                <w:rFonts w:ascii="TH SarabunPSK" w:hAnsi="TH SarabunPSK" w:cs="TH SarabunPSK"/>
                <w:color w:val="000000" w:themeColor="text1"/>
                <w:sz w:val="32"/>
                <w:szCs w:val="32"/>
              </w:rPr>
            </w:pPr>
          </w:p>
          <w:p w14:paraId="1D71829D" w14:textId="77777777" w:rsidR="007D1B06" w:rsidRPr="00CD5E23" w:rsidRDefault="007D1B06" w:rsidP="007D1B06">
            <w:pPr>
              <w:jc w:val="cente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4</w:t>
            </w:r>
          </w:p>
          <w:p w14:paraId="26AC8D50" w14:textId="77777777" w:rsidR="007D1B06" w:rsidRPr="00CD5E23" w:rsidRDefault="007D1B06" w:rsidP="007D1B06">
            <w:pPr>
              <w:jc w:val="center"/>
              <w:rPr>
                <w:rFonts w:ascii="TH SarabunPSK" w:hAnsi="TH SarabunPSK" w:cs="TH SarabunPSK"/>
                <w:color w:val="000000" w:themeColor="text1"/>
                <w:sz w:val="32"/>
                <w:szCs w:val="32"/>
              </w:rPr>
            </w:pPr>
          </w:p>
          <w:p w14:paraId="44B60C74" w14:textId="77777777" w:rsidR="007D1B06" w:rsidRPr="00CD5E23" w:rsidRDefault="007D1B06" w:rsidP="007D1B06">
            <w:pPr>
              <w:jc w:val="center"/>
              <w:rPr>
                <w:rFonts w:ascii="TH SarabunPSK" w:hAnsi="TH SarabunPSK" w:cs="TH SarabunPSK"/>
                <w:color w:val="000000" w:themeColor="text1"/>
                <w:sz w:val="32"/>
                <w:szCs w:val="32"/>
              </w:rPr>
            </w:pPr>
          </w:p>
          <w:p w14:paraId="1708A88B" w14:textId="77777777" w:rsidR="007D1B06" w:rsidRPr="00CD5E23" w:rsidRDefault="007D1B06" w:rsidP="007D1B06">
            <w:pPr>
              <w:jc w:val="cente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5</w:t>
            </w:r>
          </w:p>
          <w:p w14:paraId="42368D46" w14:textId="77777777" w:rsidR="007D1B06" w:rsidRPr="00CD5E23" w:rsidRDefault="007D1B06" w:rsidP="007D1B06">
            <w:pPr>
              <w:jc w:val="center"/>
              <w:rPr>
                <w:rFonts w:ascii="TH SarabunPSK" w:hAnsi="TH SarabunPSK" w:cs="TH SarabunPSK"/>
                <w:color w:val="000000" w:themeColor="text1"/>
                <w:sz w:val="32"/>
                <w:szCs w:val="32"/>
              </w:rPr>
            </w:pPr>
          </w:p>
          <w:p w14:paraId="41D699C9" w14:textId="77777777" w:rsidR="007D1B06" w:rsidRPr="00CD5E23" w:rsidRDefault="007D1B06" w:rsidP="007D1B06">
            <w:pPr>
              <w:rPr>
                <w:rFonts w:ascii="TH SarabunPSK" w:hAnsi="TH SarabunPSK" w:cs="TH SarabunPSK"/>
                <w:color w:val="000000" w:themeColor="text1"/>
                <w:sz w:val="32"/>
                <w:szCs w:val="32"/>
                <w:cs/>
              </w:rPr>
            </w:pPr>
          </w:p>
        </w:tc>
        <w:tc>
          <w:tcPr>
            <w:tcW w:w="4589" w:type="dxa"/>
            <w:tcBorders>
              <w:left w:val="single" w:sz="4" w:space="0" w:color="auto"/>
              <w:bottom w:val="single" w:sz="4" w:space="0" w:color="auto"/>
              <w:right w:val="single" w:sz="4" w:space="0" w:color="auto"/>
            </w:tcBorders>
          </w:tcPr>
          <w:p w14:paraId="60D68850" w14:textId="77777777" w:rsidR="007D1B06"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กลุ่มวิชา</w:t>
            </w:r>
            <w:r w:rsidR="009A5733">
              <w:rPr>
                <w:rFonts w:ascii="TH SarabunPSK" w:hAnsi="TH SarabunPSK" w:cs="TH SarabunPSK" w:hint="cs"/>
                <w:color w:val="000000" w:themeColor="text1"/>
                <w:sz w:val="32"/>
                <w:szCs w:val="32"/>
                <w:cs/>
              </w:rPr>
              <w:t>ภาษา</w:t>
            </w:r>
          </w:p>
          <w:p w14:paraId="21384C2B" w14:textId="77777777" w:rsidR="007D1B06" w:rsidRPr="00CD5E23" w:rsidRDefault="00D16C93" w:rsidP="007D1B06">
            <w:pP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วิชา</w:t>
            </w:r>
            <w:r w:rsidR="007D1B06">
              <w:rPr>
                <w:rFonts w:ascii="TH SarabunPSK" w:hAnsi="TH SarabunPSK" w:cs="TH SarabunPSK" w:hint="cs"/>
                <w:color w:val="000000" w:themeColor="text1"/>
                <w:sz w:val="32"/>
                <w:szCs w:val="32"/>
                <w:cs/>
              </w:rPr>
              <w:t>บังคับ</w:t>
            </w:r>
          </w:p>
          <w:p w14:paraId="07CEBEB4" w14:textId="77777777" w:rsidR="007D1B06" w:rsidRDefault="007D1B06" w:rsidP="001D62D7">
            <w:pPr>
              <w:pStyle w:val="ListParagraph"/>
              <w:numPr>
                <w:ilvl w:val="0"/>
                <w:numId w:val="2"/>
              </w:numPr>
              <w:ind w:left="340" w:hanging="170"/>
              <w:contextualSpacing w:val="0"/>
              <w:rPr>
                <w:rFonts w:ascii="TH SarabunPSK" w:hAnsi="TH SarabunPSK" w:cs="TH SarabunPSK"/>
                <w:color w:val="000000" w:themeColor="text1"/>
                <w:sz w:val="32"/>
                <w:szCs w:val="32"/>
              </w:rPr>
            </w:pPr>
            <w:r w:rsidRPr="00654027">
              <w:rPr>
                <w:rFonts w:ascii="TH SarabunPSK" w:hAnsi="TH SarabunPSK" w:cs="TH SarabunPSK"/>
                <w:color w:val="000000" w:themeColor="text1"/>
                <w:sz w:val="32"/>
                <w:szCs w:val="32"/>
                <w:cs/>
              </w:rPr>
              <w:t>กลุ่มภาษาอังก</w:t>
            </w:r>
            <w:r w:rsidRPr="00654027">
              <w:rPr>
                <w:rFonts w:ascii="TH SarabunPSK" w:hAnsi="TH SarabunPSK" w:cs="TH SarabunPSK" w:hint="cs"/>
                <w:color w:val="000000" w:themeColor="text1"/>
                <w:sz w:val="32"/>
                <w:szCs w:val="32"/>
                <w:cs/>
              </w:rPr>
              <w:t>ฤษ</w:t>
            </w:r>
            <w:r>
              <w:rPr>
                <w:rFonts w:ascii="TH SarabunPSK" w:hAnsi="TH SarabunPSK" w:cs="TH SarabunPSK" w:hint="cs"/>
                <w:color w:val="000000" w:themeColor="text1"/>
                <w:sz w:val="32"/>
                <w:szCs w:val="32"/>
                <w:cs/>
              </w:rPr>
              <w:t xml:space="preserve">  </w:t>
            </w:r>
            <w:r w:rsidR="00514DFB">
              <w:rPr>
                <w:rFonts w:ascii="TH SarabunPSK" w:hAnsi="TH SarabunPSK" w:cs="TH SarabunPSK" w:hint="cs"/>
                <w:color w:val="000000" w:themeColor="text1"/>
                <w:sz w:val="32"/>
                <w:szCs w:val="32"/>
                <w:cs/>
              </w:rPr>
              <w:t xml:space="preserve">                     </w:t>
            </w:r>
            <w:r w:rsidRPr="00654027">
              <w:rPr>
                <w:rFonts w:ascii="TH SarabunPSK" w:hAnsi="TH SarabunPSK" w:cs="TH SarabunPSK"/>
                <w:color w:val="000000" w:themeColor="text1"/>
                <w:sz w:val="32"/>
                <w:szCs w:val="32"/>
                <w:cs/>
              </w:rPr>
              <w:t>ไม่น้อยกว่า</w:t>
            </w:r>
          </w:p>
          <w:p w14:paraId="2176B1E5" w14:textId="77777777" w:rsidR="007D1B06" w:rsidRDefault="007D1B06" w:rsidP="001D62D7">
            <w:pPr>
              <w:pStyle w:val="ListParagraph"/>
              <w:numPr>
                <w:ilvl w:val="0"/>
                <w:numId w:val="2"/>
              </w:numPr>
              <w:ind w:left="340" w:hanging="170"/>
              <w:contextualSpacing w:val="0"/>
              <w:rPr>
                <w:rFonts w:ascii="TH SarabunPSK" w:hAnsi="TH SarabunPSK" w:cs="TH SarabunPSK"/>
                <w:color w:val="000000" w:themeColor="text1"/>
                <w:sz w:val="32"/>
                <w:szCs w:val="32"/>
              </w:rPr>
            </w:pPr>
            <w:r w:rsidRPr="00654027">
              <w:rPr>
                <w:rFonts w:ascii="TH SarabunPSK" w:hAnsi="TH SarabunPSK" w:cs="TH SarabunPSK"/>
                <w:color w:val="000000" w:themeColor="text1"/>
                <w:sz w:val="32"/>
                <w:szCs w:val="32"/>
                <w:cs/>
              </w:rPr>
              <w:t>กลุ่มภาษาไทย</w:t>
            </w:r>
            <w:r w:rsidRPr="00654027">
              <w:rPr>
                <w:rFonts w:ascii="TH SarabunPSK" w:hAnsi="TH SarabunPSK" w:cs="TH SarabunPSK" w:hint="cs"/>
                <w:color w:val="000000" w:themeColor="text1"/>
                <w:sz w:val="32"/>
                <w:szCs w:val="32"/>
                <w:rtl/>
                <w:cs/>
              </w:rPr>
              <w:t xml:space="preserve"> </w:t>
            </w:r>
            <w:r>
              <w:rPr>
                <w:rFonts w:ascii="TH SarabunPSK" w:hAnsi="TH SarabunPSK" w:cs="TH SarabunPSK" w:hint="cs"/>
                <w:color w:val="000000" w:themeColor="text1"/>
                <w:sz w:val="32"/>
                <w:szCs w:val="32"/>
                <w:cs/>
              </w:rPr>
              <w:t xml:space="preserve"> </w:t>
            </w:r>
            <w:r w:rsidR="00514DFB">
              <w:rPr>
                <w:rFonts w:ascii="TH SarabunPSK" w:hAnsi="TH SarabunPSK" w:cs="TH SarabunPSK" w:hint="cs"/>
                <w:color w:val="000000" w:themeColor="text1"/>
                <w:sz w:val="32"/>
                <w:szCs w:val="32"/>
                <w:cs/>
              </w:rPr>
              <w:t xml:space="preserve">                         </w:t>
            </w:r>
            <w:r w:rsidRPr="00654027">
              <w:rPr>
                <w:rFonts w:ascii="TH SarabunPSK" w:hAnsi="TH SarabunPSK" w:cs="TH SarabunPSK"/>
                <w:color w:val="000000" w:themeColor="text1"/>
                <w:sz w:val="32"/>
                <w:szCs w:val="32"/>
                <w:cs/>
              </w:rPr>
              <w:t>ไม่น้อยกว่า</w:t>
            </w:r>
          </w:p>
          <w:p w14:paraId="61936200" w14:textId="77777777" w:rsidR="007D1B06" w:rsidRDefault="00D16C93" w:rsidP="007D1B06">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วิชา</w:t>
            </w:r>
            <w:r w:rsidR="007D1B06">
              <w:rPr>
                <w:rFonts w:ascii="TH SarabunPSK" w:hAnsi="TH SarabunPSK" w:cs="TH SarabunPSK" w:hint="cs"/>
                <w:color w:val="000000" w:themeColor="text1"/>
                <w:sz w:val="32"/>
                <w:szCs w:val="32"/>
                <w:cs/>
              </w:rPr>
              <w:t>เลือก</w:t>
            </w:r>
          </w:p>
          <w:p w14:paraId="6E238299" w14:textId="77777777" w:rsidR="007D1B06" w:rsidRPr="00337144" w:rsidRDefault="007D1B06" w:rsidP="007D1B06">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โดยเลือกจากกลุ่มภาษาอังกฤษ กลุ่มภาษาไทย</w:t>
            </w:r>
          </w:p>
          <w:p w14:paraId="6356174C" w14:textId="77777777" w:rsidR="007D1B06" w:rsidRPr="00337144" w:rsidRDefault="007D1B06" w:rsidP="007D1B06">
            <w:pP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หรือกลุ่มภาษาต่างประเทศอื่นๆ</w:t>
            </w:r>
            <w:r w:rsidR="009A5733">
              <w:rPr>
                <w:rFonts w:ascii="TH SarabunPSK" w:hAnsi="TH SarabunPSK" w:cs="TH SarabunPSK" w:hint="cs"/>
                <w:color w:val="000000" w:themeColor="text1"/>
                <w:sz w:val="32"/>
                <w:szCs w:val="32"/>
                <w:cs/>
              </w:rPr>
              <w:t xml:space="preserve"> ไม่น้อยกว่า</w:t>
            </w:r>
          </w:p>
          <w:p w14:paraId="78C8B837" w14:textId="77777777" w:rsidR="007D1B06" w:rsidRPr="00337144" w:rsidRDefault="007D1B06" w:rsidP="007D1B06">
            <w:pPr>
              <w:rPr>
                <w:rFonts w:ascii="TH SarabunPSK" w:hAnsi="TH SarabunPSK" w:cs="TH SarabunPSK"/>
                <w:color w:val="000000" w:themeColor="text1"/>
                <w:sz w:val="32"/>
                <w:szCs w:val="32"/>
                <w:cs/>
              </w:rPr>
            </w:pPr>
          </w:p>
          <w:p w14:paraId="47500E9D" w14:textId="77777777" w:rsidR="007D1B06" w:rsidRPr="00CD5E23" w:rsidRDefault="007D1B06" w:rsidP="007D1B06">
            <w:pPr>
              <w:jc w:val="both"/>
              <w:rPr>
                <w:rFonts w:ascii="TH SarabunPSK" w:hAnsi="TH SarabunPSK" w:cs="TH SarabunPSK"/>
                <w:color w:val="000000" w:themeColor="text1"/>
                <w:sz w:val="32"/>
                <w:szCs w:val="32"/>
              </w:rPr>
            </w:pPr>
          </w:p>
          <w:p w14:paraId="654D87F5" w14:textId="77777777" w:rsidR="007D1B06" w:rsidRPr="00CD5E23" w:rsidRDefault="007D1B06" w:rsidP="007D1B06">
            <w:pPr>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cs/>
              </w:rPr>
              <w:t>กลุ่มวิชา</w:t>
            </w:r>
            <w:r w:rsidR="009A5733">
              <w:rPr>
                <w:rFonts w:ascii="TH SarabunPSK" w:hAnsi="TH SarabunPSK" w:cs="TH SarabunPSK" w:hint="cs"/>
                <w:color w:val="000000" w:themeColor="text1"/>
                <w:sz w:val="32"/>
                <w:szCs w:val="32"/>
                <w:cs/>
              </w:rPr>
              <w:t xml:space="preserve">มนุษยศาสตร์ </w:t>
            </w:r>
            <w:r w:rsidR="00514DFB">
              <w:rPr>
                <w:rFonts w:ascii="TH SarabunPSK" w:hAnsi="TH SarabunPSK" w:cs="TH SarabunPSK" w:hint="cs"/>
                <w:color w:val="000000" w:themeColor="text1"/>
                <w:sz w:val="32"/>
                <w:szCs w:val="32"/>
                <w:cs/>
              </w:rPr>
              <w:t xml:space="preserve">                      </w:t>
            </w:r>
            <w:r w:rsidR="009A5733">
              <w:rPr>
                <w:rFonts w:ascii="TH SarabunPSK" w:hAnsi="TH SarabunPSK" w:cs="TH SarabunPSK" w:hint="cs"/>
                <w:color w:val="000000" w:themeColor="text1"/>
                <w:sz w:val="32"/>
                <w:szCs w:val="32"/>
                <w:cs/>
              </w:rPr>
              <w:t>ไม่น้อยกว่า</w:t>
            </w:r>
          </w:p>
          <w:p w14:paraId="6A65A38F" w14:textId="77777777" w:rsidR="007D1B06" w:rsidRPr="00CD5E23" w:rsidRDefault="007D1B06" w:rsidP="007D1B06">
            <w:pPr>
              <w:rPr>
                <w:rFonts w:ascii="TH SarabunPSK" w:hAnsi="TH SarabunPSK" w:cs="TH SarabunPSK"/>
                <w:color w:val="000000" w:themeColor="text1"/>
                <w:sz w:val="32"/>
                <w:szCs w:val="32"/>
              </w:rPr>
            </w:pPr>
          </w:p>
          <w:p w14:paraId="584091D2" w14:textId="77777777" w:rsidR="007D1B06" w:rsidRPr="00CD5E23" w:rsidRDefault="007D1B06" w:rsidP="007D1B06">
            <w:pPr>
              <w:rPr>
                <w:rFonts w:ascii="TH SarabunPSK" w:hAnsi="TH SarabunPSK" w:cs="TH SarabunPSK"/>
                <w:color w:val="000000" w:themeColor="text1"/>
                <w:sz w:val="32"/>
                <w:szCs w:val="32"/>
              </w:rPr>
            </w:pPr>
          </w:p>
          <w:p w14:paraId="4026FC35" w14:textId="77777777" w:rsidR="007D1B06" w:rsidRPr="00CD5E23" w:rsidRDefault="007D1B06" w:rsidP="007D1B06">
            <w:pPr>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cs/>
              </w:rPr>
              <w:t>กลุ่มวิชา</w:t>
            </w:r>
            <w:r w:rsidR="009A5733">
              <w:rPr>
                <w:rFonts w:ascii="TH SarabunPSK" w:hAnsi="TH SarabunPSK" w:cs="TH SarabunPSK" w:hint="cs"/>
                <w:color w:val="000000" w:themeColor="text1"/>
                <w:sz w:val="32"/>
                <w:szCs w:val="32"/>
                <w:cs/>
              </w:rPr>
              <w:t xml:space="preserve">สังคมศาสตร์ </w:t>
            </w:r>
            <w:r w:rsidR="00514DFB">
              <w:rPr>
                <w:rFonts w:ascii="TH SarabunPSK" w:hAnsi="TH SarabunPSK" w:cs="TH SarabunPSK" w:hint="cs"/>
                <w:color w:val="000000" w:themeColor="text1"/>
                <w:sz w:val="32"/>
                <w:szCs w:val="32"/>
                <w:cs/>
              </w:rPr>
              <w:t xml:space="preserve">                       </w:t>
            </w:r>
            <w:r w:rsidR="009A5733">
              <w:rPr>
                <w:rFonts w:ascii="TH SarabunPSK" w:hAnsi="TH SarabunPSK" w:cs="TH SarabunPSK" w:hint="cs"/>
                <w:color w:val="000000" w:themeColor="text1"/>
                <w:sz w:val="32"/>
                <w:szCs w:val="32"/>
                <w:cs/>
              </w:rPr>
              <w:t>ไม่น้อยกว่า</w:t>
            </w:r>
          </w:p>
          <w:p w14:paraId="32A64BB4" w14:textId="77777777" w:rsidR="007D1B06" w:rsidRPr="00CD5E23" w:rsidRDefault="007D1B06" w:rsidP="007D1B06">
            <w:pPr>
              <w:rPr>
                <w:rFonts w:ascii="TH SarabunPSK" w:hAnsi="TH SarabunPSK" w:cs="TH SarabunPSK"/>
                <w:color w:val="000000" w:themeColor="text1"/>
                <w:sz w:val="32"/>
                <w:szCs w:val="32"/>
              </w:rPr>
            </w:pPr>
          </w:p>
          <w:p w14:paraId="30B3190D" w14:textId="77777777" w:rsidR="007D1B06" w:rsidRPr="00CD5E23" w:rsidRDefault="007D1B06" w:rsidP="007D1B06">
            <w:pPr>
              <w:rPr>
                <w:rFonts w:ascii="TH SarabunPSK" w:hAnsi="TH SarabunPSK" w:cs="TH SarabunPSK"/>
                <w:color w:val="000000" w:themeColor="text1"/>
                <w:sz w:val="32"/>
                <w:szCs w:val="32"/>
              </w:rPr>
            </w:pPr>
          </w:p>
          <w:p w14:paraId="61D4C75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กลุ่มวิชา</w:t>
            </w:r>
            <w:r w:rsidR="009A5733">
              <w:rPr>
                <w:rFonts w:ascii="TH SarabunPSK" w:hAnsi="TH SarabunPSK" w:cs="TH SarabunPSK" w:hint="cs"/>
                <w:color w:val="000000" w:themeColor="text1"/>
                <w:sz w:val="32"/>
                <w:szCs w:val="32"/>
                <w:cs/>
              </w:rPr>
              <w:t>วิทยาศาสตร์และคณิตศา</w:t>
            </w:r>
            <w:r w:rsidR="00990BF9">
              <w:rPr>
                <w:rFonts w:ascii="TH SarabunPSK" w:hAnsi="TH SarabunPSK" w:cs="TH SarabunPSK" w:hint="cs"/>
                <w:color w:val="000000" w:themeColor="text1"/>
                <w:sz w:val="32"/>
                <w:szCs w:val="32"/>
                <w:cs/>
              </w:rPr>
              <w:t>ส</w:t>
            </w:r>
            <w:r w:rsidR="009A5733">
              <w:rPr>
                <w:rFonts w:ascii="TH SarabunPSK" w:hAnsi="TH SarabunPSK" w:cs="TH SarabunPSK" w:hint="cs"/>
                <w:color w:val="000000" w:themeColor="text1"/>
                <w:sz w:val="32"/>
                <w:szCs w:val="32"/>
                <w:cs/>
              </w:rPr>
              <w:t xml:space="preserve">ตร์ </w:t>
            </w:r>
            <w:r w:rsidR="00514DFB">
              <w:rPr>
                <w:rFonts w:ascii="TH SarabunPSK" w:hAnsi="TH SarabunPSK" w:cs="TH SarabunPSK" w:hint="cs"/>
                <w:color w:val="000000" w:themeColor="text1"/>
                <w:sz w:val="32"/>
                <w:szCs w:val="32"/>
                <w:cs/>
              </w:rPr>
              <w:t xml:space="preserve">    </w:t>
            </w:r>
            <w:r w:rsidR="009A5733">
              <w:rPr>
                <w:rFonts w:ascii="TH SarabunPSK" w:hAnsi="TH SarabunPSK" w:cs="TH SarabunPSK" w:hint="cs"/>
                <w:color w:val="000000" w:themeColor="text1"/>
                <w:sz w:val="32"/>
                <w:szCs w:val="32"/>
                <w:cs/>
              </w:rPr>
              <w:t>ไม่น้อยกว่า</w:t>
            </w:r>
          </w:p>
          <w:p w14:paraId="3AF01040" w14:textId="77777777" w:rsidR="007D1B06" w:rsidRPr="00CD5E23" w:rsidRDefault="007D1B06" w:rsidP="007D1B06">
            <w:pPr>
              <w:rPr>
                <w:rFonts w:ascii="TH SarabunPSK" w:hAnsi="TH SarabunPSK" w:cs="TH SarabunPSK"/>
                <w:color w:val="000000" w:themeColor="text1"/>
                <w:sz w:val="32"/>
                <w:szCs w:val="32"/>
              </w:rPr>
            </w:pPr>
          </w:p>
          <w:p w14:paraId="26AC3135" w14:textId="77777777" w:rsidR="007D1B06" w:rsidRPr="00CD5E23" w:rsidRDefault="007D1B06" w:rsidP="007D1B06">
            <w:pPr>
              <w:rPr>
                <w:rFonts w:ascii="TH SarabunPSK" w:hAnsi="TH SarabunPSK" w:cs="TH SarabunPSK"/>
                <w:color w:val="000000" w:themeColor="text1"/>
                <w:sz w:val="32"/>
                <w:szCs w:val="32"/>
              </w:rPr>
            </w:pPr>
          </w:p>
          <w:p w14:paraId="36E87C72" w14:textId="77777777" w:rsidR="007D1B06" w:rsidRPr="00CD5E23" w:rsidRDefault="009A5733"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กลุ่มวิชา</w:t>
            </w:r>
            <w:r w:rsidR="007D1B06" w:rsidRPr="00CD5E23">
              <w:rPr>
                <w:rFonts w:ascii="TH SarabunPSK" w:hAnsi="TH SarabunPSK" w:cs="TH SarabunPSK"/>
                <w:color w:val="000000" w:themeColor="text1"/>
                <w:sz w:val="32"/>
                <w:szCs w:val="32"/>
                <w:cs/>
              </w:rPr>
              <w:t>พลานามัย</w:t>
            </w:r>
          </w:p>
          <w:p w14:paraId="0FFAF21D" w14:textId="77777777" w:rsidR="007D1B06" w:rsidRPr="00CD5E23" w:rsidRDefault="007D1B06" w:rsidP="007D1B06">
            <w:pPr>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cs/>
              </w:rPr>
              <w:t>(บังคับไม่นับหน่วยกิต)</w:t>
            </w:r>
          </w:p>
        </w:tc>
        <w:tc>
          <w:tcPr>
            <w:tcW w:w="2268" w:type="dxa"/>
            <w:tcBorders>
              <w:left w:val="single" w:sz="4" w:space="0" w:color="auto"/>
              <w:bottom w:val="single" w:sz="4" w:space="0" w:color="auto"/>
              <w:right w:val="single" w:sz="4" w:space="0" w:color="auto"/>
            </w:tcBorders>
          </w:tcPr>
          <w:p w14:paraId="29270E11" w14:textId="77777777" w:rsidR="007D1B06" w:rsidRPr="00CD5E23" w:rsidRDefault="007D1B06" w:rsidP="007D1B06">
            <w:pPr>
              <w:rPr>
                <w:rFonts w:ascii="TH SarabunPSK" w:hAnsi="TH SarabunPSK" w:cs="TH SarabunPSK"/>
                <w:color w:val="000000" w:themeColor="text1"/>
                <w:sz w:val="32"/>
                <w:szCs w:val="32"/>
              </w:rPr>
            </w:pPr>
          </w:p>
        </w:tc>
        <w:tc>
          <w:tcPr>
            <w:tcW w:w="2257" w:type="dxa"/>
            <w:tcBorders>
              <w:left w:val="single" w:sz="4" w:space="0" w:color="auto"/>
              <w:bottom w:val="single" w:sz="4" w:space="0" w:color="auto"/>
              <w:right w:val="single" w:sz="4" w:space="0" w:color="auto"/>
            </w:tcBorders>
          </w:tcPr>
          <w:p w14:paraId="5A53593F" w14:textId="77777777" w:rsidR="007D1B06" w:rsidRDefault="003823F3" w:rsidP="007D1B06">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12 </w:t>
            </w:r>
            <w:r w:rsidRPr="00CD5E23">
              <w:rPr>
                <w:rFonts w:ascii="TH SarabunPSK" w:hAnsi="TH SarabunPSK" w:cs="TH SarabunPSK"/>
                <w:color w:val="000000" w:themeColor="text1"/>
                <w:sz w:val="32"/>
                <w:szCs w:val="32"/>
                <w:cs/>
              </w:rPr>
              <w:t>หน่วยกิต</w:t>
            </w:r>
          </w:p>
          <w:p w14:paraId="4A93B322" w14:textId="77777777" w:rsidR="007D1B06" w:rsidRPr="00CD5E23" w:rsidRDefault="007D1B06" w:rsidP="007D1B06">
            <w:pPr>
              <w:jc w:val="center"/>
              <w:rPr>
                <w:rFonts w:ascii="TH SarabunPSK" w:hAnsi="TH SarabunPSK" w:cs="TH SarabunPSK"/>
                <w:color w:val="000000" w:themeColor="text1"/>
                <w:sz w:val="32"/>
                <w:szCs w:val="32"/>
              </w:rPr>
            </w:pPr>
          </w:p>
          <w:p w14:paraId="1F4BF2C0" w14:textId="77777777" w:rsidR="007D1B06" w:rsidRPr="00CD5E23" w:rsidRDefault="007D1B06" w:rsidP="007D1B06">
            <w:pPr>
              <w:jc w:val="cente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3 หน่วยกิต </w:t>
            </w:r>
          </w:p>
          <w:p w14:paraId="3FAC6998" w14:textId="77777777" w:rsidR="007D1B06" w:rsidRDefault="007D1B06" w:rsidP="007D1B06">
            <w:pPr>
              <w:jc w:val="cente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3 หน่วยกิต</w:t>
            </w:r>
          </w:p>
          <w:p w14:paraId="545BCEC0" w14:textId="77777777" w:rsidR="007D1B06" w:rsidRDefault="007D1B06" w:rsidP="007D1B06">
            <w:pPr>
              <w:jc w:val="center"/>
              <w:rPr>
                <w:rFonts w:ascii="TH SarabunPSK" w:hAnsi="TH SarabunPSK" w:cs="TH SarabunPSK"/>
                <w:color w:val="000000" w:themeColor="text1"/>
                <w:sz w:val="32"/>
                <w:szCs w:val="32"/>
              </w:rPr>
            </w:pPr>
          </w:p>
          <w:p w14:paraId="6117701E" w14:textId="77777777" w:rsidR="009A5733" w:rsidRDefault="009A5733" w:rsidP="009A5733">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6 หน่วยกิต</w:t>
            </w:r>
          </w:p>
          <w:p w14:paraId="5B351CF7" w14:textId="77777777" w:rsidR="007D1B06" w:rsidRPr="00CD5E23" w:rsidRDefault="007D1B06" w:rsidP="007D1B06">
            <w:pPr>
              <w:jc w:val="center"/>
              <w:rPr>
                <w:rFonts w:ascii="TH SarabunPSK" w:hAnsi="TH SarabunPSK" w:cs="TH SarabunPSK"/>
                <w:color w:val="000000" w:themeColor="text1"/>
                <w:sz w:val="32"/>
                <w:szCs w:val="32"/>
              </w:rPr>
            </w:pPr>
          </w:p>
          <w:p w14:paraId="1FA5296B" w14:textId="77777777" w:rsidR="007D1B06" w:rsidRDefault="007D1B06" w:rsidP="007D1B06">
            <w:pPr>
              <w:jc w:val="center"/>
              <w:rPr>
                <w:rFonts w:ascii="TH SarabunPSK" w:hAnsi="TH SarabunPSK" w:cs="TH SarabunPSK"/>
                <w:color w:val="000000" w:themeColor="text1"/>
                <w:sz w:val="32"/>
                <w:szCs w:val="32"/>
              </w:rPr>
            </w:pPr>
          </w:p>
          <w:p w14:paraId="1E32A0C0" w14:textId="77777777" w:rsidR="007D1B06" w:rsidRDefault="007D1B06" w:rsidP="007D1B06">
            <w:pPr>
              <w:jc w:val="center"/>
              <w:rPr>
                <w:rFonts w:ascii="TH SarabunPSK" w:hAnsi="TH SarabunPSK" w:cs="TH SarabunPSK"/>
                <w:color w:val="000000" w:themeColor="text1"/>
                <w:sz w:val="32"/>
                <w:szCs w:val="32"/>
              </w:rPr>
            </w:pPr>
          </w:p>
          <w:p w14:paraId="174DA60B" w14:textId="77777777" w:rsidR="007D1B06" w:rsidRDefault="009A5733" w:rsidP="007D1B06">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6 หน่วยกิต</w:t>
            </w:r>
          </w:p>
          <w:p w14:paraId="18E7A1A1" w14:textId="77777777" w:rsidR="007D1B06" w:rsidRDefault="007D1B06" w:rsidP="007D1B06">
            <w:pPr>
              <w:jc w:val="center"/>
              <w:rPr>
                <w:rFonts w:ascii="TH SarabunPSK" w:hAnsi="TH SarabunPSK" w:cs="TH SarabunPSK"/>
                <w:color w:val="000000" w:themeColor="text1"/>
                <w:sz w:val="32"/>
                <w:szCs w:val="32"/>
              </w:rPr>
            </w:pPr>
          </w:p>
          <w:p w14:paraId="093068B8" w14:textId="77777777" w:rsidR="007D1B06" w:rsidRDefault="007D1B06" w:rsidP="007D1B06">
            <w:pPr>
              <w:jc w:val="center"/>
              <w:rPr>
                <w:rFonts w:ascii="TH SarabunPSK" w:hAnsi="TH SarabunPSK" w:cs="TH SarabunPSK"/>
                <w:color w:val="000000" w:themeColor="text1"/>
                <w:sz w:val="32"/>
                <w:szCs w:val="32"/>
              </w:rPr>
            </w:pPr>
          </w:p>
          <w:p w14:paraId="212E1C69" w14:textId="77777777" w:rsidR="009A5733" w:rsidRDefault="009A5733" w:rsidP="009A5733">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6 หน่วยกิต</w:t>
            </w:r>
          </w:p>
          <w:p w14:paraId="01049927" w14:textId="77777777" w:rsidR="007D1B06" w:rsidRDefault="007D1B06" w:rsidP="007D1B06">
            <w:pPr>
              <w:jc w:val="center"/>
              <w:rPr>
                <w:rFonts w:ascii="TH SarabunPSK" w:hAnsi="TH SarabunPSK" w:cs="TH SarabunPSK"/>
                <w:color w:val="000000" w:themeColor="text1"/>
                <w:sz w:val="32"/>
                <w:szCs w:val="32"/>
              </w:rPr>
            </w:pPr>
          </w:p>
          <w:p w14:paraId="287418B4" w14:textId="77777777" w:rsidR="009A5733" w:rsidRDefault="009A5733" w:rsidP="007D1B06">
            <w:pPr>
              <w:jc w:val="center"/>
              <w:rPr>
                <w:rFonts w:ascii="TH SarabunPSK" w:hAnsi="TH SarabunPSK" w:cs="TH SarabunPSK"/>
                <w:color w:val="000000" w:themeColor="text1"/>
                <w:sz w:val="32"/>
                <w:szCs w:val="32"/>
              </w:rPr>
            </w:pPr>
          </w:p>
          <w:p w14:paraId="08E47954" w14:textId="77777777" w:rsidR="009A5733" w:rsidRDefault="009A5733" w:rsidP="009A5733">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6 หน่วยกิต</w:t>
            </w:r>
          </w:p>
          <w:p w14:paraId="400F3284" w14:textId="77777777" w:rsidR="007D1B06" w:rsidRPr="00CD5E23" w:rsidRDefault="007D1B06" w:rsidP="009A5733">
            <w:pPr>
              <w:rPr>
                <w:rFonts w:ascii="TH SarabunPSK" w:hAnsi="TH SarabunPSK" w:cs="TH SarabunPSK"/>
                <w:color w:val="000000" w:themeColor="text1"/>
                <w:sz w:val="32"/>
                <w:szCs w:val="32"/>
              </w:rPr>
            </w:pPr>
          </w:p>
          <w:p w14:paraId="2211CD7B" w14:textId="77777777" w:rsidR="007D1B06" w:rsidRPr="00CD5E23" w:rsidRDefault="007D1B06" w:rsidP="007D1B06">
            <w:pPr>
              <w:jc w:val="center"/>
              <w:rPr>
                <w:rFonts w:ascii="TH SarabunPSK" w:hAnsi="TH SarabunPSK" w:cs="TH SarabunPSK"/>
                <w:color w:val="000000" w:themeColor="text1"/>
                <w:sz w:val="32"/>
                <w:szCs w:val="32"/>
              </w:rPr>
            </w:pPr>
          </w:p>
          <w:p w14:paraId="2004A979" w14:textId="77777777" w:rsidR="007D1B06" w:rsidRPr="00CD5E23" w:rsidRDefault="007D1B06" w:rsidP="007D1B06">
            <w:pPr>
              <w:jc w:val="center"/>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rPr>
              <w:t xml:space="preserve">1  </w:t>
            </w:r>
            <w:r w:rsidRPr="00CD5E23">
              <w:rPr>
                <w:rFonts w:ascii="TH SarabunPSK" w:hAnsi="TH SarabunPSK" w:cs="TH SarabunPSK"/>
                <w:color w:val="000000" w:themeColor="text1"/>
                <w:sz w:val="32"/>
                <w:szCs w:val="32"/>
                <w:cs/>
              </w:rPr>
              <w:t>หน่วยกิต</w:t>
            </w:r>
          </w:p>
        </w:tc>
      </w:tr>
      <w:tr w:rsidR="007D1B06" w:rsidRPr="00CD5E23" w14:paraId="271FDCC1" w14:textId="77777777" w:rsidTr="007D1B06">
        <w:trPr>
          <w:trHeight w:val="32"/>
        </w:trPr>
        <w:tc>
          <w:tcPr>
            <w:tcW w:w="481" w:type="dxa"/>
            <w:tcBorders>
              <w:left w:val="single" w:sz="4" w:space="0" w:color="auto"/>
              <w:bottom w:val="single" w:sz="4" w:space="0" w:color="auto"/>
              <w:right w:val="single" w:sz="4" w:space="0" w:color="auto"/>
            </w:tcBorders>
          </w:tcPr>
          <w:p w14:paraId="371FA62F" w14:textId="77777777" w:rsidR="007D1B06" w:rsidRPr="00CD5E23" w:rsidRDefault="007D1B06" w:rsidP="007D1B06">
            <w:pPr>
              <w:jc w:val="center"/>
              <w:rPr>
                <w:rFonts w:ascii="TH SarabunPSK" w:hAnsi="TH SarabunPSK" w:cs="TH SarabunPSK"/>
                <w:color w:val="000000" w:themeColor="text1"/>
                <w:sz w:val="32"/>
                <w:szCs w:val="32"/>
                <w:cs/>
              </w:rPr>
            </w:pPr>
          </w:p>
        </w:tc>
        <w:tc>
          <w:tcPr>
            <w:tcW w:w="4589" w:type="dxa"/>
            <w:tcBorders>
              <w:left w:val="single" w:sz="4" w:space="0" w:color="auto"/>
              <w:bottom w:val="single" w:sz="4" w:space="0" w:color="auto"/>
              <w:right w:val="single" w:sz="4" w:space="0" w:color="auto"/>
            </w:tcBorders>
          </w:tcPr>
          <w:p w14:paraId="54372221" w14:textId="77777777" w:rsidR="007D1B06" w:rsidRPr="00CD5E23" w:rsidRDefault="007D1B06" w:rsidP="007D1B06">
            <w:pPr>
              <w:jc w:val="center"/>
              <w:rPr>
                <w:rFonts w:ascii="TH SarabunPSK" w:hAnsi="TH SarabunPSK" w:cs="TH SarabunPSK"/>
                <w:b/>
                <w:bCs/>
                <w:color w:val="000000" w:themeColor="text1"/>
                <w:sz w:val="32"/>
                <w:szCs w:val="32"/>
                <w:cs/>
              </w:rPr>
            </w:pPr>
            <w:r w:rsidRPr="00CD5E23">
              <w:rPr>
                <w:rFonts w:ascii="TH SarabunPSK" w:hAnsi="TH SarabunPSK" w:cs="TH SarabunPSK"/>
                <w:b/>
                <w:bCs/>
                <w:color w:val="000000" w:themeColor="text1"/>
                <w:sz w:val="32"/>
                <w:szCs w:val="32"/>
                <w:cs/>
              </w:rPr>
              <w:t>จำนวนหน่วยกิตรวม  ไม่น้อยกว่า</w:t>
            </w:r>
          </w:p>
        </w:tc>
        <w:tc>
          <w:tcPr>
            <w:tcW w:w="2268" w:type="dxa"/>
            <w:tcBorders>
              <w:left w:val="single" w:sz="4" w:space="0" w:color="auto"/>
              <w:bottom w:val="single" w:sz="4" w:space="0" w:color="auto"/>
              <w:right w:val="single" w:sz="4" w:space="0" w:color="auto"/>
            </w:tcBorders>
            <w:vAlign w:val="center"/>
          </w:tcPr>
          <w:p w14:paraId="622529A6" w14:textId="77777777" w:rsidR="007D1B06" w:rsidRPr="00CD5E23" w:rsidRDefault="007D1B06" w:rsidP="007D1B06">
            <w:pPr>
              <w:jc w:val="cente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30  หน่วยกิต</w:t>
            </w:r>
          </w:p>
        </w:tc>
        <w:tc>
          <w:tcPr>
            <w:tcW w:w="2257" w:type="dxa"/>
            <w:tcBorders>
              <w:left w:val="single" w:sz="4" w:space="0" w:color="auto"/>
              <w:bottom w:val="single" w:sz="4" w:space="0" w:color="auto"/>
              <w:right w:val="single" w:sz="4" w:space="0" w:color="auto"/>
            </w:tcBorders>
          </w:tcPr>
          <w:p w14:paraId="46BBA117" w14:textId="77777777" w:rsidR="007D1B06" w:rsidRPr="00CD5E23" w:rsidRDefault="007D1B06" w:rsidP="007D1B06">
            <w:pPr>
              <w:jc w:val="center"/>
              <w:rPr>
                <w:rFonts w:ascii="TH SarabunPSK" w:hAnsi="TH SarabunPSK" w:cs="TH SarabunPSK"/>
                <w:b/>
                <w:bCs/>
                <w:color w:val="000000" w:themeColor="text1"/>
                <w:sz w:val="32"/>
                <w:szCs w:val="32"/>
                <w:cs/>
              </w:rPr>
            </w:pPr>
            <w:r w:rsidRPr="00CD5E23">
              <w:rPr>
                <w:rFonts w:ascii="TH SarabunPSK" w:hAnsi="TH SarabunPSK" w:cs="TH SarabunPSK"/>
                <w:b/>
                <w:bCs/>
                <w:color w:val="000000" w:themeColor="text1"/>
                <w:sz w:val="32"/>
                <w:szCs w:val="32"/>
                <w:cs/>
              </w:rPr>
              <w:t>30 หน่วยกิต</w:t>
            </w:r>
          </w:p>
        </w:tc>
      </w:tr>
    </w:tbl>
    <w:p w14:paraId="0C649316" w14:textId="77777777" w:rsidR="007D1B06" w:rsidRDefault="007D1B06" w:rsidP="007D1B06">
      <w:pPr>
        <w:rPr>
          <w:rFonts w:ascii="TH SarabunPSK" w:hAnsi="TH SarabunPSK" w:cs="TH SarabunPSK"/>
          <w:b/>
          <w:bCs/>
          <w:color w:val="000000" w:themeColor="text1"/>
          <w:sz w:val="32"/>
          <w:szCs w:val="32"/>
        </w:rPr>
      </w:pPr>
    </w:p>
    <w:p w14:paraId="096B6499" w14:textId="77777777" w:rsidR="00A56B26" w:rsidRDefault="00A56B26" w:rsidP="007D1B06">
      <w:pPr>
        <w:rPr>
          <w:rFonts w:ascii="TH SarabunPSK" w:hAnsi="TH SarabunPSK" w:cs="TH SarabunPSK"/>
          <w:b/>
          <w:bCs/>
          <w:color w:val="000000" w:themeColor="text1"/>
          <w:sz w:val="32"/>
          <w:szCs w:val="32"/>
        </w:rPr>
      </w:pPr>
    </w:p>
    <w:p w14:paraId="77FEFE7F" w14:textId="77777777" w:rsidR="00A56B26" w:rsidRDefault="00A56B26" w:rsidP="007D1B06">
      <w:pPr>
        <w:rPr>
          <w:rFonts w:ascii="TH SarabunPSK" w:hAnsi="TH SarabunPSK" w:cs="TH SarabunPSK"/>
          <w:b/>
          <w:bCs/>
          <w:color w:val="000000" w:themeColor="text1"/>
          <w:sz w:val="32"/>
          <w:szCs w:val="32"/>
        </w:rPr>
      </w:pPr>
    </w:p>
    <w:p w14:paraId="0C7641D4" w14:textId="77777777" w:rsidR="006C3FA9" w:rsidRDefault="006C3FA9" w:rsidP="007D1B06">
      <w:pPr>
        <w:rPr>
          <w:rFonts w:ascii="TH SarabunPSK" w:hAnsi="TH SarabunPSK" w:cs="TH SarabunPSK"/>
          <w:b/>
          <w:bCs/>
          <w:color w:val="000000" w:themeColor="text1"/>
          <w:sz w:val="32"/>
          <w:szCs w:val="32"/>
        </w:rPr>
      </w:pPr>
    </w:p>
    <w:p w14:paraId="2FC826E0" w14:textId="77777777" w:rsidR="006C3FA9" w:rsidRDefault="006C3FA9" w:rsidP="007D1B06">
      <w:pPr>
        <w:rPr>
          <w:rFonts w:ascii="TH SarabunPSK" w:hAnsi="TH SarabunPSK" w:cs="TH SarabunPSK"/>
          <w:b/>
          <w:bCs/>
          <w:color w:val="000000" w:themeColor="text1"/>
          <w:sz w:val="32"/>
          <w:szCs w:val="32"/>
        </w:rPr>
      </w:pPr>
    </w:p>
    <w:p w14:paraId="2C883671" w14:textId="77777777" w:rsidR="006C3FA9" w:rsidRDefault="006C3FA9" w:rsidP="007D1B06">
      <w:pPr>
        <w:rPr>
          <w:rFonts w:ascii="TH SarabunPSK" w:hAnsi="TH SarabunPSK" w:cs="TH SarabunPSK"/>
          <w:b/>
          <w:bCs/>
          <w:color w:val="000000" w:themeColor="text1"/>
          <w:sz w:val="32"/>
          <w:szCs w:val="32"/>
        </w:rPr>
      </w:pPr>
    </w:p>
    <w:p w14:paraId="009D6971" w14:textId="77777777" w:rsidR="006C3FA9" w:rsidRDefault="006C3FA9" w:rsidP="007D1B06">
      <w:pPr>
        <w:rPr>
          <w:rFonts w:ascii="TH SarabunPSK" w:hAnsi="TH SarabunPSK" w:cs="TH SarabunPSK"/>
          <w:b/>
          <w:bCs/>
          <w:color w:val="000000" w:themeColor="text1"/>
          <w:sz w:val="32"/>
          <w:szCs w:val="32"/>
        </w:rPr>
      </w:pPr>
    </w:p>
    <w:p w14:paraId="31E2C61B" w14:textId="77777777" w:rsidR="006C3FA9" w:rsidRDefault="006C3FA9" w:rsidP="007D1B06">
      <w:pPr>
        <w:rPr>
          <w:rFonts w:ascii="TH SarabunPSK" w:hAnsi="TH SarabunPSK" w:cs="TH SarabunPSK"/>
          <w:b/>
          <w:bCs/>
          <w:color w:val="000000" w:themeColor="text1"/>
          <w:sz w:val="32"/>
          <w:szCs w:val="32"/>
        </w:rPr>
      </w:pPr>
    </w:p>
    <w:p w14:paraId="63D6BA2C" w14:textId="77777777" w:rsidR="007D1B06" w:rsidRPr="00CD5E23" w:rsidRDefault="00514DFB" w:rsidP="007D1B06">
      <w:pP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lastRenderedPageBreak/>
        <w:t>3.1.3  รายวิชาในหมวดวิชา</w:t>
      </w:r>
      <w:r>
        <w:rPr>
          <w:rFonts w:ascii="TH SarabunPSK" w:hAnsi="TH SarabunPSK" w:cs="TH SarabunPSK" w:hint="cs"/>
          <w:b/>
          <w:bCs/>
          <w:color w:val="000000" w:themeColor="text1"/>
          <w:sz w:val="32"/>
          <w:szCs w:val="32"/>
          <w:cs/>
        </w:rPr>
        <w:t>ศึกษาทั่วไป</w:t>
      </w:r>
    </w:p>
    <w:p w14:paraId="3FB11073"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รายวิชาในหมวดต่างๆ  </w:t>
      </w:r>
    </w:p>
    <w:p w14:paraId="06D0E180"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หมวดวิชาศึกษาทั่วไป  ไม่น้อยกว่า  จำนวน   30  หน่วยกิต  กำหนดให้นิสิตเรียนตามกลุ่มวิชาดังต่อไปนี้</w:t>
      </w:r>
    </w:p>
    <w:p w14:paraId="16679730" w14:textId="77777777" w:rsidR="007D1B06" w:rsidRPr="002B7196" w:rsidRDefault="007D1B06" w:rsidP="007D1B06">
      <w:pPr>
        <w:rPr>
          <w:rFonts w:ascii="TH SarabunPSK" w:hAnsi="TH SarabunPSK" w:cs="TH SarabunPSK"/>
          <w:color w:val="000000" w:themeColor="text1"/>
          <w:sz w:val="16"/>
          <w:szCs w:val="16"/>
        </w:rPr>
      </w:pPr>
    </w:p>
    <w:p w14:paraId="1F1FBBF2" w14:textId="77777777" w:rsidR="007D1B06" w:rsidRDefault="007D1B06" w:rsidP="007D1B06">
      <w:pPr>
        <w:ind w:firstLine="720"/>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1. </w:t>
      </w:r>
      <w:r w:rsidR="00514DFB">
        <w:rPr>
          <w:rFonts w:ascii="TH SarabunPSK" w:hAnsi="TH SarabunPSK" w:cs="TH SarabunPSK"/>
          <w:b/>
          <w:bCs/>
          <w:color w:val="000000" w:themeColor="text1"/>
          <w:sz w:val="32"/>
          <w:szCs w:val="32"/>
          <w:cs/>
        </w:rPr>
        <w:t>กลุ่มวิชาภา</w:t>
      </w:r>
      <w:r w:rsidR="00514DFB">
        <w:rPr>
          <w:rFonts w:ascii="TH SarabunPSK" w:hAnsi="TH SarabunPSK" w:cs="TH SarabunPSK" w:hint="cs"/>
          <w:b/>
          <w:bCs/>
          <w:color w:val="000000" w:themeColor="text1"/>
          <w:sz w:val="32"/>
          <w:szCs w:val="32"/>
          <w:cs/>
        </w:rPr>
        <w:t>ษา</w:t>
      </w:r>
      <w:r w:rsidR="00D16C93">
        <w:rPr>
          <w:rFonts w:ascii="TH SarabunPSK" w:hAnsi="TH SarabunPSK" w:cs="TH SarabunPSK" w:hint="cs"/>
          <w:b/>
          <w:bCs/>
          <w:color w:val="000000" w:themeColor="text1"/>
          <w:sz w:val="32"/>
          <w:szCs w:val="32"/>
          <w:cs/>
        </w:rPr>
        <w:t xml:space="preserve"> </w:t>
      </w:r>
      <w:r w:rsidR="00D16C93">
        <w:rPr>
          <w:rFonts w:ascii="TH SarabunPSK" w:hAnsi="TH SarabunPSK" w:cs="TH SarabunPSK"/>
          <w:b/>
          <w:bCs/>
          <w:color w:val="000000" w:themeColor="text1"/>
          <w:sz w:val="32"/>
          <w:szCs w:val="32"/>
          <w:cs/>
        </w:rPr>
        <w:tab/>
      </w:r>
      <w:r w:rsidR="00D16C93">
        <w:rPr>
          <w:rFonts w:ascii="TH SarabunPSK" w:hAnsi="TH SarabunPSK" w:cs="TH SarabunPSK"/>
          <w:b/>
          <w:bCs/>
          <w:color w:val="000000" w:themeColor="text1"/>
          <w:sz w:val="32"/>
          <w:szCs w:val="32"/>
          <w:cs/>
        </w:rPr>
        <w:tab/>
      </w:r>
      <w:r w:rsidR="00D16C93">
        <w:rPr>
          <w:rFonts w:ascii="TH SarabunPSK" w:hAnsi="TH SarabunPSK" w:cs="TH SarabunPSK"/>
          <w:b/>
          <w:bCs/>
          <w:color w:val="000000" w:themeColor="text1"/>
          <w:sz w:val="32"/>
          <w:szCs w:val="32"/>
          <w:cs/>
        </w:rPr>
        <w:tab/>
      </w:r>
      <w:r w:rsidR="00D16C93">
        <w:rPr>
          <w:rFonts w:ascii="TH SarabunPSK" w:hAnsi="TH SarabunPSK" w:cs="TH SarabunPSK"/>
          <w:b/>
          <w:bCs/>
          <w:color w:val="000000" w:themeColor="text1"/>
          <w:sz w:val="32"/>
          <w:szCs w:val="32"/>
          <w:cs/>
        </w:rPr>
        <w:tab/>
      </w:r>
      <w:r w:rsidR="00D16C93">
        <w:rPr>
          <w:rFonts w:ascii="TH SarabunPSK" w:hAnsi="TH SarabunPSK" w:cs="TH SarabunPSK"/>
          <w:b/>
          <w:bCs/>
          <w:color w:val="000000" w:themeColor="text1"/>
          <w:sz w:val="32"/>
          <w:szCs w:val="32"/>
          <w:cs/>
        </w:rPr>
        <w:tab/>
      </w:r>
      <w:r w:rsidR="00D16C93">
        <w:rPr>
          <w:rFonts w:ascii="TH SarabunPSK" w:hAnsi="TH SarabunPSK" w:cs="TH SarabunPSK"/>
          <w:b/>
          <w:bCs/>
          <w:color w:val="000000" w:themeColor="text1"/>
          <w:sz w:val="32"/>
          <w:szCs w:val="32"/>
          <w:cs/>
        </w:rPr>
        <w:tab/>
      </w:r>
      <w:r w:rsidR="00D16C93">
        <w:rPr>
          <w:rFonts w:ascii="TH SarabunPSK" w:hAnsi="TH SarabunPSK" w:cs="TH SarabunPSK"/>
          <w:b/>
          <w:bCs/>
          <w:color w:val="000000" w:themeColor="text1"/>
          <w:sz w:val="32"/>
          <w:szCs w:val="32"/>
          <w:cs/>
        </w:rPr>
        <w:tab/>
      </w:r>
      <w:r w:rsidR="00D16C93">
        <w:rPr>
          <w:rFonts w:ascii="TH SarabunPSK" w:hAnsi="TH SarabunPSK" w:cs="TH SarabunPSK" w:hint="cs"/>
          <w:b/>
          <w:bCs/>
          <w:color w:val="000000" w:themeColor="text1"/>
          <w:sz w:val="32"/>
          <w:szCs w:val="32"/>
          <w:cs/>
        </w:rPr>
        <w:t xml:space="preserve">       12</w:t>
      </w:r>
      <w:r w:rsidR="00D16C93">
        <w:rPr>
          <w:rFonts w:ascii="TH SarabunPSK" w:hAnsi="TH SarabunPSK" w:cs="TH SarabunPSK"/>
          <w:b/>
          <w:bCs/>
          <w:color w:val="000000" w:themeColor="text1"/>
          <w:sz w:val="32"/>
          <w:szCs w:val="32"/>
          <w:cs/>
        </w:rPr>
        <w:t xml:space="preserve">   </w:t>
      </w:r>
      <w:r w:rsidR="00D16C93">
        <w:rPr>
          <w:rFonts w:ascii="TH SarabunPSK" w:hAnsi="TH SarabunPSK" w:cs="TH SarabunPSK" w:hint="cs"/>
          <w:b/>
          <w:bCs/>
          <w:color w:val="000000" w:themeColor="text1"/>
          <w:sz w:val="32"/>
          <w:szCs w:val="32"/>
          <w:cs/>
        </w:rPr>
        <w:t>หน่วยกิต</w:t>
      </w:r>
    </w:p>
    <w:p w14:paraId="1F79EC89" w14:textId="77777777" w:rsidR="007D1B06" w:rsidRPr="00C8416D" w:rsidRDefault="007D1B06" w:rsidP="007D1B06">
      <w:pPr>
        <w:ind w:firstLine="720"/>
        <w:rPr>
          <w:rFonts w:ascii="TH SarabunPSK" w:hAnsi="TH SarabunPSK" w:cs="TH SarabunPSK"/>
          <w:b/>
          <w:bCs/>
          <w:color w:val="000000" w:themeColor="text1"/>
          <w:sz w:val="32"/>
          <w:szCs w:val="32"/>
          <w:cs/>
        </w:rPr>
      </w:pPr>
      <w:r w:rsidRPr="00C8416D">
        <w:rPr>
          <w:rFonts w:ascii="TH SarabunPSK" w:hAnsi="TH SarabunPSK" w:cs="TH SarabunPSK" w:hint="cs"/>
          <w:b/>
          <w:bCs/>
          <w:color w:val="000000" w:themeColor="text1"/>
          <w:sz w:val="32"/>
          <w:szCs w:val="32"/>
          <w:cs/>
        </w:rPr>
        <w:t>1.1</w:t>
      </w:r>
      <w:r w:rsidR="006C3FA9">
        <w:rPr>
          <w:rFonts w:ascii="TH SarabunPSK" w:hAnsi="TH SarabunPSK" w:cs="TH SarabunPSK" w:hint="cs"/>
          <w:b/>
          <w:bCs/>
          <w:color w:val="000000" w:themeColor="text1"/>
          <w:sz w:val="32"/>
          <w:szCs w:val="32"/>
          <w:cs/>
        </w:rPr>
        <w:t xml:space="preserve">.1 </w:t>
      </w:r>
      <w:r w:rsidRPr="00C8416D">
        <w:rPr>
          <w:rFonts w:ascii="TH SarabunPSK" w:hAnsi="TH SarabunPSK" w:cs="TH SarabunPSK" w:hint="cs"/>
          <w:b/>
          <w:bCs/>
          <w:color w:val="000000" w:themeColor="text1"/>
          <w:sz w:val="32"/>
          <w:szCs w:val="32"/>
          <w:cs/>
        </w:rPr>
        <w:t xml:space="preserve">กลุ่มภาษาอังกฤษ </w:t>
      </w:r>
      <w:r w:rsidR="00514DFB">
        <w:rPr>
          <w:rFonts w:ascii="TH SarabunPSK" w:hAnsi="TH SarabunPSK" w:cs="TH SarabunPSK" w:hint="cs"/>
          <w:b/>
          <w:bCs/>
          <w:color w:val="000000" w:themeColor="text1"/>
          <w:sz w:val="32"/>
          <w:szCs w:val="32"/>
          <w:cs/>
        </w:rPr>
        <w:t xml:space="preserve">                                                         </w:t>
      </w:r>
      <w:r w:rsidRPr="00C8416D">
        <w:rPr>
          <w:rFonts w:ascii="TH SarabunPSK" w:hAnsi="TH SarabunPSK" w:cs="TH SarabunPSK" w:hint="cs"/>
          <w:b/>
          <w:bCs/>
          <w:color w:val="000000" w:themeColor="text1"/>
          <w:sz w:val="32"/>
          <w:szCs w:val="32"/>
          <w:cs/>
        </w:rPr>
        <w:t xml:space="preserve">ไม่น้อยกว่า </w:t>
      </w:r>
      <w:r w:rsidRPr="00C8416D">
        <w:rPr>
          <w:rFonts w:ascii="TH SarabunPSK" w:hAnsi="TH SarabunPSK" w:cs="TH SarabunPSK"/>
          <w:b/>
          <w:bCs/>
          <w:color w:val="000000" w:themeColor="text1"/>
          <w:sz w:val="32"/>
          <w:szCs w:val="32"/>
        </w:rPr>
        <w:t xml:space="preserve">3 </w:t>
      </w:r>
      <w:r w:rsidRPr="00C8416D">
        <w:rPr>
          <w:rFonts w:ascii="TH SarabunPSK" w:hAnsi="TH SarabunPSK" w:cs="TH SarabunPSK" w:hint="cs"/>
          <w:b/>
          <w:bCs/>
          <w:color w:val="000000" w:themeColor="text1"/>
          <w:sz w:val="32"/>
          <w:szCs w:val="32"/>
          <w:cs/>
        </w:rPr>
        <w:t>หน่วยกิต</w:t>
      </w:r>
    </w:p>
    <w:p w14:paraId="2374116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001211</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3520BD">
        <w:rPr>
          <w:rFonts w:ascii="TH SarabunPSK" w:hAnsi="TH SarabunPSK" w:cs="TH SarabunPSK"/>
          <w:sz w:val="32"/>
          <w:szCs w:val="32"/>
          <w:cs/>
        </w:rPr>
        <w:t>การฟังและการพูดภาษาอังกฤษเพื่อการสื่อสาร</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6CC306D" w14:textId="77777777" w:rsidR="007D1B06" w:rsidRPr="003A5E4C" w:rsidRDefault="007D1B06" w:rsidP="007D1B06">
      <w:pPr>
        <w:rPr>
          <w:rFonts w:ascii="TH SarabunPSK" w:hAnsi="TH SarabunPSK" w:cs="TH SarabunPSK"/>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3520BD">
        <w:rPr>
          <w:rFonts w:ascii="TH SarabunPSK" w:hAnsi="TH SarabunPSK" w:cs="TH SarabunPSK"/>
          <w:sz w:val="32"/>
          <w:szCs w:val="32"/>
        </w:rPr>
        <w:t>English Listening and Speaking for Communication</w:t>
      </w:r>
    </w:p>
    <w:p w14:paraId="526A8C2E"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001212</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3A5E4C">
        <w:rPr>
          <w:rFonts w:ascii="TH SarabunPSK" w:hAnsi="TH SarabunPSK" w:cs="TH SarabunPSK"/>
          <w:cs/>
        </w:rPr>
        <w:t>การอ่านภาษาอังกฤษเชิงวิเคราะห์เพื่อการสื่อสารอย่างมีประสิทธิภาพ</w:t>
      </w:r>
      <w:r w:rsidRPr="003A5E4C">
        <w:rPr>
          <w:rFonts w:ascii="TH SarabunPSK" w:hAnsi="TH SarabunPSK" w:cs="TH SarabunPSK"/>
          <w:color w:val="000000" w:themeColor="text1"/>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5C909E98" w14:textId="77777777" w:rsidR="007D1B06" w:rsidRPr="003A5E4C" w:rsidRDefault="007D1B06" w:rsidP="007D1B06">
      <w:pPr>
        <w:rPr>
          <w:rFonts w:ascii="TH SarabunPSK" w:hAnsi="TH SarabunPSK" w:cs="TH SarabunPSK"/>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3520BD">
        <w:rPr>
          <w:rFonts w:ascii="TH SarabunPSK" w:hAnsi="TH SarabunPSK" w:cs="TH SarabunPSK"/>
          <w:sz w:val="32"/>
          <w:szCs w:val="32"/>
        </w:rPr>
        <w:t>English Critical Reading for Effective Communication</w:t>
      </w:r>
    </w:p>
    <w:p w14:paraId="33211DE9"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001213</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3520BD">
        <w:rPr>
          <w:rFonts w:ascii="TH SarabunPSK" w:hAnsi="TH SarabunPSK" w:cs="TH SarabunPSK"/>
          <w:sz w:val="32"/>
          <w:szCs w:val="32"/>
          <w:cs/>
        </w:rPr>
        <w:t>การเขียนภาษาอังกฤษเพื่อการสื่อสารอย่าง</w:t>
      </w:r>
      <w:r w:rsidR="00084D5A">
        <w:rPr>
          <w:rFonts w:ascii="TH SarabunPSK" w:hAnsi="TH SarabunPSK" w:cs="TH SarabunPSK" w:hint="cs"/>
          <w:sz w:val="32"/>
          <w:szCs w:val="32"/>
          <w:cs/>
        </w:rPr>
        <w:t>มี</w:t>
      </w:r>
      <w:r w:rsidRPr="003520BD">
        <w:rPr>
          <w:rFonts w:ascii="TH SarabunPSK" w:hAnsi="TH SarabunPSK" w:cs="TH SarabunPSK"/>
          <w:sz w:val="32"/>
          <w:szCs w:val="32"/>
          <w:cs/>
        </w:rPr>
        <w:t>ประสิทธิภาพ</w:t>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188554AE" w14:textId="77777777" w:rsidR="007D1B06" w:rsidRPr="003520BD" w:rsidRDefault="007D1B06" w:rsidP="007D1B06">
      <w:pPr>
        <w:rPr>
          <w:rFonts w:ascii="TH SarabunPSK" w:hAnsi="TH SarabunPSK" w:cs="TH SarabunPSK"/>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3520BD">
        <w:rPr>
          <w:rFonts w:ascii="TH SarabunPSK" w:hAnsi="TH SarabunPSK" w:cs="TH SarabunPSK"/>
          <w:sz w:val="32"/>
          <w:szCs w:val="32"/>
        </w:rPr>
        <w:t>English Writing for Effective Communication</w:t>
      </w:r>
    </w:p>
    <w:p w14:paraId="4E0E534E" w14:textId="77777777" w:rsidR="007D1B06" w:rsidRPr="00C8416D" w:rsidRDefault="007D1B06" w:rsidP="007D1B06">
      <w:pPr>
        <w:ind w:firstLine="720"/>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rPr>
        <w:t>1</w:t>
      </w:r>
      <w:r w:rsidR="006C3FA9">
        <w:rPr>
          <w:rFonts w:ascii="TH SarabunPSK" w:hAnsi="TH SarabunPSK" w:cs="TH SarabunPSK"/>
          <w:b/>
          <w:bCs/>
          <w:color w:val="000000" w:themeColor="text1"/>
          <w:sz w:val="32"/>
          <w:szCs w:val="32"/>
          <w:cs/>
        </w:rPr>
        <w:t>.</w:t>
      </w:r>
      <w:r w:rsidR="006C3FA9">
        <w:rPr>
          <w:rFonts w:ascii="TH SarabunPSK" w:hAnsi="TH SarabunPSK" w:cs="TH SarabunPSK"/>
          <w:b/>
          <w:bCs/>
          <w:color w:val="000000" w:themeColor="text1"/>
          <w:sz w:val="32"/>
          <w:szCs w:val="32"/>
        </w:rPr>
        <w:t>1</w:t>
      </w:r>
      <w:r>
        <w:rPr>
          <w:rFonts w:ascii="TH SarabunPSK" w:hAnsi="TH SarabunPSK" w:cs="TH SarabunPSK"/>
          <w:b/>
          <w:bCs/>
          <w:color w:val="000000" w:themeColor="text1"/>
          <w:sz w:val="32"/>
          <w:szCs w:val="32"/>
          <w:cs/>
        </w:rPr>
        <w:t>.</w:t>
      </w:r>
      <w:r>
        <w:rPr>
          <w:rFonts w:ascii="TH SarabunPSK" w:hAnsi="TH SarabunPSK" w:cs="TH SarabunPSK" w:hint="cs"/>
          <w:b/>
          <w:bCs/>
          <w:color w:val="000000" w:themeColor="text1"/>
          <w:sz w:val="32"/>
          <w:szCs w:val="32"/>
          <w:cs/>
        </w:rPr>
        <w:t xml:space="preserve">2 </w:t>
      </w:r>
      <w:r w:rsidRPr="00C8416D">
        <w:rPr>
          <w:rFonts w:ascii="TH SarabunPSK" w:hAnsi="TH SarabunPSK" w:cs="TH SarabunPSK" w:hint="cs"/>
          <w:b/>
          <w:bCs/>
          <w:color w:val="000000" w:themeColor="text1"/>
          <w:sz w:val="32"/>
          <w:szCs w:val="32"/>
          <w:cs/>
        </w:rPr>
        <w:t xml:space="preserve">กลุ่มภาษาไทย </w:t>
      </w:r>
      <w:r w:rsidRPr="00C8416D">
        <w:rPr>
          <w:rFonts w:ascii="TH SarabunPSK" w:hAnsi="TH SarabunPSK" w:cs="TH SarabunPSK"/>
          <w:b/>
          <w:bCs/>
          <w:color w:val="000000" w:themeColor="text1"/>
          <w:sz w:val="32"/>
          <w:szCs w:val="32"/>
          <w:cs/>
        </w:rPr>
        <w:tab/>
      </w:r>
      <w:r w:rsidR="00514DFB">
        <w:rPr>
          <w:rFonts w:ascii="TH SarabunPSK" w:hAnsi="TH SarabunPSK" w:cs="TH SarabunPSK" w:hint="cs"/>
          <w:b/>
          <w:bCs/>
          <w:color w:val="000000" w:themeColor="text1"/>
          <w:sz w:val="32"/>
          <w:szCs w:val="32"/>
          <w:cs/>
        </w:rPr>
        <w:t xml:space="preserve">                                                         </w:t>
      </w:r>
      <w:r w:rsidRPr="00C8416D">
        <w:rPr>
          <w:rFonts w:ascii="TH SarabunPSK" w:hAnsi="TH SarabunPSK" w:cs="TH SarabunPSK" w:hint="cs"/>
          <w:b/>
          <w:bCs/>
          <w:color w:val="000000" w:themeColor="text1"/>
          <w:sz w:val="32"/>
          <w:szCs w:val="32"/>
          <w:cs/>
        </w:rPr>
        <w:t xml:space="preserve">ไม่น้อยกว่า </w:t>
      </w:r>
      <w:r w:rsidRPr="00C8416D">
        <w:rPr>
          <w:rFonts w:ascii="TH SarabunPSK" w:hAnsi="TH SarabunPSK" w:cs="TH SarabunPSK"/>
          <w:b/>
          <w:bCs/>
          <w:color w:val="000000" w:themeColor="text1"/>
          <w:sz w:val="32"/>
          <w:szCs w:val="32"/>
        </w:rPr>
        <w:t xml:space="preserve">3 </w:t>
      </w:r>
      <w:r w:rsidRPr="00C8416D">
        <w:rPr>
          <w:rFonts w:ascii="TH SarabunPSK" w:hAnsi="TH SarabunPSK" w:cs="TH SarabunPSK" w:hint="cs"/>
          <w:b/>
          <w:bCs/>
          <w:color w:val="000000" w:themeColor="text1"/>
          <w:sz w:val="32"/>
          <w:szCs w:val="32"/>
          <w:cs/>
        </w:rPr>
        <w:t>หน่วยกิต</w:t>
      </w:r>
    </w:p>
    <w:p w14:paraId="169EA4BD"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001301</w:t>
      </w: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t>ภาษาไทยเพื่อการสื่อสารเชิงวิชาการ</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5F22B27C"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 xml:space="preserve">Thai </w:t>
      </w:r>
      <w:r w:rsidR="0096601B">
        <w:rPr>
          <w:rFonts w:ascii="TH SarabunPSK" w:hAnsi="TH SarabunPSK" w:cs="TH SarabunPSK"/>
          <w:color w:val="000000" w:themeColor="text1"/>
          <w:sz w:val="32"/>
          <w:szCs w:val="32"/>
        </w:rPr>
        <w:t>L</w:t>
      </w:r>
      <w:r>
        <w:rPr>
          <w:rFonts w:ascii="TH SarabunPSK" w:hAnsi="TH SarabunPSK" w:cs="TH SarabunPSK"/>
          <w:color w:val="000000" w:themeColor="text1"/>
          <w:sz w:val="32"/>
          <w:szCs w:val="32"/>
        </w:rPr>
        <w:t xml:space="preserve">anguage for </w:t>
      </w:r>
      <w:r w:rsidR="0096601B">
        <w:rPr>
          <w:rFonts w:ascii="TH SarabunPSK" w:hAnsi="TH SarabunPSK" w:cs="TH SarabunPSK"/>
          <w:color w:val="000000" w:themeColor="text1"/>
          <w:sz w:val="32"/>
          <w:szCs w:val="32"/>
        </w:rPr>
        <w:t>A</w:t>
      </w:r>
      <w:r>
        <w:rPr>
          <w:rFonts w:ascii="TH SarabunPSK" w:hAnsi="TH SarabunPSK" w:cs="TH SarabunPSK"/>
          <w:color w:val="000000" w:themeColor="text1"/>
          <w:sz w:val="32"/>
          <w:szCs w:val="32"/>
        </w:rPr>
        <w:t xml:space="preserve">cademic </w:t>
      </w:r>
      <w:r w:rsidR="0096601B">
        <w:rPr>
          <w:rFonts w:ascii="TH SarabunPSK" w:hAnsi="TH SarabunPSK" w:cs="TH SarabunPSK"/>
          <w:color w:val="000000" w:themeColor="text1"/>
          <w:sz w:val="32"/>
          <w:szCs w:val="32"/>
        </w:rPr>
        <w:t>C</w:t>
      </w:r>
      <w:r>
        <w:rPr>
          <w:rFonts w:ascii="TH SarabunPSK" w:hAnsi="TH SarabunPSK" w:cs="TH SarabunPSK"/>
          <w:color w:val="000000" w:themeColor="text1"/>
          <w:sz w:val="32"/>
          <w:szCs w:val="32"/>
        </w:rPr>
        <w:t>ommunication</w:t>
      </w:r>
    </w:p>
    <w:p w14:paraId="5126385B"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001302</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 xml:space="preserve">ภาษาไทยเพื่อการสื่อสารในศตวรรษที่ 21 </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424CD7D2" w14:textId="77777777" w:rsidR="007D1B06" w:rsidRDefault="007D1B06" w:rsidP="007D1B06">
      <w:pPr>
        <w:rPr>
          <w:rFonts w:ascii="TH SarabunPSK" w:hAnsi="TH SarabunPSK" w:cs="TH SarabunPSK"/>
          <w:color w:val="000000" w:themeColor="text1"/>
          <w:sz w:val="32"/>
          <w:szCs w:val="32"/>
          <w:vertAlign w:val="superscript"/>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EC7C8E">
        <w:rPr>
          <w:rFonts w:ascii="TH SarabunPSK" w:hAnsi="TH SarabunPSK" w:cs="TH SarabunPSK"/>
          <w:sz w:val="32"/>
          <w:szCs w:val="32"/>
        </w:rPr>
        <w:t xml:space="preserve">Thai </w:t>
      </w:r>
      <w:r w:rsidR="0096601B">
        <w:rPr>
          <w:rFonts w:ascii="TH SarabunPSK" w:hAnsi="TH SarabunPSK" w:cs="TH SarabunPSK"/>
          <w:sz w:val="32"/>
          <w:szCs w:val="32"/>
        </w:rPr>
        <w:t>L</w:t>
      </w:r>
      <w:r w:rsidRPr="00EC7C8E">
        <w:rPr>
          <w:rFonts w:ascii="TH SarabunPSK" w:hAnsi="TH SarabunPSK" w:cs="TH SarabunPSK"/>
          <w:sz w:val="32"/>
          <w:szCs w:val="32"/>
        </w:rPr>
        <w:t xml:space="preserve">anguage for </w:t>
      </w:r>
      <w:r w:rsidR="0096601B">
        <w:rPr>
          <w:rFonts w:ascii="TH SarabunPSK" w:hAnsi="TH SarabunPSK" w:cs="TH SarabunPSK"/>
          <w:sz w:val="32"/>
          <w:szCs w:val="32"/>
        </w:rPr>
        <w:t>C</w:t>
      </w:r>
      <w:r w:rsidRPr="00EC7C8E">
        <w:rPr>
          <w:rFonts w:ascii="TH SarabunPSK" w:hAnsi="TH SarabunPSK" w:cs="TH SarabunPSK"/>
          <w:sz w:val="32"/>
          <w:szCs w:val="32"/>
        </w:rPr>
        <w:t>ommunication in the 21</w:t>
      </w:r>
      <w:r w:rsidRPr="00EC7C8E">
        <w:rPr>
          <w:rFonts w:ascii="TH SarabunPSK" w:hAnsi="TH SarabunPSK" w:cs="TH SarabunPSK"/>
          <w:sz w:val="32"/>
          <w:szCs w:val="32"/>
          <w:vertAlign w:val="superscript"/>
        </w:rPr>
        <w:t xml:space="preserve"> st </w:t>
      </w:r>
      <w:r w:rsidR="0096601B">
        <w:rPr>
          <w:rFonts w:ascii="TH SarabunPSK" w:hAnsi="TH SarabunPSK" w:cs="TH SarabunPSK"/>
          <w:sz w:val="32"/>
          <w:szCs w:val="32"/>
        </w:rPr>
        <w:t>C</w:t>
      </w:r>
      <w:r w:rsidRPr="00EC7C8E">
        <w:rPr>
          <w:rFonts w:ascii="TH SarabunPSK" w:hAnsi="TH SarabunPSK" w:cs="TH SarabunPSK"/>
          <w:sz w:val="32"/>
          <w:szCs w:val="32"/>
        </w:rPr>
        <w:t>entury</w:t>
      </w:r>
      <w:r w:rsidRPr="00EC7C8E">
        <w:rPr>
          <w:rFonts w:ascii="TH SarabunPSK" w:hAnsi="TH SarabunPSK" w:cs="TH SarabunPSK"/>
          <w:color w:val="FF0000"/>
          <w:sz w:val="32"/>
          <w:szCs w:val="32"/>
        </w:rPr>
        <w:tab/>
      </w:r>
    </w:p>
    <w:p w14:paraId="1900682F"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vertAlign w:val="superscript"/>
        </w:rPr>
        <w:tab/>
      </w:r>
      <w:r>
        <w:rPr>
          <w:rFonts w:ascii="TH SarabunPSK" w:hAnsi="TH SarabunPSK" w:cs="TH SarabunPSK"/>
          <w:color w:val="000000" w:themeColor="text1"/>
          <w:sz w:val="32"/>
          <w:szCs w:val="32"/>
          <w:vertAlign w:val="superscript"/>
        </w:rPr>
        <w:tab/>
      </w:r>
      <w:r>
        <w:rPr>
          <w:rFonts w:ascii="TH SarabunPSK" w:hAnsi="TH SarabunPSK" w:cs="TH SarabunPSK"/>
          <w:color w:val="000000" w:themeColor="text1"/>
          <w:sz w:val="32"/>
          <w:szCs w:val="32"/>
        </w:rPr>
        <w:t xml:space="preserve"> 001303</w:t>
      </w: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การอ่านในยุคดิจิทัล</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FA9A532" w14:textId="77777777" w:rsidR="007D1B06" w:rsidRPr="008A2D2B"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 xml:space="preserve">Reading in the </w:t>
      </w:r>
      <w:r w:rsidR="0096601B">
        <w:rPr>
          <w:rFonts w:ascii="TH SarabunPSK" w:hAnsi="TH SarabunPSK" w:cs="TH SarabunPSK"/>
          <w:color w:val="000000" w:themeColor="text1"/>
          <w:sz w:val="32"/>
          <w:szCs w:val="32"/>
        </w:rPr>
        <w:t>D</w:t>
      </w:r>
      <w:r>
        <w:rPr>
          <w:rFonts w:ascii="TH SarabunPSK" w:hAnsi="TH SarabunPSK" w:cs="TH SarabunPSK"/>
          <w:color w:val="000000" w:themeColor="text1"/>
          <w:sz w:val="32"/>
          <w:szCs w:val="32"/>
        </w:rPr>
        <w:t xml:space="preserve">igital </w:t>
      </w:r>
      <w:r w:rsidR="0096601B">
        <w:rPr>
          <w:rFonts w:ascii="TH SarabunPSK" w:hAnsi="TH SarabunPSK" w:cs="TH SarabunPSK"/>
          <w:color w:val="000000" w:themeColor="text1"/>
          <w:sz w:val="32"/>
          <w:szCs w:val="32"/>
        </w:rPr>
        <w:t>A</w:t>
      </w:r>
      <w:r>
        <w:rPr>
          <w:rFonts w:ascii="TH SarabunPSK" w:hAnsi="TH SarabunPSK" w:cs="TH SarabunPSK"/>
          <w:color w:val="000000" w:themeColor="text1"/>
          <w:sz w:val="32"/>
          <w:szCs w:val="32"/>
        </w:rPr>
        <w:t xml:space="preserve">ge </w:t>
      </w:r>
      <w:r w:rsidR="0096601B">
        <w:rPr>
          <w:rFonts w:ascii="TH SarabunPSK" w:hAnsi="TH SarabunPSK" w:cs="TH SarabunPSK"/>
          <w:color w:val="000000" w:themeColor="text1"/>
          <w:sz w:val="32"/>
          <w:szCs w:val="32"/>
        </w:rPr>
        <w:t>C</w:t>
      </w:r>
      <w:r>
        <w:rPr>
          <w:rFonts w:ascii="TH SarabunPSK" w:hAnsi="TH SarabunPSK" w:cs="TH SarabunPSK"/>
          <w:color w:val="000000" w:themeColor="text1"/>
          <w:sz w:val="32"/>
          <w:szCs w:val="32"/>
        </w:rPr>
        <w:t>entury</w:t>
      </w:r>
    </w:p>
    <w:p w14:paraId="6A334BFF" w14:textId="77777777" w:rsidR="007D1B06" w:rsidRDefault="007D1B06" w:rsidP="007D1B06">
      <w:pPr>
        <w:ind w:firstLine="720"/>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 </w:t>
      </w:r>
      <w:r>
        <w:rPr>
          <w:rFonts w:ascii="TH SarabunPSK" w:hAnsi="TH SarabunPSK" w:cs="TH SarabunPSK" w:hint="cs"/>
          <w:b/>
          <w:bCs/>
          <w:color w:val="000000" w:themeColor="text1"/>
          <w:sz w:val="32"/>
          <w:szCs w:val="32"/>
          <w:cs/>
        </w:rPr>
        <w:t>1.</w:t>
      </w:r>
      <w:r>
        <w:rPr>
          <w:rFonts w:ascii="TH SarabunPSK" w:hAnsi="TH SarabunPSK" w:cs="TH SarabunPSK"/>
          <w:b/>
          <w:bCs/>
          <w:color w:val="000000" w:themeColor="text1"/>
          <w:sz w:val="32"/>
          <w:szCs w:val="32"/>
        </w:rPr>
        <w:t xml:space="preserve">2 </w:t>
      </w:r>
      <w:r w:rsidR="00D16C93">
        <w:rPr>
          <w:rFonts w:ascii="TH SarabunPSK" w:hAnsi="TH SarabunPSK" w:cs="TH SarabunPSK" w:hint="cs"/>
          <w:b/>
          <w:bCs/>
          <w:color w:val="000000" w:themeColor="text1"/>
          <w:sz w:val="32"/>
          <w:szCs w:val="32"/>
          <w:cs/>
        </w:rPr>
        <w:t>วิชา</w:t>
      </w:r>
      <w:r>
        <w:rPr>
          <w:rFonts w:ascii="TH SarabunPSK" w:hAnsi="TH SarabunPSK" w:cs="TH SarabunPSK" w:hint="cs"/>
          <w:b/>
          <w:bCs/>
          <w:color w:val="000000" w:themeColor="text1"/>
          <w:sz w:val="32"/>
          <w:szCs w:val="32"/>
          <w:cs/>
        </w:rPr>
        <w:t xml:space="preserve">เลือก </w:t>
      </w:r>
      <w:r>
        <w:rPr>
          <w:rFonts w:ascii="TH SarabunPSK" w:hAnsi="TH SarabunPSK" w:cs="TH SarabunPSK"/>
          <w:b/>
          <w:bCs/>
          <w:color w:val="000000" w:themeColor="text1"/>
          <w:sz w:val="32"/>
          <w:szCs w:val="32"/>
          <w:cs/>
        </w:rPr>
        <w:t xml:space="preserve">                                                                          </w:t>
      </w:r>
    </w:p>
    <w:p w14:paraId="4CF777DD" w14:textId="77777777" w:rsidR="00A311C7" w:rsidRPr="00C8416D" w:rsidRDefault="007D1B06" w:rsidP="00A311C7">
      <w:pPr>
        <w:ind w:firstLine="720"/>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rPr>
        <w:tab/>
      </w:r>
      <w:r>
        <w:rPr>
          <w:rFonts w:ascii="TH SarabunPSK" w:hAnsi="TH SarabunPSK" w:cs="TH SarabunPSK" w:hint="cs"/>
          <w:b/>
          <w:bCs/>
          <w:color w:val="000000" w:themeColor="text1"/>
          <w:sz w:val="32"/>
          <w:szCs w:val="32"/>
          <w:cs/>
        </w:rPr>
        <w:t>การเลือกรายวิชาสามารถเลือกในรายวิชากลุ่มภาษาอังกฤษ และ</w:t>
      </w:r>
      <w:r>
        <w:rPr>
          <w:rFonts w:ascii="TH SarabunPSK" w:hAnsi="TH SarabunPSK" w:cs="TH SarabunPSK"/>
          <w:b/>
          <w:bCs/>
          <w:color w:val="000000" w:themeColor="text1"/>
          <w:sz w:val="32"/>
          <w:szCs w:val="32"/>
          <w:cs/>
        </w:rPr>
        <w:t>/</w:t>
      </w:r>
      <w:r>
        <w:rPr>
          <w:rFonts w:ascii="TH SarabunPSK" w:hAnsi="TH SarabunPSK" w:cs="TH SarabunPSK" w:hint="cs"/>
          <w:b/>
          <w:bCs/>
          <w:color w:val="000000" w:themeColor="text1"/>
          <w:sz w:val="32"/>
          <w:szCs w:val="32"/>
          <w:cs/>
        </w:rPr>
        <w:t xml:space="preserve">หรือกลุ่มภาษาไทยที่ไม่ซ้ำกับรายวิชาบังคับหรือรายวิชาภาษาต่างประเทศอื่นๆ </w:t>
      </w:r>
      <w:r w:rsidR="00514DFB">
        <w:rPr>
          <w:rFonts w:ascii="TH SarabunPSK" w:hAnsi="TH SarabunPSK" w:cs="TH SarabunPSK" w:hint="cs"/>
          <w:b/>
          <w:bCs/>
          <w:color w:val="000000" w:themeColor="text1"/>
          <w:sz w:val="32"/>
          <w:szCs w:val="32"/>
          <w:cs/>
        </w:rPr>
        <w:t xml:space="preserve">                              </w:t>
      </w:r>
      <w:r w:rsidR="00A311C7" w:rsidRPr="00C8416D">
        <w:rPr>
          <w:rFonts w:ascii="TH SarabunPSK" w:hAnsi="TH SarabunPSK" w:cs="TH SarabunPSK" w:hint="cs"/>
          <w:b/>
          <w:bCs/>
          <w:color w:val="000000" w:themeColor="text1"/>
          <w:sz w:val="32"/>
          <w:szCs w:val="32"/>
          <w:cs/>
        </w:rPr>
        <w:t xml:space="preserve">ไม่น้อยกว่า </w:t>
      </w:r>
      <w:r w:rsidR="00A311C7">
        <w:rPr>
          <w:rFonts w:ascii="TH SarabunPSK" w:hAnsi="TH SarabunPSK" w:cs="TH SarabunPSK" w:hint="cs"/>
          <w:b/>
          <w:bCs/>
          <w:color w:val="000000" w:themeColor="text1"/>
          <w:sz w:val="32"/>
          <w:szCs w:val="32"/>
          <w:cs/>
        </w:rPr>
        <w:t>6</w:t>
      </w:r>
      <w:r w:rsidR="00A311C7" w:rsidRPr="00C8416D">
        <w:rPr>
          <w:rFonts w:ascii="TH SarabunPSK" w:hAnsi="TH SarabunPSK" w:cs="TH SarabunPSK"/>
          <w:b/>
          <w:bCs/>
          <w:color w:val="000000" w:themeColor="text1"/>
          <w:sz w:val="32"/>
          <w:szCs w:val="32"/>
          <w:cs/>
        </w:rPr>
        <w:t xml:space="preserve"> </w:t>
      </w:r>
      <w:r w:rsidR="00A311C7" w:rsidRPr="00C8416D">
        <w:rPr>
          <w:rFonts w:ascii="TH SarabunPSK" w:hAnsi="TH SarabunPSK" w:cs="TH SarabunPSK" w:hint="cs"/>
          <w:b/>
          <w:bCs/>
          <w:color w:val="000000" w:themeColor="text1"/>
          <w:sz w:val="32"/>
          <w:szCs w:val="32"/>
          <w:cs/>
        </w:rPr>
        <w:t>หน่วยกิต</w:t>
      </w:r>
    </w:p>
    <w:p w14:paraId="4CBE2749"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1</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ภาษาเกาหลีเพื่อการสื่อสาร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5F5F8BB" w14:textId="77777777" w:rsidR="007D1B06" w:rsidRPr="00CD5E23" w:rsidRDefault="007D1B06" w:rsidP="007D1B06">
      <w:pPr>
        <w:ind w:left="216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Korean for Communication</w:t>
      </w:r>
    </w:p>
    <w:p w14:paraId="3853F64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ภาษาญี่ปุ่นเพื่อการสื่อสาร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081BBB31"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Japanese for Communication</w:t>
      </w:r>
    </w:p>
    <w:p w14:paraId="2AE8FF86"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ภาษาจีนเพื่อการสื่อสาร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Chinese for Communication</w:t>
      </w:r>
    </w:p>
    <w:p w14:paraId="479F7E69" w14:textId="77777777" w:rsidR="0022328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4</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ภาษาพม่าเพื่อการสื่อสาร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Myanmar for Communication</w:t>
      </w:r>
    </w:p>
    <w:p w14:paraId="4CC16DF7"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ภาษาฝรั่งเศสเพื่อการสื่อสาร </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3A4852E"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French for Communication</w:t>
      </w:r>
    </w:p>
    <w:p w14:paraId="4996177E"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6</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ภาษาสเปนเพื่อการสื่อสาร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Spanish for Communication</w:t>
      </w:r>
    </w:p>
    <w:p w14:paraId="1E101830"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7</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ภาษาลาวเพื่อการสื่อสาร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6A7CB3F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 xml:space="preserve">Lao for Communication </w:t>
      </w:r>
    </w:p>
    <w:p w14:paraId="4D11E6D9"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8</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ภาษาอินโดนีเซียเพื่อการสื่อสาร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42D1E8E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lastRenderedPageBreak/>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Indonesian for Communication</w:t>
      </w:r>
    </w:p>
    <w:p w14:paraId="09E19AA0"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t>00131</w:t>
      </w:r>
      <w:r w:rsidRPr="00CD5E23">
        <w:rPr>
          <w:rFonts w:ascii="TH SarabunPSK" w:hAnsi="TH SarabunPSK" w:cs="TH SarabunPSK"/>
          <w:color w:val="000000" w:themeColor="text1"/>
          <w:sz w:val="32"/>
          <w:szCs w:val="32"/>
          <w:cs/>
        </w:rPr>
        <w:t>9</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ภาษาเวียดนามเพื่อการสื่อสาร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2EF5AD64"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Vietnamese for Communication</w:t>
      </w:r>
    </w:p>
    <w:p w14:paraId="220990D3"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t>0013</w:t>
      </w:r>
      <w:r>
        <w:rPr>
          <w:rFonts w:ascii="TH SarabunPSK" w:hAnsi="TH SarabunPSK" w:cs="TH SarabunPSK"/>
          <w:color w:val="000000" w:themeColor="text1"/>
          <w:sz w:val="32"/>
          <w:szCs w:val="32"/>
        </w:rPr>
        <w:t>20</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ภาษาฮินดีเพื่อการสื่อสาร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6405AAAB" w14:textId="77777777" w:rsidR="00855D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 xml:space="preserve">Hindi for Communication </w:t>
      </w:r>
    </w:p>
    <w:p w14:paraId="48714EEB" w14:textId="77777777" w:rsidR="007D1B06" w:rsidRDefault="00855D23"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001321</w:t>
      </w: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t>ภาษาเขมรเพื่อการสื่อสาร</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3(2-2-5)</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 xml:space="preserve">Khmer for </w:t>
      </w:r>
      <w:r w:rsidRPr="00CD5E23">
        <w:rPr>
          <w:rFonts w:ascii="TH SarabunPSK" w:hAnsi="TH SarabunPSK" w:cs="TH SarabunPSK"/>
          <w:color w:val="000000" w:themeColor="text1"/>
          <w:sz w:val="32"/>
          <w:szCs w:val="32"/>
        </w:rPr>
        <w:t>Communication</w:t>
      </w:r>
      <w:r w:rsidR="007D1B06" w:rsidRPr="00CD5E23">
        <w:rPr>
          <w:rFonts w:ascii="TH SarabunPSK" w:hAnsi="TH SarabunPSK" w:cs="TH SarabunPSK"/>
          <w:color w:val="000000" w:themeColor="text1"/>
          <w:sz w:val="32"/>
          <w:szCs w:val="32"/>
          <w:cs/>
        </w:rPr>
        <w:tab/>
      </w:r>
    </w:p>
    <w:p w14:paraId="3DED5D52" w14:textId="77777777" w:rsidR="007D1B06" w:rsidRPr="00554731" w:rsidRDefault="007D1B06" w:rsidP="007D1B06">
      <w:pPr>
        <w:rPr>
          <w:rFonts w:ascii="TH SarabunPSK" w:hAnsi="TH SarabunPSK" w:cs="TH SarabunPSK"/>
          <w:b/>
          <w:bCs/>
          <w:color w:val="000000" w:themeColor="text1"/>
          <w:sz w:val="32"/>
          <w:szCs w:val="32"/>
          <w:cs/>
        </w:rPr>
      </w:pPr>
      <w:r w:rsidRPr="00CD5E23">
        <w:rPr>
          <w:rFonts w:ascii="TH SarabunPSK" w:hAnsi="TH SarabunPSK" w:cs="TH SarabunPSK"/>
          <w:color w:val="000000" w:themeColor="text1"/>
          <w:sz w:val="32"/>
          <w:szCs w:val="32"/>
          <w:cs/>
        </w:rPr>
        <w:tab/>
      </w:r>
      <w:r w:rsidRPr="00554731">
        <w:rPr>
          <w:rFonts w:ascii="TH SarabunPSK" w:hAnsi="TH SarabunPSK" w:cs="TH SarabunPSK"/>
          <w:b/>
          <w:bCs/>
          <w:color w:val="000000" w:themeColor="text1"/>
          <w:sz w:val="32"/>
          <w:szCs w:val="32"/>
          <w:cs/>
        </w:rPr>
        <w:tab/>
      </w:r>
    </w:p>
    <w:p w14:paraId="5621E55C" w14:textId="77777777" w:rsidR="00B87355"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2.</w:t>
      </w:r>
      <w:r>
        <w:rPr>
          <w:rFonts w:ascii="TH SarabunPSK" w:hAnsi="TH SarabunPSK" w:cs="TH SarabunPSK" w:hint="cs"/>
          <w:b/>
          <w:bCs/>
          <w:color w:val="000000" w:themeColor="text1"/>
          <w:sz w:val="32"/>
          <w:szCs w:val="32"/>
          <w:cs/>
        </w:rPr>
        <w:t xml:space="preserve"> </w:t>
      </w:r>
      <w:r w:rsidRPr="00CD5E23">
        <w:rPr>
          <w:rFonts w:ascii="TH SarabunPSK" w:hAnsi="TH SarabunPSK" w:cs="TH SarabunPSK"/>
          <w:b/>
          <w:bCs/>
          <w:color w:val="000000" w:themeColor="text1"/>
          <w:sz w:val="32"/>
          <w:szCs w:val="32"/>
          <w:cs/>
        </w:rPr>
        <w:t>กลุ่มวิชา</w:t>
      </w:r>
      <w:r w:rsidR="00DC1F7F">
        <w:rPr>
          <w:rFonts w:ascii="TH SarabunPSK" w:hAnsi="TH SarabunPSK" w:cs="TH SarabunPSK" w:hint="cs"/>
          <w:b/>
          <w:bCs/>
          <w:color w:val="000000" w:themeColor="text1"/>
          <w:sz w:val="32"/>
          <w:szCs w:val="32"/>
          <w:cs/>
        </w:rPr>
        <w:t>มนุษยศาสตร์</w:t>
      </w:r>
      <w:r>
        <w:rPr>
          <w:rFonts w:ascii="TH SarabunPSK" w:hAnsi="TH SarabunPSK" w:cs="TH SarabunPSK"/>
          <w:b/>
          <w:bCs/>
          <w:color w:val="000000" w:themeColor="text1"/>
          <w:sz w:val="32"/>
          <w:szCs w:val="32"/>
          <w:cs/>
        </w:rPr>
        <w:t xml:space="preserve"> </w:t>
      </w:r>
      <w:r w:rsidR="00B87355">
        <w:rPr>
          <w:rFonts w:ascii="TH SarabunPSK" w:hAnsi="TH SarabunPSK" w:cs="TH SarabunPSK"/>
          <w:b/>
          <w:bCs/>
          <w:color w:val="000000" w:themeColor="text1"/>
          <w:sz w:val="32"/>
          <w:szCs w:val="32"/>
          <w:cs/>
        </w:rPr>
        <w:t xml:space="preserve">                                                                  </w:t>
      </w:r>
      <w:r w:rsidR="00DC1F7F" w:rsidRPr="00C8416D">
        <w:rPr>
          <w:rFonts w:ascii="TH SarabunPSK" w:hAnsi="TH SarabunPSK" w:cs="TH SarabunPSK" w:hint="cs"/>
          <w:b/>
          <w:bCs/>
          <w:color w:val="000000" w:themeColor="text1"/>
          <w:sz w:val="32"/>
          <w:szCs w:val="32"/>
          <w:cs/>
        </w:rPr>
        <w:t xml:space="preserve">ไม่น้อยกว่า </w:t>
      </w:r>
      <w:r w:rsidR="0083353C">
        <w:rPr>
          <w:rFonts w:ascii="TH SarabunPSK" w:hAnsi="TH SarabunPSK" w:cs="TH SarabunPSK" w:hint="cs"/>
          <w:b/>
          <w:bCs/>
          <w:color w:val="000000" w:themeColor="text1"/>
          <w:sz w:val="32"/>
          <w:szCs w:val="32"/>
          <w:cs/>
        </w:rPr>
        <w:t>6</w:t>
      </w:r>
      <w:r w:rsidR="00DC1F7F" w:rsidRPr="00C8416D">
        <w:rPr>
          <w:rFonts w:ascii="TH SarabunPSK" w:hAnsi="TH SarabunPSK" w:cs="TH SarabunPSK"/>
          <w:b/>
          <w:bCs/>
          <w:color w:val="000000" w:themeColor="text1"/>
          <w:sz w:val="32"/>
          <w:szCs w:val="32"/>
          <w:cs/>
        </w:rPr>
        <w:t xml:space="preserve"> </w:t>
      </w:r>
      <w:r w:rsidR="00DC1F7F" w:rsidRPr="00C8416D">
        <w:rPr>
          <w:rFonts w:ascii="TH SarabunPSK" w:hAnsi="TH SarabunPSK" w:cs="TH SarabunPSK" w:hint="cs"/>
          <w:b/>
          <w:bCs/>
          <w:color w:val="000000" w:themeColor="text1"/>
          <w:sz w:val="32"/>
          <w:szCs w:val="32"/>
          <w:cs/>
        </w:rPr>
        <w:t>หน่วยกิต</w:t>
      </w:r>
      <w:r w:rsidR="00DC1F7F">
        <w:rPr>
          <w:rFonts w:ascii="TH SarabunPSK" w:hAnsi="TH SarabunPSK" w:cs="TH SarabunPSK" w:hint="cs"/>
          <w:b/>
          <w:bCs/>
          <w:color w:val="000000" w:themeColor="text1"/>
          <w:sz w:val="32"/>
          <w:szCs w:val="32"/>
          <w:cs/>
        </w:rPr>
        <w:t xml:space="preserve"> </w:t>
      </w:r>
    </w:p>
    <w:p w14:paraId="6D68DAB4" w14:textId="77777777" w:rsidR="007D1B06" w:rsidRPr="00CD5E23" w:rsidRDefault="00B87355" w:rsidP="007D1B06">
      <w:pP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 xml:space="preserve">    </w:t>
      </w:r>
      <w:r w:rsidR="007D1B06" w:rsidRPr="007760D2">
        <w:rPr>
          <w:rFonts w:ascii="TH SarabunPSK" w:hAnsi="TH SarabunPSK" w:cs="TH SarabunPSK"/>
          <w:b/>
          <w:bCs/>
          <w:color w:val="000000" w:themeColor="text1"/>
          <w:sz w:val="32"/>
          <w:szCs w:val="32"/>
          <w:cs/>
        </w:rPr>
        <w:t>โดยเลือกจากรายวิชาดังต่อไปนี้</w:t>
      </w:r>
    </w:p>
    <w:p w14:paraId="6A9B14E3"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001221</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สารสนเทศศาสตร์เพื่อการศึกษาค้นคว้า</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5A7D3F13"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Information Science for Study and Research</w:t>
      </w:r>
    </w:p>
    <w:p w14:paraId="11E9AA5A" w14:textId="77777777" w:rsidR="007D1B06" w:rsidRPr="00CD5E23" w:rsidRDefault="007D1B06" w:rsidP="007D1B06">
      <w:pPr>
        <w:ind w:left="720" w:firstLine="720"/>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rPr>
        <w:t>001222</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 สังคมและวัฒนธรรม</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4C38E821"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Language, Society and Culture</w:t>
      </w:r>
    </w:p>
    <w:p w14:paraId="3E2E24FC"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001224</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ศิลปะในชีวิตประจำวัน</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0B4DC013"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Arts in Daily Life</w:t>
      </w:r>
    </w:p>
    <w:p w14:paraId="40CE5B4A"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b/>
          <w:bCs/>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00122</w:t>
      </w:r>
      <w:r w:rsidRPr="00CD5E23">
        <w:rPr>
          <w:rFonts w:ascii="TH SarabunPSK" w:hAnsi="TH SarabunPSK" w:cs="TH SarabunPSK"/>
          <w:color w:val="000000" w:themeColor="text1"/>
          <w:sz w:val="32"/>
          <w:szCs w:val="32"/>
          <w:cs/>
        </w:rPr>
        <w:t>6</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วิถีชีวิตในยุคดิจิทัล</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4790FD2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Ways of Living in the Digital Age</w:t>
      </w:r>
    </w:p>
    <w:p w14:paraId="204D7247"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00122</w:t>
      </w:r>
      <w:r w:rsidRPr="00CD5E23">
        <w:rPr>
          <w:rFonts w:ascii="TH SarabunPSK" w:hAnsi="TH SarabunPSK" w:cs="TH SarabunPSK"/>
          <w:color w:val="000000" w:themeColor="text1"/>
          <w:sz w:val="32"/>
          <w:szCs w:val="32"/>
          <w:cs/>
        </w:rPr>
        <w:t xml:space="preserve">7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ดนตรีในวิถีชีวิตไทยศึกษา</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5625D9D8"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Music Studies in Thai way of life</w:t>
      </w:r>
    </w:p>
    <w:p w14:paraId="05231B53"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00122</w:t>
      </w:r>
      <w:r w:rsidRPr="00CD5E23">
        <w:rPr>
          <w:rFonts w:ascii="TH SarabunPSK" w:hAnsi="TH SarabunPSK" w:cs="TH SarabunPSK"/>
          <w:color w:val="000000" w:themeColor="text1"/>
          <w:sz w:val="32"/>
          <w:szCs w:val="32"/>
          <w:cs/>
        </w:rPr>
        <w:t xml:space="preserve">8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ความสุขกับงานอดิเรก</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2EDBE93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Happiness with Hobbies</w:t>
      </w:r>
    </w:p>
    <w:p w14:paraId="458DAC75" w14:textId="77777777" w:rsidR="007D1B06" w:rsidRPr="00CD5E23" w:rsidRDefault="007D1B06" w:rsidP="007D1B06">
      <w:pPr>
        <w:ind w:left="720" w:firstLine="720"/>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rPr>
        <w:t>001238</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การรู้เท่าทันสื่อ</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671DCC0F" w14:textId="77777777" w:rsidR="00A56B26"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Media Literacy</w:t>
      </w:r>
      <w:r w:rsidRPr="00CD5E23">
        <w:rPr>
          <w:rFonts w:ascii="TH SarabunPSK" w:hAnsi="TH SarabunPSK" w:cs="TH SarabunPSK"/>
          <w:color w:val="000000" w:themeColor="text1"/>
          <w:sz w:val="32"/>
          <w:szCs w:val="32"/>
        </w:rPr>
        <w:tab/>
      </w:r>
    </w:p>
    <w:p w14:paraId="7D2A4731" w14:textId="77777777" w:rsidR="00A56B26" w:rsidRPr="00CD5E23" w:rsidRDefault="00A56B26" w:rsidP="00A56B2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001241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ดนตรีตะวั</w:t>
      </w:r>
      <w:r w:rsidR="007226C3">
        <w:rPr>
          <w:rFonts w:ascii="TH SarabunPSK" w:hAnsi="TH SarabunPSK" w:cs="TH SarabunPSK"/>
          <w:color w:val="000000" w:themeColor="text1"/>
          <w:sz w:val="32"/>
          <w:szCs w:val="32"/>
          <w:cs/>
        </w:rPr>
        <w:t>นตกในชีวิตประจำวัน</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cs/>
        </w:rPr>
        <w:t>3 (2-</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-5)</w:t>
      </w:r>
    </w:p>
    <w:p w14:paraId="59FA2AA5" w14:textId="77777777" w:rsidR="00151C94" w:rsidRDefault="00A56B26" w:rsidP="00740C58">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Western Music in Daily Life</w:t>
      </w:r>
    </w:p>
    <w:p w14:paraId="6D42E1EB" w14:textId="77777777" w:rsidR="007D1B06" w:rsidRPr="00CD5E23" w:rsidRDefault="007D1B06" w:rsidP="007D1B06">
      <w:pPr>
        <w:ind w:left="1080" w:firstLine="36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001242</w:t>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การคิดเชิงสร</w:t>
      </w:r>
      <w:r w:rsidR="007226C3">
        <w:rPr>
          <w:rFonts w:ascii="TH SarabunPSK" w:hAnsi="TH SarabunPSK" w:cs="TH SarabunPSK"/>
          <w:color w:val="000000" w:themeColor="text1"/>
          <w:sz w:val="32"/>
          <w:szCs w:val="32"/>
          <w:cs/>
        </w:rPr>
        <w:t xml:space="preserve">้างสรรค์และนวัตกรรม         </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 xml:space="preserve">3 </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9E1D661" w14:textId="77777777" w:rsidR="00740C58" w:rsidRDefault="007D1B06" w:rsidP="006C3FA9">
      <w:pPr>
        <w:ind w:left="108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 xml:space="preserve">Creative Thinking and Innovation </w:t>
      </w:r>
    </w:p>
    <w:p w14:paraId="27EA1132" w14:textId="77777777" w:rsidR="007D1B06" w:rsidRPr="00CD5E23" w:rsidRDefault="007D1B06" w:rsidP="007D1B06">
      <w:pPr>
        <w:ind w:left="108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t>001253</w:t>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การเป็นผู้ประกอบการ</w:t>
      </w:r>
      <w:r w:rsidR="007226C3">
        <w:rPr>
          <w:rFonts w:ascii="TH SarabunPSK" w:hAnsi="TH SarabunPSK" w:cs="TH SarabunPSK"/>
          <w:color w:val="000000" w:themeColor="text1"/>
          <w:sz w:val="32"/>
          <w:szCs w:val="32"/>
          <w:cs/>
        </w:rPr>
        <w:t xml:space="preserve">ธุรกิจก่อตั้งใหม่ขนาดย่อม    </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 xml:space="preserve">3 </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59A2695A" w14:textId="77777777" w:rsidR="007D1B06" w:rsidRPr="00CD5E23" w:rsidRDefault="007D1B06" w:rsidP="007D1B06">
      <w:pPr>
        <w:ind w:left="108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Entrepreneurship for Small Business Start</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up</w:t>
      </w:r>
    </w:p>
    <w:p w14:paraId="46B098C2"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00127</w:t>
      </w:r>
      <w:r w:rsidRPr="00CD5E23">
        <w:rPr>
          <w:rFonts w:ascii="TH SarabunPSK" w:hAnsi="TH SarabunPSK" w:cs="TH SarabunPSK"/>
          <w:color w:val="000000" w:themeColor="text1"/>
          <w:sz w:val="32"/>
          <w:szCs w:val="32"/>
          <w:cs/>
        </w:rPr>
        <w:t xml:space="preserve">6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cs/>
        </w:rPr>
        <w:t>พลังงานและเทคโนโลยีใกล้ตัว</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7FE11600" w14:textId="77777777" w:rsidR="007D1B06"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Energy and Technology around Us</w:t>
      </w:r>
    </w:p>
    <w:p w14:paraId="791601CC"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sz w:val="32"/>
          <w:szCs w:val="32"/>
          <w:cs/>
        </w:rPr>
        <w:t>001331</w:t>
      </w:r>
      <w:r>
        <w:rPr>
          <w:rFonts w:ascii="TH SarabunPSK" w:hAnsi="TH SarabunPSK" w:cs="TH SarabunPSK"/>
          <w:sz w:val="32"/>
          <w:szCs w:val="32"/>
          <w:cs/>
        </w:rPr>
        <w:t xml:space="preserve"> </w:t>
      </w:r>
      <w:r w:rsidR="007226C3">
        <w:rPr>
          <w:rFonts w:ascii="TH SarabunPSK" w:hAnsi="TH SarabunPSK" w:cs="TH SarabunPSK"/>
          <w:sz w:val="32"/>
          <w:szCs w:val="32"/>
        </w:rPr>
        <w:tab/>
      </w:r>
      <w:r w:rsidRPr="00CF16CF">
        <w:rPr>
          <w:rFonts w:ascii="TH SarabunPSK" w:hAnsi="TH SarabunPSK" w:cs="TH SarabunPSK"/>
          <w:sz w:val="32"/>
          <w:szCs w:val="32"/>
          <w:cs/>
        </w:rPr>
        <w:t>นวัตกรรมเพื่อสังคม</w:t>
      </w:r>
      <w:r w:rsidRPr="00CD5E23">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  </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5C4FDC6E" w14:textId="77777777" w:rsidR="007D1B06" w:rsidRDefault="007D1B06" w:rsidP="007D1B06">
      <w:pPr>
        <w:rPr>
          <w:rFonts w:ascii="TH SarabunPSK" w:hAnsi="TH SarabunPSK" w:cs="TH SarabunPSK"/>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rPr>
        <w:tab/>
      </w:r>
      <w:r w:rsidRPr="00CF16CF">
        <w:rPr>
          <w:rFonts w:ascii="TH SarabunPSK" w:hAnsi="TH SarabunPSK" w:cs="TH SarabunPSK"/>
          <w:sz w:val="32"/>
          <w:szCs w:val="32"/>
        </w:rPr>
        <w:t>Social Innovation</w:t>
      </w:r>
    </w:p>
    <w:p w14:paraId="7EC84265" w14:textId="77777777" w:rsidR="00270B89" w:rsidRDefault="00270B89" w:rsidP="007D1B06">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001332</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การจัดการข้อมูลเบื้องต้นในยุคดิจิทัล</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3(2-2-5)</w:t>
      </w:r>
    </w:p>
    <w:p w14:paraId="63A8261C" w14:textId="77777777" w:rsidR="00270B89" w:rsidRDefault="00270B89" w:rsidP="007D1B06">
      <w:pPr>
        <w:rPr>
          <w:rFonts w:ascii="TH SarabunPSK" w:hAnsi="TH SarabunPSK" w:cs="TH SarabunPSK"/>
          <w:color w:val="000000" w:themeColor="text1"/>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E37A35">
        <w:rPr>
          <w:rFonts w:ascii="TH SarabunPSK" w:hAnsi="TH SarabunPSK" w:cs="TH SarabunPSK"/>
          <w:sz w:val="32"/>
          <w:szCs w:val="32"/>
        </w:rPr>
        <w:t>Introduction to Data Man</w:t>
      </w:r>
      <w:r>
        <w:rPr>
          <w:rFonts w:ascii="TH SarabunPSK" w:hAnsi="TH SarabunPSK" w:cs="TH SarabunPSK"/>
          <w:sz w:val="32"/>
          <w:szCs w:val="32"/>
        </w:rPr>
        <w:t>agement in Digital Era</w:t>
      </w:r>
    </w:p>
    <w:p w14:paraId="44CADF1B" w14:textId="77777777" w:rsidR="00740C58" w:rsidRDefault="00740C58" w:rsidP="007D1B06">
      <w:pPr>
        <w:rPr>
          <w:rFonts w:ascii="TH SarabunPSK" w:hAnsi="TH SarabunPSK" w:cs="TH SarabunPSK"/>
          <w:color w:val="000000" w:themeColor="text1"/>
          <w:sz w:val="32"/>
          <w:szCs w:val="32"/>
        </w:rPr>
      </w:pPr>
    </w:p>
    <w:p w14:paraId="35DDEDF8" w14:textId="77777777" w:rsidR="006C3FA9" w:rsidRDefault="006C3FA9" w:rsidP="007D1B06">
      <w:pPr>
        <w:rPr>
          <w:rFonts w:ascii="TH SarabunPSK" w:hAnsi="TH SarabunPSK" w:cs="TH SarabunPSK"/>
          <w:color w:val="000000" w:themeColor="text1"/>
          <w:sz w:val="32"/>
          <w:szCs w:val="32"/>
        </w:rPr>
      </w:pPr>
    </w:p>
    <w:p w14:paraId="1DFF10CC" w14:textId="77777777" w:rsidR="00B87355"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lastRenderedPageBreak/>
        <w:t>3.</w:t>
      </w:r>
      <w:r w:rsidRPr="00CD5E23">
        <w:rPr>
          <w:rFonts w:ascii="TH SarabunPSK" w:hAnsi="TH SarabunPSK" w:cs="TH SarabunPSK" w:hint="cs"/>
          <w:b/>
          <w:bCs/>
          <w:color w:val="000000" w:themeColor="text1"/>
          <w:sz w:val="32"/>
          <w:szCs w:val="32"/>
          <w:cs/>
        </w:rPr>
        <w:t xml:space="preserve"> </w:t>
      </w:r>
      <w:r w:rsidRPr="00CD5E23">
        <w:rPr>
          <w:rFonts w:ascii="TH SarabunPSK" w:hAnsi="TH SarabunPSK" w:cs="TH SarabunPSK"/>
          <w:b/>
          <w:bCs/>
          <w:color w:val="000000" w:themeColor="text1"/>
          <w:sz w:val="32"/>
          <w:szCs w:val="32"/>
          <w:cs/>
        </w:rPr>
        <w:t>กลุ่มวิชา</w:t>
      </w:r>
      <w:r w:rsidR="00DC1F7F">
        <w:rPr>
          <w:rFonts w:ascii="TH SarabunPSK" w:hAnsi="TH SarabunPSK" w:cs="TH SarabunPSK" w:hint="cs"/>
          <w:b/>
          <w:bCs/>
          <w:color w:val="000000" w:themeColor="text1"/>
          <w:sz w:val="32"/>
          <w:szCs w:val="32"/>
          <w:cs/>
        </w:rPr>
        <w:t>สังคมศาสตร์</w:t>
      </w:r>
      <w:r w:rsidRPr="00CD5E23">
        <w:rPr>
          <w:rFonts w:ascii="TH SarabunPSK" w:hAnsi="TH SarabunPSK" w:cs="TH SarabunPSK"/>
          <w:b/>
          <w:bCs/>
          <w:color w:val="000000" w:themeColor="text1"/>
          <w:sz w:val="32"/>
          <w:szCs w:val="32"/>
          <w:cs/>
        </w:rPr>
        <w:t xml:space="preserve"> </w:t>
      </w:r>
      <w:r w:rsidR="00B87355">
        <w:rPr>
          <w:rFonts w:ascii="TH SarabunPSK" w:hAnsi="TH SarabunPSK" w:cs="TH SarabunPSK"/>
          <w:b/>
          <w:bCs/>
          <w:color w:val="000000" w:themeColor="text1"/>
          <w:sz w:val="32"/>
          <w:szCs w:val="32"/>
          <w:cs/>
        </w:rPr>
        <w:t xml:space="preserve">                                                                   </w:t>
      </w:r>
      <w:r w:rsidR="00DC1F7F" w:rsidRPr="00C8416D">
        <w:rPr>
          <w:rFonts w:ascii="TH SarabunPSK" w:hAnsi="TH SarabunPSK" w:cs="TH SarabunPSK" w:hint="cs"/>
          <w:b/>
          <w:bCs/>
          <w:color w:val="000000" w:themeColor="text1"/>
          <w:sz w:val="32"/>
          <w:szCs w:val="32"/>
          <w:cs/>
        </w:rPr>
        <w:t xml:space="preserve">ไม่น้อยกว่า </w:t>
      </w:r>
      <w:r w:rsidR="0083353C">
        <w:rPr>
          <w:rFonts w:ascii="TH SarabunPSK" w:hAnsi="TH SarabunPSK" w:cs="TH SarabunPSK" w:hint="cs"/>
          <w:b/>
          <w:bCs/>
          <w:color w:val="000000" w:themeColor="text1"/>
          <w:sz w:val="32"/>
          <w:szCs w:val="32"/>
          <w:cs/>
        </w:rPr>
        <w:t>6</w:t>
      </w:r>
      <w:r w:rsidR="00DC1F7F" w:rsidRPr="00C8416D">
        <w:rPr>
          <w:rFonts w:ascii="TH SarabunPSK" w:hAnsi="TH SarabunPSK" w:cs="TH SarabunPSK"/>
          <w:b/>
          <w:bCs/>
          <w:color w:val="000000" w:themeColor="text1"/>
          <w:sz w:val="32"/>
          <w:szCs w:val="32"/>
          <w:cs/>
        </w:rPr>
        <w:t xml:space="preserve"> </w:t>
      </w:r>
      <w:r w:rsidR="00DC1F7F" w:rsidRPr="00C8416D">
        <w:rPr>
          <w:rFonts w:ascii="TH SarabunPSK" w:hAnsi="TH SarabunPSK" w:cs="TH SarabunPSK" w:hint="cs"/>
          <w:b/>
          <w:bCs/>
          <w:color w:val="000000" w:themeColor="text1"/>
          <w:sz w:val="32"/>
          <w:szCs w:val="32"/>
          <w:cs/>
        </w:rPr>
        <w:t>หน่วยกิต</w:t>
      </w:r>
      <w:r w:rsidR="00DC1F7F">
        <w:rPr>
          <w:rFonts w:ascii="TH SarabunPSK" w:hAnsi="TH SarabunPSK" w:cs="TH SarabunPSK" w:hint="cs"/>
          <w:b/>
          <w:bCs/>
          <w:color w:val="000000" w:themeColor="text1"/>
          <w:sz w:val="32"/>
          <w:szCs w:val="32"/>
          <w:cs/>
        </w:rPr>
        <w:t xml:space="preserve"> </w:t>
      </w:r>
    </w:p>
    <w:p w14:paraId="5D342372" w14:textId="77777777" w:rsidR="007D1B06" w:rsidRPr="00CD5E23" w:rsidRDefault="00B87355" w:rsidP="007D1B06">
      <w:pPr>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 xml:space="preserve">    </w:t>
      </w:r>
      <w:r w:rsidR="007D1B06" w:rsidRPr="007760D2">
        <w:rPr>
          <w:rFonts w:ascii="TH SarabunPSK" w:hAnsi="TH SarabunPSK" w:cs="TH SarabunPSK"/>
          <w:b/>
          <w:bCs/>
          <w:color w:val="000000" w:themeColor="text1"/>
          <w:sz w:val="32"/>
          <w:szCs w:val="32"/>
          <w:cs/>
        </w:rPr>
        <w:t>โดยเลือกจากรายวิชาดังต่อไปนี้</w:t>
      </w:r>
    </w:p>
    <w:p w14:paraId="3440B53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001231</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ปรัชญาชีวิตเพ</w:t>
      </w:r>
      <w:r w:rsidR="007226C3">
        <w:rPr>
          <w:rFonts w:ascii="TH SarabunPSK" w:hAnsi="TH SarabunPSK" w:cs="TH SarabunPSK"/>
          <w:color w:val="000000" w:themeColor="text1"/>
          <w:sz w:val="32"/>
          <w:szCs w:val="32"/>
          <w:cs/>
        </w:rPr>
        <w:t>ื่อวิถีพอเพียงในชีวิตประจำวัน</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175C36C"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Philosophy of Life for Sufficient Living</w:t>
      </w:r>
      <w:r w:rsidRPr="00CD5E23">
        <w:rPr>
          <w:rFonts w:ascii="TH SarabunPSK" w:hAnsi="TH SarabunPSK" w:cs="TH SarabunPSK"/>
          <w:color w:val="000000" w:themeColor="text1"/>
          <w:sz w:val="32"/>
          <w:szCs w:val="32"/>
        </w:rPr>
        <w:tab/>
      </w:r>
    </w:p>
    <w:p w14:paraId="0DD6CD0C"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001232</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กฎหมายพื้นฐานเพื่อคุณภาพชีวิต</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0484EB6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 xml:space="preserve">Fundamental Laws for Quality of Life </w:t>
      </w:r>
    </w:p>
    <w:p w14:paraId="7A48728F" w14:textId="77777777" w:rsidR="007D1B06" w:rsidRPr="00CD5E23" w:rsidRDefault="007D1B06" w:rsidP="007D1B06">
      <w:pPr>
        <w:ind w:left="144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001233</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ไทยกับประชาคมโลก</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485FE078"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Thai State and the World Community</w:t>
      </w:r>
    </w:p>
    <w:p w14:paraId="213333A3"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001234</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อารยธรรมและภูมิปัญญาท้องถิ่น</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4450B81A"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Civilization and Local Wisdom</w:t>
      </w:r>
    </w:p>
    <w:p w14:paraId="67B386A6"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001235</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การเมือง เศรษฐกิจ และสังคม</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 xml:space="preserve">Politics, Economy and Society  </w:t>
      </w:r>
    </w:p>
    <w:p w14:paraId="6D4179E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001236</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การจัดการการดำเนินชีวิต</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03EE6678"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Living Management</w:t>
      </w:r>
    </w:p>
    <w:p w14:paraId="6BDDAB1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001237</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ทักษะชีวิต</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1F94C4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Life Skills</w:t>
      </w:r>
    </w:p>
    <w:p w14:paraId="43EF046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001239</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ภาวะผู้นำกับความรัก</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43888C07"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Leadership</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and Compassion</w:t>
      </w:r>
    </w:p>
    <w:p w14:paraId="6870D39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 xml:space="preserve">001251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พลวัตกลุ่มแ</w:t>
      </w:r>
      <w:r w:rsidR="007226C3">
        <w:rPr>
          <w:rFonts w:ascii="TH SarabunPSK" w:hAnsi="TH SarabunPSK" w:cs="TH SarabunPSK"/>
          <w:color w:val="000000" w:themeColor="text1"/>
          <w:sz w:val="32"/>
          <w:szCs w:val="32"/>
          <w:cs/>
        </w:rPr>
        <w:t>ละการทำงานเป็นทีม</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4B731D87"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Group Dynamics and Teamwork</w:t>
      </w:r>
    </w:p>
    <w:p w14:paraId="1A40A8AD"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001252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cs/>
        </w:rPr>
        <w:t>นเรศวรศึกษา</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D93A627" w14:textId="77777777" w:rsidR="0022328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Naresuan Studies</w:t>
      </w:r>
    </w:p>
    <w:p w14:paraId="6459ED93"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001254</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ศาสตร์พระราชา</w:t>
      </w:r>
      <w:r w:rsidR="007226C3">
        <w:rPr>
          <w:rFonts w:ascii="TH SarabunPSK" w:hAnsi="TH SarabunPSK" w:cs="TH SarabunPSK"/>
          <w:color w:val="000000" w:themeColor="text1"/>
          <w:sz w:val="32"/>
          <w:szCs w:val="32"/>
          <w:cs/>
        </w:rPr>
        <w:t>เพื่อการดำรงชีวิต</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3 (2-2-5)</w:t>
      </w:r>
    </w:p>
    <w:p w14:paraId="68FBFE36" w14:textId="77777777" w:rsidR="007D1B06"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T</w:t>
      </w:r>
      <w:r>
        <w:rPr>
          <w:rFonts w:ascii="TH SarabunPSK" w:hAnsi="TH SarabunPSK" w:cs="TH SarabunPSK"/>
          <w:color w:val="000000" w:themeColor="text1"/>
          <w:sz w:val="32"/>
          <w:szCs w:val="32"/>
        </w:rPr>
        <w:t>he King</w:t>
      </w:r>
      <w:r>
        <w:rPr>
          <w:rFonts w:ascii="TH SarabunPSK" w:hAnsi="TH SarabunPSK" w:cs="TH SarabunPSK"/>
          <w:color w:val="000000" w:themeColor="text1"/>
          <w:sz w:val="32"/>
          <w:szCs w:val="32"/>
          <w:cs/>
        </w:rPr>
        <w:t>’</w:t>
      </w:r>
      <w:r>
        <w:rPr>
          <w:rFonts w:ascii="TH SarabunPSK" w:hAnsi="TH SarabunPSK" w:cs="TH SarabunPSK"/>
          <w:color w:val="000000" w:themeColor="text1"/>
          <w:sz w:val="32"/>
          <w:szCs w:val="32"/>
        </w:rPr>
        <w:t>s Philosophy for Living</w:t>
      </w:r>
    </w:p>
    <w:p w14:paraId="26544758" w14:textId="77777777" w:rsidR="007D1B06" w:rsidRDefault="007D1B06" w:rsidP="007D1B06">
      <w:pPr>
        <w:spacing w:before="120"/>
        <w:ind w:left="720" w:firstLine="72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001351 </w:t>
      </w:r>
      <w:r w:rsidR="007226C3">
        <w:rPr>
          <w:rFonts w:ascii="TH SarabunPSK" w:hAnsi="TH SarabunPSK" w:cs="TH SarabunPSK"/>
          <w:color w:val="000000" w:themeColor="text1"/>
          <w:sz w:val="32"/>
          <w:szCs w:val="32"/>
        </w:rPr>
        <w:tab/>
      </w:r>
      <w:r w:rsidRPr="00EC4C14">
        <w:rPr>
          <w:rFonts w:ascii="TH SarabunPSK" w:hAnsi="TH SarabunPSK" w:cs="TH SarabunPSK" w:hint="cs"/>
          <w:sz w:val="32"/>
          <w:szCs w:val="32"/>
          <w:cs/>
        </w:rPr>
        <w:t>น้อมนำหลักปรัชญา</w:t>
      </w:r>
      <w:r>
        <w:rPr>
          <w:rFonts w:ascii="TH SarabunPSK" w:hAnsi="TH SarabunPSK" w:cs="TH SarabunPSK" w:hint="cs"/>
          <w:sz w:val="32"/>
          <w:szCs w:val="32"/>
          <w:cs/>
        </w:rPr>
        <w:t xml:space="preserve">ของเศรษฐกิจพอเพียงสู่การปฏิบัติ </w:t>
      </w:r>
      <w:r w:rsidR="007226C3">
        <w:rPr>
          <w:rFonts w:ascii="TH SarabunPSK" w:hAnsi="TH SarabunPSK" w:cs="TH SarabunPSK"/>
          <w:sz w:val="32"/>
          <w:szCs w:val="32"/>
          <w:cs/>
        </w:rPr>
        <w:tab/>
      </w:r>
      <w:r w:rsidRPr="00CD5E23">
        <w:rPr>
          <w:rFonts w:ascii="TH SarabunPSK" w:hAnsi="TH SarabunPSK" w:cs="TH SarabunPSK"/>
          <w:color w:val="000000" w:themeColor="text1"/>
          <w:sz w:val="32"/>
          <w:szCs w:val="32"/>
          <w:cs/>
        </w:rPr>
        <w:t>3 (2-2-5)</w:t>
      </w:r>
    </w:p>
    <w:p w14:paraId="0A41B9C3" w14:textId="77777777" w:rsidR="007D1B06" w:rsidRDefault="007D1B06" w:rsidP="007D1B06">
      <w:pPr>
        <w:spacing w:before="120"/>
        <w:jc w:val="center"/>
        <w:rPr>
          <w:rFonts w:ascii="TH SarabunPSK" w:hAnsi="TH SarabunPSK" w:cs="TH SarabunPSK"/>
          <w:sz w:val="32"/>
          <w:szCs w:val="32"/>
        </w:rPr>
      </w:pPr>
      <w:r>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EC4C14">
        <w:rPr>
          <w:rFonts w:ascii="TH SarabunPSK" w:hAnsi="TH SarabunPSK" w:cs="TH SarabunPSK"/>
          <w:sz w:val="32"/>
          <w:szCs w:val="32"/>
        </w:rPr>
        <w:t xml:space="preserve">From Sufficiency Economy Philosophy </w:t>
      </w:r>
      <w:r w:rsidRPr="00EC4C14">
        <w:rPr>
          <w:rFonts w:ascii="TH SarabunPSK" w:hAnsi="TH SarabunPSK" w:cs="TH SarabunPSK"/>
          <w:sz w:val="32"/>
          <w:szCs w:val="32"/>
          <w:cs/>
        </w:rPr>
        <w:t>(</w:t>
      </w:r>
      <w:r w:rsidRPr="00EC4C14">
        <w:rPr>
          <w:rFonts w:ascii="TH SarabunPSK" w:hAnsi="TH SarabunPSK" w:cs="TH SarabunPSK"/>
          <w:sz w:val="32"/>
          <w:szCs w:val="32"/>
        </w:rPr>
        <w:t>SEP</w:t>
      </w:r>
      <w:r w:rsidRPr="00EC4C14">
        <w:rPr>
          <w:rFonts w:ascii="TH SarabunPSK" w:hAnsi="TH SarabunPSK" w:cs="TH SarabunPSK"/>
          <w:sz w:val="32"/>
          <w:szCs w:val="32"/>
          <w:cs/>
        </w:rPr>
        <w:t xml:space="preserve">) </w:t>
      </w:r>
      <w:r w:rsidRPr="00EC4C14">
        <w:rPr>
          <w:rFonts w:ascii="TH SarabunPSK" w:hAnsi="TH SarabunPSK" w:cs="TH SarabunPSK"/>
          <w:sz w:val="32"/>
          <w:szCs w:val="32"/>
        </w:rPr>
        <w:t>to Practice</w:t>
      </w:r>
    </w:p>
    <w:p w14:paraId="16802990" w14:textId="77777777" w:rsidR="007D1B06" w:rsidRPr="00EC4C14" w:rsidRDefault="007D1B06" w:rsidP="007D1B06">
      <w:pPr>
        <w:pStyle w:val="ListParagraph"/>
        <w:ind w:left="1080" w:firstLine="360"/>
        <w:jc w:val="both"/>
        <w:rPr>
          <w:rFonts w:ascii="TH SarabunPSK" w:hAnsi="TH SarabunPSK" w:cs="TH SarabunPSK"/>
          <w:sz w:val="32"/>
          <w:szCs w:val="32"/>
        </w:rPr>
      </w:pPr>
      <w:r w:rsidRPr="00EC4C14">
        <w:rPr>
          <w:rFonts w:ascii="TH SarabunPSK" w:hAnsi="TH SarabunPSK" w:cs="TH SarabunPSK"/>
          <w:sz w:val="32"/>
          <w:szCs w:val="32"/>
          <w:rtl/>
          <w:cs/>
        </w:rPr>
        <w:t>001</w:t>
      </w:r>
      <w:r w:rsidRPr="00EC4C14">
        <w:rPr>
          <w:rFonts w:ascii="TH SarabunPSK" w:hAnsi="TH SarabunPSK" w:cs="TH SarabunPSK"/>
          <w:sz w:val="32"/>
          <w:szCs w:val="32"/>
        </w:rPr>
        <w:t>352</w:t>
      </w:r>
      <w:r w:rsidRPr="00EC4C14">
        <w:rPr>
          <w:rFonts w:ascii="TH SarabunPSK" w:hAnsi="TH SarabunPSK" w:cs="TH SarabunPSK"/>
          <w:sz w:val="32"/>
          <w:szCs w:val="32"/>
          <w:cs/>
        </w:rPr>
        <w:t xml:space="preserve">  </w:t>
      </w:r>
      <w:r w:rsidR="007226C3">
        <w:rPr>
          <w:rFonts w:ascii="TH SarabunPSK" w:hAnsi="TH SarabunPSK" w:cs="TH SarabunPSK"/>
          <w:sz w:val="32"/>
          <w:szCs w:val="32"/>
        </w:rPr>
        <w:tab/>
      </w:r>
      <w:r w:rsidRPr="00EC4C14">
        <w:rPr>
          <w:rFonts w:ascii="TH SarabunPSK" w:hAnsi="TH SarabunPSK" w:cs="TH SarabunPSK"/>
          <w:sz w:val="32"/>
          <w:szCs w:val="32"/>
          <w:cs/>
        </w:rPr>
        <w:t>สันติภาพ ศาสนา เพื่อมนุษยชาติ</w:t>
      </w:r>
      <w:r w:rsidRPr="00EC4C14">
        <w:rPr>
          <w:rFonts w:ascii="TH SarabunPSK" w:hAnsi="TH SarabunPSK" w:cs="TH SarabunPSK"/>
          <w:sz w:val="32"/>
          <w:szCs w:val="32"/>
          <w:rtl/>
          <w:cs/>
        </w:rPr>
        <w:tab/>
      </w:r>
      <w:r w:rsidRPr="00EC4C14">
        <w:rPr>
          <w:rFonts w:ascii="TH SarabunPSK" w:hAnsi="TH SarabunPSK" w:cs="TH SarabunPSK"/>
          <w:sz w:val="32"/>
          <w:szCs w:val="32"/>
          <w:rtl/>
          <w:cs/>
        </w:rPr>
        <w:tab/>
      </w:r>
      <w:r w:rsidRPr="00EC4C14">
        <w:rPr>
          <w:rFonts w:ascii="TH SarabunPSK" w:hAnsi="TH SarabunPSK" w:cs="TH SarabunPSK"/>
          <w:sz w:val="32"/>
          <w:szCs w:val="32"/>
          <w:rtl/>
          <w:cs/>
        </w:rPr>
        <w:tab/>
      </w:r>
      <w:r w:rsidRPr="00EC4C14">
        <w:rPr>
          <w:rFonts w:ascii="TH SarabunPSK" w:hAnsi="TH SarabunPSK" w:cs="TH SarabunPSK"/>
          <w:sz w:val="32"/>
          <w:szCs w:val="32"/>
          <w:rtl/>
          <w:cs/>
        </w:rPr>
        <w:tab/>
      </w:r>
      <w:r>
        <w:rPr>
          <w:rFonts w:ascii="TH SarabunPSK" w:hAnsi="TH SarabunPSK" w:cs="TH SarabunPSK"/>
          <w:sz w:val="32"/>
          <w:szCs w:val="32"/>
          <w:rtl/>
          <w:cs/>
        </w:rPr>
        <w:t>3</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5</w:t>
      </w:r>
      <w:r>
        <w:rPr>
          <w:rFonts w:ascii="TH SarabunPSK" w:hAnsi="TH SarabunPSK" w:cs="TH SarabunPSK"/>
          <w:sz w:val="32"/>
          <w:szCs w:val="32"/>
          <w:cs/>
        </w:rPr>
        <w:t>)</w:t>
      </w:r>
    </w:p>
    <w:p w14:paraId="4DC723DF" w14:textId="77777777" w:rsidR="007D1B06" w:rsidRDefault="007D1B06" w:rsidP="007226C3">
      <w:pPr>
        <w:pStyle w:val="BodyText"/>
        <w:ind w:left="2160" w:right="-666" w:firstLine="720"/>
        <w:rPr>
          <w:rFonts w:ascii="TH SarabunPSK" w:hAnsi="TH SarabunPSK" w:cs="TH SarabunPSK"/>
          <w:sz w:val="32"/>
          <w:szCs w:val="32"/>
        </w:rPr>
      </w:pPr>
      <w:r>
        <w:rPr>
          <w:rFonts w:ascii="TH SarabunPSK" w:hAnsi="TH SarabunPSK" w:cs="TH SarabunPSK"/>
          <w:sz w:val="32"/>
          <w:szCs w:val="32"/>
        </w:rPr>
        <w:t>Peace</w:t>
      </w:r>
      <w:r w:rsidRPr="00EC4C14">
        <w:rPr>
          <w:rFonts w:ascii="TH SarabunPSK" w:hAnsi="TH SarabunPSK" w:cs="TH SarabunPSK"/>
          <w:sz w:val="32"/>
          <w:szCs w:val="32"/>
        </w:rPr>
        <w:t xml:space="preserve"> and </w:t>
      </w:r>
      <w:r>
        <w:rPr>
          <w:rFonts w:ascii="TH SarabunPSK" w:hAnsi="TH SarabunPSK" w:cs="TH SarabunPSK"/>
          <w:sz w:val="32"/>
          <w:szCs w:val="32"/>
        </w:rPr>
        <w:t>Religion for H</w:t>
      </w:r>
      <w:r w:rsidRPr="00EC4C14">
        <w:rPr>
          <w:rFonts w:ascii="TH SarabunPSK" w:hAnsi="TH SarabunPSK" w:cs="TH SarabunPSK"/>
          <w:sz w:val="32"/>
          <w:szCs w:val="32"/>
        </w:rPr>
        <w:t xml:space="preserve">uman </w:t>
      </w:r>
      <w:r>
        <w:rPr>
          <w:rFonts w:ascii="TH SarabunPSK" w:hAnsi="TH SarabunPSK" w:cs="TH SarabunPSK"/>
          <w:sz w:val="32"/>
          <w:szCs w:val="32"/>
        </w:rPr>
        <w:t>K</w:t>
      </w:r>
      <w:r w:rsidR="00BE0175">
        <w:rPr>
          <w:rFonts w:ascii="TH SarabunPSK" w:hAnsi="TH SarabunPSK" w:cs="TH SarabunPSK"/>
          <w:sz w:val="32"/>
          <w:szCs w:val="32"/>
        </w:rPr>
        <w:t>inds</w:t>
      </w:r>
    </w:p>
    <w:p w14:paraId="6BB80271" w14:textId="77777777" w:rsidR="001A4C93" w:rsidRPr="00665D21" w:rsidRDefault="001A4C93" w:rsidP="001A4C93">
      <w:pPr>
        <w:ind w:left="720" w:firstLine="720"/>
        <w:rPr>
          <w:rFonts w:ascii="TH SarabunPSK" w:hAnsi="TH SarabunPSK" w:cs="TH SarabunPSK"/>
          <w:sz w:val="32"/>
          <w:szCs w:val="32"/>
        </w:rPr>
      </w:pPr>
      <w:r w:rsidRPr="00665D21">
        <w:rPr>
          <w:rFonts w:ascii="TH SarabunPSK" w:hAnsi="TH SarabunPSK" w:cs="TH SarabunPSK"/>
          <w:sz w:val="32"/>
          <w:szCs w:val="32"/>
        </w:rPr>
        <w:t>001353</w:t>
      </w:r>
      <w:r w:rsidRPr="00665D21">
        <w:rPr>
          <w:rFonts w:ascii="TH SarabunPSK" w:hAnsi="TH SarabunPSK" w:cs="TH SarabunPSK"/>
          <w:sz w:val="32"/>
          <w:szCs w:val="32"/>
          <w:cs/>
        </w:rPr>
        <w:t xml:space="preserve"> </w:t>
      </w:r>
      <w:r>
        <w:rPr>
          <w:rFonts w:ascii="TH SarabunPSK" w:hAnsi="TH SarabunPSK" w:cs="TH SarabunPSK"/>
          <w:sz w:val="32"/>
          <w:szCs w:val="32"/>
        </w:rPr>
        <w:tab/>
      </w:r>
      <w:r w:rsidRPr="00665D21">
        <w:rPr>
          <w:rFonts w:ascii="TH SarabunPSK" w:hAnsi="TH SarabunPSK" w:cs="TH SarabunPSK"/>
          <w:sz w:val="32"/>
          <w:szCs w:val="32"/>
          <w:cs/>
        </w:rPr>
        <w:t>การบัญชีเบื้องต้นสำหรับผู้ประกอบการ</w:t>
      </w: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665D21">
        <w:rPr>
          <w:rFonts w:ascii="TH SarabunPSK" w:hAnsi="TH SarabunPSK" w:cs="TH SarabunPSK"/>
          <w:sz w:val="32"/>
          <w:szCs w:val="32"/>
        </w:rPr>
        <w:t>3</w:t>
      </w:r>
      <w:r w:rsidRPr="00665D21">
        <w:rPr>
          <w:rFonts w:ascii="TH SarabunPSK" w:hAnsi="TH SarabunPSK" w:cs="TH SarabunPSK"/>
          <w:sz w:val="32"/>
          <w:szCs w:val="32"/>
          <w:cs/>
        </w:rPr>
        <w:t>(</w:t>
      </w:r>
      <w:r w:rsidRPr="00665D21">
        <w:rPr>
          <w:rFonts w:ascii="TH SarabunPSK" w:hAnsi="TH SarabunPSK" w:cs="TH SarabunPSK"/>
          <w:sz w:val="32"/>
          <w:szCs w:val="32"/>
        </w:rPr>
        <w:t>2</w:t>
      </w:r>
      <w:r w:rsidRPr="00665D21">
        <w:rPr>
          <w:rFonts w:ascii="TH SarabunPSK" w:hAnsi="TH SarabunPSK" w:cs="TH SarabunPSK"/>
          <w:sz w:val="32"/>
          <w:szCs w:val="32"/>
          <w:cs/>
        </w:rPr>
        <w:t>-</w:t>
      </w:r>
      <w:r w:rsidRPr="00665D21">
        <w:rPr>
          <w:rFonts w:ascii="TH SarabunPSK" w:hAnsi="TH SarabunPSK" w:cs="TH SarabunPSK"/>
          <w:sz w:val="32"/>
          <w:szCs w:val="32"/>
        </w:rPr>
        <w:t>2</w:t>
      </w:r>
      <w:r w:rsidRPr="00665D21">
        <w:rPr>
          <w:rFonts w:ascii="TH SarabunPSK" w:hAnsi="TH SarabunPSK" w:cs="TH SarabunPSK"/>
          <w:sz w:val="32"/>
          <w:szCs w:val="32"/>
          <w:cs/>
        </w:rPr>
        <w:t>-</w:t>
      </w:r>
      <w:r w:rsidRPr="00665D21">
        <w:rPr>
          <w:rFonts w:ascii="TH SarabunPSK" w:hAnsi="TH SarabunPSK" w:cs="TH SarabunPSK"/>
          <w:sz w:val="32"/>
          <w:szCs w:val="32"/>
        </w:rPr>
        <w:t>5</w:t>
      </w:r>
      <w:r w:rsidRPr="00665D21">
        <w:rPr>
          <w:rFonts w:ascii="TH SarabunPSK" w:hAnsi="TH SarabunPSK" w:cs="TH SarabunPSK"/>
          <w:sz w:val="32"/>
          <w:szCs w:val="32"/>
          <w:cs/>
        </w:rPr>
        <w:t>)</w:t>
      </w:r>
    </w:p>
    <w:p w14:paraId="0D42A07D" w14:textId="77777777" w:rsidR="00B6643D" w:rsidRDefault="001A4C93" w:rsidP="001A4C93">
      <w:pPr>
        <w:pStyle w:val="BodyText"/>
        <w:ind w:right="-666"/>
        <w:rPr>
          <w:rFonts w:ascii="TH SarabunPSK" w:hAnsi="TH SarabunPSK" w:cs="TH SarabunPSK"/>
          <w:sz w:val="32"/>
          <w:szCs w:val="32"/>
        </w:rPr>
      </w:pPr>
      <w:r w:rsidRPr="00665D21">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Pr="00665D21">
        <w:rPr>
          <w:rFonts w:ascii="TH SarabunPSK" w:hAnsi="TH SarabunPSK" w:cs="TH SarabunPSK"/>
          <w:sz w:val="32"/>
          <w:szCs w:val="32"/>
        </w:rPr>
        <w:t>Principles of Accounting for Entrepreneur</w:t>
      </w:r>
    </w:p>
    <w:p w14:paraId="5013A391" w14:textId="77777777" w:rsidR="001A4C93" w:rsidRDefault="001A4C93" w:rsidP="007226C3">
      <w:pPr>
        <w:pStyle w:val="BodyText"/>
        <w:ind w:left="2160" w:right="-666" w:firstLine="720"/>
        <w:rPr>
          <w:rFonts w:ascii="TH SarabunPSK" w:hAnsi="TH SarabunPSK" w:cs="TH SarabunPSK"/>
          <w:sz w:val="32"/>
          <w:szCs w:val="32"/>
        </w:rPr>
      </w:pPr>
    </w:p>
    <w:p w14:paraId="1C76C872" w14:textId="77777777" w:rsidR="006C3FA9" w:rsidRDefault="006C3FA9" w:rsidP="007226C3">
      <w:pPr>
        <w:pStyle w:val="BodyText"/>
        <w:ind w:left="2160" w:right="-666" w:firstLine="720"/>
        <w:rPr>
          <w:rFonts w:ascii="TH SarabunPSK" w:hAnsi="TH SarabunPSK" w:cs="TH SarabunPSK"/>
          <w:sz w:val="32"/>
          <w:szCs w:val="32"/>
        </w:rPr>
      </w:pPr>
    </w:p>
    <w:p w14:paraId="13F47DEE" w14:textId="77777777" w:rsidR="006C3FA9" w:rsidRDefault="006C3FA9" w:rsidP="007226C3">
      <w:pPr>
        <w:pStyle w:val="BodyText"/>
        <w:ind w:left="2160" w:right="-666" w:firstLine="720"/>
        <w:rPr>
          <w:rFonts w:ascii="TH SarabunPSK" w:hAnsi="TH SarabunPSK" w:cs="TH SarabunPSK"/>
          <w:sz w:val="32"/>
          <w:szCs w:val="32"/>
        </w:rPr>
      </w:pPr>
    </w:p>
    <w:p w14:paraId="258FD600" w14:textId="77777777" w:rsidR="006C3FA9" w:rsidRDefault="006C3FA9" w:rsidP="007226C3">
      <w:pPr>
        <w:pStyle w:val="BodyText"/>
        <w:ind w:left="2160" w:right="-666" w:firstLine="720"/>
        <w:rPr>
          <w:rFonts w:ascii="TH SarabunPSK" w:hAnsi="TH SarabunPSK" w:cs="TH SarabunPSK"/>
          <w:sz w:val="32"/>
          <w:szCs w:val="32"/>
        </w:rPr>
      </w:pPr>
    </w:p>
    <w:p w14:paraId="1A117CDE" w14:textId="77777777" w:rsidR="006C3FA9" w:rsidRDefault="006C3FA9" w:rsidP="007226C3">
      <w:pPr>
        <w:pStyle w:val="BodyText"/>
        <w:ind w:left="2160" w:right="-666" w:firstLine="720"/>
        <w:rPr>
          <w:rFonts w:ascii="TH SarabunPSK" w:hAnsi="TH SarabunPSK" w:cs="TH SarabunPSK"/>
          <w:sz w:val="32"/>
          <w:szCs w:val="32"/>
        </w:rPr>
      </w:pPr>
    </w:p>
    <w:p w14:paraId="2BF01356" w14:textId="77777777" w:rsidR="006C3FA9" w:rsidRDefault="006C3FA9" w:rsidP="007226C3">
      <w:pPr>
        <w:pStyle w:val="BodyText"/>
        <w:ind w:left="2160" w:right="-666" w:firstLine="720"/>
        <w:rPr>
          <w:rFonts w:ascii="TH SarabunPSK" w:hAnsi="TH SarabunPSK" w:cs="TH SarabunPSK"/>
          <w:sz w:val="32"/>
          <w:szCs w:val="32"/>
        </w:rPr>
      </w:pPr>
    </w:p>
    <w:p w14:paraId="3422970B" w14:textId="77777777" w:rsidR="006C3FA9" w:rsidRPr="00BE0175" w:rsidRDefault="006C3FA9" w:rsidP="007226C3">
      <w:pPr>
        <w:pStyle w:val="BodyText"/>
        <w:ind w:left="2160" w:right="-666" w:firstLine="720"/>
        <w:rPr>
          <w:rFonts w:ascii="TH SarabunPSK" w:hAnsi="TH SarabunPSK" w:cs="TH SarabunPSK"/>
          <w:sz w:val="32"/>
          <w:szCs w:val="32"/>
        </w:rPr>
      </w:pPr>
    </w:p>
    <w:p w14:paraId="2E0961CE" w14:textId="77777777" w:rsidR="00B87355"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lastRenderedPageBreak/>
        <w:t>4.</w:t>
      </w:r>
      <w:r w:rsidRPr="00CD5E23">
        <w:rPr>
          <w:rFonts w:ascii="TH SarabunPSK" w:hAnsi="TH SarabunPSK" w:cs="TH SarabunPSK" w:hint="cs"/>
          <w:b/>
          <w:bCs/>
          <w:color w:val="000000" w:themeColor="text1"/>
          <w:sz w:val="32"/>
          <w:szCs w:val="32"/>
          <w:cs/>
        </w:rPr>
        <w:t xml:space="preserve"> </w:t>
      </w:r>
      <w:r w:rsidRPr="00CD5E23">
        <w:rPr>
          <w:rFonts w:ascii="TH SarabunPSK" w:hAnsi="TH SarabunPSK" w:cs="TH SarabunPSK"/>
          <w:b/>
          <w:bCs/>
          <w:color w:val="000000" w:themeColor="text1"/>
          <w:sz w:val="32"/>
          <w:szCs w:val="32"/>
          <w:cs/>
        </w:rPr>
        <w:t>กลุ่มวิชา</w:t>
      </w:r>
      <w:r w:rsidR="00DC1F7F">
        <w:rPr>
          <w:rFonts w:ascii="TH SarabunPSK" w:hAnsi="TH SarabunPSK" w:cs="TH SarabunPSK" w:hint="cs"/>
          <w:b/>
          <w:bCs/>
          <w:color w:val="000000" w:themeColor="text1"/>
          <w:sz w:val="32"/>
          <w:szCs w:val="32"/>
          <w:cs/>
        </w:rPr>
        <w:t>วิทยาศาสตร์และคณิตศาสตร์</w:t>
      </w:r>
      <w:r w:rsidRPr="00CD5E23">
        <w:rPr>
          <w:rFonts w:ascii="TH SarabunPSK" w:hAnsi="TH SarabunPSK" w:cs="TH SarabunPSK"/>
          <w:b/>
          <w:bCs/>
          <w:color w:val="000000" w:themeColor="text1"/>
          <w:sz w:val="32"/>
          <w:szCs w:val="32"/>
          <w:cs/>
        </w:rPr>
        <w:t xml:space="preserve"> </w:t>
      </w:r>
      <w:r w:rsidR="00B87355">
        <w:rPr>
          <w:rFonts w:ascii="TH SarabunPSK" w:hAnsi="TH SarabunPSK" w:cs="TH SarabunPSK"/>
          <w:b/>
          <w:bCs/>
          <w:color w:val="000000" w:themeColor="text1"/>
          <w:sz w:val="32"/>
          <w:szCs w:val="32"/>
          <w:cs/>
        </w:rPr>
        <w:t xml:space="preserve">                                               </w:t>
      </w:r>
      <w:r w:rsidR="00DC1F7F" w:rsidRPr="00C8416D">
        <w:rPr>
          <w:rFonts w:ascii="TH SarabunPSK" w:hAnsi="TH SarabunPSK" w:cs="TH SarabunPSK" w:hint="cs"/>
          <w:b/>
          <w:bCs/>
          <w:color w:val="000000" w:themeColor="text1"/>
          <w:sz w:val="32"/>
          <w:szCs w:val="32"/>
          <w:cs/>
        </w:rPr>
        <w:t xml:space="preserve">ไม่น้อยกว่า </w:t>
      </w:r>
      <w:r w:rsidR="0083353C">
        <w:rPr>
          <w:rFonts w:ascii="TH SarabunPSK" w:hAnsi="TH SarabunPSK" w:cs="TH SarabunPSK" w:hint="cs"/>
          <w:b/>
          <w:bCs/>
          <w:color w:val="000000" w:themeColor="text1"/>
          <w:sz w:val="32"/>
          <w:szCs w:val="32"/>
          <w:cs/>
        </w:rPr>
        <w:t>6</w:t>
      </w:r>
      <w:r w:rsidR="00DC1F7F" w:rsidRPr="00C8416D">
        <w:rPr>
          <w:rFonts w:ascii="TH SarabunPSK" w:hAnsi="TH SarabunPSK" w:cs="TH SarabunPSK"/>
          <w:b/>
          <w:bCs/>
          <w:color w:val="000000" w:themeColor="text1"/>
          <w:sz w:val="32"/>
          <w:szCs w:val="32"/>
          <w:cs/>
        </w:rPr>
        <w:t xml:space="preserve"> </w:t>
      </w:r>
      <w:r w:rsidR="00DC1F7F" w:rsidRPr="00C8416D">
        <w:rPr>
          <w:rFonts w:ascii="TH SarabunPSK" w:hAnsi="TH SarabunPSK" w:cs="TH SarabunPSK" w:hint="cs"/>
          <w:b/>
          <w:bCs/>
          <w:color w:val="000000" w:themeColor="text1"/>
          <w:sz w:val="32"/>
          <w:szCs w:val="32"/>
          <w:cs/>
        </w:rPr>
        <w:t>หน่วยกิต</w:t>
      </w:r>
      <w:r w:rsidR="00DC1F7F">
        <w:rPr>
          <w:rFonts w:ascii="TH SarabunPSK" w:hAnsi="TH SarabunPSK" w:cs="TH SarabunPSK" w:hint="cs"/>
          <w:b/>
          <w:bCs/>
          <w:color w:val="000000" w:themeColor="text1"/>
          <w:sz w:val="32"/>
          <w:szCs w:val="32"/>
          <w:cs/>
        </w:rPr>
        <w:t xml:space="preserve"> </w:t>
      </w:r>
    </w:p>
    <w:p w14:paraId="38F9E963" w14:textId="77777777" w:rsidR="007D1B06" w:rsidRPr="00CD5E23" w:rsidRDefault="007D1B06" w:rsidP="007D1B06">
      <w:pPr>
        <w:rPr>
          <w:rFonts w:ascii="TH SarabunPSK" w:hAnsi="TH SarabunPSK" w:cs="TH SarabunPSK"/>
          <w:b/>
          <w:bCs/>
          <w:color w:val="000000" w:themeColor="text1"/>
          <w:sz w:val="32"/>
          <w:szCs w:val="32"/>
        </w:rPr>
      </w:pPr>
      <w:r w:rsidRPr="007760D2">
        <w:rPr>
          <w:rFonts w:ascii="TH SarabunPSK" w:hAnsi="TH SarabunPSK" w:cs="TH SarabunPSK"/>
          <w:b/>
          <w:bCs/>
          <w:color w:val="000000" w:themeColor="text1"/>
          <w:sz w:val="32"/>
          <w:szCs w:val="32"/>
          <w:cs/>
        </w:rPr>
        <w:t>โดยเลือกจากรายวิชาดังต่อไปนี้</w:t>
      </w:r>
    </w:p>
    <w:p w14:paraId="667B54BA" w14:textId="09B9B05E" w:rsidR="007D1B06" w:rsidRPr="00CD5E23" w:rsidRDefault="007D1B06" w:rsidP="007D1B06">
      <w:pPr>
        <w:ind w:left="2160" w:hanging="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001271</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มนุษย์กับสิ่งแวดล้อม</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cs/>
        </w:rPr>
        <w:br/>
        <w:t xml:space="preserve"> </w:t>
      </w:r>
      <w:r w:rsidR="007226C3">
        <w:rPr>
          <w:rFonts w:ascii="TH SarabunPSK" w:hAnsi="TH SarabunPSK" w:cs="TH SarabunPSK"/>
          <w:color w:val="000000" w:themeColor="text1"/>
        </w:rPr>
        <w:tab/>
      </w:r>
      <w:r w:rsidR="00B87355">
        <w:rPr>
          <w:rFonts w:ascii="TH SarabunPSK" w:hAnsi="TH SarabunPSK" w:cs="TH SarabunPSK"/>
          <w:color w:val="000000" w:themeColor="text1"/>
          <w:sz w:val="32"/>
          <w:szCs w:val="32"/>
        </w:rPr>
        <w:t xml:space="preserve">Man and </w:t>
      </w:r>
      <w:r w:rsidRPr="00CD5E23">
        <w:rPr>
          <w:rFonts w:ascii="TH SarabunPSK" w:hAnsi="TH SarabunPSK" w:cs="TH SarabunPSK"/>
          <w:color w:val="000000" w:themeColor="text1"/>
          <w:sz w:val="32"/>
          <w:szCs w:val="32"/>
        </w:rPr>
        <w:t>Environment</w:t>
      </w:r>
      <w:r w:rsidRPr="00CD5E23">
        <w:rPr>
          <w:rFonts w:ascii="TH SarabunPSK" w:hAnsi="TH SarabunPSK" w:cs="TH SarabunPSK"/>
          <w:color w:val="000000" w:themeColor="text1"/>
          <w:sz w:val="32"/>
          <w:szCs w:val="32"/>
          <w:cs/>
        </w:rPr>
        <w:t xml:space="preserve">     </w:t>
      </w:r>
    </w:p>
    <w:p w14:paraId="246E54A4" w14:textId="77777777" w:rsidR="007D1B06" w:rsidRPr="00CD5E23" w:rsidRDefault="007D1B06" w:rsidP="007D1B06">
      <w:pPr>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001272</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คอมพิวเตอร์สารสนเทศขั้นพื้นฐาน</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7B1CEBA" w14:textId="77777777" w:rsidR="007D1B06" w:rsidRPr="00CD5E23" w:rsidRDefault="007D1B06" w:rsidP="007D1B06">
      <w:pPr>
        <w:rPr>
          <w:rFonts w:ascii="TH SarabunPSK" w:hAnsi="TH SarabunPSK" w:cs="TH SarabunPSK"/>
          <w:color w:val="000000" w:themeColor="text1"/>
          <w:cs/>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Introduction to Compute</w:t>
      </w:r>
      <w:bookmarkStart w:id="0" w:name="_GoBack"/>
      <w:bookmarkEnd w:id="0"/>
      <w:r w:rsidRPr="00CD5E23">
        <w:rPr>
          <w:rFonts w:ascii="TH SarabunPSK" w:hAnsi="TH SarabunPSK" w:cs="TH SarabunPSK"/>
          <w:color w:val="000000" w:themeColor="text1"/>
          <w:sz w:val="32"/>
          <w:szCs w:val="32"/>
        </w:rPr>
        <w:t>r Information Science</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cs/>
        </w:rPr>
        <w:t xml:space="preserve">                                       </w:t>
      </w:r>
    </w:p>
    <w:p w14:paraId="3B54836C"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001273</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คณิตศาสตร์และสถิติในชีวิตประจำวัน</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C800E8">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Mathematics and Statistics in Everyday Life</w:t>
      </w:r>
    </w:p>
    <w:p w14:paraId="34429582"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001274</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ยาและสารเคมีในชีวิตประจำวัน</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796E7CCE"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Drugs and Chemicals in Daily Life</w:t>
      </w: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rPr>
        <w:tab/>
      </w:r>
      <w:r w:rsidRPr="00CD5E23">
        <w:rPr>
          <w:rFonts w:ascii="TH SarabunPSK" w:hAnsi="TH SarabunPSK" w:cs="TH SarabunPSK"/>
          <w:color w:val="000000" w:themeColor="text1"/>
          <w:sz w:val="32"/>
          <w:szCs w:val="32"/>
          <w:cs/>
        </w:rPr>
        <w:t xml:space="preserve"> </w:t>
      </w:r>
    </w:p>
    <w:p w14:paraId="1EB6F036" w14:textId="77777777" w:rsidR="007D1B06" w:rsidRPr="00CD5E23" w:rsidRDefault="007D1B06" w:rsidP="007D1B06">
      <w:pPr>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001275</w:t>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อาหารและวิถีชีวิต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6B2A0761"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Food and Life Style</w:t>
      </w:r>
    </w:p>
    <w:p w14:paraId="466A042E" w14:textId="77777777" w:rsidR="007D1B06" w:rsidRPr="00CD5E23" w:rsidRDefault="007D1B06" w:rsidP="007D1B06">
      <w:pPr>
        <w:ind w:left="2160" w:hanging="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001277</w:t>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พฤติกรรมมนุษย์</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br/>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Human Behavior</w:t>
      </w:r>
    </w:p>
    <w:p w14:paraId="6C2F40EF" w14:textId="77777777" w:rsidR="007D1B06" w:rsidRPr="00CD5E23" w:rsidRDefault="007D1B06" w:rsidP="007D1B06">
      <w:pPr>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001278</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ชีวิตและสุขภาพ</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6BDB0410" w14:textId="77777777" w:rsidR="007D1B06"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Life and Health</w:t>
      </w:r>
    </w:p>
    <w:p w14:paraId="4C37C1BD" w14:textId="77777777" w:rsidR="007D1B06" w:rsidRPr="00CD5E23" w:rsidRDefault="007D1B06" w:rsidP="007D1B06">
      <w:pPr>
        <w:rPr>
          <w:rFonts w:ascii="TH SarabunPSK" w:hAnsi="TH SarabunPSK" w:cs="TH SarabunPSK"/>
          <w:color w:val="000000" w:themeColor="text1"/>
          <w:sz w:val="32"/>
          <w:szCs w:val="32"/>
          <w:cs/>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rPr>
        <w:tab/>
      </w:r>
      <w:r w:rsidRPr="00CD5E23">
        <w:rPr>
          <w:rFonts w:ascii="TH SarabunPSK" w:hAnsi="TH SarabunPSK" w:cs="TH SarabunPSK"/>
          <w:color w:val="000000" w:themeColor="text1"/>
          <w:sz w:val="32"/>
          <w:szCs w:val="32"/>
        </w:rPr>
        <w:t>001279</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วิทยาศาสตร์ในชีวิตประจำวัน</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1210471B"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Science in Everyday Life</w:t>
      </w:r>
      <w:r w:rsidRPr="00CD5E23">
        <w:rPr>
          <w:rFonts w:ascii="TH SarabunPSK" w:hAnsi="TH SarabunPSK" w:cs="TH SarabunPSK"/>
          <w:b/>
          <w:bCs/>
          <w:color w:val="000000" w:themeColor="text1"/>
          <w:sz w:val="16"/>
          <w:szCs w:val="16"/>
        </w:rPr>
        <w:tab/>
      </w:r>
      <w:r w:rsidRPr="00CD5E23">
        <w:rPr>
          <w:rFonts w:ascii="TH SarabunPSK" w:hAnsi="TH SarabunPSK" w:cs="TH SarabunPSK"/>
          <w:b/>
          <w:bCs/>
          <w:color w:val="000000" w:themeColor="text1"/>
          <w:sz w:val="16"/>
          <w:szCs w:val="16"/>
        </w:rPr>
        <w:br/>
      </w:r>
      <w:r w:rsidRPr="00CD5E23">
        <w:rPr>
          <w:rFonts w:ascii="TH SarabunPSK" w:hAnsi="TH SarabunPSK" w:cs="TH SarabunPSK"/>
          <w:b/>
          <w:bCs/>
          <w:color w:val="000000" w:themeColor="text1"/>
          <w:sz w:val="16"/>
          <w:szCs w:val="16"/>
        </w:rPr>
        <w:tab/>
      </w:r>
      <w:r w:rsidRPr="00CD5E23">
        <w:rPr>
          <w:rFonts w:ascii="TH SarabunPSK" w:hAnsi="TH SarabunPSK" w:cs="TH SarabunPSK"/>
          <w:color w:val="000000" w:themeColor="text1"/>
          <w:sz w:val="32"/>
          <w:szCs w:val="32"/>
        </w:rPr>
        <w:tab/>
        <w:t xml:space="preserve">001291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cs/>
        </w:rPr>
        <w:t>การบริโภคในชีวิตประจำวัน</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3(2-2-5)</w:t>
      </w:r>
    </w:p>
    <w:p w14:paraId="1584895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Consumption in Daily Life</w:t>
      </w:r>
    </w:p>
    <w:p w14:paraId="189485E0" w14:textId="77777777" w:rsidR="007D1B06" w:rsidRPr="00CD5E23" w:rsidRDefault="007D1B06" w:rsidP="007D1B06">
      <w:pPr>
        <w:tabs>
          <w:tab w:val="left" w:pos="1418"/>
        </w:tabs>
        <w:ind w:left="108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 xml:space="preserve">     001292</w:t>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วิถีชีวิตตามแนวคิดเศรษฐกิจหมุนเวียนในศตวรรษที่ </w:t>
      </w:r>
      <w:r w:rsidR="007226C3">
        <w:rPr>
          <w:rFonts w:ascii="TH SarabunPSK" w:hAnsi="TH SarabunPSK" w:cs="TH SarabunPSK"/>
          <w:color w:val="000000" w:themeColor="text1"/>
          <w:sz w:val="32"/>
          <w:szCs w:val="32"/>
        </w:rPr>
        <w:t xml:space="preserve">21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 xml:space="preserve">)  </w:t>
      </w:r>
    </w:p>
    <w:p w14:paraId="14E0A49D" w14:textId="77777777" w:rsidR="00223286" w:rsidRDefault="007D1B06" w:rsidP="001A4C93">
      <w:pPr>
        <w:ind w:left="108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Circular Economic Lifestyle for 21</w:t>
      </w:r>
      <w:r w:rsidRPr="00CD5E23">
        <w:rPr>
          <w:rFonts w:ascii="TH SarabunPSK" w:hAnsi="TH SarabunPSK" w:cs="TH SarabunPSK"/>
          <w:color w:val="000000" w:themeColor="text1"/>
          <w:sz w:val="32"/>
          <w:szCs w:val="32"/>
          <w:vertAlign w:val="superscript"/>
        </w:rPr>
        <w:t>st</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Century</w:t>
      </w:r>
    </w:p>
    <w:p w14:paraId="0917E465" w14:textId="77777777" w:rsidR="007D1B06" w:rsidRPr="00A56B26" w:rsidRDefault="007D1B06" w:rsidP="00A56B26">
      <w:pPr>
        <w:rPr>
          <w:rFonts w:ascii="TH SarabunPSK" w:hAnsi="TH SarabunPSK" w:cs="TH SarabunPSK"/>
          <w:color w:val="000000" w:themeColor="text1"/>
          <w:sz w:val="16"/>
          <w:szCs w:val="16"/>
        </w:rPr>
      </w:pPr>
    </w:p>
    <w:p w14:paraId="74A1A37F"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5.</w:t>
      </w:r>
      <w:r>
        <w:rPr>
          <w:rFonts w:ascii="TH SarabunPSK" w:hAnsi="TH SarabunPSK" w:cs="TH SarabunPSK" w:hint="cs"/>
          <w:b/>
          <w:bCs/>
          <w:color w:val="000000" w:themeColor="text1"/>
          <w:sz w:val="32"/>
          <w:szCs w:val="32"/>
          <w:cs/>
        </w:rPr>
        <w:t xml:space="preserve"> </w:t>
      </w:r>
      <w:r w:rsidR="00DC1F7F">
        <w:rPr>
          <w:rFonts w:ascii="TH SarabunPSK" w:hAnsi="TH SarabunPSK" w:cs="TH SarabunPSK"/>
          <w:b/>
          <w:bCs/>
          <w:color w:val="000000" w:themeColor="text1"/>
          <w:sz w:val="32"/>
          <w:szCs w:val="32"/>
          <w:cs/>
        </w:rPr>
        <w:t>กลุ่มวิชา</w:t>
      </w:r>
      <w:r w:rsidRPr="00CD5E23">
        <w:rPr>
          <w:rFonts w:ascii="TH SarabunPSK" w:hAnsi="TH SarabunPSK" w:cs="TH SarabunPSK"/>
          <w:b/>
          <w:bCs/>
          <w:color w:val="000000" w:themeColor="text1"/>
          <w:sz w:val="32"/>
          <w:szCs w:val="32"/>
          <w:cs/>
        </w:rPr>
        <w:t xml:space="preserve">พลานามัย </w:t>
      </w:r>
      <w:r w:rsidR="00B87355">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cs/>
        </w:rPr>
        <w:t>บังคับไม่นับหน่วยกิต  จำนวน  1  หน่วยกิต</w:t>
      </w:r>
    </w:p>
    <w:p w14:paraId="780A30CD" w14:textId="77777777" w:rsidR="007D1B06" w:rsidRPr="00CD5E23" w:rsidRDefault="007D1B06" w:rsidP="007D1B06">
      <w:pPr>
        <w:ind w:left="720" w:firstLine="720"/>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cs/>
        </w:rPr>
        <w:t>001281</w:t>
      </w:r>
      <w:r w:rsidRPr="00CD5E23">
        <w:rPr>
          <w:rFonts w:ascii="TH SarabunPSK" w:hAnsi="TH SarabunPSK" w:cs="TH SarabunPSK"/>
          <w:color w:val="000000" w:themeColor="text1"/>
          <w:sz w:val="32"/>
          <w:szCs w:val="32"/>
          <w:cs/>
        </w:rPr>
        <w:tab/>
        <w:t xml:space="preserve"> </w:t>
      </w:r>
      <w:r w:rsidR="007226C3">
        <w:rPr>
          <w:rFonts w:ascii="TH SarabunPSK" w:hAnsi="TH SarabunPSK" w:cs="TH SarabunPSK"/>
          <w:color w:val="000000" w:themeColor="text1"/>
          <w:sz w:val="32"/>
          <w:szCs w:val="32"/>
        </w:rPr>
        <w:tab/>
      </w:r>
      <w:r w:rsidR="007226C3">
        <w:rPr>
          <w:rFonts w:ascii="TH SarabunPSK" w:hAnsi="TH SarabunPSK" w:cs="TH SarabunPSK"/>
          <w:color w:val="000000" w:themeColor="text1"/>
          <w:sz w:val="32"/>
          <w:szCs w:val="32"/>
          <w:cs/>
        </w:rPr>
        <w:t>กีฬาและการออกกำลังกาย</w:t>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007226C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1(0-2-1)</w:t>
      </w:r>
    </w:p>
    <w:p w14:paraId="39FF1771"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007226C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Sports and Exercises</w:t>
      </w:r>
    </w:p>
    <w:p w14:paraId="0A332458" w14:textId="77777777" w:rsidR="00151C94"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  </w:t>
      </w:r>
    </w:p>
    <w:p w14:paraId="6705F2B9" w14:textId="77777777" w:rsidR="006C3FA9" w:rsidRDefault="006C3FA9" w:rsidP="007D1B06">
      <w:pPr>
        <w:rPr>
          <w:rFonts w:ascii="TH SarabunPSK" w:hAnsi="TH SarabunPSK" w:cs="TH SarabunPSK"/>
          <w:b/>
          <w:bCs/>
          <w:color w:val="000000" w:themeColor="text1"/>
          <w:sz w:val="32"/>
          <w:szCs w:val="32"/>
        </w:rPr>
      </w:pPr>
    </w:p>
    <w:p w14:paraId="6A3D8A3B" w14:textId="77777777" w:rsidR="006C3FA9" w:rsidRDefault="006C3FA9" w:rsidP="007D1B06">
      <w:pPr>
        <w:rPr>
          <w:rFonts w:ascii="TH SarabunPSK" w:hAnsi="TH SarabunPSK" w:cs="TH SarabunPSK"/>
          <w:b/>
          <w:bCs/>
          <w:color w:val="000000" w:themeColor="text1"/>
          <w:sz w:val="32"/>
          <w:szCs w:val="32"/>
        </w:rPr>
      </w:pPr>
    </w:p>
    <w:p w14:paraId="55ECF045" w14:textId="77777777" w:rsidR="006C3FA9" w:rsidRDefault="006C3FA9" w:rsidP="007D1B06">
      <w:pPr>
        <w:rPr>
          <w:rFonts w:ascii="TH SarabunPSK" w:hAnsi="TH SarabunPSK" w:cs="TH SarabunPSK"/>
          <w:b/>
          <w:bCs/>
          <w:color w:val="000000" w:themeColor="text1"/>
          <w:sz w:val="32"/>
          <w:szCs w:val="32"/>
        </w:rPr>
      </w:pPr>
    </w:p>
    <w:p w14:paraId="7DCA640D" w14:textId="77777777" w:rsidR="006C3FA9" w:rsidRDefault="006C3FA9" w:rsidP="007D1B06">
      <w:pPr>
        <w:rPr>
          <w:rFonts w:ascii="TH SarabunPSK" w:hAnsi="TH SarabunPSK" w:cs="TH SarabunPSK"/>
          <w:b/>
          <w:bCs/>
          <w:color w:val="000000" w:themeColor="text1"/>
          <w:sz w:val="32"/>
          <w:szCs w:val="32"/>
        </w:rPr>
      </w:pPr>
    </w:p>
    <w:p w14:paraId="586D3085" w14:textId="77777777" w:rsidR="006C3FA9" w:rsidRDefault="006C3FA9" w:rsidP="007D1B06">
      <w:pPr>
        <w:rPr>
          <w:rFonts w:ascii="TH SarabunPSK" w:hAnsi="TH SarabunPSK" w:cs="TH SarabunPSK"/>
          <w:b/>
          <w:bCs/>
          <w:color w:val="000000" w:themeColor="text1"/>
          <w:sz w:val="32"/>
          <w:szCs w:val="32"/>
        </w:rPr>
      </w:pPr>
    </w:p>
    <w:p w14:paraId="6FEB4A6F" w14:textId="77777777" w:rsidR="006C3FA9" w:rsidRDefault="006C3FA9" w:rsidP="007D1B06">
      <w:pPr>
        <w:rPr>
          <w:rFonts w:ascii="TH SarabunPSK" w:hAnsi="TH SarabunPSK" w:cs="TH SarabunPSK"/>
          <w:b/>
          <w:bCs/>
          <w:color w:val="000000" w:themeColor="text1"/>
          <w:sz w:val="32"/>
          <w:szCs w:val="32"/>
        </w:rPr>
      </w:pPr>
    </w:p>
    <w:p w14:paraId="309388A6" w14:textId="77777777" w:rsidR="006C3FA9" w:rsidRDefault="006C3FA9" w:rsidP="007D1B06">
      <w:pPr>
        <w:rPr>
          <w:rFonts w:ascii="TH SarabunPSK" w:hAnsi="TH SarabunPSK" w:cs="TH SarabunPSK"/>
          <w:b/>
          <w:bCs/>
          <w:color w:val="000000" w:themeColor="text1"/>
          <w:sz w:val="32"/>
          <w:szCs w:val="32"/>
        </w:rPr>
      </w:pPr>
    </w:p>
    <w:p w14:paraId="26EE19C1" w14:textId="77777777" w:rsidR="006C3FA9" w:rsidRDefault="006C3FA9" w:rsidP="007D1B06">
      <w:pPr>
        <w:rPr>
          <w:rFonts w:ascii="TH SarabunPSK" w:hAnsi="TH SarabunPSK" w:cs="TH SarabunPSK"/>
          <w:b/>
          <w:bCs/>
          <w:color w:val="000000" w:themeColor="text1"/>
          <w:sz w:val="32"/>
          <w:szCs w:val="32"/>
        </w:rPr>
      </w:pPr>
    </w:p>
    <w:p w14:paraId="175EC59A" w14:textId="77777777" w:rsidR="006C3FA9" w:rsidRDefault="006C3FA9" w:rsidP="007D1B06">
      <w:pPr>
        <w:rPr>
          <w:rFonts w:ascii="TH SarabunPSK" w:hAnsi="TH SarabunPSK" w:cs="TH SarabunPSK"/>
          <w:b/>
          <w:bCs/>
          <w:color w:val="000000" w:themeColor="text1"/>
          <w:sz w:val="32"/>
          <w:szCs w:val="32"/>
        </w:rPr>
      </w:pPr>
    </w:p>
    <w:p w14:paraId="29CF592C" w14:textId="77777777" w:rsidR="006C3FA9" w:rsidRDefault="006C3FA9" w:rsidP="007D1B06">
      <w:pPr>
        <w:rPr>
          <w:rFonts w:ascii="TH SarabunPSK" w:hAnsi="TH SarabunPSK" w:cs="TH SarabunPSK"/>
          <w:b/>
          <w:bCs/>
          <w:color w:val="000000" w:themeColor="text1"/>
          <w:sz w:val="32"/>
          <w:szCs w:val="32"/>
        </w:rPr>
      </w:pPr>
    </w:p>
    <w:p w14:paraId="129CB79E" w14:textId="77777777" w:rsidR="006C3FA9" w:rsidRDefault="006C3FA9" w:rsidP="007D1B06">
      <w:pPr>
        <w:rPr>
          <w:rFonts w:ascii="TH SarabunPSK" w:hAnsi="TH SarabunPSK" w:cs="TH SarabunPSK"/>
          <w:b/>
          <w:bCs/>
          <w:color w:val="000000" w:themeColor="text1"/>
          <w:sz w:val="32"/>
          <w:szCs w:val="32"/>
        </w:rPr>
      </w:pPr>
    </w:p>
    <w:p w14:paraId="213CD894"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lastRenderedPageBreak/>
        <w:t xml:space="preserve">3.1.4  แผนการศึกษา  </w:t>
      </w:r>
    </w:p>
    <w:p w14:paraId="364D77BD" w14:textId="77777777" w:rsidR="007D1B06" w:rsidRPr="00CD5E23" w:rsidRDefault="007D1B06" w:rsidP="007D1B06">
      <w:pPr>
        <w:spacing w:line="276" w:lineRule="auto"/>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สำหรับการจัดแผนการศึกษารายวิชาศึกษาทั่วไปจำนวน 30 หน่วยกิต สามารถปรับแผนการเรียนได้</w:t>
      </w:r>
      <w:r>
        <w:rPr>
          <w:rFonts w:ascii="TH SarabunPSK" w:hAnsi="TH SarabunPSK" w:cs="TH SarabunPSK"/>
          <w:color w:val="000000" w:themeColor="text1"/>
          <w:sz w:val="32"/>
          <w:szCs w:val="32"/>
          <w:cs/>
        </w:rPr>
        <w:tab/>
      </w:r>
    </w:p>
    <w:p w14:paraId="54F75C8F" w14:textId="77777777" w:rsidR="007D1B06" w:rsidRDefault="007D1B06" w:rsidP="007D1B06">
      <w:pPr>
        <w:tabs>
          <w:tab w:val="left" w:pos="1134"/>
        </w:tabs>
        <w:spacing w:line="276" w:lineRule="auto"/>
        <w:ind w:left="1134" w:hanging="1134"/>
        <w:jc w:val="thaiDistribute"/>
        <w:rPr>
          <w:rFonts w:ascii="TH SarabunPSK" w:hAnsi="TH SarabunPSK" w:cs="TH SarabunPSK"/>
          <w:color w:val="000000" w:themeColor="text1"/>
          <w:sz w:val="32"/>
          <w:szCs w:val="32"/>
        </w:rPr>
      </w:pPr>
      <w:r w:rsidRPr="00CD5E23">
        <w:rPr>
          <w:rFonts w:ascii="TH SarabunPSK" w:hAnsi="TH SarabunPSK" w:cs="TH SarabunPSK"/>
          <w:b/>
          <w:bCs/>
          <w:color w:val="000000" w:themeColor="text1"/>
          <w:sz w:val="32"/>
          <w:szCs w:val="32"/>
          <w:cs/>
        </w:rPr>
        <w:t>หมายเหตุ :</w:t>
      </w:r>
      <w:r>
        <w:rPr>
          <w:rFonts w:ascii="TH SarabunPSK" w:hAnsi="TH SarabunPSK" w:cs="TH SarabunPSK"/>
          <w:b/>
          <w:bCs/>
          <w:color w:val="000000" w:themeColor="text1"/>
          <w:sz w:val="32"/>
          <w:szCs w:val="32"/>
          <w:cs/>
        </w:rPr>
        <w:t xml:space="preserve"> </w:t>
      </w:r>
      <w:r w:rsidRPr="00654027">
        <w:rPr>
          <w:rFonts w:ascii="TH SarabunPSK" w:hAnsi="TH SarabunPSK" w:cs="TH SarabunPSK"/>
          <w:color w:val="000000" w:themeColor="text1"/>
          <w:spacing w:val="-6"/>
          <w:sz w:val="32"/>
          <w:szCs w:val="32"/>
          <w:cs/>
        </w:rPr>
        <w:t>แต่ละหลักสูตร สามารถจัดทำแผนการเรียนไม่เหมือนกันได้ ขึ้นอยู่กับบริบทผู้เรียนและ</w:t>
      </w:r>
      <w:r w:rsidRPr="00CD5E23">
        <w:rPr>
          <w:rFonts w:ascii="TH SarabunPSK" w:hAnsi="TH SarabunPSK" w:cs="TH SarabunPSK"/>
          <w:color w:val="000000" w:themeColor="text1"/>
          <w:sz w:val="32"/>
          <w:szCs w:val="32"/>
          <w:cs/>
        </w:rPr>
        <w:t>จุดเน้นของ</w:t>
      </w:r>
    </w:p>
    <w:p w14:paraId="30A6BE0E" w14:textId="77777777" w:rsidR="007D1B06" w:rsidRDefault="007D1B06" w:rsidP="007D1B06">
      <w:pPr>
        <w:tabs>
          <w:tab w:val="left" w:pos="1134"/>
        </w:tabs>
        <w:spacing w:line="276" w:lineRule="auto"/>
        <w:ind w:left="1134" w:hanging="1134"/>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 xml:space="preserve">              </w:t>
      </w:r>
      <w:r w:rsidRPr="00CD5E23">
        <w:rPr>
          <w:rFonts w:ascii="TH SarabunPSK" w:hAnsi="TH SarabunPSK" w:cs="TH SarabunPSK"/>
          <w:color w:val="000000" w:themeColor="text1"/>
          <w:sz w:val="32"/>
          <w:szCs w:val="32"/>
          <w:cs/>
        </w:rPr>
        <w:t>แต่ละคณะหลักสูตร เนื่องจากรายวิชาศึกษาทั่วไป จัดการเรียนการสอนทุกภาคการศึกษา</w:t>
      </w:r>
    </w:p>
    <w:p w14:paraId="07D5EC57" w14:textId="77777777" w:rsidR="007D1B06" w:rsidRPr="00A56B26" w:rsidRDefault="007D1B06" w:rsidP="00A56B26">
      <w:pPr>
        <w:tabs>
          <w:tab w:val="left" w:pos="1134"/>
        </w:tabs>
        <w:spacing w:line="276" w:lineRule="auto"/>
        <w:ind w:left="1134" w:hanging="1134"/>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t xml:space="preserve">              </w:t>
      </w:r>
      <w:r w:rsidR="0079778C">
        <w:rPr>
          <w:rFonts w:ascii="TH SarabunPSK" w:hAnsi="TH SarabunPSK" w:cs="TH SarabunPSK" w:hint="cs"/>
          <w:color w:val="000000" w:themeColor="text1"/>
          <w:sz w:val="32"/>
          <w:szCs w:val="32"/>
          <w:cs/>
        </w:rPr>
        <w:t>แต่ละภาค</w:t>
      </w:r>
      <w:r w:rsidR="00182B8F">
        <w:rPr>
          <w:rFonts w:ascii="TH SarabunPSK" w:hAnsi="TH SarabunPSK" w:cs="TH SarabunPSK" w:hint="cs"/>
          <w:color w:val="000000" w:themeColor="text1"/>
          <w:sz w:val="32"/>
          <w:szCs w:val="32"/>
          <w:cs/>
        </w:rPr>
        <w:t>การศึกษาให้มีจำนวนหน่วยกิตไม่เกิน</w:t>
      </w:r>
      <w:r>
        <w:rPr>
          <w:rFonts w:ascii="TH SarabunPSK" w:hAnsi="TH SarabunPSK" w:cs="TH SarabunPSK" w:hint="cs"/>
          <w:color w:val="000000" w:themeColor="text1"/>
          <w:sz w:val="32"/>
          <w:szCs w:val="32"/>
          <w:cs/>
        </w:rPr>
        <w:t xml:space="preserve"> 12 หน่วยกิต</w:t>
      </w:r>
      <w:r>
        <w:rPr>
          <w:rFonts w:ascii="TH Sarabun New" w:hAnsi="TH Sarabun New" w:cs="TH Sarabun New"/>
          <w:color w:val="000000" w:themeColor="text1"/>
          <w:sz w:val="32"/>
          <w:szCs w:val="32"/>
          <w:cs/>
        </w:rPr>
        <w:br w:type="page"/>
      </w:r>
    </w:p>
    <w:p w14:paraId="34D8837F"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 New" w:hAnsi="TH Sarabun New" w:cs="TH Sarabun New"/>
          <w:b/>
          <w:bCs/>
          <w:color w:val="000000" w:themeColor="text1"/>
          <w:sz w:val="32"/>
          <w:szCs w:val="32"/>
        </w:rPr>
        <w:lastRenderedPageBreak/>
        <w:tab/>
      </w:r>
      <w:r w:rsidRPr="00CD5E23">
        <w:rPr>
          <w:rFonts w:ascii="TH Sarabun New" w:hAnsi="TH Sarabun New" w:cs="TH Sarabun New"/>
          <w:b/>
          <w:bCs/>
          <w:color w:val="000000" w:themeColor="text1"/>
          <w:sz w:val="32"/>
          <w:szCs w:val="32"/>
          <w:cs/>
        </w:rPr>
        <w:t xml:space="preserve">    </w:t>
      </w:r>
      <w:r w:rsidRPr="00CD5E23">
        <w:rPr>
          <w:rFonts w:ascii="TH Sarabun New" w:hAnsi="TH Sarabun New" w:cs="TH Sarabun New" w:hint="cs"/>
          <w:b/>
          <w:bCs/>
          <w:color w:val="000000" w:themeColor="text1"/>
          <w:sz w:val="32"/>
          <w:szCs w:val="32"/>
          <w:cs/>
        </w:rPr>
        <w:t xml:space="preserve">     </w:t>
      </w:r>
      <w:r w:rsidRPr="00CD5E23">
        <w:rPr>
          <w:rFonts w:ascii="TH SarabunPSK" w:hAnsi="TH SarabunPSK" w:cs="TH SarabunPSK"/>
          <w:b/>
          <w:bCs/>
          <w:color w:val="000000" w:themeColor="text1"/>
          <w:sz w:val="32"/>
          <w:szCs w:val="32"/>
          <w:cs/>
        </w:rPr>
        <w:t>3.1.5  คำอธิบายรายวิชา</w:t>
      </w:r>
    </w:p>
    <w:p w14:paraId="71397A52" w14:textId="77777777" w:rsidR="007D1B06" w:rsidRPr="00CD5E23" w:rsidRDefault="007D1B06" w:rsidP="007D1B06">
      <w:pPr>
        <w:rPr>
          <w:rFonts w:ascii="TH SarabunPSK" w:hAnsi="TH SarabunPSK" w:cs="TH SarabunPSK"/>
          <w:color w:val="000000" w:themeColor="text1"/>
          <w:sz w:val="32"/>
          <w:szCs w:val="32"/>
        </w:rPr>
      </w:pPr>
    </w:p>
    <w:p w14:paraId="45169E2A"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คำอธิบายรายวิชา</w:t>
      </w:r>
    </w:p>
    <w:p w14:paraId="0FBE8D33" w14:textId="77777777" w:rsidR="007D1B06" w:rsidRPr="00994224" w:rsidRDefault="007D1B06" w:rsidP="007D1B06">
      <w:pPr>
        <w:rPr>
          <w:rFonts w:ascii="TH SarabunPSK" w:hAnsi="TH SarabunPSK" w:cs="TH SarabunPSK"/>
          <w:color w:val="000000" w:themeColor="text1"/>
          <w:sz w:val="32"/>
          <w:szCs w:val="32"/>
        </w:rPr>
      </w:pPr>
    </w:p>
    <w:p w14:paraId="1C3B8C23"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001211</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3520BD">
        <w:rPr>
          <w:rFonts w:ascii="TH SarabunPSK" w:hAnsi="TH SarabunPSK" w:cs="TH SarabunPSK"/>
          <w:sz w:val="32"/>
          <w:szCs w:val="32"/>
          <w:cs/>
        </w:rPr>
        <w:t>การฟังและการพูดภาษาอังกฤษเพื่อการสื่อสาร</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37BCD71"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3520BD">
        <w:rPr>
          <w:rFonts w:ascii="TH SarabunPSK" w:hAnsi="TH SarabunPSK" w:cs="TH SarabunPSK"/>
          <w:sz w:val="32"/>
          <w:szCs w:val="32"/>
        </w:rPr>
        <w:t>English Listening and Speaking for Communication</w:t>
      </w:r>
    </w:p>
    <w:p w14:paraId="2F8540C4" w14:textId="77777777" w:rsidR="007D1B06" w:rsidRPr="003520BD" w:rsidRDefault="007D1B06" w:rsidP="007D1B06">
      <w:pPr>
        <w:rPr>
          <w:rFonts w:ascii="TH SarabunPSK" w:hAnsi="TH SarabunPSK" w:cs="TH SarabunPSK"/>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3520BD">
        <w:rPr>
          <w:rFonts w:ascii="TH SarabunPSK" w:hAnsi="TH SarabunPSK" w:cs="TH SarabunPSK"/>
          <w:sz w:val="32"/>
          <w:szCs w:val="32"/>
          <w:cs/>
        </w:rPr>
        <w:t>ทักษะการฟังและการพูดภาษาอังกฤษเพื่อการสื่อสาร โดยเน้นที่การออกเสียง การ</w:t>
      </w:r>
      <w:r>
        <w:rPr>
          <w:rFonts w:ascii="TH SarabunPSK" w:hAnsi="TH SarabunPSK" w:cs="TH SarabunPSK"/>
          <w:sz w:val="32"/>
          <w:szCs w:val="32"/>
          <w:cs/>
        </w:rPr>
        <w:t>เน้นเสียงในระดับคำและประโยค เสี</w:t>
      </w:r>
      <w:r w:rsidRPr="003520BD">
        <w:rPr>
          <w:rFonts w:ascii="TH SarabunPSK" w:hAnsi="TH SarabunPSK" w:cs="TH SarabunPSK"/>
          <w:sz w:val="32"/>
          <w:szCs w:val="32"/>
          <w:cs/>
        </w:rPr>
        <w:t>ยง</w:t>
      </w:r>
      <w:r>
        <w:rPr>
          <w:rFonts w:ascii="TH SarabunPSK" w:hAnsi="TH SarabunPSK" w:cs="TH SarabunPSK" w:hint="cs"/>
          <w:sz w:val="32"/>
          <w:szCs w:val="32"/>
          <w:cs/>
        </w:rPr>
        <w:t>สูง</w:t>
      </w:r>
      <w:r w:rsidRPr="003520BD">
        <w:rPr>
          <w:rFonts w:ascii="TH SarabunPSK" w:hAnsi="TH SarabunPSK" w:cs="TH SarabunPSK"/>
          <w:sz w:val="32"/>
          <w:szCs w:val="32"/>
          <w:cs/>
        </w:rPr>
        <w:t>ต่ำในประโยค ความเข้าใจระหว่างวัฒนธรรม การฝึกฟังและฝึกพูดในหัวข้อต่างๆที่เกี่ย</w:t>
      </w:r>
      <w:r>
        <w:rPr>
          <w:rFonts w:ascii="TH SarabunPSK" w:hAnsi="TH SarabunPSK" w:cs="TH SarabunPSK" w:hint="cs"/>
          <w:sz w:val="32"/>
          <w:szCs w:val="32"/>
          <w:cs/>
        </w:rPr>
        <w:t>ว</w:t>
      </w:r>
      <w:r w:rsidRPr="003520BD">
        <w:rPr>
          <w:rFonts w:ascii="TH SarabunPSK" w:hAnsi="TH SarabunPSK" w:cs="TH SarabunPSK"/>
          <w:sz w:val="32"/>
          <w:szCs w:val="32"/>
          <w:cs/>
        </w:rPr>
        <w:t>ข้องกับชีวิตประจำวันและการทำงาน</w:t>
      </w:r>
    </w:p>
    <w:p w14:paraId="26127B71" w14:textId="77777777" w:rsidR="007D1B06" w:rsidRPr="003520BD" w:rsidRDefault="007D1B06" w:rsidP="007D1B06">
      <w:pPr>
        <w:rPr>
          <w:rFonts w:ascii="TH SarabunPSK" w:hAnsi="TH SarabunPSK" w:cs="TH SarabunPSK"/>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3520BD">
        <w:rPr>
          <w:rFonts w:ascii="TH SarabunPSK" w:hAnsi="TH SarabunPSK" w:cs="TH SarabunPSK"/>
          <w:sz w:val="32"/>
          <w:szCs w:val="32"/>
        </w:rPr>
        <w:t>English Listening and speaking skills for communication   with emphasis on pronunciation</w:t>
      </w:r>
      <w:r w:rsidRPr="003520BD">
        <w:rPr>
          <w:rFonts w:ascii="TH SarabunPSK" w:hAnsi="TH SarabunPSK" w:cs="TH SarabunPSK"/>
          <w:sz w:val="32"/>
          <w:szCs w:val="32"/>
          <w:cs/>
        </w:rPr>
        <w:t>,</w:t>
      </w:r>
      <w:r w:rsidR="001A4C93">
        <w:rPr>
          <w:rFonts w:ascii="TH SarabunPSK" w:hAnsi="TH SarabunPSK" w:cs="TH SarabunPSK"/>
          <w:sz w:val="32"/>
          <w:szCs w:val="32"/>
          <w:cs/>
        </w:rPr>
        <w:t xml:space="preserve"> </w:t>
      </w:r>
      <w:r w:rsidRPr="003520BD">
        <w:rPr>
          <w:rFonts w:ascii="TH SarabunPSK" w:hAnsi="TH SarabunPSK" w:cs="TH SarabunPSK"/>
          <w:sz w:val="32"/>
          <w:szCs w:val="32"/>
        </w:rPr>
        <w:t>word and sentence stress, intonation, cross</w:t>
      </w:r>
      <w:r w:rsidRPr="003520BD">
        <w:rPr>
          <w:rFonts w:ascii="TH SarabunPSK" w:hAnsi="TH SarabunPSK" w:cs="TH SarabunPSK"/>
          <w:sz w:val="32"/>
          <w:szCs w:val="32"/>
          <w:cs/>
        </w:rPr>
        <w:t>-</w:t>
      </w:r>
      <w:r w:rsidRPr="003520BD">
        <w:rPr>
          <w:rFonts w:ascii="TH SarabunPSK" w:hAnsi="TH SarabunPSK" w:cs="TH SarabunPSK"/>
          <w:sz w:val="32"/>
          <w:szCs w:val="32"/>
        </w:rPr>
        <w:t>cultural understanding, listening and speaking practice in everyday and job</w:t>
      </w:r>
      <w:r w:rsidRPr="003520BD">
        <w:rPr>
          <w:rFonts w:ascii="TH SarabunPSK" w:hAnsi="TH SarabunPSK" w:cs="TH SarabunPSK"/>
          <w:sz w:val="32"/>
          <w:szCs w:val="32"/>
          <w:cs/>
        </w:rPr>
        <w:t>-</w:t>
      </w:r>
      <w:r w:rsidRPr="003520BD">
        <w:rPr>
          <w:rFonts w:ascii="TH SarabunPSK" w:hAnsi="TH SarabunPSK" w:cs="TH SarabunPSK"/>
          <w:sz w:val="32"/>
          <w:szCs w:val="32"/>
        </w:rPr>
        <w:t>related topics</w:t>
      </w:r>
    </w:p>
    <w:p w14:paraId="2E166888" w14:textId="77777777" w:rsidR="007D1B06" w:rsidRPr="003A5E4C" w:rsidRDefault="007D1B06" w:rsidP="007D1B06">
      <w:pPr>
        <w:jc w:val="thaiDistribute"/>
        <w:rPr>
          <w:rFonts w:ascii="TH SarabunPSK" w:hAnsi="TH SarabunPSK" w:cs="TH SarabunPSK"/>
          <w:color w:val="000000" w:themeColor="text1"/>
          <w:sz w:val="32"/>
          <w:szCs w:val="32"/>
        </w:rPr>
      </w:pPr>
    </w:p>
    <w:p w14:paraId="2CB4F203"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001212</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r>
      <w:r w:rsidRPr="003520BD">
        <w:rPr>
          <w:rFonts w:ascii="TH SarabunPSK" w:hAnsi="TH SarabunPSK" w:cs="TH SarabunPSK"/>
          <w:sz w:val="32"/>
          <w:szCs w:val="32"/>
          <w:cs/>
        </w:rPr>
        <w:t>การอ่านภาษาอังกฤษเชิงวิเคราะห์เพื่อการสื่อสารอย่างมีประสิทธิภาพ</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4B5374E" w14:textId="77777777" w:rsidR="007D1B06" w:rsidRPr="003520BD" w:rsidRDefault="007D1B06" w:rsidP="007D1B06">
      <w:pPr>
        <w:rPr>
          <w:rFonts w:ascii="TH SarabunPSK" w:hAnsi="TH SarabunPSK" w:cs="TH SarabunPSK"/>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3520BD">
        <w:rPr>
          <w:rFonts w:ascii="TH SarabunPSK" w:hAnsi="TH SarabunPSK" w:cs="TH SarabunPSK"/>
          <w:sz w:val="32"/>
          <w:szCs w:val="32"/>
        </w:rPr>
        <w:t>English Critical Reading for Effective Communication</w:t>
      </w:r>
    </w:p>
    <w:p w14:paraId="2717797D" w14:textId="77777777" w:rsidR="007D1B06"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3520BD">
        <w:rPr>
          <w:rFonts w:ascii="TH SarabunPSK" w:hAnsi="TH SarabunPSK" w:cs="TH SarabunPSK"/>
          <w:sz w:val="32"/>
          <w:szCs w:val="32"/>
          <w:cs/>
        </w:rPr>
        <w:t>ทักษะภาษาอังกฤษเพื่อการอ่านเชิงวิเคราะห์ โดยเน้นที่การอ่านเพื่อหาใจความสำคัญและรายละเอียดสนับสนุน การเดาความหมายจากบริบท การสรุปความ การแยกข้อเท็จจริงและข้อคิดเห็น การบอกจุดประสงค์ ทัศนคติ และนำเสียงของผู้เขียนการประเมินข้อมูลและแนวคิด</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p>
    <w:p w14:paraId="4A9C7532" w14:textId="77777777" w:rsidR="007D1B06" w:rsidRDefault="007D1B06" w:rsidP="007D1B06">
      <w:pPr>
        <w:ind w:left="720" w:firstLine="720"/>
        <w:jc w:val="both"/>
        <w:rPr>
          <w:rFonts w:ascii="TH SarabunPSK" w:hAnsi="TH SarabunPSK" w:cs="TH SarabunPSK"/>
          <w:sz w:val="32"/>
          <w:szCs w:val="32"/>
        </w:rPr>
      </w:pPr>
      <w:r w:rsidRPr="003520BD">
        <w:rPr>
          <w:rFonts w:ascii="TH SarabunPSK" w:hAnsi="TH SarabunPSK" w:cs="TH SarabunPSK"/>
          <w:sz w:val="32"/>
          <w:szCs w:val="32"/>
        </w:rPr>
        <w:t xml:space="preserve">English language skills for critical reading with emphasis on reading for main </w:t>
      </w:r>
    </w:p>
    <w:p w14:paraId="6F48CF43" w14:textId="77777777" w:rsidR="007D1B06" w:rsidRPr="003520BD" w:rsidRDefault="007D1B06" w:rsidP="007D1B06">
      <w:pPr>
        <w:jc w:val="both"/>
        <w:rPr>
          <w:rFonts w:ascii="TH SarabunPSK" w:hAnsi="TH SarabunPSK" w:cs="TH SarabunPSK"/>
          <w:color w:val="000000" w:themeColor="text1"/>
          <w:sz w:val="32"/>
          <w:szCs w:val="32"/>
        </w:rPr>
      </w:pPr>
      <w:r w:rsidRPr="003520BD">
        <w:rPr>
          <w:rFonts w:ascii="TH SarabunPSK" w:hAnsi="TH SarabunPSK" w:cs="TH SarabunPSK"/>
          <w:sz w:val="32"/>
          <w:szCs w:val="32"/>
        </w:rPr>
        <w:t>ideas and supporting details, guessing meaning form contexts, making inferences, distinguishing facts and opinions, identifying the author</w:t>
      </w:r>
      <w:r w:rsidRPr="003520BD">
        <w:rPr>
          <w:rFonts w:ascii="TH SarabunPSK" w:hAnsi="TH SarabunPSK" w:cs="TH SarabunPSK"/>
          <w:color w:val="000000" w:themeColor="text1"/>
          <w:sz w:val="32"/>
          <w:szCs w:val="32"/>
          <w:cs/>
        </w:rPr>
        <w:t>’</w:t>
      </w:r>
      <w:r w:rsidRPr="003520BD">
        <w:rPr>
          <w:rFonts w:ascii="TH SarabunPSK" w:hAnsi="TH SarabunPSK" w:cs="TH SarabunPSK"/>
          <w:color w:val="000000" w:themeColor="text1"/>
          <w:sz w:val="32"/>
          <w:szCs w:val="32"/>
        </w:rPr>
        <w:t>s</w:t>
      </w:r>
      <w:r w:rsidRPr="003520BD">
        <w:rPr>
          <w:rFonts w:ascii="TH SarabunPSK" w:hAnsi="TH SarabunPSK" w:cs="TH SarabunPSK"/>
          <w:color w:val="000000" w:themeColor="text1"/>
          <w:sz w:val="32"/>
          <w:szCs w:val="32"/>
          <w:cs/>
        </w:rPr>
        <w:t xml:space="preserve"> </w:t>
      </w:r>
      <w:r w:rsidRPr="003520BD">
        <w:rPr>
          <w:rFonts w:ascii="TH SarabunPSK" w:hAnsi="TH SarabunPSK" w:cs="TH SarabunPSK"/>
          <w:color w:val="000000" w:themeColor="text1"/>
          <w:sz w:val="32"/>
          <w:szCs w:val="32"/>
        </w:rPr>
        <w:t>purpose, attitude and tone of voice, evaluating information and ideas</w:t>
      </w:r>
    </w:p>
    <w:p w14:paraId="57441DD9" w14:textId="77777777" w:rsidR="007D1B06" w:rsidRPr="003A5E4C" w:rsidRDefault="007D1B06" w:rsidP="007D1B06">
      <w:pPr>
        <w:jc w:val="thaiDistribute"/>
        <w:rPr>
          <w:rFonts w:ascii="TH SarabunPSK" w:hAnsi="TH SarabunPSK" w:cs="TH SarabunPSK"/>
          <w:color w:val="000000" w:themeColor="text1"/>
          <w:sz w:val="32"/>
          <w:szCs w:val="32"/>
        </w:rPr>
      </w:pPr>
    </w:p>
    <w:p w14:paraId="6B39E5DF" w14:textId="77777777" w:rsidR="007D1B06" w:rsidRPr="003A5E4C" w:rsidRDefault="007D1B06" w:rsidP="007D1B06">
      <w:pPr>
        <w:rPr>
          <w:rFonts w:ascii="TH SarabunPSK" w:hAnsi="TH SarabunPSK" w:cs="TH SarabunPSK"/>
          <w:sz w:val="32"/>
          <w:szCs w:val="32"/>
        </w:rPr>
      </w:pPr>
      <w:r w:rsidRPr="00CD5E23">
        <w:rPr>
          <w:rFonts w:ascii="TH SarabunPSK" w:hAnsi="TH SarabunPSK" w:cs="TH SarabunPSK"/>
          <w:color w:val="000000" w:themeColor="text1"/>
          <w:sz w:val="32"/>
          <w:szCs w:val="32"/>
        </w:rPr>
        <w:t>001213</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3520BD">
        <w:rPr>
          <w:rFonts w:ascii="TH SarabunPSK" w:hAnsi="TH SarabunPSK" w:cs="TH SarabunPSK"/>
          <w:sz w:val="32"/>
          <w:szCs w:val="32"/>
          <w:cs/>
        </w:rPr>
        <w:t>การเขียนภาษาอังกฤษเพื่อการสื่อสารอย่าง</w:t>
      </w:r>
      <w:r w:rsidR="00084D5A">
        <w:rPr>
          <w:rFonts w:ascii="TH SarabunPSK" w:hAnsi="TH SarabunPSK" w:cs="TH SarabunPSK" w:hint="cs"/>
          <w:sz w:val="32"/>
          <w:szCs w:val="32"/>
          <w:cs/>
        </w:rPr>
        <w:t>มี</w:t>
      </w:r>
      <w:r w:rsidRPr="003520BD">
        <w:rPr>
          <w:rFonts w:ascii="TH SarabunPSK" w:hAnsi="TH SarabunPSK" w:cs="TH SarabunPSK"/>
          <w:sz w:val="32"/>
          <w:szCs w:val="32"/>
          <w:cs/>
        </w:rPr>
        <w:t>ประสิทธิภาพ</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27348643" w14:textId="77777777" w:rsidR="007D1B06" w:rsidRPr="003520BD" w:rsidRDefault="007D1B06" w:rsidP="007D1B06">
      <w:pPr>
        <w:rPr>
          <w:rFonts w:ascii="TH SarabunPSK" w:hAnsi="TH SarabunPSK" w:cs="TH SarabunPSK"/>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3520BD">
        <w:rPr>
          <w:rFonts w:ascii="TH SarabunPSK" w:hAnsi="TH SarabunPSK" w:cs="TH SarabunPSK"/>
          <w:sz w:val="32"/>
          <w:szCs w:val="32"/>
        </w:rPr>
        <w:t>English Writing for Effective Communication</w:t>
      </w:r>
    </w:p>
    <w:p w14:paraId="250F81B2" w14:textId="77777777" w:rsidR="007D1B06" w:rsidRPr="003520BD" w:rsidRDefault="007D1B06" w:rsidP="007D1B06">
      <w:pPr>
        <w:rPr>
          <w:rFonts w:ascii="TH SarabunPSK" w:hAnsi="TH SarabunPSK" w:cs="TH SarabunPSK"/>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3520BD">
        <w:rPr>
          <w:rFonts w:ascii="TH SarabunPSK" w:hAnsi="TH SarabunPSK" w:cs="TH SarabunPSK"/>
          <w:sz w:val="32"/>
          <w:szCs w:val="32"/>
          <w:cs/>
        </w:rPr>
        <w:t>ทักษะภาษาอังกฤษเพื่อการเขียนให้สื่อสารได้อย่างมีประสิทธิภาพ โดยเน้นที่การฝึกการเขียนประโยคและย่อหน้าที่มีการใช้คำศัพท์ ไวยากรณ์ โครงสร้างและการจัดเรียง ได้อย่างเหมาะสมและถูกต้อง</w:t>
      </w:r>
    </w:p>
    <w:p w14:paraId="5EEF5CD5" w14:textId="77777777" w:rsidR="007D1B06" w:rsidRPr="003A5E4C" w:rsidRDefault="007D1B06" w:rsidP="007D1B06">
      <w:pPr>
        <w:rPr>
          <w:rFonts w:ascii="TH SarabunPSK" w:hAnsi="TH SarabunPSK" w:cs="TH SarabunPSK"/>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3520BD">
        <w:rPr>
          <w:rFonts w:ascii="TH SarabunPSK" w:hAnsi="TH SarabunPSK" w:cs="TH SarabunPSK"/>
          <w:sz w:val="32"/>
          <w:szCs w:val="32"/>
        </w:rPr>
        <w:t xml:space="preserve">English language skills for effective written communication with emphasis on </w:t>
      </w:r>
      <w:r w:rsidRPr="00C072E3">
        <w:rPr>
          <w:rFonts w:ascii="TH SarabunPSK" w:hAnsi="TH SarabunPSK" w:cs="TH SarabunPSK"/>
          <w:spacing w:val="4"/>
          <w:sz w:val="32"/>
          <w:szCs w:val="32"/>
        </w:rPr>
        <w:t xml:space="preserve">practice in writing sentences and paragraphs with proper and correct use of vocabulary, </w:t>
      </w:r>
      <w:r>
        <w:rPr>
          <w:rFonts w:ascii="TH SarabunPSK" w:hAnsi="TH SarabunPSK" w:cs="TH SarabunPSK"/>
          <w:sz w:val="32"/>
          <w:szCs w:val="32"/>
        </w:rPr>
        <w:t>grammar</w:t>
      </w:r>
      <w:r w:rsidRPr="003520BD">
        <w:rPr>
          <w:rFonts w:ascii="TH SarabunPSK" w:hAnsi="TH SarabunPSK" w:cs="TH SarabunPSK"/>
          <w:sz w:val="32"/>
          <w:szCs w:val="32"/>
        </w:rPr>
        <w:t>,</w:t>
      </w:r>
      <w:r w:rsidR="00C072E3">
        <w:rPr>
          <w:rFonts w:ascii="TH SarabunPSK" w:hAnsi="TH SarabunPSK" w:cs="TH SarabunPSK" w:hint="cs"/>
          <w:sz w:val="32"/>
          <w:szCs w:val="32"/>
          <w:cs/>
        </w:rPr>
        <w:t xml:space="preserve"> </w:t>
      </w:r>
      <w:r w:rsidRPr="003520BD">
        <w:rPr>
          <w:rFonts w:ascii="TH SarabunPSK" w:hAnsi="TH SarabunPSK" w:cs="TH SarabunPSK"/>
          <w:sz w:val="32"/>
          <w:szCs w:val="32"/>
        </w:rPr>
        <w:t>structure and organization</w:t>
      </w:r>
    </w:p>
    <w:p w14:paraId="1FC9490C" w14:textId="77777777" w:rsidR="00A56B26" w:rsidRPr="00C072E3" w:rsidRDefault="00A56B26" w:rsidP="007D1B06">
      <w:pPr>
        <w:jc w:val="thaiDistribute"/>
        <w:rPr>
          <w:rFonts w:ascii="TH SarabunPSK" w:hAnsi="TH SarabunPSK" w:cs="TH SarabunPSK"/>
          <w:color w:val="000000" w:themeColor="text1"/>
          <w:sz w:val="32"/>
          <w:szCs w:val="32"/>
        </w:rPr>
      </w:pPr>
    </w:p>
    <w:p w14:paraId="080419E5"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001301</w:t>
      </w: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t>ภาษาไทยเพื่อการสื่อสารเชิงวิชาการ</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AD5F61">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20621313"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 xml:space="preserve">Thai </w:t>
      </w:r>
      <w:r w:rsidR="00850520">
        <w:rPr>
          <w:rFonts w:ascii="TH SarabunPSK" w:hAnsi="TH SarabunPSK" w:cs="TH SarabunPSK"/>
          <w:color w:val="000000" w:themeColor="text1"/>
          <w:sz w:val="32"/>
          <w:szCs w:val="32"/>
        </w:rPr>
        <w:t>Language for A</w:t>
      </w:r>
      <w:r>
        <w:rPr>
          <w:rFonts w:ascii="TH SarabunPSK" w:hAnsi="TH SarabunPSK" w:cs="TH SarabunPSK"/>
          <w:color w:val="000000" w:themeColor="text1"/>
          <w:sz w:val="32"/>
          <w:szCs w:val="32"/>
        </w:rPr>
        <w:t xml:space="preserve">cademic </w:t>
      </w:r>
      <w:r w:rsidR="00850520">
        <w:rPr>
          <w:rFonts w:ascii="TH SarabunPSK" w:hAnsi="TH SarabunPSK" w:cs="TH SarabunPSK"/>
          <w:color w:val="000000" w:themeColor="text1"/>
          <w:sz w:val="32"/>
          <w:szCs w:val="32"/>
        </w:rPr>
        <w:t>C</w:t>
      </w:r>
      <w:r>
        <w:rPr>
          <w:rFonts w:ascii="TH SarabunPSK" w:hAnsi="TH SarabunPSK" w:cs="TH SarabunPSK"/>
          <w:color w:val="000000" w:themeColor="text1"/>
          <w:sz w:val="32"/>
          <w:szCs w:val="32"/>
        </w:rPr>
        <w:t>ommunication</w:t>
      </w:r>
    </w:p>
    <w:p w14:paraId="6D82922C"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การอ่านเพื่อการสืบค้น การเขียนและการพูด เพื่อนำเสนองานในเชิงวิชาการ</w:t>
      </w:r>
    </w:p>
    <w:p w14:paraId="452E8CC2"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Reading for information; writing and speaking for academic presentation</w:t>
      </w:r>
    </w:p>
    <w:p w14:paraId="25DAC22C" w14:textId="77777777" w:rsidR="007D1B06" w:rsidRDefault="007D1B06" w:rsidP="007D1B06">
      <w:pPr>
        <w:rPr>
          <w:rFonts w:ascii="TH SarabunPSK" w:hAnsi="TH SarabunPSK" w:cs="TH SarabunPSK"/>
          <w:color w:val="000000" w:themeColor="text1"/>
          <w:sz w:val="32"/>
          <w:szCs w:val="32"/>
        </w:rPr>
      </w:pPr>
    </w:p>
    <w:p w14:paraId="5457E7B4" w14:textId="77777777" w:rsidR="00740C58" w:rsidRDefault="00740C58" w:rsidP="007D1B06">
      <w:pPr>
        <w:rPr>
          <w:rFonts w:ascii="TH SarabunPSK" w:hAnsi="TH SarabunPSK" w:cs="TH SarabunPSK"/>
          <w:color w:val="000000" w:themeColor="text1"/>
          <w:sz w:val="32"/>
          <w:szCs w:val="32"/>
        </w:rPr>
      </w:pPr>
    </w:p>
    <w:p w14:paraId="4B60B670" w14:textId="77777777" w:rsidR="00740C58" w:rsidRDefault="00740C58" w:rsidP="007D1B06">
      <w:pPr>
        <w:rPr>
          <w:rFonts w:ascii="TH SarabunPSK" w:hAnsi="TH SarabunPSK" w:cs="TH SarabunPSK"/>
          <w:color w:val="000000" w:themeColor="text1"/>
          <w:sz w:val="32"/>
          <w:szCs w:val="32"/>
        </w:rPr>
      </w:pPr>
    </w:p>
    <w:p w14:paraId="5843BC8E"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lastRenderedPageBreak/>
        <w:t>0</w:t>
      </w:r>
      <w:r>
        <w:rPr>
          <w:rFonts w:ascii="TH SarabunPSK" w:hAnsi="TH SarabunPSK" w:cs="TH SarabunPSK"/>
          <w:color w:val="000000" w:themeColor="text1"/>
          <w:sz w:val="32"/>
          <w:szCs w:val="32"/>
        </w:rPr>
        <w:t>01302</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 xml:space="preserve">ภาษาไทยเพื่อการสื่อสารในศตวรรษที่ 21 </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9A57392" w14:textId="77777777" w:rsidR="007D1B06" w:rsidRDefault="007D1B06" w:rsidP="007D1B06">
      <w:pPr>
        <w:rPr>
          <w:rFonts w:ascii="TH SarabunPSK" w:hAnsi="TH SarabunPSK" w:cs="TH SarabunPSK"/>
          <w:color w:val="000000" w:themeColor="text1"/>
          <w:sz w:val="32"/>
          <w:szCs w:val="32"/>
          <w:vertAlign w:val="superscript"/>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850520">
        <w:rPr>
          <w:rFonts w:ascii="TH SarabunPSK" w:hAnsi="TH SarabunPSK" w:cs="TH SarabunPSK"/>
          <w:color w:val="000000" w:themeColor="text1"/>
          <w:sz w:val="32"/>
          <w:szCs w:val="32"/>
        </w:rPr>
        <w:t>Thai Language for C</w:t>
      </w:r>
      <w:r>
        <w:rPr>
          <w:rFonts w:ascii="TH SarabunPSK" w:hAnsi="TH SarabunPSK" w:cs="TH SarabunPSK"/>
          <w:color w:val="000000" w:themeColor="text1"/>
          <w:sz w:val="32"/>
          <w:szCs w:val="32"/>
        </w:rPr>
        <w:t xml:space="preserve">ommunication </w:t>
      </w:r>
      <w:r w:rsidRPr="00EC7C8E">
        <w:rPr>
          <w:rFonts w:ascii="TH SarabunPSK" w:hAnsi="TH SarabunPSK" w:cs="TH SarabunPSK"/>
          <w:sz w:val="32"/>
          <w:szCs w:val="32"/>
        </w:rPr>
        <w:t>in the 21</w:t>
      </w:r>
      <w:r w:rsidRPr="00EC7C8E">
        <w:rPr>
          <w:rFonts w:ascii="TH SarabunPSK" w:hAnsi="TH SarabunPSK" w:cs="TH SarabunPSK"/>
          <w:sz w:val="32"/>
          <w:szCs w:val="32"/>
          <w:vertAlign w:val="superscript"/>
        </w:rPr>
        <w:t xml:space="preserve">st </w:t>
      </w:r>
      <w:r w:rsidR="00850520">
        <w:rPr>
          <w:rFonts w:ascii="TH SarabunPSK" w:hAnsi="TH SarabunPSK" w:cs="TH SarabunPSK"/>
          <w:sz w:val="32"/>
          <w:szCs w:val="32"/>
        </w:rPr>
        <w:t>C</w:t>
      </w:r>
      <w:r w:rsidRPr="00EC7C8E">
        <w:rPr>
          <w:rFonts w:ascii="TH SarabunPSK" w:hAnsi="TH SarabunPSK" w:cs="TH SarabunPSK"/>
          <w:sz w:val="32"/>
          <w:szCs w:val="32"/>
        </w:rPr>
        <w:t>entury</w:t>
      </w:r>
      <w:r>
        <w:rPr>
          <w:rFonts w:ascii="TH SarabunPSK" w:hAnsi="TH SarabunPSK" w:cs="TH SarabunPSK"/>
          <w:color w:val="000000" w:themeColor="text1"/>
          <w:sz w:val="32"/>
          <w:szCs w:val="32"/>
          <w:vertAlign w:val="superscript"/>
        </w:rPr>
        <w:tab/>
      </w:r>
    </w:p>
    <w:p w14:paraId="1B4F75AB" w14:textId="77777777" w:rsidR="007D1B06" w:rsidRPr="00F47ED6" w:rsidRDefault="007D1B06" w:rsidP="007D1B06">
      <w:pPr>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vertAlign w:val="superscript"/>
          <w:cs/>
        </w:rPr>
        <w:tab/>
      </w:r>
      <w:r>
        <w:rPr>
          <w:rFonts w:ascii="TH SarabunPSK" w:hAnsi="TH SarabunPSK" w:cs="TH SarabunPSK"/>
          <w:color w:val="000000" w:themeColor="text1"/>
          <w:sz w:val="32"/>
          <w:szCs w:val="32"/>
          <w:vertAlign w:val="superscript"/>
          <w:cs/>
        </w:rPr>
        <w:tab/>
      </w:r>
      <w:r w:rsidRPr="00A56B26">
        <w:rPr>
          <w:rFonts w:ascii="TH SarabunPSK" w:hAnsi="TH SarabunPSK" w:cs="TH SarabunPSK"/>
          <w:color w:val="000000" w:themeColor="text1"/>
          <w:spacing w:val="-14"/>
          <w:sz w:val="32"/>
          <w:szCs w:val="32"/>
          <w:cs/>
        </w:rPr>
        <w:t>พัฒนาทักษะการรับสารและส่งสารภาษาไทยเพื่อนำไปใช้อย่างเหมาะสมและเท่าทันในศตวรรษที่</w:t>
      </w:r>
      <w:r w:rsidRPr="00F47ED6">
        <w:rPr>
          <w:rFonts w:ascii="TH SarabunPSK" w:hAnsi="TH SarabunPSK" w:cs="TH SarabunPSK"/>
          <w:color w:val="000000" w:themeColor="text1"/>
          <w:sz w:val="32"/>
          <w:szCs w:val="32"/>
          <w:cs/>
        </w:rPr>
        <w:t xml:space="preserve"> 21 </w:t>
      </w:r>
    </w:p>
    <w:p w14:paraId="5261DB7D" w14:textId="77777777" w:rsidR="007D1B06" w:rsidRDefault="007D1B06" w:rsidP="007D1B06">
      <w:pPr>
        <w:jc w:val="thaiDistribute"/>
        <w:rPr>
          <w:rFonts w:ascii="TH SarabunPSK" w:hAnsi="TH SarabunPSK" w:cs="TH SarabunPSK"/>
          <w:color w:val="000000" w:themeColor="text1"/>
          <w:sz w:val="32"/>
          <w:szCs w:val="32"/>
        </w:rPr>
      </w:pPr>
      <w:r w:rsidRPr="00F47ED6">
        <w:rPr>
          <w:rFonts w:ascii="TH SarabunPSK" w:hAnsi="TH SarabunPSK" w:cs="TH SarabunPSK"/>
          <w:color w:val="000000" w:themeColor="text1"/>
          <w:sz w:val="32"/>
          <w:szCs w:val="32"/>
          <w:cs/>
        </w:rPr>
        <w:tab/>
      </w:r>
      <w:r w:rsidRPr="00F47ED6">
        <w:rPr>
          <w:rFonts w:ascii="TH SarabunPSK" w:hAnsi="TH SarabunPSK" w:cs="TH SarabunPSK"/>
          <w:color w:val="000000" w:themeColor="text1"/>
          <w:sz w:val="32"/>
          <w:szCs w:val="32"/>
          <w:cs/>
        </w:rPr>
        <w:tab/>
      </w:r>
      <w:r w:rsidRPr="00F47ED6">
        <w:rPr>
          <w:rFonts w:ascii="TH SarabunPSK" w:hAnsi="TH SarabunPSK" w:cs="TH SarabunPSK"/>
          <w:color w:val="000000" w:themeColor="text1"/>
          <w:sz w:val="32"/>
          <w:szCs w:val="32"/>
        </w:rPr>
        <w:t>Developing Thai</w:t>
      </w:r>
      <w:r w:rsidRPr="00F47ED6">
        <w:rPr>
          <w:rFonts w:ascii="TH SarabunPSK" w:hAnsi="TH SarabunPSK" w:cs="TH SarabunPSK"/>
          <w:color w:val="000000" w:themeColor="text1"/>
          <w:sz w:val="32"/>
          <w:szCs w:val="32"/>
          <w:cs/>
        </w:rPr>
        <w:t xml:space="preserve"> </w:t>
      </w:r>
      <w:r w:rsidRPr="00F47ED6">
        <w:rPr>
          <w:rFonts w:ascii="TH SarabunPSK" w:hAnsi="TH SarabunPSK" w:cs="TH SarabunPSK"/>
          <w:color w:val="000000" w:themeColor="text1"/>
          <w:sz w:val="32"/>
          <w:szCs w:val="32"/>
        </w:rPr>
        <w:t xml:space="preserve">communicative skills for appropriate and </w:t>
      </w:r>
      <w:r>
        <w:rPr>
          <w:rFonts w:ascii="TH SarabunPSK" w:hAnsi="TH SarabunPSK" w:cs="TH SarabunPSK"/>
          <w:color w:val="000000" w:themeColor="text1"/>
          <w:sz w:val="32"/>
          <w:szCs w:val="32"/>
        </w:rPr>
        <w:t>updated use in the 21</w:t>
      </w:r>
      <w:r>
        <w:rPr>
          <w:rFonts w:ascii="TH SarabunPSK" w:hAnsi="TH SarabunPSK" w:cs="TH SarabunPSK"/>
          <w:color w:val="000000" w:themeColor="text1"/>
          <w:sz w:val="32"/>
          <w:szCs w:val="32"/>
          <w:vertAlign w:val="superscript"/>
        </w:rPr>
        <w:t xml:space="preserve">st </w:t>
      </w:r>
      <w:r>
        <w:rPr>
          <w:rFonts w:ascii="TH SarabunPSK" w:hAnsi="TH SarabunPSK" w:cs="TH SarabunPSK"/>
          <w:color w:val="000000" w:themeColor="text1"/>
          <w:sz w:val="32"/>
          <w:szCs w:val="32"/>
        </w:rPr>
        <w:t>century</w:t>
      </w:r>
    </w:p>
    <w:p w14:paraId="0F2E375C" w14:textId="77777777" w:rsidR="007D1B06" w:rsidRPr="00F47ED6" w:rsidRDefault="007D1B06" w:rsidP="007D1B06">
      <w:pPr>
        <w:rPr>
          <w:rFonts w:ascii="TH SarabunPSK" w:hAnsi="TH SarabunPSK" w:cs="TH SarabunPSK"/>
          <w:color w:val="000000" w:themeColor="text1"/>
          <w:sz w:val="32"/>
          <w:szCs w:val="32"/>
        </w:rPr>
      </w:pPr>
    </w:p>
    <w:p w14:paraId="7B0E7BF1"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001303</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การอ่านในยุคดิจิทัล</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75B5BD3D"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850520">
        <w:rPr>
          <w:rFonts w:ascii="TH SarabunPSK" w:hAnsi="TH SarabunPSK" w:cs="TH SarabunPSK"/>
          <w:color w:val="000000" w:themeColor="text1"/>
          <w:sz w:val="32"/>
          <w:szCs w:val="32"/>
        </w:rPr>
        <w:t>Reading in the Digital Age C</w:t>
      </w:r>
      <w:r>
        <w:rPr>
          <w:rFonts w:ascii="TH SarabunPSK" w:hAnsi="TH SarabunPSK" w:cs="TH SarabunPSK"/>
          <w:color w:val="000000" w:themeColor="text1"/>
          <w:sz w:val="32"/>
          <w:szCs w:val="32"/>
        </w:rPr>
        <w:t>entury</w:t>
      </w:r>
    </w:p>
    <w:p w14:paraId="5829D48E"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A56B26">
        <w:rPr>
          <w:rFonts w:ascii="TH SarabunPSK" w:hAnsi="TH SarabunPSK" w:cs="TH SarabunPSK" w:hint="cs"/>
          <w:color w:val="000000" w:themeColor="text1"/>
          <w:spacing w:val="-6"/>
          <w:sz w:val="32"/>
          <w:szCs w:val="32"/>
          <w:cs/>
        </w:rPr>
        <w:t>การพัฒนาทักษะการอ่านในบริบทของสังคมยุคดิจิทัล เพื่อความรอบรู้และพัฒนาคุณภาพ</w:t>
      </w:r>
      <w:r>
        <w:rPr>
          <w:rFonts w:ascii="TH SarabunPSK" w:hAnsi="TH SarabunPSK" w:cs="TH SarabunPSK" w:hint="cs"/>
          <w:color w:val="000000" w:themeColor="text1"/>
          <w:sz w:val="32"/>
          <w:szCs w:val="32"/>
          <w:cs/>
        </w:rPr>
        <w:t>ชีวิต</w:t>
      </w:r>
    </w:p>
    <w:p w14:paraId="57CC2E1E" w14:textId="77777777" w:rsidR="007D1B06" w:rsidRPr="008A2D2B" w:rsidRDefault="007D1B06" w:rsidP="007D1B06">
      <w:pPr>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Developing reading skill in context of digital society for knowledge and improving the quality of life</w:t>
      </w:r>
    </w:p>
    <w:p w14:paraId="4F120944" w14:textId="77777777" w:rsidR="007D1B06" w:rsidRPr="00994224" w:rsidRDefault="007D1B06" w:rsidP="007D1B06">
      <w:pPr>
        <w:jc w:val="thaiDistribute"/>
        <w:rPr>
          <w:rFonts w:ascii="TH SarabunPSK" w:hAnsi="TH SarabunPSK" w:cs="TH SarabunPSK"/>
          <w:color w:val="000000" w:themeColor="text1"/>
          <w:sz w:val="32"/>
          <w:szCs w:val="32"/>
        </w:rPr>
      </w:pPr>
    </w:p>
    <w:p w14:paraId="01FA63C7"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1</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ภาษาเกาหลีเพื่อการสื่อสาร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7DD2763F"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Korean for Communication</w:t>
      </w:r>
    </w:p>
    <w:p w14:paraId="0E0F4E7F" w14:textId="77777777" w:rsidR="00A56B26"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ทักษะการสื่อสารภาษาเกาหลีขั้นพื้นฐานตามสถา</w:t>
      </w:r>
      <w:r w:rsidR="00A56B26">
        <w:rPr>
          <w:rFonts w:ascii="TH SarabunPSK" w:hAnsi="TH SarabunPSK" w:cs="TH SarabunPSK"/>
          <w:color w:val="000000" w:themeColor="text1"/>
          <w:sz w:val="32"/>
          <w:szCs w:val="32"/>
          <w:cs/>
        </w:rPr>
        <w:t>นการณ์ในชีวิตประจำวันพร้อมกับการ</w:t>
      </w:r>
    </w:p>
    <w:p w14:paraId="7C430F1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เรียนรู้วัฒนธรรมของชาวเกาหลี</w:t>
      </w:r>
    </w:p>
    <w:p w14:paraId="33A5CA1B" w14:textId="77777777" w:rsidR="007D1B06" w:rsidRPr="00CD5E23" w:rsidRDefault="007D1B06" w:rsidP="007D1B06">
      <w:pPr>
        <w:ind w:left="720" w:firstLine="720"/>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Basic Korean communicative skills used in daily</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life situations and learning of </w:t>
      </w:r>
    </w:p>
    <w:p w14:paraId="7A4739DC"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Korean culture</w:t>
      </w:r>
    </w:p>
    <w:p w14:paraId="198394C6" w14:textId="77777777" w:rsidR="00AD5F61" w:rsidRPr="00CD5E23" w:rsidRDefault="00AD5F61" w:rsidP="007D1B06">
      <w:pPr>
        <w:rPr>
          <w:rFonts w:ascii="TH SarabunPSK" w:hAnsi="TH SarabunPSK" w:cs="TH SarabunPSK"/>
          <w:color w:val="000000" w:themeColor="text1"/>
          <w:sz w:val="32"/>
          <w:szCs w:val="32"/>
        </w:rPr>
      </w:pPr>
    </w:p>
    <w:p w14:paraId="67EF407A"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ภาษาญี่ปุ่นเพื่อการสื่อสาร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00AD5F61">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60896C4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Japanese for Communication</w:t>
      </w:r>
    </w:p>
    <w:p w14:paraId="130B9F1C"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ทักษะการสื่อสารภาษาญี่ปุ่นขั้นพื้นฐานตามสถานการณ์ในชีวิตประจำวันพร้อมกับการเรียนรู้</w:t>
      </w:r>
    </w:p>
    <w:p w14:paraId="3FE3BB4E"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วัฒนธรรมของชาวญี่ปุ่น</w:t>
      </w:r>
    </w:p>
    <w:p w14:paraId="1E9579C7"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Basic Japanese communicative skills used in daily</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life situations and learning </w:t>
      </w:r>
    </w:p>
    <w:p w14:paraId="676D83FC"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of Japanese culture</w:t>
      </w:r>
    </w:p>
    <w:p w14:paraId="6F6D3954" w14:textId="77777777" w:rsidR="007D1B06" w:rsidRDefault="007D1B06" w:rsidP="007D1B06">
      <w:pPr>
        <w:rPr>
          <w:rFonts w:ascii="TH SarabunPSK" w:hAnsi="TH SarabunPSK" w:cs="TH SarabunPSK"/>
          <w:color w:val="000000" w:themeColor="text1"/>
          <w:sz w:val="32"/>
          <w:szCs w:val="32"/>
        </w:rPr>
      </w:pPr>
    </w:p>
    <w:p w14:paraId="4C3D431A" w14:textId="77777777" w:rsidR="00A56B26" w:rsidRPr="00994224" w:rsidRDefault="00A56B26" w:rsidP="007D1B06">
      <w:pPr>
        <w:rPr>
          <w:rFonts w:ascii="TH SarabunPSK" w:hAnsi="TH SarabunPSK" w:cs="TH SarabunPSK"/>
          <w:color w:val="000000" w:themeColor="text1"/>
          <w:sz w:val="32"/>
          <w:szCs w:val="32"/>
        </w:rPr>
      </w:pPr>
    </w:p>
    <w:p w14:paraId="65441263"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ภาษาจีนเพื่อการสื่อสาร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Chinese for Communication</w:t>
      </w:r>
    </w:p>
    <w:p w14:paraId="7F8246EA" w14:textId="77777777" w:rsidR="007D1B06" w:rsidRPr="00CD5E23" w:rsidRDefault="007D1B06" w:rsidP="007D1B06">
      <w:pPr>
        <w:ind w:left="720" w:firstLine="720"/>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ทักษะการสื่อสารภาษา</w:t>
      </w:r>
      <w:r>
        <w:rPr>
          <w:rFonts w:ascii="TH SarabunPSK" w:hAnsi="TH SarabunPSK" w:cs="TH SarabunPSK"/>
          <w:color w:val="000000" w:themeColor="text1"/>
          <w:sz w:val="32"/>
          <w:szCs w:val="32"/>
          <w:cs/>
        </w:rPr>
        <w:t>จีน</w:t>
      </w:r>
      <w:r w:rsidRPr="00CD5E23">
        <w:rPr>
          <w:rFonts w:ascii="TH SarabunPSK" w:hAnsi="TH SarabunPSK" w:cs="TH SarabunPSK"/>
          <w:color w:val="000000" w:themeColor="text1"/>
          <w:sz w:val="32"/>
          <w:szCs w:val="32"/>
          <w:cs/>
        </w:rPr>
        <w:t>ขั้นพื้นฐานตามสถานการณ์ในชีวิตประจำวันพร้อมกับการเรียนรู้</w:t>
      </w:r>
    </w:p>
    <w:p w14:paraId="43E76EE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วัฒนธรรมของชาว</w:t>
      </w:r>
      <w:r>
        <w:rPr>
          <w:rFonts w:ascii="TH SarabunPSK" w:hAnsi="TH SarabunPSK" w:cs="TH SarabunPSK"/>
          <w:color w:val="000000" w:themeColor="text1"/>
          <w:sz w:val="32"/>
          <w:szCs w:val="32"/>
          <w:cs/>
        </w:rPr>
        <w:t>จีน</w:t>
      </w:r>
    </w:p>
    <w:p w14:paraId="2095688F"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Basic Chinese communicative skills used in daily</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life situations and learning of </w:t>
      </w:r>
    </w:p>
    <w:p w14:paraId="1ED8FFFB"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Chinese culture</w:t>
      </w:r>
    </w:p>
    <w:p w14:paraId="05E10559" w14:textId="77777777" w:rsidR="007D1B06" w:rsidRPr="00E22915" w:rsidRDefault="007D1B06" w:rsidP="007D1B06">
      <w:pPr>
        <w:rPr>
          <w:rFonts w:ascii="TH SarabunPSK" w:hAnsi="TH SarabunPSK" w:cs="TH SarabunPSK"/>
          <w:color w:val="000000" w:themeColor="text1"/>
          <w:sz w:val="32"/>
          <w:szCs w:val="32"/>
        </w:rPr>
      </w:pPr>
    </w:p>
    <w:p w14:paraId="2496CD8C"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4</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ภาษาพม่าเพื่อการสื่อสาร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Myanmar for Communication</w:t>
      </w:r>
    </w:p>
    <w:p w14:paraId="48583FC3"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ทักษะการสื่อสารภาษาพม่าขั้นพื้นฐานตามสถานการณ์ในชีวิตประจำวันพร้อมกับการเรียนรู้</w:t>
      </w:r>
    </w:p>
    <w:p w14:paraId="7C92F5C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วัฒนธรรมของชาวพม่า</w:t>
      </w:r>
    </w:p>
    <w:p w14:paraId="2CEAC5C1"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lastRenderedPageBreak/>
        <w:t>Basic Myanmar communicative skills used in daily</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life situations and learning </w:t>
      </w:r>
    </w:p>
    <w:p w14:paraId="45B15275"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of Myanmar culture</w:t>
      </w:r>
    </w:p>
    <w:p w14:paraId="3EB52813" w14:textId="77777777" w:rsidR="007D1B06" w:rsidRPr="00E22915" w:rsidRDefault="007D1B06" w:rsidP="007D1B06">
      <w:pPr>
        <w:rPr>
          <w:rFonts w:ascii="TH SarabunPSK" w:hAnsi="TH SarabunPSK" w:cs="TH SarabunPSK"/>
          <w:color w:val="000000" w:themeColor="text1"/>
          <w:sz w:val="32"/>
          <w:szCs w:val="32"/>
        </w:rPr>
      </w:pPr>
    </w:p>
    <w:p w14:paraId="46CF2503"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ภาษาฝรั่งเศสเพื่อการสื่อสาร </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13CBC234"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French for Communication</w:t>
      </w:r>
    </w:p>
    <w:p w14:paraId="0AE5FDC4" w14:textId="77777777" w:rsidR="007D1B06" w:rsidRPr="00CD5E23" w:rsidRDefault="007D1B06" w:rsidP="007D1B06">
      <w:pPr>
        <w:ind w:left="720" w:firstLine="720"/>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cs/>
        </w:rPr>
        <w:t>ทักษะการสื่อสารภาษาฝรั่งเศสขั้นพื้นฐานตามสถานการณ์ในชีวิตประจำวันพร้อมกับการ</w:t>
      </w:r>
    </w:p>
    <w:p w14:paraId="3444F683"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เรียนรู้วัฒนธรรมของชาวฝรั่งเศส</w:t>
      </w:r>
    </w:p>
    <w:p w14:paraId="54B1BCCE"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Basic French communicative skills used in daily</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life situations and learning of </w:t>
      </w:r>
    </w:p>
    <w:p w14:paraId="41A51409"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French culture</w:t>
      </w:r>
    </w:p>
    <w:p w14:paraId="74FE7801" w14:textId="77777777" w:rsidR="007D1B06" w:rsidRPr="00A56B26" w:rsidRDefault="007D1B06" w:rsidP="007D1B06">
      <w:pPr>
        <w:rPr>
          <w:rFonts w:ascii="TH SarabunPSK" w:hAnsi="TH SarabunPSK" w:cs="TH SarabunPSK"/>
          <w:color w:val="000000" w:themeColor="text1"/>
          <w:sz w:val="16"/>
          <w:szCs w:val="16"/>
        </w:rPr>
      </w:pPr>
    </w:p>
    <w:p w14:paraId="614EBD4A"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6</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ภาษาสเปนเพื่อการสื่อสาร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Spanish for Communication</w:t>
      </w:r>
    </w:p>
    <w:p w14:paraId="24C0B4B3"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ทักษะการสื่อสารภาษาสเปนขั้นพื้นฐานตามสถานการณ์ในชีวิตประจำวันพร้อมกับการเรียนรู้</w:t>
      </w:r>
    </w:p>
    <w:p w14:paraId="0FE0F153"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วัฒนธรรมของชาวสเปน</w:t>
      </w:r>
    </w:p>
    <w:p w14:paraId="4396BCC4"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Basic Spanish communicative skills used in daily</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life situations and learning of </w:t>
      </w:r>
    </w:p>
    <w:p w14:paraId="08D48D37" w14:textId="77777777" w:rsidR="007D1B06"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Spanish culture</w:t>
      </w:r>
    </w:p>
    <w:p w14:paraId="5D3A1A92" w14:textId="77777777" w:rsidR="007D1B06" w:rsidRPr="00A56B26" w:rsidRDefault="007D1B06" w:rsidP="007D1B06">
      <w:pPr>
        <w:rPr>
          <w:rFonts w:ascii="TH SarabunPSK" w:hAnsi="TH SarabunPSK" w:cs="TH SarabunPSK"/>
          <w:color w:val="000000" w:themeColor="text1"/>
          <w:sz w:val="16"/>
          <w:szCs w:val="16"/>
        </w:rPr>
      </w:pPr>
    </w:p>
    <w:p w14:paraId="191A3798"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7</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ภาษาลาวเพื่อการสื่อสาร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1DD392EB"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 xml:space="preserve">Lao for Communication </w:t>
      </w:r>
    </w:p>
    <w:p w14:paraId="58B80CE6"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ทักษะการสื่อสารภาษาลาวขั้นพื้นฐานตามสถานการณ์ในชีวิตประจำวันพร้อมกับการเรียนรู้</w:t>
      </w:r>
    </w:p>
    <w:p w14:paraId="27D3B0FE"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วัฒนธรรมของชาวลาว</w:t>
      </w:r>
    </w:p>
    <w:p w14:paraId="7F39C727"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Basic Lao communicative skills used in daily</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life situations and learning of </w:t>
      </w:r>
    </w:p>
    <w:p w14:paraId="669A1CE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Lao culture</w:t>
      </w:r>
    </w:p>
    <w:p w14:paraId="41549061" w14:textId="77777777" w:rsidR="007D1B06" w:rsidRPr="00CD5E23" w:rsidRDefault="007D1B06" w:rsidP="007D1B06">
      <w:pPr>
        <w:rPr>
          <w:rFonts w:ascii="TH SarabunPSK" w:hAnsi="TH SarabunPSK" w:cs="TH SarabunPSK"/>
          <w:color w:val="000000" w:themeColor="text1"/>
          <w:sz w:val="32"/>
          <w:szCs w:val="32"/>
        </w:rPr>
      </w:pPr>
    </w:p>
    <w:p w14:paraId="6433C2BC"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0013</w:t>
      </w:r>
      <w:r>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rPr>
        <w:t>8</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ภาษาอินโดนีเซียเพื่อการสื่อสาร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00AD5F61">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0C29CE9"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Indonesian for Communication</w:t>
      </w:r>
    </w:p>
    <w:p w14:paraId="350A5EBA"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ทักษะการสื่อสารภาษาอินโดนีเซียขั้นพื้นฐานตามสถานการณ์ในชีวิตประจำวันพร้อมกับการ</w:t>
      </w:r>
    </w:p>
    <w:p w14:paraId="69E0D55E"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เรียนรู้วัฒนธรรมของชาวอินโดนีเซีย</w:t>
      </w:r>
    </w:p>
    <w:p w14:paraId="71666225"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Basic Indonesian communicative skills used in daily</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life situations and learning </w:t>
      </w:r>
    </w:p>
    <w:p w14:paraId="7FD00DF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of Indonesian culture</w:t>
      </w:r>
    </w:p>
    <w:p w14:paraId="6BB4A58E" w14:textId="77777777" w:rsidR="007D1B06" w:rsidRPr="00E22915" w:rsidRDefault="007D1B06" w:rsidP="007D1B06">
      <w:pPr>
        <w:rPr>
          <w:rFonts w:ascii="TH SarabunPSK" w:hAnsi="TH SarabunPSK" w:cs="TH SarabunPSK"/>
          <w:color w:val="000000" w:themeColor="text1"/>
          <w:sz w:val="32"/>
          <w:szCs w:val="32"/>
        </w:rPr>
      </w:pPr>
    </w:p>
    <w:p w14:paraId="0C4016ED"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00131</w:t>
      </w:r>
      <w:r w:rsidRPr="00CD5E23">
        <w:rPr>
          <w:rFonts w:ascii="TH SarabunPSK" w:hAnsi="TH SarabunPSK" w:cs="TH SarabunPSK"/>
          <w:color w:val="000000" w:themeColor="text1"/>
          <w:sz w:val="32"/>
          <w:szCs w:val="32"/>
          <w:cs/>
        </w:rPr>
        <w:t>9</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ภาษาเวียดนามเพื่อการสื่อสาร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00AD5F61">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11BC2997"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Vietnamese for Communication</w:t>
      </w:r>
    </w:p>
    <w:p w14:paraId="7A942EC3"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ทักษะการสื่อสารภาษาเวียดนามขั้นพื้นฐานตามสถานการณ์ในชีวิตประจำวันพร้อมกับการ</w:t>
      </w:r>
    </w:p>
    <w:p w14:paraId="21D2F5CA"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เรียนรู้วัฒนธรรมของชาวเวียดนาม</w:t>
      </w:r>
    </w:p>
    <w:p w14:paraId="352BFF1B" w14:textId="77777777" w:rsidR="007226C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Basic Vietnamese communicative skills used in daily</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life situations and </w:t>
      </w:r>
    </w:p>
    <w:p w14:paraId="73E6758A"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learning of Vietnamese culture</w:t>
      </w:r>
    </w:p>
    <w:p w14:paraId="6B381AF4" w14:textId="77777777" w:rsidR="007D1B06" w:rsidRDefault="007D1B06" w:rsidP="007D1B06">
      <w:pPr>
        <w:rPr>
          <w:rFonts w:ascii="TH SarabunPSK" w:hAnsi="TH SarabunPSK" w:cs="TH SarabunPSK"/>
          <w:color w:val="000000" w:themeColor="text1"/>
          <w:sz w:val="32"/>
          <w:szCs w:val="32"/>
        </w:rPr>
      </w:pPr>
    </w:p>
    <w:p w14:paraId="626EEB2A" w14:textId="77777777" w:rsidR="006C3FA9" w:rsidRPr="00CD5E23" w:rsidRDefault="006C3FA9" w:rsidP="007D1B06">
      <w:pPr>
        <w:rPr>
          <w:rFonts w:ascii="TH SarabunPSK" w:hAnsi="TH SarabunPSK" w:cs="TH SarabunPSK"/>
          <w:color w:val="000000" w:themeColor="text1"/>
          <w:sz w:val="32"/>
          <w:szCs w:val="32"/>
        </w:rPr>
      </w:pPr>
    </w:p>
    <w:p w14:paraId="54409315" w14:textId="77777777" w:rsidR="007D1B06" w:rsidRPr="00CD5E23" w:rsidRDefault="007D1B06"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lastRenderedPageBreak/>
        <w:t>0013</w:t>
      </w:r>
      <w:r>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0</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ภาษาฮินด</w:t>
      </w:r>
      <w:r w:rsidRPr="00CD5E23">
        <w:rPr>
          <w:rFonts w:ascii="TH SarabunPSK" w:hAnsi="TH SarabunPSK" w:cs="TH SarabunPSK" w:hint="cs"/>
          <w:color w:val="000000" w:themeColor="text1"/>
          <w:sz w:val="32"/>
          <w:szCs w:val="32"/>
          <w:cs/>
        </w:rPr>
        <w:t>ี</w:t>
      </w:r>
      <w:r w:rsidRPr="00CD5E23">
        <w:rPr>
          <w:rFonts w:ascii="TH SarabunPSK" w:hAnsi="TH SarabunPSK" w:cs="TH SarabunPSK"/>
          <w:color w:val="000000" w:themeColor="text1"/>
          <w:sz w:val="32"/>
          <w:szCs w:val="32"/>
          <w:cs/>
        </w:rPr>
        <w:t>เพื่อการสื่อสาร</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4C576AE3" w14:textId="77777777" w:rsidR="007D1B06" w:rsidRPr="00CD5E23" w:rsidRDefault="007D1B06" w:rsidP="007D1B06">
      <w:pPr>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 xml:space="preserve">Hindi for Communication </w:t>
      </w:r>
    </w:p>
    <w:p w14:paraId="50AC73A2"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ทักษะการสื่อสารภาษาฮินดูขั้นพื้นฐานตามสถานการณ์ในชีวิตประจำวันพร้อมกับการเรียนรู้</w:t>
      </w:r>
    </w:p>
    <w:p w14:paraId="02DD00A5"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วัฒนธรรมของชาวฮินดู</w:t>
      </w:r>
    </w:p>
    <w:p w14:paraId="736E77E7"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Basic Hindi communicative skills used in daily</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life situations and learning of </w:t>
      </w:r>
    </w:p>
    <w:p w14:paraId="6FFAE170" w14:textId="77777777" w:rsidR="007D1B06"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Hindi culture</w:t>
      </w:r>
    </w:p>
    <w:p w14:paraId="06A774A9" w14:textId="77777777" w:rsidR="00855D23" w:rsidRDefault="00855D23" w:rsidP="007D1B06">
      <w:pPr>
        <w:rPr>
          <w:rFonts w:ascii="TH SarabunPSK" w:hAnsi="TH SarabunPSK" w:cs="TH SarabunPSK"/>
          <w:color w:val="000000" w:themeColor="text1"/>
          <w:sz w:val="32"/>
          <w:szCs w:val="32"/>
        </w:rPr>
      </w:pPr>
    </w:p>
    <w:p w14:paraId="61332B51" w14:textId="77777777" w:rsidR="00855D23" w:rsidRDefault="00855D23" w:rsidP="007D1B06">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001321</w:t>
      </w: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t>ภาษาเขมรเพื่อการสื่อสาร</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3(2-2-5)</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 xml:space="preserve">Khmer for </w:t>
      </w:r>
      <w:r w:rsidRPr="00CD5E23">
        <w:rPr>
          <w:rFonts w:ascii="TH SarabunPSK" w:hAnsi="TH SarabunPSK" w:cs="TH SarabunPSK"/>
          <w:color w:val="000000" w:themeColor="text1"/>
          <w:sz w:val="32"/>
          <w:szCs w:val="32"/>
        </w:rPr>
        <w:t>Communication</w:t>
      </w:r>
      <w:r w:rsidRPr="00CD5E23">
        <w:rPr>
          <w:rFonts w:ascii="TH SarabunPSK" w:hAnsi="TH SarabunPSK" w:cs="TH SarabunPSK"/>
          <w:color w:val="000000" w:themeColor="text1"/>
          <w:sz w:val="32"/>
          <w:szCs w:val="32"/>
          <w:cs/>
        </w:rPr>
        <w:tab/>
      </w:r>
    </w:p>
    <w:p w14:paraId="0311BDE9" w14:textId="77777777" w:rsidR="00855D23" w:rsidRDefault="00855D23"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ทักษะการสื่อสารภาษาเขมรตามสถานการณ์ในชีวิตประจำวันพร้อมกับการเรียนรู้วัฒนธรรมของชาวกัมพูชา</w:t>
      </w:r>
    </w:p>
    <w:p w14:paraId="5AAF544E" w14:textId="77777777" w:rsidR="00855D23" w:rsidRPr="00CD5E23" w:rsidRDefault="00855D23" w:rsidP="007D1B06">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Khmer language communicative skills used in daily</w:t>
      </w:r>
      <w:r>
        <w:rPr>
          <w:rFonts w:ascii="TH SarabunPSK" w:hAnsi="TH SarabunPSK" w:cs="TH SarabunPSK"/>
          <w:color w:val="000000" w:themeColor="text1"/>
          <w:sz w:val="32"/>
          <w:szCs w:val="32"/>
          <w:cs/>
        </w:rPr>
        <w:t>-</w:t>
      </w:r>
      <w:r>
        <w:rPr>
          <w:rFonts w:ascii="TH SarabunPSK" w:hAnsi="TH SarabunPSK" w:cs="TH SarabunPSK"/>
          <w:color w:val="000000" w:themeColor="text1"/>
          <w:sz w:val="32"/>
          <w:szCs w:val="32"/>
        </w:rPr>
        <w:t>life situations and learning of Combodian culture</w:t>
      </w:r>
    </w:p>
    <w:p w14:paraId="13422B2D" w14:textId="77777777" w:rsidR="00151C94" w:rsidRPr="00CD5E23" w:rsidRDefault="00151C94" w:rsidP="007D1B06">
      <w:pPr>
        <w:rPr>
          <w:rFonts w:ascii="TH SarabunPSK" w:hAnsi="TH SarabunPSK" w:cs="TH SarabunPSK"/>
          <w:color w:val="000000" w:themeColor="text1"/>
          <w:sz w:val="16"/>
          <w:szCs w:val="16"/>
        </w:rPr>
      </w:pPr>
    </w:p>
    <w:p w14:paraId="6C7F2AF9" w14:textId="77777777" w:rsidR="007D1B06" w:rsidRPr="00CD5E23" w:rsidRDefault="007D1B06" w:rsidP="007D1B06">
      <w:pPr>
        <w:rPr>
          <w:rFonts w:ascii="TH SarabunPSK" w:hAnsi="TH SarabunPSK" w:cs="TH SarabunPSK"/>
          <w:color w:val="000000" w:themeColor="text1"/>
          <w:sz w:val="16"/>
          <w:szCs w:val="16"/>
        </w:rPr>
      </w:pPr>
    </w:p>
    <w:p w14:paraId="65A0733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001221</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สารสนเทศศาสตร์เพื่อการศึกษาค้นคว้า</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576FE575"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Information Science for Study and Research</w:t>
      </w:r>
    </w:p>
    <w:p w14:paraId="7AC29E5B" w14:textId="77777777" w:rsidR="00A56B2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ความหมาย ความสำคัญของสารสนเทศ ประเภทของแหล่งสารสนเทศ การเข้าถึงแหล่งสารสนเทศต่างๆ การใช้เทคโนโลยีสารสนเทศและการสื่อสาร การรู้เท่าทันสื่อและสารสนเทศ การจัดการความรู้ การเลือก การสังเคราะห์ และการนำเสนอสารสนเทศ  ตลอดจนการเสริมสร้างให้ผู้เรียนมีเจตคติที่ดี และมีนิสัยในการใฝ่หาความรู้ มีความขยัน  อดทน  ชื่อสัตย์และกตัญญูต่อแผ่นดิน</w:t>
      </w:r>
    </w:p>
    <w:p w14:paraId="1741F5A2" w14:textId="77777777" w:rsidR="007D1B06" w:rsidRPr="00C072E3" w:rsidRDefault="007D1B06" w:rsidP="007D1B06">
      <w:pPr>
        <w:tabs>
          <w:tab w:val="left" w:pos="270"/>
        </w:tabs>
        <w:jc w:val="thaiDistribute"/>
        <w:rPr>
          <w:rFonts w:ascii="TH SarabunPSK" w:hAnsi="TH SarabunPSK" w:cs="TH SarabunPSK"/>
          <w:color w:val="000000" w:themeColor="text1"/>
          <w:spacing w:val="4"/>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rPr>
        <w:tab/>
      </w:r>
      <w:r w:rsidRPr="00C072E3">
        <w:rPr>
          <w:rFonts w:ascii="TH SarabunPSK" w:hAnsi="TH SarabunPSK" w:cs="TH SarabunPSK"/>
          <w:color w:val="000000" w:themeColor="text1"/>
          <w:spacing w:val="4"/>
          <w:sz w:val="32"/>
          <w:szCs w:val="32"/>
        </w:rPr>
        <w:t>The meaning and importance of information, types of information sources,</w:t>
      </w:r>
    </w:p>
    <w:p w14:paraId="587902F8" w14:textId="36734363"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Access to different sources of information; application of information technology and communication, media and information literacy,</w:t>
      </w:r>
      <w:r w:rsidR="001A4C9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knowledge management, selection, synthesis, and presentation of information as well as creating positive attitudes and a sense of inquiry in students, diligence, patience, honesty and gratitude to the country</w:t>
      </w:r>
    </w:p>
    <w:p w14:paraId="3573C9FF" w14:textId="77777777" w:rsidR="007D1B06" w:rsidRPr="00E22915" w:rsidRDefault="007D1B06" w:rsidP="007D1B06">
      <w:pPr>
        <w:rPr>
          <w:rFonts w:ascii="TH SarabunPSK" w:hAnsi="TH SarabunPSK" w:cs="TH SarabunPSK"/>
          <w:color w:val="000000" w:themeColor="text1"/>
          <w:sz w:val="32"/>
          <w:szCs w:val="32"/>
        </w:rPr>
      </w:pPr>
    </w:p>
    <w:p w14:paraId="361916A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001222</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ภาษา สังคมและวัฒนธรรม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7B87B8EB"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 xml:space="preserve">Language, Society and Culture </w:t>
      </w:r>
    </w:p>
    <w:p w14:paraId="20CE19EA"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 xml:space="preserve">ความรู้ทั่วไปเกี่ยวกับภาษา  และความสัมพันธ์ระหว่างภาษาทีมีต่อสังคมและวัฒนธรรมพิจารณาโลกทัศน์ทางสังคมและวัฒนธรรมที่สะท้อนผ่านภาษา  ทั้งภาษาพูดภาษาสัญลักษณ์  </w:t>
      </w:r>
      <w:r w:rsidRPr="00CD5E23">
        <w:rPr>
          <w:rFonts w:ascii="TH SarabunPSK" w:hAnsi="TH SarabunPSK" w:cs="TH SarabunPSK"/>
          <w:vanish/>
          <w:color w:val="000000" w:themeColor="text1"/>
          <w:sz w:val="32"/>
          <w:szCs w:val="32"/>
        </w:rPr>
        <w:t>s</w:t>
      </w:r>
      <w:r w:rsidRPr="00CD5E23">
        <w:rPr>
          <w:rFonts w:ascii="TH SarabunPSK" w:hAnsi="TH SarabunPSK" w:cs="TH SarabunPSK"/>
          <w:color w:val="000000" w:themeColor="text1"/>
          <w:sz w:val="32"/>
          <w:szCs w:val="32"/>
          <w:cs/>
        </w:rPr>
        <w:t>โครงสร้างทางสังคมและวัฒนธรรมในความหมายใหม่ที่ก้าวพ้นพรมแดน  การแปรเปลี่ยนและการใช้ภาษาในโลกพ้นพรมแดน</w:t>
      </w:r>
    </w:p>
    <w:p w14:paraId="1DC4FA4E" w14:textId="77777777" w:rsidR="007D1B06" w:rsidRPr="00CD5E23" w:rsidRDefault="007D1B06" w:rsidP="007D1B06">
      <w:pPr>
        <w:ind w:right="-108"/>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 xml:space="preserve">The relationship between language and </w:t>
      </w:r>
    </w:p>
    <w:p w14:paraId="28C34313" w14:textId="3ED492C7" w:rsidR="007D1B06" w:rsidRPr="0059461C" w:rsidRDefault="007D1B06" w:rsidP="007D1B06">
      <w:pPr>
        <w:ind w:right="-108"/>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society as well as language and culture in terms of the ways in which language reflects society and culture</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The study includes verbal and symbolic communication, new meanings of social and cultural structure, changes of language and usages in borderless world</w:t>
      </w:r>
    </w:p>
    <w:p w14:paraId="65F10757" w14:textId="77777777" w:rsidR="007D1B06" w:rsidRDefault="007D1B06" w:rsidP="007D1B06">
      <w:pPr>
        <w:rPr>
          <w:rFonts w:ascii="TH SarabunPSK" w:hAnsi="TH SarabunPSK" w:cs="TH SarabunPSK"/>
          <w:color w:val="000000" w:themeColor="text1"/>
          <w:sz w:val="32"/>
          <w:szCs w:val="32"/>
        </w:rPr>
      </w:pPr>
    </w:p>
    <w:p w14:paraId="6AB393D5" w14:textId="77777777" w:rsidR="00151C94" w:rsidRDefault="00151C94" w:rsidP="007D1B06">
      <w:pPr>
        <w:rPr>
          <w:rFonts w:ascii="TH SarabunPSK" w:hAnsi="TH SarabunPSK" w:cs="TH SarabunPSK"/>
          <w:color w:val="000000" w:themeColor="text1"/>
          <w:sz w:val="32"/>
          <w:szCs w:val="32"/>
        </w:rPr>
      </w:pPr>
    </w:p>
    <w:p w14:paraId="063B3C8E" w14:textId="77777777" w:rsidR="00151C94" w:rsidRPr="00E22915" w:rsidRDefault="00151C94" w:rsidP="007D1B06">
      <w:pPr>
        <w:rPr>
          <w:rFonts w:ascii="TH SarabunPSK" w:hAnsi="TH SarabunPSK" w:cs="TH SarabunPSK"/>
          <w:color w:val="000000" w:themeColor="text1"/>
          <w:sz w:val="32"/>
          <w:szCs w:val="32"/>
        </w:rPr>
      </w:pPr>
    </w:p>
    <w:p w14:paraId="298ED5D3"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lastRenderedPageBreak/>
        <w:t>001224</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ศิลปะในชีวิตประจำวัน</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67ADC901"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t>Arts</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in</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Daily Life</w:t>
      </w:r>
    </w:p>
    <w:p w14:paraId="110524E6"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 xml:space="preserve">พื้นฐานความรู้ เข้าใจในคุณลักษณะเบื้องต้น </w:t>
      </w:r>
      <w:r w:rsidRPr="00CD5E23">
        <w:rPr>
          <w:rFonts w:ascii="TH SarabunPSK" w:hAnsi="TH SarabunPSK" w:cs="TH SarabunPSK"/>
          <w:color w:val="000000" w:themeColor="text1"/>
          <w:sz w:val="32"/>
          <w:szCs w:val="32"/>
        </w:rPr>
        <w:t>,</w:t>
      </w:r>
      <w:r w:rsidRPr="00CD5E23">
        <w:rPr>
          <w:rFonts w:ascii="TH SarabunPSK" w:hAnsi="TH SarabunPSK" w:cs="TH SarabunPSK"/>
          <w:color w:val="000000" w:themeColor="text1"/>
          <w:sz w:val="32"/>
          <w:szCs w:val="32"/>
          <w:cs/>
        </w:rPr>
        <w:t>ความหมาย</w:t>
      </w:r>
      <w:r w:rsidRPr="00CD5E23">
        <w:rPr>
          <w:rFonts w:ascii="TH SarabunPSK" w:hAnsi="TH SarabunPSK" w:cs="TH SarabunPSK"/>
          <w:color w:val="000000" w:themeColor="text1"/>
          <w:sz w:val="32"/>
          <w:szCs w:val="32"/>
        </w:rPr>
        <w:t>,</w:t>
      </w:r>
      <w:r w:rsidRPr="00CD5E23">
        <w:rPr>
          <w:rFonts w:ascii="TH SarabunPSK" w:hAnsi="TH SarabunPSK" w:cs="TH SarabunPSK"/>
          <w:color w:val="000000" w:themeColor="text1"/>
          <w:sz w:val="32"/>
          <w:szCs w:val="32"/>
          <w:cs/>
        </w:rPr>
        <w:t xml:space="preserve">คุณค่าและ ความแตกต่าง รวมทั้งความสัมพันธ์ระหว่างกัน ของศิลปกรรมประเภทต่างๆ ได้แก่ วิจิตรศิลป์ </w:t>
      </w:r>
      <w:r w:rsidRPr="00CD5E23">
        <w:rPr>
          <w:rFonts w:ascii="TH SarabunPSK" w:hAnsi="TH SarabunPSK" w:cs="TH SarabunPSK"/>
          <w:color w:val="000000" w:themeColor="text1"/>
          <w:sz w:val="32"/>
          <w:szCs w:val="32"/>
        </w:rPr>
        <w:t>,</w:t>
      </w:r>
      <w:r w:rsidRPr="00CD5E23">
        <w:rPr>
          <w:rFonts w:ascii="TH SarabunPSK" w:hAnsi="TH SarabunPSK" w:cs="TH SarabunPSK"/>
          <w:color w:val="000000" w:themeColor="text1"/>
          <w:sz w:val="32"/>
          <w:szCs w:val="32"/>
          <w:cs/>
        </w:rPr>
        <w:t xml:space="preserve">ประยุกต์ศิลป์ </w:t>
      </w:r>
      <w:r w:rsidRPr="00CD5E23">
        <w:rPr>
          <w:rFonts w:ascii="TH SarabunPSK" w:hAnsi="TH SarabunPSK" w:cs="TH SarabunPSK"/>
          <w:color w:val="000000" w:themeColor="text1"/>
          <w:sz w:val="32"/>
          <w:szCs w:val="32"/>
        </w:rPr>
        <w:t>,</w:t>
      </w:r>
      <w:r w:rsidRPr="00CD5E23">
        <w:rPr>
          <w:rFonts w:ascii="TH SarabunPSK" w:hAnsi="TH SarabunPSK" w:cs="TH SarabunPSK"/>
          <w:color w:val="000000" w:themeColor="text1"/>
          <w:sz w:val="32"/>
          <w:szCs w:val="32"/>
          <w:cs/>
        </w:rPr>
        <w:t>ทัศนศิลป์</w:t>
      </w:r>
      <w:r w:rsidRPr="00CD5E23">
        <w:rPr>
          <w:rFonts w:ascii="TH SarabunPSK" w:hAnsi="TH SarabunPSK" w:cs="TH SarabunPSK"/>
          <w:color w:val="000000" w:themeColor="text1"/>
          <w:sz w:val="32"/>
          <w:szCs w:val="32"/>
        </w:rPr>
        <w:t>,</w:t>
      </w:r>
      <w:r w:rsidRPr="00CD5E23">
        <w:rPr>
          <w:rFonts w:ascii="TH SarabunPSK" w:hAnsi="TH SarabunPSK" w:cs="TH SarabunPSK"/>
          <w:color w:val="000000" w:themeColor="text1"/>
          <w:sz w:val="32"/>
          <w:szCs w:val="32"/>
          <w:cs/>
        </w:rPr>
        <w:t xml:space="preserve">โสตศิลป์ </w:t>
      </w:r>
      <w:r w:rsidRPr="00CD5E23">
        <w:rPr>
          <w:rFonts w:ascii="TH SarabunPSK" w:hAnsi="TH SarabunPSK" w:cs="TH SarabunPSK"/>
          <w:color w:val="000000" w:themeColor="text1"/>
          <w:sz w:val="32"/>
          <w:szCs w:val="32"/>
        </w:rPr>
        <w:t>,</w:t>
      </w:r>
      <w:r w:rsidRPr="00CD5E23">
        <w:rPr>
          <w:rFonts w:ascii="TH SarabunPSK" w:hAnsi="TH SarabunPSK" w:cs="TH SarabunPSK"/>
          <w:color w:val="000000" w:themeColor="text1"/>
          <w:sz w:val="32"/>
          <w:szCs w:val="32"/>
          <w:cs/>
        </w:rPr>
        <w:t>โสตทัศนศิลป์ และ ศิลปะสื่อสมัยใหม่ โดยผ่านการมีประสบการณ์ทางสุนทรียภาพ และการทดลองปฏิบัติงานขั้นพื้นฐานของศิลปกรรมประเภทต่างๆ เพื่อการพัฒนา ความรู้ เข้าใจ และการปลูกฝังรสนิยมทางสุนทรียะ ที่สามารถนำมาประยุกต์ใช้ ให้เป็นประโยชน์ ในการดำเนินชีวิตประจำวัน และสัมพันธ์กับบริบทต่างๆ ทั้งในระดับท้องถิ่นและสากลได้</w:t>
      </w:r>
      <w:r w:rsidRPr="00CD5E23">
        <w:rPr>
          <w:rFonts w:ascii="TH SarabunPSK" w:hAnsi="TH SarabunPSK" w:cs="TH SarabunPSK"/>
          <w:color w:val="000000" w:themeColor="text1"/>
          <w:sz w:val="32"/>
          <w:szCs w:val="32"/>
        </w:rPr>
        <w:tab/>
      </w:r>
    </w:p>
    <w:p w14:paraId="0D6556DC" w14:textId="20E7B949"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Art Fundamentals and understanding in the basic features, meaning, value, differences and the relationship between the various categories of works of art including fine art, applied art, visual art, audio art, audiovisual art, and new media art</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Through the artistic experience and basic practice on various types of art</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For developing knowledge, understanding and indoctrinating aesthetic judgment that can be applied in daily life, harmonized with the social context in both the global and local levels</w:t>
      </w:r>
    </w:p>
    <w:p w14:paraId="03C1FE75" w14:textId="77777777" w:rsidR="00A56B26" w:rsidRPr="00E22915" w:rsidRDefault="00A56B26" w:rsidP="007D1B06">
      <w:pPr>
        <w:jc w:val="thaiDistribute"/>
        <w:rPr>
          <w:rFonts w:ascii="TH SarabunPSK" w:hAnsi="TH SarabunPSK" w:cs="TH SarabunPSK"/>
          <w:color w:val="000000" w:themeColor="text1"/>
          <w:sz w:val="32"/>
          <w:szCs w:val="32"/>
        </w:rPr>
      </w:pPr>
    </w:p>
    <w:p w14:paraId="444B7B63"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001226</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วิถีชีวิตในยุคดิจิทัล</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3(</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-2-</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1EC9573D"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Ways of Living in the Digital Age</w:t>
      </w:r>
    </w:p>
    <w:p w14:paraId="2D248392"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พัฒนาทักษะความสามารถในการใช้สื่อ การใช้อุปกรณ์คอมพิวเตอร์  และอุปกรณ์สื่อสารประเภทต่างๆ  การสืบค้น  วิเคราะห์  ประเมินค่า  สิทธิและการสร้างสรรค์  ตระหนักรู้ถึงจริยธรรมและความรับผิดชอบของตนต่อสังคมจากพฤติกรรมการสื่อสาร</w:t>
      </w:r>
    </w:p>
    <w:p w14:paraId="6CD84BA8" w14:textId="49F8D686"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Development of skills in media usage, various computer equipment utilization, inquiries, analysis, measurement, rights and creation, including ethical awareness and individual responsibility to the society in communication behaviors</w:t>
      </w:r>
    </w:p>
    <w:p w14:paraId="40DB6125" w14:textId="77777777" w:rsidR="007D1B06" w:rsidRPr="00E22915" w:rsidRDefault="007D1B06" w:rsidP="007D1B06">
      <w:pPr>
        <w:rPr>
          <w:rFonts w:ascii="TH SarabunPSK" w:hAnsi="TH SarabunPSK" w:cs="TH SarabunPSK"/>
          <w:color w:val="000000" w:themeColor="text1"/>
          <w:sz w:val="32"/>
          <w:szCs w:val="32"/>
        </w:rPr>
      </w:pPr>
    </w:p>
    <w:p w14:paraId="3B2A9EAF" w14:textId="77777777" w:rsidR="007D1B06" w:rsidRPr="000302BD" w:rsidRDefault="007D1B06" w:rsidP="007D1B06">
      <w:pPr>
        <w:shd w:val="clear" w:color="auto" w:fill="FFFFFF"/>
        <w:rPr>
          <w:rFonts w:ascii="TH SarabunPSK" w:hAnsi="TH SarabunPSK" w:cs="TH SarabunPSK"/>
          <w:color w:val="000000" w:themeColor="text1"/>
          <w:sz w:val="32"/>
          <w:szCs w:val="32"/>
        </w:rPr>
      </w:pPr>
      <w:r w:rsidRPr="000302BD">
        <w:rPr>
          <w:rFonts w:ascii="TH SarabunPSK" w:hAnsi="TH SarabunPSK" w:cs="TH SarabunPSK"/>
          <w:color w:val="000000" w:themeColor="text1"/>
          <w:sz w:val="32"/>
          <w:szCs w:val="32"/>
        </w:rPr>
        <w:t>001227</w:t>
      </w:r>
      <w:r w:rsidRPr="000302BD">
        <w:rPr>
          <w:rFonts w:ascii="TH SarabunPSK" w:hAnsi="TH SarabunPSK" w:cs="TH SarabunPSK"/>
          <w:color w:val="000000" w:themeColor="text1"/>
          <w:sz w:val="32"/>
          <w:szCs w:val="32"/>
          <w:cs/>
        </w:rPr>
        <w:t xml:space="preserve"> </w:t>
      </w:r>
      <w:r w:rsidRPr="000302BD">
        <w:rPr>
          <w:rFonts w:ascii="TH SarabunPSK" w:hAnsi="TH SarabunPSK" w:cs="TH SarabunPSK"/>
          <w:color w:val="000000" w:themeColor="text1"/>
          <w:sz w:val="32"/>
          <w:szCs w:val="32"/>
          <w:cs/>
        </w:rPr>
        <w:tab/>
        <w:t>ดนตรีในวิถีชีวิตไทยศึกษา</w:t>
      </w:r>
      <w:r w:rsidRPr="000302BD">
        <w:rPr>
          <w:rFonts w:ascii="TH SarabunPSK" w:hAnsi="TH SarabunPSK" w:cs="TH SarabunPSK"/>
          <w:color w:val="000000" w:themeColor="text1"/>
          <w:sz w:val="32"/>
          <w:szCs w:val="32"/>
          <w:cs/>
        </w:rPr>
        <w:tab/>
      </w:r>
      <w:r w:rsidRPr="000302BD">
        <w:rPr>
          <w:rFonts w:ascii="TH SarabunPSK" w:hAnsi="TH SarabunPSK" w:cs="TH SarabunPSK"/>
          <w:color w:val="000000" w:themeColor="text1"/>
          <w:sz w:val="32"/>
          <w:szCs w:val="32"/>
          <w:cs/>
        </w:rPr>
        <w:tab/>
        <w:t xml:space="preserve"> </w:t>
      </w:r>
      <w:r w:rsidRPr="000302BD">
        <w:rPr>
          <w:rFonts w:ascii="TH SarabunPSK" w:hAnsi="TH SarabunPSK" w:cs="TH SarabunPSK"/>
          <w:color w:val="000000" w:themeColor="text1"/>
          <w:sz w:val="32"/>
          <w:szCs w:val="32"/>
        </w:rPr>
        <w:tab/>
      </w:r>
      <w:r w:rsidRPr="000302BD">
        <w:rPr>
          <w:rFonts w:ascii="TH SarabunPSK" w:hAnsi="TH SarabunPSK" w:cs="TH SarabunPSK"/>
          <w:color w:val="000000" w:themeColor="text1"/>
          <w:sz w:val="32"/>
          <w:szCs w:val="32"/>
          <w:cs/>
        </w:rPr>
        <w:tab/>
      </w:r>
      <w:r w:rsidRPr="000302BD">
        <w:rPr>
          <w:rFonts w:ascii="TH SarabunPSK" w:hAnsi="TH SarabunPSK" w:cs="TH SarabunPSK"/>
          <w:color w:val="000000" w:themeColor="text1"/>
          <w:sz w:val="32"/>
          <w:szCs w:val="32"/>
          <w:cs/>
        </w:rPr>
        <w:tab/>
      </w:r>
      <w:r w:rsidRPr="000302BD">
        <w:rPr>
          <w:rFonts w:ascii="TH SarabunPSK" w:hAnsi="TH SarabunPSK" w:cs="TH SarabunPSK"/>
          <w:color w:val="000000" w:themeColor="text1"/>
          <w:sz w:val="32"/>
          <w:szCs w:val="32"/>
          <w:cs/>
        </w:rPr>
        <w:tab/>
        <w:t>3(</w:t>
      </w:r>
      <w:r w:rsidRPr="000302BD">
        <w:rPr>
          <w:rFonts w:ascii="TH SarabunPSK" w:hAnsi="TH SarabunPSK" w:cs="TH SarabunPSK"/>
          <w:color w:val="000000" w:themeColor="text1"/>
          <w:sz w:val="32"/>
          <w:szCs w:val="32"/>
        </w:rPr>
        <w:t>2</w:t>
      </w:r>
      <w:r w:rsidRPr="000302BD">
        <w:rPr>
          <w:rFonts w:ascii="TH SarabunPSK" w:hAnsi="TH SarabunPSK" w:cs="TH SarabunPSK"/>
          <w:color w:val="000000" w:themeColor="text1"/>
          <w:sz w:val="32"/>
          <w:szCs w:val="32"/>
          <w:cs/>
        </w:rPr>
        <w:t>-2-</w:t>
      </w:r>
      <w:r w:rsidRPr="000302BD">
        <w:rPr>
          <w:rFonts w:ascii="TH SarabunPSK" w:hAnsi="TH SarabunPSK" w:cs="TH SarabunPSK"/>
          <w:color w:val="000000" w:themeColor="text1"/>
          <w:sz w:val="32"/>
          <w:szCs w:val="32"/>
        </w:rPr>
        <w:t>5</w:t>
      </w:r>
      <w:r w:rsidRPr="000302BD">
        <w:rPr>
          <w:rFonts w:ascii="TH SarabunPSK" w:hAnsi="TH SarabunPSK" w:cs="TH SarabunPSK"/>
          <w:color w:val="000000" w:themeColor="text1"/>
          <w:sz w:val="32"/>
          <w:szCs w:val="32"/>
          <w:cs/>
        </w:rPr>
        <w:t>)</w:t>
      </w:r>
    </w:p>
    <w:p w14:paraId="6D167C09" w14:textId="77777777" w:rsidR="007D1B06" w:rsidRPr="000302BD" w:rsidRDefault="007D1B06" w:rsidP="007D1B06">
      <w:pPr>
        <w:shd w:val="clear" w:color="auto" w:fill="FFFFFF"/>
        <w:ind w:left="720" w:firstLine="720"/>
        <w:rPr>
          <w:rFonts w:ascii="TH SarabunPSK" w:hAnsi="TH SarabunPSK" w:cs="TH SarabunPSK"/>
          <w:color w:val="000000" w:themeColor="text1"/>
          <w:sz w:val="32"/>
          <w:szCs w:val="32"/>
        </w:rPr>
      </w:pPr>
      <w:r w:rsidRPr="000302BD">
        <w:rPr>
          <w:rFonts w:ascii="TH SarabunPSK" w:hAnsi="TH SarabunPSK" w:cs="TH SarabunPSK"/>
          <w:color w:val="000000" w:themeColor="text1"/>
          <w:sz w:val="32"/>
          <w:szCs w:val="32"/>
        </w:rPr>
        <w:t>Music Studies in Thai Way of Life</w:t>
      </w:r>
    </w:p>
    <w:p w14:paraId="12A144A8" w14:textId="77777777" w:rsidR="007D1B06" w:rsidRPr="00CD5E23" w:rsidRDefault="007D1B06" w:rsidP="007D1B06">
      <w:pPr>
        <w:shd w:val="clear" w:color="auto" w:fill="FFFFFF"/>
        <w:ind w:left="720" w:firstLine="720"/>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พัฒนาการ และลักษณะทางดนตรีในวิถีชีวิตไทย ความสำคัญ บทบาทหน้าที่ คุณค่า ความ</w:t>
      </w:r>
    </w:p>
    <w:p w14:paraId="4FD39D59" w14:textId="77777777" w:rsidR="007D1B06" w:rsidRPr="00CD5E23" w:rsidRDefault="007D1B06" w:rsidP="007D1B06">
      <w:pPr>
        <w:shd w:val="clear" w:color="auto" w:fill="FFFFFF"/>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เปลี่ยนแปลง สุนทรียภาพ ด้านศิลปวัฒนธรรมและสังคม รวมไปถึงสมรรถนะทักษะในศตวรรษที่ 21</w:t>
      </w:r>
    </w:p>
    <w:p w14:paraId="044841A4" w14:textId="77777777" w:rsidR="007D1B06" w:rsidRPr="00CD5E23" w:rsidRDefault="007D1B06" w:rsidP="007D1B06">
      <w:pPr>
        <w:shd w:val="clear" w:color="auto" w:fill="FFFFFF"/>
        <w:ind w:left="720" w:firstLine="720"/>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Music development and characteristic in Thai way of life</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 xml:space="preserve">Cultural and Social </w:t>
      </w:r>
    </w:p>
    <w:p w14:paraId="630AF00A" w14:textId="4ACB2F06" w:rsidR="007D1B06" w:rsidRPr="0059461C" w:rsidRDefault="007D1B06" w:rsidP="007D1B06">
      <w:pPr>
        <w:shd w:val="clear" w:color="auto" w:fill="FFFFFF"/>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significance role, values, changes, aesthetic as well as 21</w:t>
      </w:r>
      <w:r w:rsidRPr="00CD5E23">
        <w:rPr>
          <w:rFonts w:ascii="TH SarabunPSK" w:hAnsi="TH SarabunPSK" w:cs="TH SarabunPSK"/>
          <w:color w:val="000000" w:themeColor="text1"/>
          <w:sz w:val="32"/>
          <w:szCs w:val="32"/>
          <w:vertAlign w:val="superscript"/>
        </w:rPr>
        <w:t>st</w:t>
      </w:r>
      <w:r w:rsidRPr="00CD5E23">
        <w:rPr>
          <w:rFonts w:ascii="TH SarabunPSK" w:hAnsi="TH SarabunPSK" w:cs="TH SarabunPSK"/>
          <w:color w:val="000000" w:themeColor="text1"/>
          <w:sz w:val="32"/>
          <w:szCs w:val="32"/>
        </w:rPr>
        <w:t xml:space="preserve"> Century competence</w:t>
      </w:r>
    </w:p>
    <w:p w14:paraId="35A7AA11" w14:textId="77777777" w:rsidR="00151C94" w:rsidRPr="00E22915" w:rsidRDefault="00151C94" w:rsidP="007D1B06">
      <w:pPr>
        <w:shd w:val="clear" w:color="auto" w:fill="FFFFFF"/>
        <w:jc w:val="thaiDistribute"/>
        <w:rPr>
          <w:rFonts w:ascii="TH SarabunPSK" w:hAnsi="TH SarabunPSK" w:cs="TH SarabunPSK"/>
          <w:color w:val="000000" w:themeColor="text1"/>
          <w:sz w:val="32"/>
          <w:szCs w:val="32"/>
        </w:rPr>
      </w:pPr>
    </w:p>
    <w:p w14:paraId="7C34205E"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001228</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ความสุขกับงานอดิเรก</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3(</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-2-</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76CAC05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Happiness with Hobbies</w:t>
      </w:r>
    </w:p>
    <w:p w14:paraId="5B40BB2A"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แนวคิดความสุข  องค์ประกอบพื้นฐานของการสร้างความสุขในการดำเนินชีวิต  การคิดอย่างสร้างสรรค์  การสร้างสรรค์ผลงานจากงานอดิเรกเพื่อส่งเสริมความสุขในชีวิตและสังคม</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p>
    <w:p w14:paraId="5D592F12" w14:textId="602989BE" w:rsidR="007D1B06" w:rsidRPr="00F04726"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Concept of happiness, basic elements of happiness in life, creative thinking, Creation of works from hobbies to promote life and social happiness</w:t>
      </w:r>
    </w:p>
    <w:p w14:paraId="416FA632" w14:textId="77777777" w:rsidR="00A56B26" w:rsidRPr="00CD5E23" w:rsidRDefault="00A56B26" w:rsidP="007D1B06">
      <w:pPr>
        <w:rPr>
          <w:rFonts w:ascii="TH SarabunPSK" w:hAnsi="TH SarabunPSK" w:cs="TH SarabunPSK"/>
          <w:color w:val="000000" w:themeColor="text1"/>
          <w:sz w:val="32"/>
          <w:szCs w:val="32"/>
        </w:rPr>
      </w:pPr>
    </w:p>
    <w:p w14:paraId="7347B223" w14:textId="77777777" w:rsidR="007D1B06" w:rsidRPr="00CD5E23" w:rsidRDefault="007D1B06" w:rsidP="007D1B06">
      <w:pPr>
        <w:rPr>
          <w:rFonts w:ascii="TH SarabunPSK" w:hAnsi="TH SarabunPSK" w:cs="TH SarabunPSK"/>
          <w:color w:val="000000" w:themeColor="text1"/>
          <w:sz w:val="16"/>
          <w:szCs w:val="16"/>
        </w:rPr>
      </w:pPr>
    </w:p>
    <w:p w14:paraId="2089F11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00123</w:t>
      </w:r>
      <w:r w:rsidRPr="00CD5E23">
        <w:rPr>
          <w:rFonts w:ascii="TH SarabunPSK" w:hAnsi="TH SarabunPSK" w:cs="TH SarabunPSK"/>
          <w:color w:val="000000" w:themeColor="text1"/>
          <w:sz w:val="32"/>
          <w:szCs w:val="32"/>
          <w:cs/>
        </w:rPr>
        <w:t>1</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ปรัชญาชีวิตเพื่อวิถีพอเพียงในชีวิตประจำวัน</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t>Philosophy of Life for Sufficient living</w:t>
      </w:r>
    </w:p>
    <w:p w14:paraId="66F2A2F2" w14:textId="77777777" w:rsidR="007D1B06" w:rsidRPr="00CD5E23" w:rsidRDefault="007D1B06" w:rsidP="007D1B06">
      <w:pPr>
        <w:rPr>
          <w:rFonts w:ascii="TH SarabunPSK" w:hAnsi="TH SarabunPSK" w:cs="TH SarabunPSK"/>
          <w:color w:val="000000" w:themeColor="text1"/>
          <w:sz w:val="16"/>
          <w:szCs w:val="16"/>
        </w:rPr>
      </w:pPr>
    </w:p>
    <w:p w14:paraId="05620279"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ความรู้พื้นฐานเกี่ยวกับปรัชญาและแนวคิด โลกทัศน์ ชีวทัศน์ ปรัชญาชีวิต และวิถีการดำเนินชีวิต ประสบการณ์อันทรงคุณค่า ตลอดจนปัจจัยหรือเงื่อนไขที่ส่งผลต่อความสำเร็จในชีวิตและงานในทุกมิติของผู้มีชื่อเสียง เพื่อประยุกต์ใช้ในการสร้างสรรค์ พัฒนาชีวิตที่มีคุณภาพ มีประโยชน์และคุณค่าต่อสังคม</w:t>
      </w:r>
    </w:p>
    <w:p w14:paraId="1C05864B" w14:textId="77777777" w:rsidR="007D1B06" w:rsidRPr="00C072E3" w:rsidRDefault="007D1B06" w:rsidP="007D1B06">
      <w:pPr>
        <w:ind w:left="720" w:firstLine="720"/>
        <w:jc w:val="thaiDistribute"/>
        <w:rPr>
          <w:rFonts w:ascii="TH SarabunPSK" w:hAnsi="TH SarabunPSK" w:cs="TH SarabunPSK"/>
          <w:color w:val="000000" w:themeColor="text1"/>
          <w:spacing w:val="8"/>
          <w:sz w:val="32"/>
          <w:szCs w:val="32"/>
        </w:rPr>
      </w:pPr>
      <w:r w:rsidRPr="00C072E3">
        <w:rPr>
          <w:rFonts w:ascii="TH SarabunPSK" w:hAnsi="TH SarabunPSK" w:cs="TH SarabunPSK"/>
          <w:color w:val="000000" w:themeColor="text1"/>
          <w:spacing w:val="8"/>
          <w:sz w:val="32"/>
          <w:szCs w:val="32"/>
        </w:rPr>
        <w:t>Basic philosophical and conceptual knowledge on worldview, attitude,</w:t>
      </w:r>
      <w:r w:rsidRPr="00C072E3">
        <w:rPr>
          <w:rFonts w:ascii="TH SarabunPSK" w:hAnsi="TH SarabunPSK" w:cs="TH SarabunPSK"/>
          <w:color w:val="000000" w:themeColor="text1"/>
          <w:spacing w:val="8"/>
          <w:sz w:val="32"/>
          <w:szCs w:val="32"/>
          <w:cs/>
        </w:rPr>
        <w:t xml:space="preserve"> </w:t>
      </w:r>
    </w:p>
    <w:p w14:paraId="1AFDB6C7" w14:textId="42169D9A"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philosophy for life, lifestyle, valuable experiences and factors or conditions which influence success in all aspects of life and profession of respected people</w:t>
      </w:r>
    </w:p>
    <w:p w14:paraId="1259A75E" w14:textId="77777777" w:rsidR="007D1B06" w:rsidRPr="00E22915" w:rsidRDefault="007D1B06" w:rsidP="007D1B06">
      <w:pPr>
        <w:rPr>
          <w:rFonts w:ascii="TH SarabunPSK" w:hAnsi="TH SarabunPSK" w:cs="TH SarabunPSK"/>
          <w:color w:val="000000" w:themeColor="text1"/>
          <w:sz w:val="32"/>
          <w:szCs w:val="32"/>
        </w:rPr>
      </w:pPr>
    </w:p>
    <w:p w14:paraId="14768809"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001232</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001A4C93">
        <w:rPr>
          <w:rFonts w:ascii="TH SarabunPSK" w:hAnsi="TH SarabunPSK" w:cs="TH SarabunPSK"/>
          <w:color w:val="000000" w:themeColor="text1"/>
          <w:sz w:val="32"/>
          <w:szCs w:val="32"/>
          <w:cs/>
        </w:rPr>
        <w:t>ก</w:t>
      </w:r>
      <w:r w:rsidR="001A4C93">
        <w:rPr>
          <w:rFonts w:ascii="TH SarabunPSK" w:hAnsi="TH SarabunPSK" w:cs="TH SarabunPSK" w:hint="cs"/>
          <w:color w:val="000000" w:themeColor="text1"/>
          <w:sz w:val="32"/>
          <w:szCs w:val="32"/>
          <w:cs/>
        </w:rPr>
        <w:t>ฎ</w:t>
      </w:r>
      <w:r w:rsidRPr="00CD5E23">
        <w:rPr>
          <w:rFonts w:ascii="TH SarabunPSK" w:hAnsi="TH SarabunPSK" w:cs="TH SarabunPSK"/>
          <w:color w:val="000000" w:themeColor="text1"/>
          <w:sz w:val="32"/>
          <w:szCs w:val="32"/>
          <w:cs/>
        </w:rPr>
        <w:t xml:space="preserve">หมายพื้นฐานเพื่อคุณภาพชีวิต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224D6E4E"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 xml:space="preserve">Fundamental Laws for Quality of Life </w:t>
      </w:r>
    </w:p>
    <w:p w14:paraId="0F8D602F"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กฎหมายที่เกี่ยวข้องกับคุณภาพชีวิตของนิสิต เช่น สิทธิขั้นพื้นฐาน สิทธิมนุษยชน จริยธรรมการใช้สื่อในยุคดิจิทัล กฎหมายทรัพย์สินทางปัญญา กฎหมายสิ่งแวดล้อมและกฎหมายที่เกี่ยวข้องกับการคุ้มครองศิลปวัฒนธรรม รวมทั้งกฎหมายอื่นๆ ที่เกี่ยวข้องกับการพัฒนาสู่ศตวรรษที่ </w:t>
      </w:r>
      <w:r w:rsidRPr="00CD5E23">
        <w:rPr>
          <w:rFonts w:ascii="TH SarabunPSK" w:hAnsi="TH SarabunPSK" w:cs="TH SarabunPSK"/>
          <w:color w:val="000000" w:themeColor="text1"/>
          <w:sz w:val="32"/>
          <w:szCs w:val="32"/>
        </w:rPr>
        <w:t xml:space="preserve">21 </w:t>
      </w:r>
    </w:p>
    <w:p w14:paraId="3DAFA73E" w14:textId="3F1D5380" w:rsidR="007D1B06" w:rsidRPr="0059461C" w:rsidRDefault="007D1B06" w:rsidP="007D1B06">
      <w:pPr>
        <w:tabs>
          <w:tab w:val="left" w:pos="270"/>
        </w:tabs>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 xml:space="preserve">                   The laws concerning the quality of student life such as basic rights, human rights, media ethics in the digital age, intellectual property law, environmental laws, the laws relating to the protection of art and culture as well as the laws pertaining to the developments towards the 21</w:t>
      </w:r>
      <w:r w:rsidRPr="00850520">
        <w:rPr>
          <w:rFonts w:ascii="TH SarabunPSK" w:hAnsi="TH SarabunPSK" w:cs="TH SarabunPSK"/>
          <w:color w:val="000000" w:themeColor="text1"/>
          <w:sz w:val="32"/>
          <w:szCs w:val="32"/>
          <w:vertAlign w:val="superscript"/>
        </w:rPr>
        <w:t>st</w:t>
      </w:r>
      <w:r w:rsidRPr="00CD5E23">
        <w:rPr>
          <w:rFonts w:ascii="TH SarabunPSK" w:hAnsi="TH SarabunPSK" w:cs="TH SarabunPSK"/>
          <w:color w:val="000000" w:themeColor="text1"/>
          <w:sz w:val="32"/>
          <w:szCs w:val="32"/>
        </w:rPr>
        <w:t xml:space="preserve"> century</w:t>
      </w:r>
    </w:p>
    <w:p w14:paraId="16AFC9E5" w14:textId="77777777" w:rsidR="00151C94" w:rsidRPr="00A56B26" w:rsidRDefault="00151C94" w:rsidP="007D1B06">
      <w:pPr>
        <w:rPr>
          <w:rFonts w:ascii="TH SarabunPSK" w:hAnsi="TH SarabunPSK" w:cs="TH SarabunPSK"/>
          <w:color w:val="000000" w:themeColor="text1"/>
          <w:sz w:val="32"/>
          <w:szCs w:val="32"/>
        </w:rPr>
      </w:pPr>
    </w:p>
    <w:p w14:paraId="70E11DE5"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001233</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ไทยกับประชาคมโลก</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0744D3E1"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Thai State and the World Community</w:t>
      </w:r>
      <w:r w:rsidRPr="00CD5E23">
        <w:rPr>
          <w:rFonts w:ascii="TH SarabunPSK" w:hAnsi="TH SarabunPSK" w:cs="TH SarabunPSK"/>
          <w:color w:val="000000" w:themeColor="text1"/>
          <w:sz w:val="32"/>
          <w:szCs w:val="32"/>
          <w:cs/>
        </w:rPr>
        <w:t xml:space="preserve"> </w:t>
      </w:r>
    </w:p>
    <w:p w14:paraId="7681119D" w14:textId="77777777" w:rsidR="007D1B06" w:rsidRPr="00CD5E23" w:rsidRDefault="007D1B06" w:rsidP="007D1B06">
      <w:pPr>
        <w:tabs>
          <w:tab w:val="left" w:pos="270"/>
        </w:tabs>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ความสัมพันธ์ระหว่างประเทศไทยกับสังคมโลก  ภายใต้การเปลี่ยนแปลงในช่วงเวลาต่าง ๆ  </w:t>
      </w:r>
    </w:p>
    <w:p w14:paraId="508D9AB0" w14:textId="77777777" w:rsidR="007D1B06" w:rsidRPr="00CD5E23" w:rsidRDefault="007D1B06" w:rsidP="007D1B06">
      <w:pPr>
        <w:tabs>
          <w:tab w:val="left" w:pos="270"/>
        </w:tabs>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ตั้งแต่ก่อนสมัยใหม่จนถึงสังคมในปัจจุบัน  และบทบาทของไทยบนเวทีโลก  ตลอดจนแนวโน้มในอนาคต การประยุกต์ใช้ความรู้เพื่อการพัฒนาตนเอง  การดำเนินชีวิตอย่างมีคุณธรรม และการเป็นพลเมืองที่มีคุณค่าของสังคมไทยและสังคมโลก</w:t>
      </w:r>
    </w:p>
    <w:p w14:paraId="63742615" w14:textId="3CEB10BB" w:rsidR="007D1B06" w:rsidRPr="0059461C" w:rsidRDefault="007D1B06" w:rsidP="007D1B06">
      <w:pPr>
        <w:tabs>
          <w:tab w:val="left" w:pos="270"/>
        </w:tabs>
        <w:ind w:right="-108"/>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Relations between Thailand and the world community under changes over time premo</w:t>
      </w:r>
      <w:r>
        <w:rPr>
          <w:rFonts w:ascii="TH SarabunPSK" w:hAnsi="TH SarabunPSK" w:cs="TH SarabunPSK"/>
          <w:color w:val="000000" w:themeColor="text1"/>
          <w:sz w:val="32"/>
          <w:szCs w:val="32"/>
        </w:rPr>
        <w:t xml:space="preserve">dern period </w:t>
      </w:r>
      <w:r w:rsidRPr="00CD5E23">
        <w:rPr>
          <w:rFonts w:ascii="TH SarabunPSK" w:hAnsi="TH SarabunPSK" w:cs="TH SarabunPSK"/>
          <w:color w:val="000000" w:themeColor="text1"/>
          <w:sz w:val="32"/>
          <w:szCs w:val="32"/>
        </w:rPr>
        <w:t xml:space="preserve">to the present day and roles of Thailand in the world forum including future trends, applications of knowledge in </w:t>
      </w:r>
      <w:r w:rsidRPr="00CD5E23">
        <w:rPr>
          <w:rFonts w:ascii="TH SarabunPSK" w:hAnsi="TH SarabunPSK" w:cs="TH SarabunPSK"/>
          <w:color w:val="000000" w:themeColor="text1"/>
          <w:sz w:val="32"/>
          <w:szCs w:val="32"/>
          <w:shd w:val="clear" w:color="auto" w:fill="FFFFFF"/>
        </w:rPr>
        <w:t>self</w:t>
      </w:r>
      <w:r w:rsidRPr="00CD5E23">
        <w:rPr>
          <w:rFonts w:ascii="TH SarabunPSK" w:hAnsi="TH SarabunPSK" w:cs="TH SarabunPSK"/>
          <w:color w:val="000000" w:themeColor="text1"/>
          <w:sz w:val="32"/>
          <w:szCs w:val="32"/>
          <w:shd w:val="clear" w:color="auto" w:fill="FFFFFF"/>
          <w:cs/>
        </w:rPr>
        <w:t>-</w:t>
      </w:r>
      <w:r w:rsidRPr="00CD5E23">
        <w:rPr>
          <w:rFonts w:ascii="TH SarabunPSK" w:hAnsi="TH SarabunPSK" w:cs="TH SarabunPSK"/>
          <w:color w:val="000000" w:themeColor="text1"/>
          <w:sz w:val="32"/>
          <w:szCs w:val="32"/>
          <w:shd w:val="clear" w:color="auto" w:fill="FFFFFF"/>
        </w:rPr>
        <w:t>improvement</w:t>
      </w:r>
      <w:r w:rsidRPr="00CD5E23">
        <w:rPr>
          <w:rFonts w:ascii="TH SarabunPSK" w:hAnsi="TH SarabunPSK" w:cs="TH SarabunPSK"/>
          <w:color w:val="000000" w:themeColor="text1"/>
          <w:sz w:val="32"/>
          <w:szCs w:val="32"/>
        </w:rPr>
        <w:t>, ethic of life management and being a good citizen of Thailand and the world</w:t>
      </w:r>
    </w:p>
    <w:p w14:paraId="79E5CCCA" w14:textId="77777777" w:rsidR="007D1B06" w:rsidRPr="00E22915" w:rsidRDefault="007D1B06" w:rsidP="007D1B06">
      <w:pPr>
        <w:rPr>
          <w:rFonts w:ascii="TH SarabunPSK" w:hAnsi="TH SarabunPSK" w:cs="TH SarabunPSK"/>
          <w:color w:val="000000" w:themeColor="text1"/>
          <w:sz w:val="32"/>
          <w:szCs w:val="32"/>
        </w:rPr>
      </w:pPr>
    </w:p>
    <w:p w14:paraId="7FEE676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001234</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อารยธรรมและภูมิปัญญาท้องถิ่น</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7802BF2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Civilization and Local Wisdom</w:t>
      </w:r>
    </w:p>
    <w:p w14:paraId="1C6C0D11" w14:textId="77777777" w:rsidR="007D1B06" w:rsidRPr="007226C3" w:rsidRDefault="007D1B06" w:rsidP="007226C3">
      <w:pPr>
        <w:ind w:right="-138" w:firstLine="1350"/>
        <w:jc w:val="thaiDistribute"/>
        <w:rPr>
          <w:rFonts w:ascii="TH SarabunPSK" w:hAnsi="TH SarabunPSK" w:cs="TH SarabunPSK"/>
          <w:color w:val="000000" w:themeColor="text1"/>
          <w:spacing w:val="17"/>
          <w:sz w:val="32"/>
          <w:szCs w:val="32"/>
        </w:rPr>
      </w:pPr>
      <w:r w:rsidRPr="00600E0D">
        <w:rPr>
          <w:rFonts w:ascii="TH SarabunPSK" w:hAnsi="TH SarabunPSK" w:cs="TH SarabunPSK"/>
          <w:color w:val="000000" w:themeColor="text1"/>
          <w:spacing w:val="17"/>
          <w:sz w:val="32"/>
          <w:szCs w:val="32"/>
          <w:cs/>
        </w:rPr>
        <w:t xml:space="preserve">พัฒนาการของภูมิปัญญาท้องถิ่นที่ส่งผลให้เกิดองค์ความรู้ในด้านศิลปและวัฒนธรรม </w:t>
      </w:r>
      <w:r>
        <w:rPr>
          <w:rFonts w:ascii="TH SarabunPSK" w:hAnsi="TH SarabunPSK" w:cs="TH SarabunPSK"/>
          <w:color w:val="000000" w:themeColor="text1"/>
          <w:sz w:val="32"/>
          <w:szCs w:val="32"/>
          <w:cs/>
        </w:rPr>
        <w:t>ทั</w:t>
      </w: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cs/>
        </w:rPr>
        <w:t>ง</w:t>
      </w:r>
      <w:r w:rsidRPr="000302BD">
        <w:rPr>
          <w:rFonts w:ascii="TH SarabunPSK" w:hAnsi="TH SarabunPSK" w:cs="TH SarabunPSK"/>
          <w:color w:val="000000" w:themeColor="text1"/>
          <w:sz w:val="32"/>
          <w:szCs w:val="32"/>
          <w:cs/>
        </w:rPr>
        <w:t>รูปธรรรมและนามธรรม ในด้านต่างๆอันเป็นรากฐานของอารยธรรมไทย และแนวทางการพัฒนานวัตกรรมทางศิลปวัฒนธรรมอย่างสร้างสรรค์ บนฐานภูมิปัญญาท้องถิ่นและอารยธรรม</w:t>
      </w:r>
      <w:r w:rsidR="007226C3">
        <w:rPr>
          <w:rFonts w:ascii="TH SarabunPSK" w:hAnsi="TH SarabunPSK" w:cs="TH SarabunPSK"/>
          <w:color w:val="000000" w:themeColor="text1"/>
          <w:sz w:val="32"/>
          <w:szCs w:val="32"/>
          <w:cs/>
        </w:rPr>
        <w:t>ไทยเพื่อรักษาคุณค่า  เพิ่มมูลค่า</w:t>
      </w:r>
      <w:r w:rsidRPr="000302BD">
        <w:rPr>
          <w:rFonts w:ascii="TH SarabunPSK" w:hAnsi="TH SarabunPSK" w:cs="TH SarabunPSK"/>
          <w:color w:val="000000" w:themeColor="text1"/>
          <w:sz w:val="32"/>
          <w:szCs w:val="32"/>
          <w:cs/>
        </w:rPr>
        <w:t>ให้เกิดความคุ้มค่า และบูรณาการอย่างยั่งยืน</w:t>
      </w:r>
    </w:p>
    <w:p w14:paraId="783E0D2E" w14:textId="7760649C" w:rsidR="007D1B06" w:rsidRPr="0059461C" w:rsidRDefault="007D1B06" w:rsidP="007D1B06">
      <w:pPr>
        <w:jc w:val="thaiDistribute"/>
        <w:rPr>
          <w:rFonts w:ascii="TH SarabunPSK" w:hAnsi="TH SarabunPSK" w:cs="TH SarabunPSK"/>
          <w:color w:val="000000" w:themeColor="text1"/>
          <w:sz w:val="32"/>
          <w:szCs w:val="32"/>
        </w:rPr>
      </w:pPr>
      <w:r w:rsidRPr="00994224">
        <w:rPr>
          <w:rFonts w:ascii="TH SarabunPSK" w:hAnsi="TH SarabunPSK" w:cs="TH SarabunPSK"/>
          <w:color w:val="000000" w:themeColor="text1"/>
          <w:sz w:val="32"/>
          <w:szCs w:val="32"/>
        </w:rPr>
        <w:lastRenderedPageBreak/>
        <w:tab/>
      </w:r>
      <w:r w:rsidRPr="00994224">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D</w:t>
      </w:r>
      <w:r w:rsidRPr="00994224">
        <w:rPr>
          <w:rFonts w:ascii="TH SarabunPSK" w:hAnsi="TH SarabunPSK" w:cs="TH SarabunPSK"/>
          <w:color w:val="000000" w:themeColor="text1"/>
          <w:sz w:val="32"/>
          <w:szCs w:val="32"/>
        </w:rPr>
        <w:t>evelopment of local wisdom effecting to gain the body of knowledge in art and culture with concrete and abstract areas which is a foundation of Thai Civilization and a path of developing innovation in art and culture creatively on a foundation of local wisdom and Thai civilization for maintaining, promoting value with worthiness and sustainable integration</w:t>
      </w:r>
    </w:p>
    <w:p w14:paraId="7F8C8CE7" w14:textId="77777777" w:rsidR="00151C94" w:rsidRPr="00CD5E23" w:rsidRDefault="00151C94" w:rsidP="007D1B06">
      <w:pPr>
        <w:jc w:val="thaiDistribute"/>
        <w:rPr>
          <w:rFonts w:ascii="TH SarabunPSK" w:hAnsi="TH SarabunPSK" w:cs="TH SarabunPSK"/>
          <w:color w:val="000000" w:themeColor="text1"/>
          <w:sz w:val="32"/>
          <w:szCs w:val="32"/>
        </w:rPr>
      </w:pPr>
    </w:p>
    <w:p w14:paraId="4E066909"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001235</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การเมือง เศรษฐกิจ และสังคม</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66F8667E" w14:textId="77777777" w:rsidR="007D1B06" w:rsidRPr="00CD5E23" w:rsidRDefault="007D1B06" w:rsidP="007D1B06">
      <w:pPr>
        <w:ind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 xml:space="preserve">  Politics, Economy and Society</w:t>
      </w:r>
    </w:p>
    <w:p w14:paraId="6280E303"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ความหมายและความสัมพันธ์ของการเมือง  เศรษฐกิจ  สังคม  พัฒนาการการเมืองระดับสากล  การเมืองพื้นฐาน  การเมืองและการปรับตัวของประเทศพัฒนาและกำลังพัฒนา  การปกครองประเทศไทย  ระบบเศรษฐกิจโลก  ผลกระทบของโลกาภิวัฒน์ทางเศรษฐกิจ  เศรษฐกิจพื้นฐาน  การพัฒนาเศรษฐกิจและสังคมของประเทศไทย  มนุษย์กับสังคม  สังคมวิทยาพื้นฐาน  การจัดระเบียบสังคม  การขัดเกลาทางสังคม  ลักษณะสังคม  เอกลักษณ์สังคมไทย  รวมถึงการประยุกต์หลักวิชา  เพื่อใช้ในการดำรงชีวิตให้อยู่รอดได้ตามกระแสโลกแห่งการเปลี่ยนแปลงทั้งการเมือง  เศรษฐกิจและสังคม  ความสัมพันธ์ของระบบโลกกับประเทศไทย</w:t>
      </w:r>
    </w:p>
    <w:p w14:paraId="0591D1DF" w14:textId="37BD9AD4" w:rsidR="007D1B06" w:rsidRPr="0059461C" w:rsidRDefault="007D1B06" w:rsidP="007D1B06">
      <w:pPr>
        <w:jc w:val="thaiDistribute"/>
        <w:rPr>
          <w:rFonts w:ascii="TH SarabunPSK" w:hAnsi="TH SarabunPSK" w:cs="TH SarabunPSK"/>
          <w:color w:val="000000" w:themeColor="text1"/>
          <w:sz w:val="32"/>
          <w:szCs w:val="32"/>
          <w:lang w:val="en-AU"/>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lang w:val="en-AU"/>
        </w:rPr>
        <w:t>Meaning and relationship of politics, economy and society, development of international politics, fundamental politics, politics and the adjustment of developed and developing countries, Thai politics, World economy systems, influences of globalization in terms of economy, fundamental economy, the development of economy and society of Thailand, human and society, fundamental sociology, social order, social refinement, social characteristics, uniqueness of Thai society and the application of the body of knowledge to one</w:t>
      </w:r>
      <w:r w:rsidRPr="00CD5E23">
        <w:rPr>
          <w:rFonts w:ascii="TH SarabunPSK" w:hAnsi="TH SarabunPSK" w:cs="TH SarabunPSK"/>
          <w:color w:val="000000" w:themeColor="text1"/>
          <w:sz w:val="32"/>
          <w:szCs w:val="32"/>
          <w:cs/>
          <w:lang w:val="en-AU"/>
        </w:rPr>
        <w:t>’</w:t>
      </w:r>
      <w:r w:rsidRPr="00CD5E23">
        <w:rPr>
          <w:rFonts w:ascii="TH SarabunPSK" w:hAnsi="TH SarabunPSK" w:cs="TH SarabunPSK"/>
          <w:color w:val="000000" w:themeColor="text1"/>
          <w:sz w:val="32"/>
          <w:szCs w:val="32"/>
          <w:lang w:val="en-AU"/>
        </w:rPr>
        <w:t>s living in a dynamic world of change in politics, economy and society and relationships of world and Thai systems</w:t>
      </w:r>
    </w:p>
    <w:p w14:paraId="462CFB14" w14:textId="77777777" w:rsidR="007D1B06" w:rsidRPr="00E22915" w:rsidRDefault="007D1B06" w:rsidP="007D1B06">
      <w:pPr>
        <w:rPr>
          <w:rFonts w:ascii="TH SarabunPSK" w:hAnsi="TH SarabunPSK" w:cs="TH SarabunPSK"/>
          <w:color w:val="000000" w:themeColor="text1"/>
          <w:sz w:val="32"/>
          <w:szCs w:val="32"/>
        </w:rPr>
      </w:pPr>
    </w:p>
    <w:p w14:paraId="46A90867"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 xml:space="preserve">001236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การจัดการการดำเนินชีวิต</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(2-2-5)</w:t>
      </w:r>
    </w:p>
    <w:p w14:paraId="5DB444F6"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Living Management</w:t>
      </w:r>
      <w:r w:rsidRPr="00CD5E23">
        <w:rPr>
          <w:rFonts w:ascii="TH SarabunPSK" w:hAnsi="TH SarabunPSK" w:cs="TH SarabunPSK"/>
          <w:color w:val="000000" w:themeColor="text1"/>
          <w:sz w:val="32"/>
          <w:szCs w:val="32"/>
          <w:cs/>
        </w:rPr>
        <w:t xml:space="preserve"> </w:t>
      </w:r>
    </w:p>
    <w:p w14:paraId="67C680A2" w14:textId="77777777" w:rsidR="007D1B06" w:rsidRPr="00CD5E23" w:rsidRDefault="007D1B06" w:rsidP="00C072E3">
      <w:pPr>
        <w:tabs>
          <w:tab w:val="left" w:pos="270"/>
        </w:tabs>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 xml:space="preserve">          ความรู้และทักษะ เกี่ยวกับบทบาท หน้าที่ ธรรมชาติของมนุษย์ และปัจจัยสู่ความสำเร็จที่ยั่งยืนในชีวิตมีความรับผิดชอบ ฉลาดคิด และรู้เท่าทันพัฒนาการทางวิทยาศาสตร์และเทคโนโลยีในการใช้ชีวิตให้ทันสมัยรู้จักการดำเนินชีวิตตามหลักคุณธรรมจริยธรรม รวมทั้งการดำเนินชีวิตท่ามกลางพลวัตของโลกในศตวรรษที่ </w:t>
      </w:r>
      <w:r w:rsidRPr="00CD5E23">
        <w:rPr>
          <w:rFonts w:ascii="TH SarabunPSK" w:hAnsi="TH SarabunPSK" w:cs="TH SarabunPSK"/>
          <w:color w:val="000000" w:themeColor="text1"/>
          <w:sz w:val="32"/>
          <w:szCs w:val="32"/>
        </w:rPr>
        <w:t xml:space="preserve">21 </w:t>
      </w:r>
      <w:r w:rsidRPr="00CD5E23">
        <w:rPr>
          <w:rFonts w:ascii="TH SarabunPSK" w:hAnsi="TH SarabunPSK" w:cs="TH SarabunPSK"/>
          <w:color w:val="000000" w:themeColor="text1"/>
          <w:sz w:val="32"/>
          <w:szCs w:val="32"/>
          <w:cs/>
        </w:rPr>
        <w:t>ที่จำเป็นต้องมีบทบาทเป็นประชาคมอาเซียนและประชาคมโลก</w:t>
      </w:r>
    </w:p>
    <w:p w14:paraId="4541BCF0" w14:textId="77777777" w:rsidR="007D1B06" w:rsidRPr="00CD5E23" w:rsidRDefault="007D1B06" w:rsidP="007D1B06">
      <w:pPr>
        <w:ind w:left="720" w:firstLine="720"/>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 xml:space="preserve"> Living Management</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 xml:space="preserve">knowledge and skills concerning role, duty and human </w:t>
      </w:r>
    </w:p>
    <w:p w14:paraId="05FA2738" w14:textId="0C08CD96"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nature as well as factors relating to sustainable development in improving responsibility, thinking skills and being updated with modern science and technology in daily life</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Living ethi</w:t>
      </w:r>
      <w:r w:rsidR="00850520">
        <w:rPr>
          <w:rFonts w:ascii="TH SarabunPSK" w:hAnsi="TH SarabunPSK" w:cs="TH SarabunPSK"/>
          <w:color w:val="000000" w:themeColor="text1"/>
          <w:sz w:val="32"/>
          <w:szCs w:val="32"/>
        </w:rPr>
        <w:t>cally along the dynamics of 21</w:t>
      </w:r>
      <w:r w:rsidR="00850520" w:rsidRPr="00850520">
        <w:rPr>
          <w:rFonts w:ascii="TH SarabunPSK" w:hAnsi="TH SarabunPSK" w:cs="TH SarabunPSK"/>
          <w:color w:val="000000" w:themeColor="text1"/>
          <w:sz w:val="32"/>
          <w:szCs w:val="32"/>
          <w:vertAlign w:val="superscript"/>
        </w:rPr>
        <w:t>st</w:t>
      </w:r>
      <w:r w:rsidRPr="00CD5E23">
        <w:rPr>
          <w:rFonts w:ascii="TH SarabunPSK" w:hAnsi="TH SarabunPSK" w:cs="TH SarabunPSK"/>
          <w:color w:val="000000" w:themeColor="text1"/>
          <w:sz w:val="32"/>
          <w:szCs w:val="32"/>
        </w:rPr>
        <w:t xml:space="preserve"> century which is essential to the members of ASEAN Community as well as world community</w:t>
      </w:r>
    </w:p>
    <w:p w14:paraId="68BF55A0" w14:textId="77777777" w:rsidR="007D1B06" w:rsidRDefault="007D1B06" w:rsidP="007D1B06">
      <w:pPr>
        <w:jc w:val="thaiDistribute"/>
        <w:rPr>
          <w:rFonts w:ascii="TH SarabunPSK" w:hAnsi="TH SarabunPSK" w:cs="TH SarabunPSK"/>
          <w:color w:val="000000" w:themeColor="text1"/>
          <w:sz w:val="32"/>
          <w:szCs w:val="32"/>
        </w:rPr>
      </w:pPr>
    </w:p>
    <w:p w14:paraId="0F44C381" w14:textId="77777777" w:rsidR="00A56B26" w:rsidRDefault="00A56B26" w:rsidP="007D1B06">
      <w:pPr>
        <w:jc w:val="thaiDistribute"/>
        <w:rPr>
          <w:rFonts w:ascii="TH SarabunPSK" w:hAnsi="TH SarabunPSK" w:cs="TH SarabunPSK"/>
          <w:color w:val="000000" w:themeColor="text1"/>
          <w:sz w:val="32"/>
          <w:szCs w:val="32"/>
        </w:rPr>
      </w:pPr>
    </w:p>
    <w:p w14:paraId="5C0CE050" w14:textId="77777777" w:rsidR="007226C3" w:rsidRDefault="007226C3" w:rsidP="007D1B06">
      <w:pPr>
        <w:jc w:val="thaiDistribute"/>
        <w:rPr>
          <w:rFonts w:ascii="TH SarabunPSK" w:hAnsi="TH SarabunPSK" w:cs="TH SarabunPSK"/>
          <w:color w:val="000000" w:themeColor="text1"/>
          <w:sz w:val="32"/>
          <w:szCs w:val="32"/>
        </w:rPr>
      </w:pPr>
    </w:p>
    <w:p w14:paraId="75063C98" w14:textId="77777777" w:rsidR="00A56B26" w:rsidRPr="00E22915" w:rsidRDefault="00A56B26" w:rsidP="007D1B06">
      <w:pPr>
        <w:jc w:val="thaiDistribute"/>
        <w:rPr>
          <w:rFonts w:ascii="TH SarabunPSK" w:hAnsi="TH SarabunPSK" w:cs="TH SarabunPSK"/>
          <w:color w:val="000000" w:themeColor="text1"/>
          <w:sz w:val="32"/>
          <w:szCs w:val="32"/>
        </w:rPr>
      </w:pPr>
    </w:p>
    <w:p w14:paraId="0B4F83C4"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001237</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ทักษะชีวิต</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047EA317"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Life Skills</w:t>
      </w:r>
      <w:r w:rsidRPr="00CD5E23">
        <w:rPr>
          <w:rFonts w:ascii="TH SarabunPSK" w:hAnsi="TH SarabunPSK" w:cs="TH SarabunPSK"/>
          <w:color w:val="000000" w:themeColor="text1"/>
          <w:sz w:val="32"/>
          <w:szCs w:val="32"/>
          <w:cs/>
        </w:rPr>
        <w:t xml:space="preserve"> </w:t>
      </w:r>
    </w:p>
    <w:p w14:paraId="09435544"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ความรู้ บทบาทหน้าที่ และความรับผิดชอบต่อครอบครัว และสังคม การปรับตัวเข้ากับการเปลี่ยนแปลงของสังคม ทักษะชีวิตและอาชีพการงานในศตวรรษที่ 21 ทักษะในการยืดหยุ่น และการปรับตัว ทักษะความคิดสร้างสรรค์และการกำหนดทิศทางชีวิตของตนเอง ทักษะการสร้างปฏิสัมพันธ์ในสังคมและในสังคมข้ามวัฒนธรรม ทักษะการเพิ่มผลผลิตและรับผิดชอบต่อผลผลิต และทักษะการสร้างภาวะผู้นำและการรับผิดชอบต่อหน้าที่</w:t>
      </w:r>
    </w:p>
    <w:p w14:paraId="772AD61C" w14:textId="12A37761"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 xml:space="preserve">Knowledge, relating to role, duty, and responsibility of an individual both as </w:t>
      </w:r>
      <w:r w:rsidR="00E95521">
        <w:rPr>
          <w:rFonts w:ascii="TH SarabunPSK" w:hAnsi="TH SarabunPSK" w:cs="TH SarabunPSK" w:hint="cs"/>
          <w:color w:val="000000" w:themeColor="text1"/>
          <w:sz w:val="32"/>
          <w:szCs w:val="32"/>
          <w:cs/>
        </w:rPr>
        <w:t xml:space="preserve">    </w:t>
      </w:r>
      <w:r w:rsidRPr="00CD5E23">
        <w:rPr>
          <w:rFonts w:ascii="TH SarabunPSK" w:hAnsi="TH SarabunPSK" w:cs="TH SarabunPSK"/>
          <w:color w:val="000000" w:themeColor="text1"/>
          <w:sz w:val="32"/>
          <w:szCs w:val="32"/>
        </w:rPr>
        <w:t xml:space="preserve">a member of a family and a member of a society which include an adaptation to changes in a society, life and career skills </w:t>
      </w:r>
      <w:r w:rsidRPr="00CD5E23">
        <w:rPr>
          <w:rFonts w:ascii="TH SarabunPSK" w:hAnsi="TH SarabunPSK" w:cs="TH SarabunPSK"/>
          <w:color w:val="000000" w:themeColor="text1"/>
          <w:sz w:val="32"/>
          <w:szCs w:val="32"/>
          <w:cs/>
        </w:rPr>
        <w:t>21</w:t>
      </w:r>
      <w:r w:rsidRPr="00850520">
        <w:rPr>
          <w:rFonts w:ascii="TH SarabunPSK" w:hAnsi="TH SarabunPSK" w:cs="TH SarabunPSK"/>
          <w:color w:val="000000" w:themeColor="text1"/>
          <w:sz w:val="32"/>
          <w:szCs w:val="32"/>
          <w:vertAlign w:val="superscript"/>
        </w:rPr>
        <w:t>st</w:t>
      </w:r>
      <w:r w:rsidRPr="00CD5E23">
        <w:rPr>
          <w:rFonts w:ascii="TH SarabunPSK" w:hAnsi="TH SarabunPSK" w:cs="TH SarabunPSK"/>
          <w:color w:val="000000" w:themeColor="text1"/>
          <w:sz w:val="32"/>
          <w:szCs w:val="32"/>
        </w:rPr>
        <w:t xml:space="preserve"> century, flexibility and adaptability skills, creativity and self</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direction skills, intra</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social and cross culture interaction skills, productivity and accountability skills, leadership and responsibility skills</w:t>
      </w:r>
    </w:p>
    <w:p w14:paraId="4164EA28" w14:textId="77777777" w:rsidR="007D1B06" w:rsidRPr="00E22915" w:rsidRDefault="007D1B06" w:rsidP="007D1B06">
      <w:pPr>
        <w:rPr>
          <w:rFonts w:ascii="TH SarabunPSK" w:hAnsi="TH SarabunPSK" w:cs="TH SarabunPSK"/>
          <w:color w:val="000000" w:themeColor="text1"/>
          <w:sz w:val="32"/>
          <w:szCs w:val="32"/>
        </w:rPr>
      </w:pPr>
    </w:p>
    <w:p w14:paraId="5777CF48"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001238</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การรู้เท่าทันสื่อ</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2A57D353"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Media Literacy</w:t>
      </w:r>
    </w:p>
    <w:p w14:paraId="0652ECA6" w14:textId="54B81960" w:rsidR="00BC5DFB" w:rsidRPr="0059461C" w:rsidRDefault="00BC5DFB" w:rsidP="00BC5DFB">
      <w:pPr>
        <w:ind w:firstLine="1418"/>
        <w:jc w:val="thaiDistribute"/>
        <w:rPr>
          <w:rFonts w:ascii="TH SarabunPSK" w:hAnsi="TH SarabunPSK" w:cs="TH SarabunPSK"/>
          <w:color w:val="000000" w:themeColor="text1"/>
          <w:sz w:val="32"/>
          <w:szCs w:val="32"/>
        </w:rPr>
      </w:pPr>
      <w:r w:rsidRPr="00BC5DFB">
        <w:rPr>
          <w:rFonts w:ascii="TH SarabunPSK" w:hAnsi="TH SarabunPSK" w:cs="TH SarabunPSK"/>
          <w:spacing w:val="-4"/>
          <w:sz w:val="32"/>
          <w:szCs w:val="32"/>
          <w:cs/>
        </w:rPr>
        <w:t xml:space="preserve">กระบวนการรู้เท่าทันสื่อในยุคดิจิทัล มีความรู้ความเข้าใจในทฤษฎีผลกระทบของสื่อ ทฤษฎีสื่อศึกษา ได้แก่ มายาคติ สัญญะศาสตร์ แนวคิดการโฆษณา คุณลักษณะ และอิทธิพลของสื่อร่วมสมัย และสื่อดิจิทัล </w:t>
      </w:r>
      <w:r w:rsidRPr="00BB34F5">
        <w:rPr>
          <w:rFonts w:ascii="TH SarabunPSK" w:hAnsi="TH SarabunPSK" w:cs="TH SarabunPSK"/>
          <w:spacing w:val="-8"/>
          <w:sz w:val="32"/>
          <w:szCs w:val="32"/>
          <w:cs/>
        </w:rPr>
        <w:t>รวมทั้งวิเคราะห์สารที่มาพร้อมกับสื่อแต่ละประเภทดังกล่าวได้อย่างเท่าทันสถานการณ์ที่เกิดขึ้นในยุคศตวรรษที่</w:t>
      </w:r>
      <w:r w:rsidRPr="00BC5DFB">
        <w:rPr>
          <w:rFonts w:ascii="TH SarabunPSK" w:hAnsi="TH SarabunPSK" w:cs="TH SarabunPSK"/>
          <w:spacing w:val="-4"/>
          <w:sz w:val="32"/>
          <w:szCs w:val="32"/>
          <w:cs/>
        </w:rPr>
        <w:t xml:space="preserve"> 21</w:t>
      </w:r>
      <w:r w:rsidRPr="00657629">
        <w:rPr>
          <w:rFonts w:ascii="TH SarabunPSK" w:hAnsi="TH SarabunPSK" w:cs="TH SarabunPSK"/>
          <w:sz w:val="32"/>
          <w:szCs w:val="32"/>
          <w:cs/>
        </w:rPr>
        <w:tab/>
      </w:r>
      <w:r w:rsidRPr="00657629">
        <w:rPr>
          <w:rFonts w:ascii="TH SarabunPSK" w:hAnsi="TH SarabunPSK" w:cs="TH SarabunPSK"/>
          <w:sz w:val="32"/>
          <w:szCs w:val="32"/>
          <w:cs/>
        </w:rPr>
        <w:tab/>
      </w:r>
      <w:r>
        <w:rPr>
          <w:rFonts w:ascii="TH SarabunPSK" w:hAnsi="TH SarabunPSK" w:cs="TH SarabunPSK"/>
          <w:sz w:val="32"/>
          <w:szCs w:val="32"/>
        </w:rPr>
        <w:tab/>
      </w:r>
      <w:r w:rsidRPr="00BC5DFB">
        <w:rPr>
          <w:rFonts w:ascii="TH SarabunPSK" w:hAnsi="TH SarabunPSK" w:cs="TH SarabunPSK"/>
          <w:sz w:val="32"/>
          <w:szCs w:val="32"/>
        </w:rPr>
        <w:t>Processes of media analysis and acknowledgements in digital literacy</w:t>
      </w:r>
      <w:r w:rsidRPr="00BC5DFB">
        <w:rPr>
          <w:rFonts w:ascii="TH SarabunPSK" w:hAnsi="TH SarabunPSK" w:cs="TH SarabunPSK"/>
          <w:sz w:val="32"/>
          <w:szCs w:val="32"/>
          <w:cs/>
        </w:rPr>
        <w:t xml:space="preserve">. </w:t>
      </w:r>
      <w:r w:rsidRPr="00BC5DFB">
        <w:rPr>
          <w:rFonts w:ascii="TH SarabunPSK" w:hAnsi="TH SarabunPSK" w:cs="TH SarabunPSK"/>
          <w:sz w:val="32"/>
          <w:szCs w:val="32"/>
        </w:rPr>
        <w:t>Understanding of 21</w:t>
      </w:r>
      <w:r w:rsidRPr="00850520">
        <w:rPr>
          <w:rFonts w:ascii="TH SarabunPSK" w:hAnsi="TH SarabunPSK" w:cs="TH SarabunPSK"/>
          <w:sz w:val="32"/>
          <w:szCs w:val="32"/>
          <w:vertAlign w:val="superscript"/>
        </w:rPr>
        <w:t>st</w:t>
      </w:r>
      <w:r w:rsidR="00850520">
        <w:rPr>
          <w:rFonts w:ascii="TH SarabunPSK" w:hAnsi="TH SarabunPSK" w:cs="TH SarabunPSK"/>
          <w:sz w:val="32"/>
          <w:szCs w:val="32"/>
          <w:cs/>
        </w:rPr>
        <w:t xml:space="preserve"> </w:t>
      </w:r>
      <w:r w:rsidRPr="00BC5DFB">
        <w:rPr>
          <w:rFonts w:ascii="TH SarabunPSK" w:hAnsi="TH SarabunPSK" w:cs="TH SarabunPSK"/>
          <w:sz w:val="32"/>
          <w:szCs w:val="32"/>
        </w:rPr>
        <w:t>century media effect theories, such as myth semiology and advertising concept, attributes and influence of contemporary and digital media, including analyzing contents on every current platform</w:t>
      </w:r>
    </w:p>
    <w:p w14:paraId="364D5972" w14:textId="77777777" w:rsidR="00BC5DFB" w:rsidRDefault="00BC5DFB" w:rsidP="00BC5DFB">
      <w:pPr>
        <w:ind w:firstLine="1418"/>
        <w:jc w:val="thaiDistribute"/>
        <w:rPr>
          <w:rFonts w:ascii="TH SarabunPSK" w:hAnsi="TH SarabunPSK" w:cs="TH SarabunPSK"/>
          <w:color w:val="000000" w:themeColor="text1"/>
          <w:sz w:val="32"/>
          <w:szCs w:val="32"/>
        </w:rPr>
      </w:pPr>
    </w:p>
    <w:p w14:paraId="506D4CA5" w14:textId="77777777" w:rsidR="007D1B06" w:rsidRPr="00CD5E23" w:rsidRDefault="00BC5DFB" w:rsidP="00AD3572">
      <w:pPr>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001239</w:t>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 xml:space="preserve"> </w:t>
      </w:r>
      <w:r w:rsidR="00AD3572">
        <w:rPr>
          <w:rFonts w:ascii="TH SarabunPSK" w:hAnsi="TH SarabunPSK" w:cs="TH SarabunPSK"/>
          <w:color w:val="000000" w:themeColor="text1"/>
          <w:sz w:val="32"/>
          <w:szCs w:val="32"/>
          <w:cs/>
        </w:rPr>
        <w:tab/>
      </w:r>
      <w:r w:rsidR="007D1B06" w:rsidRPr="00CD5E23">
        <w:rPr>
          <w:rFonts w:ascii="TH SarabunPSK" w:hAnsi="TH SarabunPSK" w:cs="TH SarabunPSK"/>
          <w:color w:val="000000" w:themeColor="text1"/>
          <w:sz w:val="32"/>
          <w:szCs w:val="32"/>
          <w:cs/>
        </w:rPr>
        <w:t>ภาวะผู้นำกับความรัก</w:t>
      </w:r>
      <w:r w:rsidR="007D1B06" w:rsidRPr="00CD5E23">
        <w:rPr>
          <w:rFonts w:ascii="TH SarabunPSK" w:hAnsi="TH SarabunPSK" w:cs="TH SarabunPSK"/>
          <w:color w:val="000000" w:themeColor="text1"/>
          <w:sz w:val="32"/>
          <w:szCs w:val="32"/>
        </w:rPr>
        <w:tab/>
      </w:r>
      <w:r w:rsidR="007D1B06" w:rsidRPr="00CD5E23">
        <w:rPr>
          <w:rFonts w:ascii="TH SarabunPSK" w:hAnsi="TH SarabunPSK" w:cs="TH SarabunPSK"/>
          <w:color w:val="000000" w:themeColor="text1"/>
          <w:sz w:val="32"/>
          <w:szCs w:val="32"/>
        </w:rPr>
        <w:tab/>
      </w:r>
      <w:r w:rsidR="007D1B06" w:rsidRPr="00CD5E23">
        <w:rPr>
          <w:rFonts w:ascii="TH SarabunPSK" w:hAnsi="TH SarabunPSK" w:cs="TH SarabunPSK"/>
          <w:color w:val="000000" w:themeColor="text1"/>
          <w:sz w:val="32"/>
          <w:szCs w:val="32"/>
        </w:rPr>
        <w:tab/>
      </w:r>
      <w:r w:rsidR="007D1B06" w:rsidRPr="00CD5E23">
        <w:rPr>
          <w:rFonts w:ascii="TH SarabunPSK" w:hAnsi="TH SarabunPSK" w:cs="TH SarabunPSK"/>
          <w:color w:val="000000" w:themeColor="text1"/>
          <w:sz w:val="32"/>
          <w:szCs w:val="32"/>
        </w:rPr>
        <w:tab/>
      </w:r>
      <w:r w:rsidR="007D1B06" w:rsidRPr="00CD5E23">
        <w:rPr>
          <w:rFonts w:ascii="TH SarabunPSK" w:hAnsi="TH SarabunPSK" w:cs="TH SarabunPSK"/>
          <w:color w:val="000000" w:themeColor="text1"/>
          <w:sz w:val="32"/>
          <w:szCs w:val="32"/>
        </w:rPr>
        <w:tab/>
      </w:r>
      <w:r w:rsidR="007D1B06" w:rsidRPr="00CD5E23">
        <w:rPr>
          <w:rFonts w:ascii="TH SarabunPSK" w:hAnsi="TH SarabunPSK" w:cs="TH SarabunPSK"/>
          <w:color w:val="000000" w:themeColor="text1"/>
          <w:sz w:val="32"/>
          <w:szCs w:val="32"/>
        </w:rPr>
        <w:tab/>
      </w:r>
      <w:r w:rsidR="007D1B06" w:rsidRPr="00CD5E23">
        <w:rPr>
          <w:rFonts w:ascii="TH SarabunPSK" w:hAnsi="TH SarabunPSK" w:cs="TH SarabunPSK"/>
          <w:color w:val="000000" w:themeColor="text1"/>
          <w:sz w:val="32"/>
          <w:szCs w:val="32"/>
          <w:cs/>
        </w:rPr>
        <w:t xml:space="preserve"> </w:t>
      </w:r>
      <w:r w:rsidR="007D1B06" w:rsidRPr="00CD5E23">
        <w:rPr>
          <w:rFonts w:ascii="TH SarabunPSK" w:hAnsi="TH SarabunPSK" w:cs="TH SarabunPSK"/>
          <w:color w:val="000000" w:themeColor="text1"/>
          <w:sz w:val="32"/>
          <w:szCs w:val="32"/>
        </w:rPr>
        <w:t>3</w:t>
      </w:r>
      <w:r w:rsidR="007D1B06" w:rsidRPr="00CD5E23">
        <w:rPr>
          <w:rFonts w:ascii="TH SarabunPSK" w:hAnsi="TH SarabunPSK" w:cs="TH SarabunPSK"/>
          <w:color w:val="000000" w:themeColor="text1"/>
          <w:sz w:val="32"/>
          <w:szCs w:val="32"/>
          <w:cs/>
        </w:rPr>
        <w:t>(</w:t>
      </w:r>
      <w:r w:rsidR="007D1B06" w:rsidRPr="00CD5E23">
        <w:rPr>
          <w:rFonts w:ascii="TH SarabunPSK" w:hAnsi="TH SarabunPSK" w:cs="TH SarabunPSK"/>
          <w:color w:val="000000" w:themeColor="text1"/>
          <w:sz w:val="32"/>
          <w:szCs w:val="32"/>
        </w:rPr>
        <w:t>2</w:t>
      </w:r>
      <w:r w:rsidR="007D1B06" w:rsidRPr="00CD5E23">
        <w:rPr>
          <w:rFonts w:ascii="TH SarabunPSK" w:hAnsi="TH SarabunPSK" w:cs="TH SarabunPSK"/>
          <w:color w:val="000000" w:themeColor="text1"/>
          <w:sz w:val="32"/>
          <w:szCs w:val="32"/>
          <w:cs/>
        </w:rPr>
        <w:t>-</w:t>
      </w:r>
      <w:r w:rsidR="007D1B06" w:rsidRPr="00CD5E23">
        <w:rPr>
          <w:rFonts w:ascii="TH SarabunPSK" w:hAnsi="TH SarabunPSK" w:cs="TH SarabunPSK"/>
          <w:color w:val="000000" w:themeColor="text1"/>
          <w:sz w:val="32"/>
          <w:szCs w:val="32"/>
        </w:rPr>
        <w:t>2</w:t>
      </w:r>
      <w:r w:rsidR="007D1B06" w:rsidRPr="00CD5E23">
        <w:rPr>
          <w:rFonts w:ascii="TH SarabunPSK" w:hAnsi="TH SarabunPSK" w:cs="TH SarabunPSK"/>
          <w:color w:val="000000" w:themeColor="text1"/>
          <w:sz w:val="32"/>
          <w:szCs w:val="32"/>
          <w:cs/>
        </w:rPr>
        <w:t>-</w:t>
      </w:r>
      <w:r w:rsidR="007D1B06" w:rsidRPr="00CD5E23">
        <w:rPr>
          <w:rFonts w:ascii="TH SarabunPSK" w:hAnsi="TH SarabunPSK" w:cs="TH SarabunPSK"/>
          <w:color w:val="000000" w:themeColor="text1"/>
          <w:sz w:val="32"/>
          <w:szCs w:val="32"/>
        </w:rPr>
        <w:t>5</w:t>
      </w:r>
      <w:r w:rsidR="007D1B06" w:rsidRPr="00CD5E23">
        <w:rPr>
          <w:rFonts w:ascii="TH SarabunPSK" w:hAnsi="TH SarabunPSK" w:cs="TH SarabunPSK"/>
          <w:color w:val="000000" w:themeColor="text1"/>
          <w:sz w:val="32"/>
          <w:szCs w:val="32"/>
          <w:cs/>
        </w:rPr>
        <w:t>)</w:t>
      </w:r>
    </w:p>
    <w:p w14:paraId="0C2234CE"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Leadership</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and Compassion</w:t>
      </w:r>
    </w:p>
    <w:p w14:paraId="175074AB"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E95521">
        <w:rPr>
          <w:rFonts w:ascii="TH SarabunPSK" w:hAnsi="TH SarabunPSK" w:cs="TH SarabunPSK"/>
          <w:color w:val="000000" w:themeColor="text1"/>
          <w:spacing w:val="-4"/>
          <w:sz w:val="32"/>
          <w:szCs w:val="32"/>
          <w:cs/>
        </w:rPr>
        <w:t>ความสำคัญของผู้นำ  ผู้นำในศตวรรษที่ 21  การเรียนรู้ด้วยความรัก  การใช้ชีวิตด้วยความ</w:t>
      </w:r>
      <w:r w:rsidRPr="00CD5E23">
        <w:rPr>
          <w:rFonts w:ascii="TH SarabunPSK" w:hAnsi="TH SarabunPSK" w:cs="TH SarabunPSK"/>
          <w:color w:val="000000" w:themeColor="text1"/>
          <w:sz w:val="32"/>
          <w:szCs w:val="32"/>
          <w:cs/>
        </w:rPr>
        <w:t>รัก  การเป็นพลโลก  พลเมืองที่ดี  ศึกษาแนวปฏิบัติที่ดีในการทำกิจกรรมเชิงสาธารณะที่สามารถเป็นแนวทางในการทำจริงของผู้เรียน</w:t>
      </w:r>
    </w:p>
    <w:p w14:paraId="04986F95" w14:textId="036DE7EE" w:rsidR="007D1B06" w:rsidRPr="0059461C" w:rsidRDefault="007D1B06" w:rsidP="007D1B06">
      <w:pPr>
        <w:ind w:firstLine="720"/>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 xml:space="preserve">          The importance of leader, leadership in the </w:t>
      </w:r>
      <w:r w:rsidRPr="00CD5E23">
        <w:rPr>
          <w:rFonts w:ascii="TH SarabunPSK" w:hAnsi="TH SarabunPSK" w:cs="TH SarabunPSK"/>
          <w:color w:val="000000" w:themeColor="text1"/>
          <w:sz w:val="32"/>
          <w:szCs w:val="32"/>
          <w:cs/>
        </w:rPr>
        <w:t>21</w:t>
      </w:r>
      <w:r w:rsidRPr="00CD5E23">
        <w:rPr>
          <w:rFonts w:ascii="TH SarabunPSK" w:hAnsi="TH SarabunPSK" w:cs="TH SarabunPSK"/>
          <w:color w:val="000000" w:themeColor="text1"/>
          <w:sz w:val="32"/>
          <w:szCs w:val="32"/>
          <w:vertAlign w:val="superscript"/>
        </w:rPr>
        <w:t>st</w:t>
      </w:r>
      <w:r w:rsidRPr="00CD5E23">
        <w:rPr>
          <w:rFonts w:ascii="TH SarabunPSK" w:hAnsi="TH SarabunPSK" w:cs="TH SarabunPSK"/>
          <w:color w:val="000000" w:themeColor="text1"/>
          <w:sz w:val="32"/>
          <w:szCs w:val="32"/>
        </w:rPr>
        <w:t xml:space="preserve"> century, learning and living with love, good global citizenship, studying good practices of conducting public activities as a guideline for learners' own activities</w:t>
      </w:r>
    </w:p>
    <w:p w14:paraId="66FD6817" w14:textId="77777777" w:rsidR="00AD3572" w:rsidRDefault="00AD3572" w:rsidP="007D1B06">
      <w:pPr>
        <w:ind w:firstLine="720"/>
        <w:jc w:val="thaiDistribute"/>
        <w:rPr>
          <w:rFonts w:ascii="TH SarabunPSK" w:hAnsi="TH SarabunPSK" w:cs="TH SarabunPSK"/>
          <w:color w:val="000000" w:themeColor="text1"/>
          <w:sz w:val="32"/>
          <w:szCs w:val="32"/>
        </w:rPr>
      </w:pPr>
    </w:p>
    <w:p w14:paraId="228F26B4" w14:textId="77777777" w:rsidR="00AD3572" w:rsidRDefault="00AD3572" w:rsidP="007D1B06">
      <w:pPr>
        <w:ind w:firstLine="720"/>
        <w:jc w:val="thaiDistribute"/>
        <w:rPr>
          <w:rFonts w:ascii="TH SarabunPSK" w:hAnsi="TH SarabunPSK" w:cs="TH SarabunPSK"/>
          <w:color w:val="000000" w:themeColor="text1"/>
          <w:sz w:val="32"/>
          <w:szCs w:val="32"/>
        </w:rPr>
      </w:pPr>
    </w:p>
    <w:p w14:paraId="68CC93E4" w14:textId="77777777" w:rsidR="006C3FA9" w:rsidRDefault="006C3FA9" w:rsidP="007D1B06">
      <w:pPr>
        <w:ind w:firstLine="720"/>
        <w:jc w:val="thaiDistribute"/>
        <w:rPr>
          <w:rFonts w:ascii="TH SarabunPSK" w:hAnsi="TH SarabunPSK" w:cs="TH SarabunPSK"/>
          <w:color w:val="000000" w:themeColor="text1"/>
          <w:sz w:val="32"/>
          <w:szCs w:val="32"/>
        </w:rPr>
      </w:pPr>
    </w:p>
    <w:p w14:paraId="0B527D21" w14:textId="77777777" w:rsidR="006C3FA9" w:rsidRDefault="006C3FA9" w:rsidP="007D1B06">
      <w:pPr>
        <w:ind w:firstLine="720"/>
        <w:jc w:val="thaiDistribute"/>
        <w:rPr>
          <w:rFonts w:ascii="TH SarabunPSK" w:hAnsi="TH SarabunPSK" w:cs="TH SarabunPSK"/>
          <w:color w:val="000000" w:themeColor="text1"/>
          <w:sz w:val="32"/>
          <w:szCs w:val="32"/>
        </w:rPr>
      </w:pPr>
    </w:p>
    <w:p w14:paraId="769712A8" w14:textId="77777777" w:rsidR="006C3FA9" w:rsidRDefault="006C3FA9" w:rsidP="007D1B06">
      <w:pPr>
        <w:ind w:firstLine="720"/>
        <w:jc w:val="thaiDistribute"/>
        <w:rPr>
          <w:rFonts w:ascii="TH SarabunPSK" w:hAnsi="TH SarabunPSK" w:cs="TH SarabunPSK"/>
          <w:color w:val="000000" w:themeColor="text1"/>
          <w:sz w:val="32"/>
          <w:szCs w:val="32"/>
        </w:rPr>
      </w:pPr>
    </w:p>
    <w:p w14:paraId="1CB3B5AA" w14:textId="77777777" w:rsidR="006C3FA9" w:rsidRPr="00CD5E23" w:rsidRDefault="006C3FA9" w:rsidP="007D1B06">
      <w:pPr>
        <w:ind w:firstLine="720"/>
        <w:jc w:val="thaiDistribute"/>
        <w:rPr>
          <w:rFonts w:ascii="TH SarabunPSK" w:hAnsi="TH SarabunPSK" w:cs="TH SarabunPSK"/>
          <w:color w:val="000000" w:themeColor="text1"/>
          <w:sz w:val="32"/>
          <w:szCs w:val="32"/>
        </w:rPr>
      </w:pPr>
    </w:p>
    <w:p w14:paraId="354CED56" w14:textId="77777777" w:rsidR="007D1B06" w:rsidRPr="00CD5E23" w:rsidRDefault="007D1B06" w:rsidP="00AD3572">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lastRenderedPageBreak/>
        <w:t>001241</w:t>
      </w:r>
      <w:r w:rsidRPr="00CD5E23">
        <w:rPr>
          <w:rFonts w:ascii="TH SarabunPSK" w:hAnsi="TH SarabunPSK" w:cs="TH SarabunPSK"/>
          <w:color w:val="000000" w:themeColor="text1"/>
          <w:sz w:val="32"/>
          <w:szCs w:val="32"/>
          <w:cs/>
        </w:rPr>
        <w:tab/>
      </w:r>
      <w:r w:rsidR="00BC5DFB">
        <w:rPr>
          <w:rFonts w:ascii="TH SarabunPSK" w:hAnsi="TH SarabunPSK" w:cs="TH SarabunPSK"/>
          <w:color w:val="000000" w:themeColor="text1"/>
          <w:sz w:val="32"/>
          <w:szCs w:val="32"/>
          <w:cs/>
        </w:rPr>
        <w:t xml:space="preserve"> </w:t>
      </w:r>
      <w:r w:rsidR="00AD3572">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ดนตรีตะวันตกในชีวิตประจำวัน</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3 (2-</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-5)</w:t>
      </w:r>
    </w:p>
    <w:p w14:paraId="6339C705"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00AD3572">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Western Music in Daily Life</w:t>
      </w:r>
    </w:p>
    <w:p w14:paraId="3A94EF4C"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สุนทรียภาพทางดนตรี องค์ประกอบ โครงสร้าง และยุคสมัยของดนตรีตะวันตก ประเภทของบทเพลงในชีวิตประจำวัน หลักการวิจารณ์และชื่นชมทางดนตรี กระบวนการประยุกต์ทางดนตรีตะวันตกในชีวิตประจำวัน </w:t>
      </w:r>
    </w:p>
    <w:p w14:paraId="7EAD0056" w14:textId="1355BA02" w:rsidR="007D1B06" w:rsidRPr="0059461C" w:rsidRDefault="007D1B06" w:rsidP="007D1B06">
      <w:pPr>
        <w:ind w:right="113"/>
        <w:jc w:val="both"/>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 xml:space="preserve">            Aesthetics of music, elements, structure and the history of Western music</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Style of music in daily life</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Criticism and admiration of music</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The application and process of Western music in daily life</w:t>
      </w:r>
    </w:p>
    <w:p w14:paraId="4DF2D941" w14:textId="77777777" w:rsidR="007D1B06" w:rsidRPr="00E22915" w:rsidRDefault="007D1B06" w:rsidP="007D1B06">
      <w:pPr>
        <w:rPr>
          <w:rFonts w:ascii="TH SarabunPSK" w:hAnsi="TH SarabunPSK" w:cs="TH SarabunPSK"/>
          <w:color w:val="000000" w:themeColor="text1"/>
          <w:sz w:val="32"/>
          <w:szCs w:val="32"/>
        </w:rPr>
      </w:pPr>
    </w:p>
    <w:p w14:paraId="78856FBF"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00124</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การคิดเชิงสร้างสรรค์และนวัตกรรม</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3 (2-</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-5)</w:t>
      </w:r>
    </w:p>
    <w:p w14:paraId="321CEA2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Creative Thinking</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and Innovation</w:t>
      </w:r>
    </w:p>
    <w:p w14:paraId="1A4E8B4B" w14:textId="77777777" w:rsidR="007D1B06" w:rsidRPr="00CD5E23" w:rsidRDefault="007D1B06" w:rsidP="00C072E3">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กระบวนการพัฒนานวัตกรรม วิธีการเข้าถึงจิตใจลูกค้าและค้นพบรากเหง้าของปัญหา </w:t>
      </w:r>
      <w:r w:rsidR="00C072E3">
        <w:rPr>
          <w:rFonts w:ascii="TH SarabunPSK" w:hAnsi="TH SarabunPSK" w:cs="TH SarabunPSK" w:hint="cs"/>
          <w:color w:val="000000" w:themeColor="text1"/>
          <w:sz w:val="32"/>
          <w:szCs w:val="32"/>
          <w:cs/>
        </w:rPr>
        <w:t xml:space="preserve">     </w:t>
      </w:r>
      <w:r w:rsidRPr="00CD5E23">
        <w:rPr>
          <w:rFonts w:ascii="TH SarabunPSK" w:hAnsi="TH SarabunPSK" w:cs="TH SarabunPSK"/>
          <w:color w:val="000000" w:themeColor="text1"/>
          <w:sz w:val="32"/>
          <w:szCs w:val="32"/>
          <w:cs/>
        </w:rPr>
        <w:t>การสร้างและการเลือกแนวความคิด การสร้างต้นแบบของสินค้าหรือบริการ ทดสอบในสนามจริงและเก็บข้อมูล การดำเนินผ่านวงจรของการออกแบบ/สร้าง/ทดสอบซ้ำๆ อย่างรวดเร็วและมีประสิทธิภาพ การทำงานให้สำเร็จในทีมงาน พหุสาขา การระดมความคิด การตัดสินใจ การวิจารณ์อย่างสร้างสรรค์และการจัดการกับความขัดแย้ง</w:t>
      </w:r>
    </w:p>
    <w:p w14:paraId="52428287" w14:textId="4A50FDD5" w:rsidR="007D1B06" w:rsidRPr="0059461C" w:rsidRDefault="007D1B06" w:rsidP="007D1B06">
      <w:pPr>
        <w:ind w:right="113" w:firstLine="1440"/>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Innovation development process; means of accessing customers</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mind and discovering the roots of problems; generating and selecting ideas, creating rough prototypes, testing in the field and extracting information,</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quick and efficient design</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build</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test cycles, getting things done as a multidisciplinary team</w:t>
      </w:r>
      <w:r w:rsidR="001A4C9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brainstorming, making decisions, giving constructive comments and managing conflicts</w:t>
      </w:r>
    </w:p>
    <w:p w14:paraId="5C965D6B" w14:textId="77777777" w:rsidR="00151C94" w:rsidRPr="00E22915" w:rsidRDefault="00151C94" w:rsidP="007D1B06">
      <w:pPr>
        <w:rPr>
          <w:rFonts w:ascii="TH SarabunPSK" w:hAnsi="TH SarabunPSK" w:cs="TH SarabunPSK"/>
          <w:color w:val="000000" w:themeColor="text1"/>
          <w:sz w:val="32"/>
          <w:szCs w:val="32"/>
        </w:rPr>
      </w:pPr>
    </w:p>
    <w:p w14:paraId="0F8AACB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001251</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พลวัตกลุ่มและการทำงานเป็นทีม</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560F951B"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Group Dynamics and Teamwork</w:t>
      </w:r>
    </w:p>
    <w:p w14:paraId="2ED81D5A" w14:textId="77777777" w:rsidR="007D1B06" w:rsidRPr="00CD5E23" w:rsidRDefault="007D1B06" w:rsidP="007D1B06">
      <w:pPr>
        <w:jc w:val="thaiDistribute"/>
        <w:rPr>
          <w:rFonts w:ascii="TH SarabunPSK" w:hAnsi="TH SarabunPSK" w:cs="TH SarabunPSK"/>
          <w:color w:val="000000" w:themeColor="text1"/>
          <w:sz w:val="32"/>
          <w:szCs w:val="32"/>
          <w:cs/>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พฤติกรรมต่างๆ ที่เกี่ยวกับพฤติกรรมรวมกลุ่ม การพัฒนาการของลักษณะต่างๆ ของกลุ่ม สิ่งแวดล้อมชนิดต่างๆ ของกลุ่ม การเข้าเกี่ยวข้องกับกลุ่มของบุคคล การคล้อยตามกลุ่ม การเปลี่ยนทัศนคติของกลุ่ม การสื่อสารภายในกลุ่ม รูปแบบของการทำงานเป็นทีม แนวทาง การสร้างทีมงาน และเครือข่าย ความเป็นอันหนึ่งอันเดียวกันของกลุ่ม ปัจจัยที่ส่งเสริมการทำงานเป็นทีมและฝึกการปฏิบัติงานเป็นทีม</w:t>
      </w:r>
    </w:p>
    <w:p w14:paraId="33EAD8CB" w14:textId="77777777" w:rsidR="00BE0175" w:rsidRPr="00BB34F5" w:rsidRDefault="00151C94" w:rsidP="00151C94">
      <w:pPr>
        <w:jc w:val="thaiDistribute"/>
        <w:rPr>
          <w:rFonts w:ascii="TH SarabunPSK" w:hAnsi="TH SarabunPSK" w:cs="TH SarabunPSK"/>
          <w:color w:val="000000" w:themeColor="text1"/>
          <w:spacing w:val="20"/>
          <w:sz w:val="32"/>
          <w:szCs w:val="32"/>
        </w:rPr>
      </w:pPr>
      <w:r>
        <w:rPr>
          <w:rFonts w:ascii="TH SarabunPSK" w:hAnsi="TH SarabunPSK" w:cs="TH SarabunPSK"/>
          <w:color w:val="000000" w:themeColor="text1"/>
          <w:sz w:val="32"/>
          <w:szCs w:val="32"/>
        </w:rPr>
        <w:tab/>
      </w:r>
      <w:r w:rsidR="007D1B06" w:rsidRPr="00AD5F61">
        <w:rPr>
          <w:rFonts w:ascii="TH SarabunPSK" w:hAnsi="TH SarabunPSK" w:cs="TH SarabunPSK"/>
          <w:color w:val="000000" w:themeColor="text1"/>
          <w:spacing w:val="16"/>
          <w:sz w:val="32"/>
          <w:szCs w:val="32"/>
        </w:rPr>
        <w:t>Vari</w:t>
      </w:r>
      <w:r w:rsidR="007D1B06" w:rsidRPr="00BB34F5">
        <w:rPr>
          <w:rFonts w:ascii="TH SarabunPSK" w:hAnsi="TH SarabunPSK" w:cs="TH SarabunPSK"/>
          <w:color w:val="000000" w:themeColor="text1"/>
          <w:spacing w:val="20"/>
          <w:sz w:val="32"/>
          <w:szCs w:val="32"/>
        </w:rPr>
        <w:t xml:space="preserve">ous behaviors regarding grouping behaviors, development of </w:t>
      </w:r>
    </w:p>
    <w:p w14:paraId="538BA814" w14:textId="71BCF03C" w:rsidR="007D1B06" w:rsidRPr="0059461C" w:rsidRDefault="00BE0175" w:rsidP="007D1B06">
      <w:pPr>
        <w:jc w:val="thaiDistribute"/>
        <w:rPr>
          <w:rFonts w:ascii="TH SarabunPSK" w:hAnsi="TH SarabunPSK" w:cs="TH SarabunPSK"/>
          <w:color w:val="000000" w:themeColor="text1"/>
          <w:spacing w:val="16"/>
          <w:sz w:val="32"/>
          <w:szCs w:val="32"/>
        </w:rPr>
      </w:pPr>
      <w:r>
        <w:rPr>
          <w:rFonts w:ascii="TH SarabunPSK" w:hAnsi="TH SarabunPSK" w:cs="TH SarabunPSK"/>
          <w:color w:val="000000" w:themeColor="text1"/>
          <w:spacing w:val="16"/>
          <w:sz w:val="32"/>
          <w:szCs w:val="32"/>
        </w:rPr>
        <w:t>Group</w:t>
      </w:r>
      <w:r>
        <w:rPr>
          <w:rFonts w:ascii="TH SarabunPSK" w:hAnsi="TH SarabunPSK" w:cs="TH SarabunPSK" w:hint="cs"/>
          <w:color w:val="000000" w:themeColor="text1"/>
          <w:spacing w:val="16"/>
          <w:sz w:val="32"/>
          <w:szCs w:val="32"/>
          <w:cs/>
        </w:rPr>
        <w:t xml:space="preserve"> </w:t>
      </w:r>
      <w:r w:rsidR="007D1B06" w:rsidRPr="00CD5E23">
        <w:rPr>
          <w:rFonts w:ascii="TH SarabunPSK" w:hAnsi="TH SarabunPSK" w:cs="TH SarabunPSK"/>
          <w:color w:val="000000" w:themeColor="text1"/>
          <w:sz w:val="32"/>
          <w:szCs w:val="32"/>
        </w:rPr>
        <w:t>characterization, group</w:t>
      </w:r>
      <w:r w:rsidR="007D1B06" w:rsidRPr="00CD5E23">
        <w:rPr>
          <w:rFonts w:ascii="TH SarabunPSK" w:hAnsi="TH SarabunPSK" w:cs="TH SarabunPSK"/>
          <w:color w:val="000000" w:themeColor="text1"/>
          <w:sz w:val="32"/>
          <w:szCs w:val="32"/>
          <w:cs/>
        </w:rPr>
        <w:t>’</w:t>
      </w:r>
      <w:r w:rsidR="007D1B06" w:rsidRPr="00CD5E23">
        <w:rPr>
          <w:rFonts w:ascii="TH SarabunPSK" w:hAnsi="TH SarabunPSK" w:cs="TH SarabunPSK"/>
          <w:color w:val="000000" w:themeColor="text1"/>
          <w:sz w:val="32"/>
          <w:szCs w:val="32"/>
        </w:rPr>
        <w:t>s environments, interpersonal relations versus group involvement, group persuasion, change in group attitudes, intra</w:t>
      </w:r>
      <w:r w:rsidR="007D1B06" w:rsidRPr="00CD5E23">
        <w:rPr>
          <w:rFonts w:ascii="TH SarabunPSK" w:hAnsi="TH SarabunPSK" w:cs="TH SarabunPSK"/>
          <w:color w:val="000000" w:themeColor="text1"/>
          <w:sz w:val="32"/>
          <w:szCs w:val="32"/>
          <w:cs/>
        </w:rPr>
        <w:t>-</w:t>
      </w:r>
      <w:r w:rsidR="007D1B06" w:rsidRPr="00CD5E23">
        <w:rPr>
          <w:rFonts w:ascii="TH SarabunPSK" w:hAnsi="TH SarabunPSK" w:cs="TH SarabunPSK"/>
          <w:color w:val="000000" w:themeColor="text1"/>
          <w:sz w:val="32"/>
          <w:szCs w:val="32"/>
        </w:rPr>
        <w:t>group communication, teamwork model, guideline to create Team and Network, group unity, factors enhancing teamwork and practice of teamwork</w:t>
      </w:r>
    </w:p>
    <w:p w14:paraId="2FBBFA48" w14:textId="77777777" w:rsidR="007D1B06" w:rsidRDefault="007D1B06" w:rsidP="007D1B06">
      <w:pPr>
        <w:rPr>
          <w:rFonts w:ascii="TH SarabunPSK" w:hAnsi="TH SarabunPSK" w:cs="TH SarabunPSK"/>
          <w:color w:val="000000" w:themeColor="text1"/>
          <w:sz w:val="32"/>
          <w:szCs w:val="32"/>
        </w:rPr>
      </w:pPr>
    </w:p>
    <w:p w14:paraId="597D6F07" w14:textId="77777777" w:rsidR="006C3FA9" w:rsidRDefault="006C3FA9" w:rsidP="007D1B06">
      <w:pPr>
        <w:rPr>
          <w:rFonts w:ascii="TH SarabunPSK" w:hAnsi="TH SarabunPSK" w:cs="TH SarabunPSK"/>
          <w:color w:val="000000" w:themeColor="text1"/>
          <w:sz w:val="32"/>
          <w:szCs w:val="32"/>
        </w:rPr>
      </w:pPr>
    </w:p>
    <w:p w14:paraId="3C193556" w14:textId="77777777" w:rsidR="006C3FA9" w:rsidRDefault="006C3FA9" w:rsidP="007D1B06">
      <w:pPr>
        <w:rPr>
          <w:rFonts w:ascii="TH SarabunPSK" w:hAnsi="TH SarabunPSK" w:cs="TH SarabunPSK"/>
          <w:color w:val="000000" w:themeColor="text1"/>
          <w:sz w:val="32"/>
          <w:szCs w:val="32"/>
        </w:rPr>
      </w:pPr>
    </w:p>
    <w:p w14:paraId="2E1FFD42" w14:textId="77777777" w:rsidR="006C3FA9" w:rsidRDefault="006C3FA9" w:rsidP="007D1B06">
      <w:pPr>
        <w:rPr>
          <w:rFonts w:ascii="TH SarabunPSK" w:hAnsi="TH SarabunPSK" w:cs="TH SarabunPSK"/>
          <w:color w:val="000000" w:themeColor="text1"/>
          <w:sz w:val="32"/>
          <w:szCs w:val="32"/>
        </w:rPr>
      </w:pPr>
    </w:p>
    <w:p w14:paraId="1C439EBA" w14:textId="77777777" w:rsidR="006C3FA9" w:rsidRPr="00994224" w:rsidRDefault="006C3FA9" w:rsidP="007D1B06">
      <w:pPr>
        <w:rPr>
          <w:rFonts w:ascii="TH SarabunPSK" w:hAnsi="TH SarabunPSK" w:cs="TH SarabunPSK"/>
          <w:color w:val="000000" w:themeColor="text1"/>
          <w:sz w:val="32"/>
          <w:szCs w:val="32"/>
        </w:rPr>
      </w:pPr>
    </w:p>
    <w:p w14:paraId="692CFF9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lastRenderedPageBreak/>
        <w:t>001252</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นเรศวรศึกษา</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7E5527C7"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00216BA2">
        <w:rPr>
          <w:rFonts w:ascii="TH SarabunPSK" w:hAnsi="TH SarabunPSK" w:cs="TH SarabunPSK"/>
          <w:color w:val="000000" w:themeColor="text1"/>
          <w:sz w:val="32"/>
          <w:szCs w:val="32"/>
        </w:rPr>
        <w:t>Naresuan</w:t>
      </w:r>
      <w:r w:rsidRPr="00CD5E23">
        <w:rPr>
          <w:rFonts w:ascii="TH SarabunPSK" w:hAnsi="TH SarabunPSK" w:cs="TH SarabunPSK"/>
          <w:color w:val="000000" w:themeColor="text1"/>
          <w:sz w:val="32"/>
          <w:szCs w:val="32"/>
        </w:rPr>
        <w:t xml:space="preserve"> Studies</w:t>
      </w:r>
    </w:p>
    <w:p w14:paraId="23E3EFC9" w14:textId="77777777" w:rsidR="007D1B06" w:rsidRPr="00AD5F61" w:rsidRDefault="007D1B06" w:rsidP="007D1B06">
      <w:pPr>
        <w:pStyle w:val="MacroText"/>
        <w:tabs>
          <w:tab w:val="clear" w:pos="480"/>
          <w:tab w:val="clear" w:pos="960"/>
          <w:tab w:val="clear" w:pos="1440"/>
          <w:tab w:val="clear" w:pos="1920"/>
          <w:tab w:val="clear" w:pos="2400"/>
          <w:tab w:val="clear" w:pos="2880"/>
          <w:tab w:val="clear" w:pos="3360"/>
          <w:tab w:val="clear" w:pos="3840"/>
          <w:tab w:val="clear" w:pos="4320"/>
        </w:tabs>
        <w:ind w:left="720" w:firstLine="720"/>
        <w:jc w:val="thaiDistribute"/>
        <w:rPr>
          <w:rFonts w:ascii="TH SarabunPSK" w:hAnsi="TH SarabunPSK" w:cs="TH SarabunPSK"/>
          <w:spacing w:val="8"/>
          <w:sz w:val="32"/>
          <w:szCs w:val="32"/>
        </w:rPr>
      </w:pPr>
      <w:r w:rsidRPr="00BE0175">
        <w:rPr>
          <w:rFonts w:ascii="TH SarabunPSK" w:hAnsi="TH SarabunPSK" w:cs="TH SarabunPSK"/>
          <w:sz w:val="32"/>
          <w:szCs w:val="32"/>
          <w:cs/>
        </w:rPr>
        <w:t>ศึกษาองค์ความรู้เกี่ยวกับพระราชประวัติสมเด็จพระนเรศวรมหาราช มุ่งเน้นศึกษาพระ</w:t>
      </w:r>
      <w:r w:rsidRPr="00AD5F61">
        <w:rPr>
          <w:rFonts w:ascii="TH SarabunPSK" w:hAnsi="TH SarabunPSK" w:cs="TH SarabunPSK"/>
          <w:spacing w:val="8"/>
          <w:sz w:val="32"/>
          <w:szCs w:val="32"/>
          <w:cs/>
        </w:rPr>
        <w:t>ราช</w:t>
      </w:r>
    </w:p>
    <w:p w14:paraId="7A72BA79" w14:textId="77777777" w:rsidR="007D1B06" w:rsidRDefault="007D1B06" w:rsidP="007D1B06">
      <w:pPr>
        <w:pStyle w:val="MacroText"/>
        <w:tabs>
          <w:tab w:val="clear" w:pos="480"/>
          <w:tab w:val="clear" w:pos="960"/>
          <w:tab w:val="clear" w:pos="1440"/>
          <w:tab w:val="clear" w:pos="1920"/>
          <w:tab w:val="clear" w:pos="2400"/>
          <w:tab w:val="clear" w:pos="2880"/>
          <w:tab w:val="clear" w:pos="3360"/>
          <w:tab w:val="clear" w:pos="3840"/>
          <w:tab w:val="clear" w:pos="4320"/>
        </w:tabs>
        <w:jc w:val="thaiDistribute"/>
        <w:rPr>
          <w:rFonts w:ascii="TH SarabunPSK" w:hAnsi="TH SarabunPSK" w:cs="TH SarabunPSK"/>
          <w:color w:val="000000" w:themeColor="text1"/>
          <w:sz w:val="32"/>
          <w:szCs w:val="32"/>
        </w:rPr>
      </w:pPr>
      <w:r w:rsidRPr="008A2232">
        <w:rPr>
          <w:rFonts w:ascii="TH SarabunPSK" w:hAnsi="TH SarabunPSK" w:cs="TH SarabunPSK"/>
          <w:sz w:val="32"/>
          <w:szCs w:val="32"/>
          <w:cs/>
        </w:rPr>
        <w:t>กรณียกิจในการบริหารราชการแผ่นดินในด้านต่างๆ เช่น เศรษฐกิจ สังคมและการต่างประเทศ ที่สะท้อนให้เห็นอัตลักษณ์ของคนไทยที่พึ่งประสงค์ในด้านต่างๆ เช่น การแสวงหาความรู้ ความเพียรพยายาม ความกล้าหาญ ความเสียสละ ความซื่อสัตย์ และความอดทนต่อการเผชิญปัญหา</w:t>
      </w:r>
      <w:r w:rsidRPr="008A2232">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 xml:space="preserve">                     </w:t>
      </w:r>
    </w:p>
    <w:p w14:paraId="1E68A69A" w14:textId="77777777" w:rsidR="00443439" w:rsidRPr="00443439" w:rsidRDefault="007D1B06" w:rsidP="007D1B06">
      <w:pPr>
        <w:pStyle w:val="BodyText"/>
        <w:ind w:left="720" w:firstLine="360"/>
        <w:jc w:val="thaiDistribute"/>
        <w:rPr>
          <w:rFonts w:ascii="TH SarabunPSK" w:hAnsi="TH SarabunPSK" w:cs="TH SarabunPSK"/>
          <w:spacing w:val="12"/>
          <w:sz w:val="32"/>
          <w:szCs w:val="32"/>
        </w:rPr>
      </w:pPr>
      <w:r w:rsidRPr="00443439">
        <w:rPr>
          <w:rFonts w:ascii="TH SarabunPSK" w:hAnsi="TH SarabunPSK" w:cs="TH SarabunPSK"/>
          <w:spacing w:val="12"/>
          <w:sz w:val="32"/>
          <w:szCs w:val="32"/>
        </w:rPr>
        <w:t>This course aims to study on the biography of King Naresuan the Great</w:t>
      </w:r>
      <w:r w:rsidRPr="00443439">
        <w:rPr>
          <w:rFonts w:ascii="TH SarabunPSK" w:hAnsi="TH SarabunPSK" w:cs="TH SarabunPSK"/>
          <w:spacing w:val="12"/>
          <w:sz w:val="32"/>
          <w:szCs w:val="32"/>
          <w:cs/>
        </w:rPr>
        <w:t xml:space="preserve">. </w:t>
      </w:r>
      <w:r w:rsidR="00443439" w:rsidRPr="00443439">
        <w:rPr>
          <w:rFonts w:ascii="TH SarabunPSK" w:hAnsi="TH SarabunPSK" w:cs="TH SarabunPSK" w:hint="cs"/>
          <w:spacing w:val="12"/>
          <w:sz w:val="32"/>
          <w:szCs w:val="32"/>
          <w:cs/>
        </w:rPr>
        <w:t xml:space="preserve">                 </w:t>
      </w:r>
    </w:p>
    <w:p w14:paraId="2FCC1220" w14:textId="7F3CB176" w:rsidR="007D1B06" w:rsidRPr="0059461C" w:rsidRDefault="007D1B06" w:rsidP="007D1B06">
      <w:pPr>
        <w:pStyle w:val="BodyText"/>
        <w:jc w:val="thaiDistribute"/>
        <w:rPr>
          <w:rFonts w:ascii="TH SarabunPSK" w:hAnsi="TH SarabunPSK" w:cs="TH SarabunPSK"/>
          <w:sz w:val="32"/>
          <w:szCs w:val="32"/>
        </w:rPr>
      </w:pPr>
      <w:r w:rsidRPr="008A2232">
        <w:rPr>
          <w:rFonts w:ascii="TH SarabunPSK" w:hAnsi="TH SarabunPSK" w:cs="TH SarabunPSK"/>
          <w:sz w:val="32"/>
          <w:szCs w:val="32"/>
        </w:rPr>
        <w:t>The emphasis is placed on economy, society and foreign affair which reflect to Thai Identity such as knowledge acquisition, endeavor and tolerance</w:t>
      </w:r>
    </w:p>
    <w:p w14:paraId="42E02799" w14:textId="77777777" w:rsidR="00151C94" w:rsidRPr="00E22915" w:rsidRDefault="00151C94" w:rsidP="007D1B06">
      <w:pPr>
        <w:pStyle w:val="MacroText"/>
        <w:tabs>
          <w:tab w:val="clear" w:pos="480"/>
          <w:tab w:val="clear" w:pos="960"/>
          <w:tab w:val="clear" w:pos="1440"/>
          <w:tab w:val="clear" w:pos="1920"/>
          <w:tab w:val="clear" w:pos="2400"/>
          <w:tab w:val="clear" w:pos="2880"/>
          <w:tab w:val="clear" w:pos="3360"/>
          <w:tab w:val="clear" w:pos="3840"/>
          <w:tab w:val="clear" w:pos="4320"/>
        </w:tabs>
        <w:rPr>
          <w:rFonts w:ascii="TH SarabunPSK" w:hAnsi="TH SarabunPSK" w:cs="TH SarabunPSK"/>
          <w:color w:val="000000" w:themeColor="text1"/>
          <w:sz w:val="32"/>
          <w:szCs w:val="32"/>
          <w:lang w:val="en-AU"/>
        </w:rPr>
      </w:pPr>
    </w:p>
    <w:p w14:paraId="2C5BE77C" w14:textId="77777777" w:rsidR="007D1B06" w:rsidRPr="000302BD" w:rsidRDefault="007D1B06" w:rsidP="007D1B06">
      <w:pPr>
        <w:rPr>
          <w:rFonts w:ascii="TH SarabunPSK" w:hAnsi="TH SarabunPSK" w:cs="TH SarabunPSK"/>
          <w:color w:val="000000" w:themeColor="text1"/>
          <w:sz w:val="32"/>
          <w:szCs w:val="32"/>
        </w:rPr>
      </w:pPr>
      <w:r w:rsidRPr="000302BD">
        <w:rPr>
          <w:rFonts w:ascii="TH SarabunPSK" w:hAnsi="TH SarabunPSK" w:cs="TH SarabunPSK"/>
          <w:color w:val="000000" w:themeColor="text1"/>
          <w:sz w:val="32"/>
          <w:szCs w:val="32"/>
          <w:cs/>
        </w:rPr>
        <w:t>0012</w:t>
      </w:r>
      <w:r w:rsidRPr="000302BD">
        <w:rPr>
          <w:rFonts w:ascii="TH SarabunPSK" w:hAnsi="TH SarabunPSK" w:cs="TH SarabunPSK"/>
          <w:color w:val="000000" w:themeColor="text1"/>
          <w:sz w:val="32"/>
          <w:szCs w:val="32"/>
        </w:rPr>
        <w:t>53</w:t>
      </w:r>
      <w:r w:rsidRPr="000302BD">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0302BD">
        <w:rPr>
          <w:rFonts w:ascii="TH SarabunPSK" w:hAnsi="TH SarabunPSK" w:cs="TH SarabunPSK"/>
          <w:color w:val="000000" w:themeColor="text1"/>
          <w:sz w:val="32"/>
          <w:szCs w:val="32"/>
          <w:cs/>
        </w:rPr>
        <w:t xml:space="preserve">การเป็นผู้ประกอบการธุรกิจก่อตั้งใหม่ขนาดย่อม          </w:t>
      </w:r>
      <w:r w:rsidRPr="000302BD">
        <w:rPr>
          <w:rFonts w:ascii="TH SarabunPSK" w:hAnsi="TH SarabunPSK" w:cs="TH SarabunPSK"/>
          <w:color w:val="000000" w:themeColor="text1"/>
          <w:sz w:val="32"/>
          <w:szCs w:val="32"/>
          <w:cs/>
        </w:rPr>
        <w:tab/>
      </w:r>
      <w:r w:rsidRPr="000302BD">
        <w:rPr>
          <w:rFonts w:ascii="TH SarabunPSK" w:hAnsi="TH SarabunPSK" w:cs="TH SarabunPSK"/>
          <w:color w:val="000000" w:themeColor="text1"/>
          <w:sz w:val="32"/>
          <w:szCs w:val="32"/>
          <w:cs/>
        </w:rPr>
        <w:tab/>
        <w:t>3 (2-</w:t>
      </w:r>
      <w:r w:rsidRPr="000302BD">
        <w:rPr>
          <w:rFonts w:ascii="TH SarabunPSK" w:hAnsi="TH SarabunPSK" w:cs="TH SarabunPSK"/>
          <w:color w:val="000000" w:themeColor="text1"/>
          <w:sz w:val="32"/>
          <w:szCs w:val="32"/>
        </w:rPr>
        <w:t>2</w:t>
      </w:r>
      <w:r w:rsidRPr="000302BD">
        <w:rPr>
          <w:rFonts w:ascii="TH SarabunPSK" w:hAnsi="TH SarabunPSK" w:cs="TH SarabunPSK"/>
          <w:color w:val="000000" w:themeColor="text1"/>
          <w:sz w:val="32"/>
          <w:szCs w:val="32"/>
          <w:cs/>
        </w:rPr>
        <w:t>-5)</w:t>
      </w:r>
    </w:p>
    <w:p w14:paraId="5CCC3DC9" w14:textId="77777777" w:rsidR="007D1B06" w:rsidRPr="000302BD" w:rsidRDefault="007D1B06" w:rsidP="007D1B06">
      <w:pPr>
        <w:rPr>
          <w:rFonts w:ascii="TH SarabunPSK" w:hAnsi="TH SarabunPSK" w:cs="TH SarabunPSK"/>
          <w:color w:val="000000" w:themeColor="text1"/>
          <w:sz w:val="32"/>
          <w:szCs w:val="32"/>
        </w:rPr>
      </w:pPr>
      <w:r w:rsidRPr="000302BD">
        <w:rPr>
          <w:rFonts w:ascii="TH SarabunPSK" w:hAnsi="TH SarabunPSK" w:cs="TH SarabunPSK"/>
          <w:color w:val="000000" w:themeColor="text1"/>
          <w:sz w:val="32"/>
          <w:szCs w:val="32"/>
          <w:cs/>
        </w:rPr>
        <w:tab/>
      </w:r>
      <w:r w:rsidRPr="000302BD">
        <w:rPr>
          <w:rFonts w:ascii="TH SarabunPSK" w:hAnsi="TH SarabunPSK" w:cs="TH SarabunPSK"/>
          <w:color w:val="000000" w:themeColor="text1"/>
          <w:sz w:val="32"/>
          <w:szCs w:val="32"/>
          <w:cs/>
        </w:rPr>
        <w:tab/>
      </w:r>
      <w:r w:rsidRPr="000302BD">
        <w:rPr>
          <w:rFonts w:ascii="TH SarabunPSK" w:hAnsi="TH SarabunPSK" w:cs="TH SarabunPSK"/>
          <w:color w:val="000000" w:themeColor="text1"/>
          <w:sz w:val="32"/>
          <w:szCs w:val="32"/>
        </w:rPr>
        <w:t>Entrepreneurship for Small Business Start</w:t>
      </w:r>
      <w:r w:rsidRPr="000302BD">
        <w:rPr>
          <w:rFonts w:ascii="TH SarabunPSK" w:hAnsi="TH SarabunPSK" w:cs="TH SarabunPSK"/>
          <w:color w:val="000000" w:themeColor="text1"/>
          <w:sz w:val="32"/>
          <w:szCs w:val="32"/>
          <w:cs/>
        </w:rPr>
        <w:t>-</w:t>
      </w:r>
      <w:r w:rsidRPr="000302BD">
        <w:rPr>
          <w:rFonts w:ascii="TH SarabunPSK" w:hAnsi="TH SarabunPSK" w:cs="TH SarabunPSK"/>
          <w:color w:val="000000" w:themeColor="text1"/>
          <w:sz w:val="32"/>
          <w:szCs w:val="32"/>
        </w:rPr>
        <w:t xml:space="preserve">up </w:t>
      </w:r>
    </w:p>
    <w:p w14:paraId="226B3BA3"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การปฏิบัติการในการเป็นผู้ประกอบการธุรกิจ โดยเน้นการค้นหาแนวความคิดใหม่ทางธุรกิจ การประเมินโอกาสในการหาตลาดใหม่ และการเริ่มธุรกิจใหม่โดยเน้นการระบุธุรกิจใหม่ที่เป็นไปได้และการประเมินความอยู่รอดของธุรกิจใหม่นั้น การวิเคราะห์สิ่งกีดขวางความสำเร็จในการดำเนินธุรกิจใหม่นั้น เรียนรู้ความกดดันจากการก่อตั้งธุรกิจใหม่ ความไม่แน่นอนที่เกี่ยวข้อง และพฤติกรรมของผู้ประกอบการ แนะนำมุมมองเชิงทฤษฎีทั้งด้านการเป็นผู้ประกอบการ และความเชื่อมโยงกับสาขาวิชาอื่นๆ ที่เกี่ยวข้อง เครือข่ายทางการประกอบการ และพันธมิตรธุรกิจ กลยุทธ์เพื่อความอยู่รอดอย่างยั่งยืน   </w:t>
      </w:r>
    </w:p>
    <w:p w14:paraId="06DB9A1C" w14:textId="77777777" w:rsidR="00BE0175" w:rsidRPr="00BB34F5" w:rsidRDefault="007D1B06" w:rsidP="007226C3">
      <w:pPr>
        <w:jc w:val="thaiDistribute"/>
        <w:rPr>
          <w:rFonts w:ascii="TH SarabunPSK" w:hAnsi="TH SarabunPSK" w:cs="TH SarabunPSK"/>
          <w:color w:val="000000" w:themeColor="text1"/>
          <w:spacing w:val="8"/>
          <w:sz w:val="32"/>
          <w:szCs w:val="32"/>
          <w:shd w:val="clear" w:color="auto" w:fill="FFFFFF"/>
        </w:rPr>
      </w:pPr>
      <w:r w:rsidRPr="00CD5E23">
        <w:rPr>
          <w:rFonts w:ascii="TH SarabunPSK" w:hAnsi="TH SarabunPSK" w:cs="TH SarabunPSK"/>
          <w:color w:val="000000" w:themeColor="text1"/>
          <w:sz w:val="32"/>
          <w:szCs w:val="32"/>
          <w:cs/>
        </w:rPr>
        <w:t xml:space="preserve">                    </w:t>
      </w:r>
      <w:r w:rsidRPr="00BB34F5">
        <w:rPr>
          <w:rFonts w:ascii="TH SarabunPSK" w:hAnsi="TH SarabunPSK" w:cs="TH SarabunPSK"/>
          <w:color w:val="000000" w:themeColor="text1"/>
          <w:spacing w:val="8"/>
          <w:sz w:val="32"/>
          <w:szCs w:val="32"/>
          <w:shd w:val="clear" w:color="auto" w:fill="FFFFFF"/>
        </w:rPr>
        <w:t xml:space="preserve">The entrepreneurial practices with an emphasis on learning how to find </w:t>
      </w:r>
    </w:p>
    <w:p w14:paraId="31B3D8FF" w14:textId="6C595F20" w:rsidR="007D1B06" w:rsidRPr="0059461C" w:rsidRDefault="007D1B06" w:rsidP="007D1B06">
      <w:pPr>
        <w:jc w:val="thaiDistribute"/>
        <w:rPr>
          <w:rFonts w:ascii="TH SarabunPSK" w:hAnsi="TH SarabunPSK" w:cs="TH SarabunPSK"/>
          <w:color w:val="000000" w:themeColor="text1"/>
          <w:sz w:val="32"/>
          <w:szCs w:val="32"/>
          <w:shd w:val="clear" w:color="auto" w:fill="FFFFFF"/>
        </w:rPr>
      </w:pPr>
      <w:r w:rsidRPr="00CD5E23">
        <w:rPr>
          <w:rFonts w:ascii="TH SarabunPSK" w:hAnsi="TH SarabunPSK" w:cs="TH SarabunPSK"/>
          <w:color w:val="000000" w:themeColor="text1"/>
          <w:sz w:val="32"/>
          <w:szCs w:val="32"/>
          <w:shd w:val="clear" w:color="auto" w:fill="FFFFFF"/>
        </w:rPr>
        <w:t>business ideas, evaluation of new market opportunities and starting a new venture; focuses on identifying and evaluating new venture, and how to recognize the barriers to success</w:t>
      </w:r>
      <w:r w:rsidRPr="00CD5E23">
        <w:rPr>
          <w:rFonts w:ascii="TH SarabunPSK" w:hAnsi="TH SarabunPSK" w:cs="TH SarabunPSK"/>
          <w:color w:val="000000" w:themeColor="text1"/>
          <w:sz w:val="32"/>
          <w:szCs w:val="32"/>
          <w:shd w:val="clear" w:color="auto" w:fill="FFFFFF"/>
          <w:cs/>
        </w:rPr>
        <w:t xml:space="preserve">. </w:t>
      </w:r>
      <w:r w:rsidRPr="00CD5E23">
        <w:rPr>
          <w:rFonts w:ascii="TH SarabunPSK" w:hAnsi="TH SarabunPSK" w:cs="TH SarabunPSK"/>
          <w:color w:val="000000" w:themeColor="text1"/>
          <w:sz w:val="32"/>
          <w:szCs w:val="32"/>
          <w:shd w:val="clear" w:color="auto" w:fill="FFFFFF"/>
        </w:rPr>
        <w:t>Exposure to the stresses of a start</w:t>
      </w:r>
      <w:r w:rsidRPr="00CD5E23">
        <w:rPr>
          <w:rFonts w:ascii="TH SarabunPSK" w:hAnsi="TH SarabunPSK" w:cs="TH SarabunPSK"/>
          <w:color w:val="000000" w:themeColor="text1"/>
          <w:sz w:val="32"/>
          <w:szCs w:val="32"/>
          <w:shd w:val="clear" w:color="auto" w:fill="FFFFFF"/>
          <w:cs/>
        </w:rPr>
        <w:t>-</w:t>
      </w:r>
      <w:r w:rsidRPr="00CD5E23">
        <w:rPr>
          <w:rFonts w:ascii="TH SarabunPSK" w:hAnsi="TH SarabunPSK" w:cs="TH SarabunPSK"/>
          <w:color w:val="000000" w:themeColor="text1"/>
          <w:sz w:val="32"/>
          <w:szCs w:val="32"/>
          <w:shd w:val="clear" w:color="auto" w:fill="FFFFFF"/>
        </w:rPr>
        <w:t>up business, the uncertainties that exist, and the behavior of entrepreneurs</w:t>
      </w:r>
      <w:r w:rsidRPr="00CD5E23">
        <w:rPr>
          <w:rFonts w:ascii="TH SarabunPSK" w:hAnsi="TH SarabunPSK" w:cs="TH SarabunPSK"/>
          <w:color w:val="000000" w:themeColor="text1"/>
          <w:sz w:val="32"/>
          <w:szCs w:val="32"/>
          <w:shd w:val="clear" w:color="auto" w:fill="FFFFFF"/>
          <w:cs/>
        </w:rPr>
        <w:t>.</w:t>
      </w:r>
      <w:r w:rsidRPr="00CD5E23">
        <w:rPr>
          <w:rStyle w:val="apple-converted-space"/>
          <w:rFonts w:ascii="TH SarabunPSK" w:hAnsi="TH SarabunPSK" w:cs="TH SarabunPSK"/>
          <w:color w:val="000000" w:themeColor="text1"/>
          <w:sz w:val="32"/>
          <w:szCs w:val="32"/>
          <w:shd w:val="clear" w:color="auto" w:fill="FFFFFF"/>
        </w:rPr>
        <w:t> </w:t>
      </w:r>
      <w:r w:rsidRPr="00CD5E23">
        <w:rPr>
          <w:rFonts w:ascii="TH SarabunPSK" w:hAnsi="TH SarabunPSK" w:cs="TH SarabunPSK"/>
          <w:color w:val="000000" w:themeColor="text1"/>
          <w:sz w:val="32"/>
          <w:szCs w:val="32"/>
          <w:shd w:val="clear" w:color="auto" w:fill="FFFFFF"/>
        </w:rPr>
        <w:t xml:space="preserve"> Theoretical overview, entrepreneurs, entrepreneurship's links with other disciplines, and entrepreneurial networks and alliances</w:t>
      </w:r>
      <w:r w:rsidRPr="00CD5E23">
        <w:rPr>
          <w:rFonts w:ascii="TH SarabunPSK" w:hAnsi="TH SarabunPSK" w:cs="TH SarabunPSK"/>
          <w:color w:val="000000" w:themeColor="text1"/>
          <w:sz w:val="32"/>
          <w:szCs w:val="32"/>
          <w:shd w:val="clear" w:color="auto" w:fill="FFFFFF"/>
          <w:cs/>
        </w:rPr>
        <w:t xml:space="preserve">.  </w:t>
      </w:r>
      <w:r w:rsidRPr="00CD5E23">
        <w:rPr>
          <w:rFonts w:ascii="TH SarabunPSK" w:hAnsi="TH SarabunPSK" w:cs="TH SarabunPSK"/>
          <w:color w:val="000000" w:themeColor="text1"/>
          <w:sz w:val="32"/>
          <w:szCs w:val="32"/>
          <w:shd w:val="clear" w:color="auto" w:fill="FFFFFF"/>
        </w:rPr>
        <w:t>Strategies for sustainable survival</w:t>
      </w:r>
    </w:p>
    <w:p w14:paraId="5B988AA6" w14:textId="77777777" w:rsidR="007226C3" w:rsidRPr="00994224" w:rsidRDefault="007226C3" w:rsidP="007D1B06">
      <w:pPr>
        <w:jc w:val="thaiDistribute"/>
        <w:rPr>
          <w:rFonts w:ascii="TH SarabunPSK" w:hAnsi="TH SarabunPSK" w:cs="TH SarabunPSK"/>
          <w:color w:val="000000" w:themeColor="text1"/>
          <w:sz w:val="32"/>
          <w:szCs w:val="32"/>
          <w:shd w:val="clear" w:color="auto" w:fill="FFFFFF"/>
        </w:rPr>
      </w:pPr>
    </w:p>
    <w:p w14:paraId="060BDE3F"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001254</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ศาสตร์พระราชาเพื่อการดำรงชีวิต</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004F4C2D">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3 (2-2-5)</w:t>
      </w:r>
    </w:p>
    <w:p w14:paraId="1059C57F"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The King</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s Philosophy for Living</w:t>
      </w:r>
    </w:p>
    <w:p w14:paraId="5EFA4BD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 xml:space="preserve"> พระราชประวัติ แนวคิด ปรัชญา พระราชกรณียกิจ โครงการพระราชดำริ พระบาทสมเด็จพระปรมินทรมหาภูมิพลอดุลยเดช มหิตลาธิเบศรรามาธิบดี จักรีนฤบดินทร สยามินทราธิราช บรมนาถบพิตร </w:t>
      </w:r>
      <w:r w:rsidRPr="00CD5E23">
        <w:rPr>
          <w:rFonts w:ascii="TH SarabunPSK" w:hAnsi="TH SarabunPSK" w:cs="TH SarabunPSK" w:hint="cs"/>
          <w:color w:val="000000" w:themeColor="text1"/>
          <w:sz w:val="32"/>
          <w:szCs w:val="32"/>
          <w:cs/>
        </w:rPr>
        <w:t xml:space="preserve"> </w:t>
      </w:r>
      <w:r w:rsidRPr="00CD5E23">
        <w:rPr>
          <w:rFonts w:ascii="TH SarabunPSK" w:hAnsi="TH SarabunPSK" w:cs="TH SarabunPSK"/>
          <w:color w:val="000000" w:themeColor="text1"/>
          <w:sz w:val="32"/>
          <w:szCs w:val="32"/>
          <w:cs/>
        </w:rPr>
        <w:t>ที่เกี่ยวข้องกับการดำรงชีวิต</w:t>
      </w:r>
    </w:p>
    <w:p w14:paraId="433D3600" w14:textId="5477C56F" w:rsidR="007D1B06" w:rsidRPr="0059461C" w:rsidRDefault="007D1B06" w:rsidP="007D1B06">
      <w:pPr>
        <w:pStyle w:val="Default"/>
        <w:ind w:right="7"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Biography, ideas, philosophy, royal duties, royal initiative projects of the late His Majesty King Bhumibol Adulyadej with special reference to living</w:t>
      </w:r>
    </w:p>
    <w:p w14:paraId="1E4D7A3D" w14:textId="77777777" w:rsidR="007D1B06" w:rsidRDefault="007D1B06" w:rsidP="007D1B06">
      <w:pPr>
        <w:rPr>
          <w:rFonts w:ascii="TH SarabunPSK" w:hAnsi="TH SarabunPSK" w:cs="TH SarabunPSK"/>
          <w:color w:val="000000" w:themeColor="text1"/>
          <w:sz w:val="32"/>
          <w:szCs w:val="32"/>
        </w:rPr>
      </w:pPr>
    </w:p>
    <w:p w14:paraId="1D5740A4" w14:textId="77777777" w:rsidR="006C3FA9" w:rsidRDefault="006C3FA9" w:rsidP="007D1B06">
      <w:pPr>
        <w:rPr>
          <w:rFonts w:ascii="TH SarabunPSK" w:hAnsi="TH SarabunPSK" w:cs="TH SarabunPSK"/>
          <w:color w:val="000000" w:themeColor="text1"/>
          <w:sz w:val="32"/>
          <w:szCs w:val="32"/>
        </w:rPr>
      </w:pPr>
    </w:p>
    <w:p w14:paraId="37579C2F" w14:textId="77777777" w:rsidR="006C3FA9" w:rsidRDefault="006C3FA9" w:rsidP="007D1B06">
      <w:pPr>
        <w:rPr>
          <w:rFonts w:ascii="TH SarabunPSK" w:hAnsi="TH SarabunPSK" w:cs="TH SarabunPSK"/>
          <w:color w:val="000000" w:themeColor="text1"/>
          <w:sz w:val="32"/>
          <w:szCs w:val="32"/>
        </w:rPr>
      </w:pPr>
    </w:p>
    <w:p w14:paraId="370F914A" w14:textId="77777777" w:rsidR="006C3FA9" w:rsidRDefault="006C3FA9" w:rsidP="007D1B06">
      <w:pPr>
        <w:rPr>
          <w:rFonts w:ascii="TH SarabunPSK" w:hAnsi="TH SarabunPSK" w:cs="TH SarabunPSK"/>
          <w:color w:val="000000" w:themeColor="text1"/>
          <w:sz w:val="32"/>
          <w:szCs w:val="32"/>
        </w:rPr>
      </w:pPr>
    </w:p>
    <w:p w14:paraId="6B459208" w14:textId="77777777" w:rsidR="006C3FA9" w:rsidRDefault="006C3FA9" w:rsidP="007D1B06">
      <w:pPr>
        <w:rPr>
          <w:rFonts w:ascii="TH SarabunPSK" w:hAnsi="TH SarabunPSK" w:cs="TH SarabunPSK"/>
          <w:color w:val="000000" w:themeColor="text1"/>
          <w:sz w:val="32"/>
          <w:szCs w:val="32"/>
        </w:rPr>
      </w:pPr>
    </w:p>
    <w:p w14:paraId="6700280D" w14:textId="77777777" w:rsidR="006C3FA9" w:rsidRPr="00E22915" w:rsidRDefault="006C3FA9" w:rsidP="007D1B06">
      <w:pPr>
        <w:rPr>
          <w:rFonts w:ascii="TH SarabunPSK" w:hAnsi="TH SarabunPSK" w:cs="TH SarabunPSK"/>
          <w:color w:val="000000" w:themeColor="text1"/>
          <w:sz w:val="32"/>
          <w:szCs w:val="32"/>
        </w:rPr>
      </w:pPr>
    </w:p>
    <w:p w14:paraId="0C0D715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lastRenderedPageBreak/>
        <w:t xml:space="preserve">001271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มนุษย์กับสิ่งแวดล้อม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7AC1B852"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Man and Environment</w:t>
      </w:r>
    </w:p>
    <w:p w14:paraId="74C917F3"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ระบบนิเวศและความหลากหลายทางชีวภาพ ความสัมพันธ์ระหว่างมนุษย์กับธรรมชาติ และระบบนิเวศบริการ  การเปลี่ยนแปลงโครงสร้างและระบบมนุษย์ที่ส่งผลกระทบต่อสิ่งแวดล้อม ขอบเขตการรองรับมลภาวะของโลก  การเปลี่ยนแปลงสภาพภูมิอากาศ เป้าหมายการพัฒนาที่ยั่งยืน จริยธรรมสิ่งแวดล้อมและการสร้างจิตสำนึกและความตระหนัก และการมีส่วนร่วมในการจัดการสิ่งแวดล้อม</w:t>
      </w:r>
    </w:p>
    <w:p w14:paraId="61A8B059" w14:textId="2D392FA2"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Ecosystems and biodiversity, man</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nature and ecosystem service, human structure and system change that effects on environment, planetary boundary, climate change, sustainable development goals, environmental ethic and consciousness building, and environmental public participation</w:t>
      </w:r>
    </w:p>
    <w:p w14:paraId="1F8235E7" w14:textId="77777777" w:rsidR="007D1B06" w:rsidRPr="00994224" w:rsidRDefault="007D1B06" w:rsidP="007D1B06">
      <w:pPr>
        <w:rPr>
          <w:rFonts w:ascii="TH SarabunPSK" w:hAnsi="TH SarabunPSK" w:cs="TH SarabunPSK"/>
          <w:color w:val="000000" w:themeColor="text1"/>
          <w:sz w:val="32"/>
          <w:szCs w:val="32"/>
        </w:rPr>
      </w:pPr>
    </w:p>
    <w:p w14:paraId="615AA42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001272</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คอมพิวเตอร์สารสนเทศขั้นพื้นฐาน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6D583FB6"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Introduction to Computer Information Science</w:t>
      </w:r>
    </w:p>
    <w:p w14:paraId="6D911742"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วิวัฒนาการของเทคโนโลยีคอมพิวเตอร์จากอดีตถึงปัจจุบันและความเป็นไปได้ของเทคโนโลยีในอนาคต องค์ประกอบของระบบคอมพิวเตอร์ ฮาร์ดแวร์ ซอฟต์แวร์ ข้อมูลคอมพิวเตอร์ วิธีการทำงานของคอมพิวเตอร์ พื้นฐานระบบเครือข่าย เครือข่ายอินเตอร์เน็ตและการประยุกต์ใช้งาน ความเสี่ยงในการใช้งานระบบ การจัดการข้อมูล ระบบสารสนเทศ โปรแกรมสำนักงานอัตโนมัติ เทคโนโลยีสื่อผสม การเผยแพร่สื่อทางเว็บ การออกแบบและพัฒนาเว็บ อิทธิพลของเทคโนโลยีต่อมนุษย์และสังคม</w:t>
      </w:r>
    </w:p>
    <w:p w14:paraId="72363FC7" w14:textId="77777777" w:rsidR="007D1B06" w:rsidRPr="00BB34F5" w:rsidRDefault="007D1B06" w:rsidP="007D1B06">
      <w:pPr>
        <w:ind w:left="720" w:firstLine="720"/>
        <w:jc w:val="thaiDistribute"/>
        <w:rPr>
          <w:rFonts w:ascii="TH SarabunPSK" w:hAnsi="TH SarabunPSK" w:cs="TH SarabunPSK"/>
          <w:color w:val="000000" w:themeColor="text1"/>
          <w:spacing w:val="8"/>
          <w:sz w:val="32"/>
          <w:szCs w:val="32"/>
        </w:rPr>
      </w:pPr>
      <w:r w:rsidRPr="00BB34F5">
        <w:rPr>
          <w:rFonts w:ascii="TH SarabunPSK" w:hAnsi="TH SarabunPSK" w:cs="TH SarabunPSK"/>
          <w:color w:val="000000" w:themeColor="text1"/>
          <w:spacing w:val="8"/>
          <w:sz w:val="32"/>
          <w:szCs w:val="32"/>
        </w:rPr>
        <w:t xml:space="preserve">Evolution of computer technology from past to present and a possible </w:t>
      </w:r>
    </w:p>
    <w:p w14:paraId="2639986D" w14:textId="2571903C"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future, computer hardware, software and data, how a computer works, basic computer network, Internet and applications on the Internet, risks of a system usage, data management, information system, office automation software, multimedia technology, web</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based media publishing, web design and development and an influence of technology on human and society</w:t>
      </w:r>
    </w:p>
    <w:p w14:paraId="0A994D11" w14:textId="77777777" w:rsidR="007D1B06" w:rsidRPr="00994224" w:rsidRDefault="007D1B06" w:rsidP="007D1B06">
      <w:pPr>
        <w:jc w:val="thaiDistribute"/>
        <w:rPr>
          <w:rFonts w:ascii="TH SarabunPSK" w:hAnsi="TH SarabunPSK" w:cs="TH SarabunPSK"/>
          <w:color w:val="000000" w:themeColor="text1"/>
          <w:sz w:val="32"/>
          <w:szCs w:val="32"/>
        </w:rPr>
      </w:pPr>
    </w:p>
    <w:p w14:paraId="362E32E2"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001273</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cs/>
        </w:rPr>
        <w:tab/>
        <w:t>คณิตศาสตร์และสถิติในชีวิตประจำวัน</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2562DA4D"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Mathematics and Statistics in Everyday Life</w:t>
      </w:r>
      <w:r w:rsidRPr="00CD5E23">
        <w:rPr>
          <w:rFonts w:ascii="TH SarabunPSK" w:hAnsi="TH SarabunPSK" w:cs="TH SarabunPSK"/>
          <w:color w:val="000000" w:themeColor="text1"/>
          <w:sz w:val="32"/>
          <w:szCs w:val="32"/>
          <w:cs/>
        </w:rPr>
        <w:t xml:space="preserve"> </w:t>
      </w:r>
    </w:p>
    <w:p w14:paraId="5C5D796A" w14:textId="77777777" w:rsidR="007D1B06" w:rsidRPr="00CD5E23" w:rsidRDefault="007D1B06" w:rsidP="007D1B06">
      <w:pPr>
        <w:ind w:firstLine="1440"/>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การวัด การหาพื้นที่ผิวและปริมาตร คณิตศาสตร์การเงินเบื้องต้น การสำรวจข้อมูล วิธีการเก็บรวบรวมข้อมูล การวิเคราะห์ข้อมูลและการนำเสนอข้อมูลเพื่อการทำวิจัยเบื้องต้น การประยุกต์ใช้ความน่าจะเป็นในการตัดสินใจ</w:t>
      </w:r>
    </w:p>
    <w:p w14:paraId="0907AF41" w14:textId="7210EAE0" w:rsidR="007D1B06" w:rsidRPr="0059461C" w:rsidRDefault="007D1B06" w:rsidP="007D1B06">
      <w:pPr>
        <w:ind w:firstLine="1440"/>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Measurement, surface area and volume of geometric shapes, introduction to mathematics in financial fields, survey and data collection methods, data analysis and presentation for basic research, application of probability to statistical decision making</w:t>
      </w:r>
    </w:p>
    <w:p w14:paraId="06DAF8A1" w14:textId="77777777" w:rsidR="007D1B06" w:rsidRDefault="007D1B06" w:rsidP="007D1B06">
      <w:pPr>
        <w:rPr>
          <w:rFonts w:ascii="TH SarabunPSK" w:hAnsi="TH SarabunPSK" w:cs="TH SarabunPSK"/>
          <w:color w:val="000000" w:themeColor="text1"/>
          <w:sz w:val="32"/>
          <w:szCs w:val="32"/>
        </w:rPr>
      </w:pPr>
    </w:p>
    <w:p w14:paraId="1980EBD1" w14:textId="77777777" w:rsidR="006C3FA9" w:rsidRDefault="006C3FA9" w:rsidP="007D1B06">
      <w:pPr>
        <w:rPr>
          <w:rFonts w:ascii="TH SarabunPSK" w:hAnsi="TH SarabunPSK" w:cs="TH SarabunPSK"/>
          <w:color w:val="000000" w:themeColor="text1"/>
          <w:sz w:val="32"/>
          <w:szCs w:val="32"/>
        </w:rPr>
      </w:pPr>
    </w:p>
    <w:p w14:paraId="01E374AA" w14:textId="77777777" w:rsidR="006C3FA9" w:rsidRDefault="006C3FA9" w:rsidP="007D1B06">
      <w:pPr>
        <w:rPr>
          <w:rFonts w:ascii="TH SarabunPSK" w:hAnsi="TH SarabunPSK" w:cs="TH SarabunPSK"/>
          <w:color w:val="000000" w:themeColor="text1"/>
          <w:sz w:val="32"/>
          <w:szCs w:val="32"/>
        </w:rPr>
      </w:pPr>
    </w:p>
    <w:p w14:paraId="0DFF5908" w14:textId="77777777" w:rsidR="006C3FA9" w:rsidRDefault="006C3FA9" w:rsidP="007D1B06">
      <w:pPr>
        <w:rPr>
          <w:rFonts w:ascii="TH SarabunPSK" w:hAnsi="TH SarabunPSK" w:cs="TH SarabunPSK"/>
          <w:color w:val="000000" w:themeColor="text1"/>
          <w:sz w:val="32"/>
          <w:szCs w:val="32"/>
        </w:rPr>
      </w:pPr>
    </w:p>
    <w:p w14:paraId="18072F06" w14:textId="77777777" w:rsidR="006C3FA9" w:rsidRPr="00994224" w:rsidRDefault="006C3FA9" w:rsidP="007D1B06">
      <w:pPr>
        <w:rPr>
          <w:rFonts w:ascii="TH SarabunPSK" w:hAnsi="TH SarabunPSK" w:cs="TH SarabunPSK"/>
          <w:color w:val="000000" w:themeColor="text1"/>
          <w:sz w:val="32"/>
          <w:szCs w:val="32"/>
        </w:rPr>
      </w:pPr>
    </w:p>
    <w:p w14:paraId="66A3BC9D"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lastRenderedPageBreak/>
        <w:t>001274</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ยาและสารเคมีในชีวิตประจำวัน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3287BF28"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Drugs and Chemicals in Daily Life</w:t>
      </w:r>
      <w:r w:rsidRPr="00CD5E23">
        <w:rPr>
          <w:rFonts w:ascii="TH SarabunPSK" w:hAnsi="TH SarabunPSK" w:cs="TH SarabunPSK"/>
          <w:color w:val="000000" w:themeColor="text1"/>
          <w:sz w:val="32"/>
          <w:szCs w:val="32"/>
          <w:cs/>
        </w:rPr>
        <w:t xml:space="preserve"> </w:t>
      </w:r>
    </w:p>
    <w:p w14:paraId="1CBD3F7E"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ความรู้เบื้องต้นของยาและเคมีภัณฑ์ โภชนาการ ผลิตภัณฑ์เสริมอาหาร รวมถึงเครื่องสำอางและยาจากสมุนไพรที่ใช้ในชีวิต ประจำวันที่เกี่ยวข้องกับสุขภาพ  ตลอดจนการเลือกใช้และการจัดการเพื่อให้เกิดความปลอดภัยกับสุขภาพและสิ่งแวดล้อม</w:t>
      </w:r>
    </w:p>
    <w:p w14:paraId="23399613" w14:textId="4C01DC54"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Basic Knowledge of drug and chemical, nutrition, food supplement including cosmetics and herbal medicinal product commonly used in daily life and related to health as well as their proper selection and management for health and environmental safety</w:t>
      </w:r>
    </w:p>
    <w:p w14:paraId="733F0D73" w14:textId="77777777" w:rsidR="007D1B06" w:rsidRPr="00CD5E23" w:rsidRDefault="007D1B06" w:rsidP="007D1B06">
      <w:pPr>
        <w:jc w:val="thaiDistribute"/>
        <w:rPr>
          <w:rFonts w:ascii="TH SarabunPSK" w:hAnsi="TH SarabunPSK" w:cs="TH SarabunPSK"/>
          <w:color w:val="000000" w:themeColor="text1"/>
          <w:sz w:val="32"/>
          <w:szCs w:val="32"/>
        </w:rPr>
      </w:pPr>
    </w:p>
    <w:p w14:paraId="54F3D79B"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001275</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อาหารและวิถีชีวิต</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29A345A1"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Food and Life Style</w:t>
      </w:r>
      <w:r w:rsidRPr="00CD5E23">
        <w:rPr>
          <w:rFonts w:ascii="TH SarabunPSK" w:hAnsi="TH SarabunPSK" w:cs="TH SarabunPSK"/>
          <w:color w:val="000000" w:themeColor="text1"/>
          <w:sz w:val="32"/>
          <w:szCs w:val="32"/>
          <w:cs/>
        </w:rPr>
        <w:t xml:space="preserve"> </w:t>
      </w:r>
    </w:p>
    <w:p w14:paraId="77B2EFAD" w14:textId="77777777" w:rsidR="00BE0175" w:rsidRPr="00C072E3" w:rsidRDefault="007D1B06" w:rsidP="007D1B06">
      <w:pPr>
        <w:ind w:left="720" w:firstLine="720"/>
        <w:jc w:val="thaiDistribute"/>
        <w:rPr>
          <w:rFonts w:ascii="TH SarabunPSK" w:hAnsi="TH SarabunPSK" w:cs="TH SarabunPSK"/>
          <w:color w:val="000000" w:themeColor="text1"/>
          <w:spacing w:val="14"/>
          <w:sz w:val="32"/>
          <w:szCs w:val="32"/>
        </w:rPr>
      </w:pPr>
      <w:r w:rsidRPr="00C072E3">
        <w:rPr>
          <w:rFonts w:ascii="TH SarabunPSK" w:hAnsi="TH SarabunPSK" w:cs="TH SarabunPSK"/>
          <w:color w:val="000000" w:themeColor="text1"/>
          <w:spacing w:val="14"/>
          <w:sz w:val="32"/>
          <w:szCs w:val="32"/>
          <w:cs/>
        </w:rPr>
        <w:t>บทบาทและความสำคัญของอาหารในชีวิตประจำวัน วัฒนธรรมและพฤติกรรมการ</w:t>
      </w:r>
    </w:p>
    <w:p w14:paraId="26A1B6E9" w14:textId="77777777" w:rsidR="007D1B06" w:rsidRPr="00BE0175" w:rsidRDefault="007D1B06" w:rsidP="007D1B06">
      <w:pPr>
        <w:jc w:val="thaiDistribute"/>
        <w:rPr>
          <w:rFonts w:ascii="TH SarabunPSK" w:hAnsi="TH SarabunPSK" w:cs="TH SarabunPSK"/>
          <w:color w:val="000000" w:themeColor="text1"/>
          <w:spacing w:val="10"/>
          <w:sz w:val="32"/>
          <w:szCs w:val="32"/>
        </w:rPr>
      </w:pPr>
      <w:r w:rsidRPr="00AD5F61">
        <w:rPr>
          <w:rFonts w:ascii="TH SarabunPSK" w:hAnsi="TH SarabunPSK" w:cs="TH SarabunPSK"/>
          <w:color w:val="000000" w:themeColor="text1"/>
          <w:spacing w:val="10"/>
          <w:sz w:val="32"/>
          <w:szCs w:val="32"/>
          <w:cs/>
        </w:rPr>
        <w:t>บริโภค</w:t>
      </w:r>
      <w:r w:rsidRPr="00CD5E23">
        <w:rPr>
          <w:rFonts w:ascii="TH SarabunPSK" w:hAnsi="TH SarabunPSK" w:cs="TH SarabunPSK"/>
          <w:color w:val="000000" w:themeColor="text1"/>
          <w:sz w:val="32"/>
          <w:szCs w:val="32"/>
          <w:cs/>
        </w:rPr>
        <w:t>อาหารในภูมิภาคต่าง ๆ ของโลกและในประเทศไทย รวมถึงอิทธิพลของอารยธรรมต่างประเทศต่อพฤติกรรมการบริโภคของไทย  เอกลักษณ์และภูมิปัญญาด้านอาหารของไทย การเลือกอาหารที่เหมาะสมต่อความต้องการของร่างกาย  อาหารทางเลือก ข้อมูลประกอบการพิจารณาเลือกซื้ออาหาร และอาหารและวิถีชีวิตกับการเปลี่ยนแปลงในยุคโลกาภิวัตน์  ความตระหนัก และรักษ์สิ่งแวดล้อม</w:t>
      </w:r>
    </w:p>
    <w:p w14:paraId="24F2D440" w14:textId="6DB7767D"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Roles and importance of food in daily life, cultures and consumption behavior around the world including the influence of foreign cultures on Thai consumption behavior, identity and wisdom of food in Thailand, proper food selections according to basic needs, food choices, information for purchasing food, and food and life style in the age of globalization</w:t>
      </w:r>
      <w:r w:rsidRPr="00CD5E23">
        <w:rPr>
          <w:rFonts w:ascii="TH SarabunPSK" w:hAnsi="TH SarabunPSK" w:cs="TH SarabunPSK"/>
          <w:color w:val="000000" w:themeColor="text1"/>
          <w:sz w:val="32"/>
          <w:szCs w:val="32"/>
          <w:cs/>
        </w:rPr>
        <w:t xml:space="preserve"> </w:t>
      </w:r>
      <w:r w:rsidRPr="00CD5E23">
        <w:rPr>
          <w:rFonts w:ascii="TH SarabunPSK" w:eastAsia="Times New Roman" w:hAnsi="TH SarabunPSK" w:cs="TH SarabunPSK"/>
          <w:color w:val="000000" w:themeColor="text1"/>
          <w:sz w:val="32"/>
          <w:szCs w:val="32"/>
        </w:rPr>
        <w:t>with the awareness of environmental conservation</w:t>
      </w:r>
    </w:p>
    <w:p w14:paraId="12C5594B" w14:textId="77777777" w:rsidR="00BE0175" w:rsidRPr="00E22915" w:rsidRDefault="00BE0175" w:rsidP="007D1B06">
      <w:pPr>
        <w:jc w:val="thaiDistribute"/>
        <w:rPr>
          <w:rFonts w:ascii="TH SarabunPSK" w:hAnsi="TH SarabunPSK" w:cs="TH SarabunPSK"/>
          <w:color w:val="000000" w:themeColor="text1"/>
          <w:sz w:val="32"/>
          <w:szCs w:val="32"/>
        </w:rPr>
      </w:pPr>
    </w:p>
    <w:p w14:paraId="37FF5502"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001276</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พลังงานและเทคโนโลยีใกล้ตัว</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596D017F" w14:textId="77777777" w:rsidR="007D1B06" w:rsidRPr="00CD5E23" w:rsidRDefault="007D1B06" w:rsidP="007D1B06">
      <w:pPr>
        <w:ind w:left="720" w:firstLine="72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Energy and Technology around Us</w:t>
      </w:r>
      <w:r w:rsidRPr="00CD5E23">
        <w:rPr>
          <w:rFonts w:ascii="TH SarabunPSK" w:hAnsi="TH SarabunPSK" w:cs="TH SarabunPSK"/>
          <w:color w:val="000000" w:themeColor="text1"/>
          <w:sz w:val="32"/>
          <w:szCs w:val="32"/>
          <w:cs/>
        </w:rPr>
        <w:t xml:space="preserve"> </w:t>
      </w:r>
    </w:p>
    <w:p w14:paraId="45DF41D3" w14:textId="77777777" w:rsidR="007D1B06" w:rsidRPr="007C5458" w:rsidRDefault="007D1B06" w:rsidP="007C5458">
      <w:pPr>
        <w:ind w:firstLine="1440"/>
        <w:jc w:val="thaiDistribute"/>
        <w:rPr>
          <w:rFonts w:ascii="TH SarabunPSK" w:hAnsi="TH SarabunPSK" w:cs="TH SarabunPSK"/>
          <w:color w:val="000000" w:themeColor="text1"/>
          <w:spacing w:val="4"/>
          <w:sz w:val="32"/>
          <w:szCs w:val="32"/>
        </w:rPr>
      </w:pPr>
      <w:r w:rsidRPr="00AD5F61">
        <w:rPr>
          <w:rFonts w:ascii="TH SarabunPSK" w:hAnsi="TH SarabunPSK" w:cs="TH SarabunPSK"/>
          <w:color w:val="000000" w:themeColor="text1"/>
          <w:spacing w:val="4"/>
          <w:sz w:val="32"/>
          <w:szCs w:val="32"/>
          <w:cs/>
        </w:rPr>
        <w:t>ความรู้พื้นฐานด้านพลังงานและเทคโนโลยีใกล้ตัว  ที่มาของพลังงาน  พลังงานไฟฟ้า  พลังงาน</w:t>
      </w:r>
      <w:r w:rsidRPr="00CD5E23">
        <w:rPr>
          <w:rFonts w:ascii="TH SarabunPSK" w:hAnsi="TH SarabunPSK" w:cs="TH SarabunPSK"/>
          <w:color w:val="000000" w:themeColor="text1"/>
          <w:sz w:val="32"/>
          <w:szCs w:val="32"/>
          <w:cs/>
        </w:rPr>
        <w:t>เชื้อเพลิง  พลังงานทางเลือก  เทคโนโลยีและการบริโภคพลังงาน  การบริโภคพลังงานทางอ้อม  สถานการณ์พลังงานกับสภาวะโลกร้อน  สถานการณ์ที่เกี่ยวข้องกับพลังงานและเทคโนโลยี  การอนุรักษ์พลังงานอย่างมี  ส่วนร่วม  การใช้พลังงานอย่างฉลาด  การเตรียมความพร้อมสำหรับการเปลี่ยนแปลงด้านพลังงาน</w:t>
      </w:r>
    </w:p>
    <w:p w14:paraId="20ED0994" w14:textId="77777777" w:rsidR="00BE0175" w:rsidRPr="00BB34F5" w:rsidRDefault="007D1B06" w:rsidP="007D1B06">
      <w:pPr>
        <w:ind w:left="720" w:firstLine="720"/>
        <w:jc w:val="thaiDistribute"/>
        <w:rPr>
          <w:rFonts w:ascii="TH SarabunPSK" w:hAnsi="TH SarabunPSK" w:cs="TH SarabunPSK"/>
          <w:color w:val="000000" w:themeColor="text1"/>
          <w:spacing w:val="12"/>
          <w:sz w:val="32"/>
          <w:szCs w:val="32"/>
        </w:rPr>
      </w:pPr>
      <w:r w:rsidRPr="00BB34F5">
        <w:rPr>
          <w:rFonts w:ascii="TH SarabunPSK" w:hAnsi="TH SarabunPSK" w:cs="TH SarabunPSK"/>
          <w:color w:val="000000" w:themeColor="text1"/>
          <w:spacing w:val="12"/>
          <w:sz w:val="32"/>
          <w:szCs w:val="32"/>
        </w:rPr>
        <w:t xml:space="preserve">Fundamental knowledge of energy and technology around us; energy </w:t>
      </w:r>
    </w:p>
    <w:p w14:paraId="40954902" w14:textId="6F45F24E" w:rsidR="007D1B06" w:rsidRPr="0059461C" w:rsidRDefault="001A4C93" w:rsidP="007D1B06">
      <w:pPr>
        <w:jc w:val="thaiDistribute"/>
        <w:rPr>
          <w:rFonts w:ascii="TH SarabunPSK" w:hAnsi="TH SarabunPSK" w:cs="TH SarabunPSK"/>
          <w:color w:val="000000" w:themeColor="text1"/>
          <w:spacing w:val="4"/>
          <w:sz w:val="32"/>
          <w:szCs w:val="32"/>
        </w:rPr>
      </w:pPr>
      <w:r>
        <w:rPr>
          <w:rFonts w:ascii="TH SarabunPSK" w:hAnsi="TH SarabunPSK" w:cs="TH SarabunPSK"/>
          <w:color w:val="000000" w:themeColor="text1"/>
          <w:spacing w:val="4"/>
          <w:sz w:val="32"/>
          <w:szCs w:val="32"/>
        </w:rPr>
        <w:t xml:space="preserve">Sources </w:t>
      </w:r>
      <w:r w:rsidR="007D1B06" w:rsidRPr="00CD5E23">
        <w:rPr>
          <w:rFonts w:ascii="TH SarabunPSK" w:hAnsi="TH SarabunPSK" w:cs="TH SarabunPSK"/>
          <w:color w:val="000000" w:themeColor="text1"/>
          <w:sz w:val="32"/>
          <w:szCs w:val="32"/>
        </w:rPr>
        <w:t>and knowledge about electrical energy, fuel energy and alternative energy; relationship between technology and energy consumption; direct and indirect energy consumption; global warming and related energy situation; current issues and relationship to energy and technology; participation in energy conservation; efficient energy use and proactive approach to energy issuers</w:t>
      </w:r>
    </w:p>
    <w:p w14:paraId="3A1EAE30" w14:textId="77777777" w:rsidR="007D1B06" w:rsidRDefault="007D1B06" w:rsidP="007D1B06">
      <w:pPr>
        <w:rPr>
          <w:rFonts w:ascii="TH SarabunPSK" w:hAnsi="TH SarabunPSK" w:cs="TH SarabunPSK"/>
          <w:color w:val="000000" w:themeColor="text1"/>
          <w:sz w:val="32"/>
          <w:szCs w:val="32"/>
        </w:rPr>
      </w:pPr>
    </w:p>
    <w:p w14:paraId="460D46D2" w14:textId="77777777" w:rsidR="00151C94" w:rsidRDefault="00151C94" w:rsidP="007D1B06">
      <w:pPr>
        <w:rPr>
          <w:rFonts w:ascii="TH SarabunPSK" w:hAnsi="TH SarabunPSK" w:cs="TH SarabunPSK"/>
          <w:color w:val="000000" w:themeColor="text1"/>
          <w:sz w:val="32"/>
          <w:szCs w:val="32"/>
        </w:rPr>
      </w:pPr>
    </w:p>
    <w:p w14:paraId="0662C8E6" w14:textId="77777777" w:rsidR="00151C94" w:rsidRPr="00994224" w:rsidRDefault="00151C94" w:rsidP="007D1B06">
      <w:pPr>
        <w:rPr>
          <w:rFonts w:ascii="TH SarabunPSK" w:hAnsi="TH SarabunPSK" w:cs="TH SarabunPSK"/>
          <w:color w:val="000000" w:themeColor="text1"/>
          <w:sz w:val="32"/>
          <w:szCs w:val="32"/>
        </w:rPr>
      </w:pPr>
    </w:p>
    <w:p w14:paraId="16C1D488"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lastRenderedPageBreak/>
        <w:t>001277</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พฤติกรรมมนุษย์</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(2-2-5)</w:t>
      </w:r>
    </w:p>
    <w:p w14:paraId="250328FE"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Human Behavior</w:t>
      </w:r>
    </w:p>
    <w:p w14:paraId="05486BF9" w14:textId="77777777" w:rsidR="007D1B06" w:rsidRPr="006E6FB7" w:rsidRDefault="007D1B06" w:rsidP="007D1B06">
      <w:pPr>
        <w:ind w:left="720" w:firstLine="720"/>
        <w:jc w:val="thaiDistribute"/>
        <w:rPr>
          <w:rFonts w:ascii="TH SarabunPSK" w:hAnsi="TH SarabunPSK" w:cs="TH SarabunPSK"/>
          <w:color w:val="000000" w:themeColor="text1"/>
          <w:spacing w:val="8"/>
          <w:sz w:val="32"/>
          <w:szCs w:val="32"/>
        </w:rPr>
      </w:pPr>
      <w:r w:rsidRPr="00BE0175">
        <w:rPr>
          <w:rFonts w:ascii="TH SarabunPSK" w:hAnsi="TH SarabunPSK" w:cs="TH SarabunPSK"/>
          <w:color w:val="000000" w:themeColor="text1"/>
          <w:sz w:val="32"/>
          <w:szCs w:val="32"/>
          <w:cs/>
        </w:rPr>
        <w:t>ความรู้เกี่ยวกับพฤติกรรมมนุษย์ ในด้านต่างๆ เช่น แนวคิดเกี่ยวกับพฤติกรรม  พื้นฐาน</w:t>
      </w:r>
      <w:r w:rsidRPr="006E6FB7">
        <w:rPr>
          <w:rFonts w:ascii="TH SarabunPSK" w:hAnsi="TH SarabunPSK" w:cs="TH SarabunPSK"/>
          <w:color w:val="000000" w:themeColor="text1"/>
          <w:spacing w:val="8"/>
          <w:sz w:val="32"/>
          <w:szCs w:val="32"/>
          <w:cs/>
        </w:rPr>
        <w:t>ทาง</w:t>
      </w:r>
    </w:p>
    <w:p w14:paraId="4662DED0"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ชีวภาพของพฤติกรรมและกลไกการเกิดพฤติกรรม  การมีสติสัมปชัญญะ สมาธิ และสารที่เกี่ยวข้องกับการมีสติ  การรับรู้ เรียนรู้ ความจำ และภาษา เชาวน์ปัญญาและความฉลาดด้านต่างๆ  พฤติกรรมมนุษย์ทางสังคม  พฤติกรรมอปกติ  รวมทั้งการวิเคราะห์พฤติกรรมอื่นๆ เพื่อการประยุกต์ใช้ในชีวิตประจำวัน</w:t>
      </w:r>
    </w:p>
    <w:p w14:paraId="5A0AA39C" w14:textId="77777777" w:rsidR="007D1B06" w:rsidRPr="00BB34F5" w:rsidRDefault="007D1B06" w:rsidP="007D1B06">
      <w:pPr>
        <w:ind w:left="720" w:firstLine="720"/>
        <w:jc w:val="thaiDistribute"/>
        <w:rPr>
          <w:rFonts w:ascii="TH SarabunPSK" w:hAnsi="TH SarabunPSK" w:cs="TH SarabunPSK"/>
          <w:color w:val="000000" w:themeColor="text1"/>
          <w:spacing w:val="4"/>
          <w:sz w:val="32"/>
          <w:szCs w:val="32"/>
        </w:rPr>
      </w:pPr>
      <w:r w:rsidRPr="00BB34F5">
        <w:rPr>
          <w:rFonts w:ascii="TH SarabunPSK" w:hAnsi="TH SarabunPSK" w:cs="TH SarabunPSK"/>
          <w:color w:val="000000" w:themeColor="text1"/>
          <w:spacing w:val="4"/>
          <w:sz w:val="32"/>
          <w:szCs w:val="32"/>
        </w:rPr>
        <w:t xml:space="preserve">The knowledge of human behaviors such as behavioral concepts; biological </w:t>
      </w:r>
    </w:p>
    <w:p w14:paraId="65336D8A" w14:textId="0AF32235"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basis and mechanisms of human behaviors; mindfulness, meditation, consciousness and its involved substances; sensory perception, learning and memory, language; the intelligent and others quotients; social behaviors; abnormal behaviors; human behavioral analysis and applications in daily life</w:t>
      </w:r>
    </w:p>
    <w:p w14:paraId="00FE271F" w14:textId="77777777" w:rsidR="007D1B06" w:rsidRPr="00994224" w:rsidRDefault="007D1B06" w:rsidP="007D1B06">
      <w:pPr>
        <w:jc w:val="thaiDistribute"/>
        <w:rPr>
          <w:rFonts w:ascii="TH SarabunPSK" w:hAnsi="TH SarabunPSK" w:cs="TH SarabunPSK"/>
          <w:color w:val="000000" w:themeColor="text1"/>
          <w:sz w:val="32"/>
          <w:szCs w:val="32"/>
        </w:rPr>
      </w:pPr>
    </w:p>
    <w:p w14:paraId="312F7786"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001278</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ชีวิตและสุขภาพ</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(2-2-5)</w:t>
      </w:r>
    </w:p>
    <w:p w14:paraId="0509306B"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Life and Health</w:t>
      </w:r>
      <w:r w:rsidRPr="00CD5E23">
        <w:rPr>
          <w:rFonts w:ascii="TH SarabunPSK" w:hAnsi="TH SarabunPSK" w:cs="TH SarabunPSK"/>
          <w:color w:val="000000" w:themeColor="text1"/>
          <w:sz w:val="32"/>
          <w:szCs w:val="32"/>
          <w:cs/>
        </w:rPr>
        <w:t xml:space="preserve"> </w:t>
      </w:r>
    </w:p>
    <w:p w14:paraId="4C932497"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ชีวิตและพฤติกรรมสุขภาพ   การดูแลและส</w:t>
      </w:r>
      <w:r w:rsidR="006E6FB7">
        <w:rPr>
          <w:rFonts w:ascii="TH SarabunPSK" w:hAnsi="TH SarabunPSK" w:cs="TH SarabunPSK"/>
          <w:color w:val="000000" w:themeColor="text1"/>
          <w:sz w:val="32"/>
          <w:szCs w:val="32"/>
          <w:cs/>
        </w:rPr>
        <w:t>ร้างเสริมสุขภาพของแต่ละช่วงวัย</w:t>
      </w:r>
      <w:r w:rsidRPr="00CD5E23">
        <w:rPr>
          <w:rFonts w:ascii="TH SarabunPSK" w:hAnsi="TH SarabunPSK" w:cs="TH SarabunPSK"/>
          <w:color w:val="000000" w:themeColor="text1"/>
          <w:sz w:val="32"/>
          <w:szCs w:val="32"/>
          <w:cs/>
        </w:rPr>
        <w:t>รวมถึงการประยุกต์ใช้ความรู้และทักษะ  เพื่อการพัฒนาคุณภาพชีวิตอย่างต่อเนื่อง</w:t>
      </w:r>
    </w:p>
    <w:p w14:paraId="43EFA164" w14:textId="4BD1400B"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Life and health behavior, health care and promotion for each age group including the implementation of the health knowledge and skills for continuous improvement of the quality of life for oneself and others</w:t>
      </w:r>
    </w:p>
    <w:p w14:paraId="5B0F441B" w14:textId="77777777" w:rsidR="007D1B06" w:rsidRPr="00994224" w:rsidRDefault="007D1B06" w:rsidP="007D1B06">
      <w:pPr>
        <w:jc w:val="thaiDistribute"/>
        <w:rPr>
          <w:rFonts w:ascii="TH SarabunPSK" w:hAnsi="TH SarabunPSK" w:cs="TH SarabunPSK"/>
          <w:color w:val="000000" w:themeColor="text1"/>
          <w:sz w:val="32"/>
          <w:szCs w:val="32"/>
          <w:cs/>
        </w:rPr>
      </w:pPr>
    </w:p>
    <w:p w14:paraId="73B4A449"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001279</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วิทยาศาสตร์ในชีวิตประจำวัน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3</w:t>
      </w:r>
      <w:r w:rsidRPr="00CD5E23">
        <w:rPr>
          <w:rFonts w:ascii="TH SarabunPSK" w:hAnsi="TH SarabunPSK" w:cs="TH SarabunPSK"/>
          <w:color w:val="000000" w:themeColor="text1"/>
          <w:sz w:val="32"/>
          <w:szCs w:val="32"/>
          <w:cs/>
        </w:rPr>
        <w:t>(2-2-5)</w:t>
      </w:r>
    </w:p>
    <w:p w14:paraId="740F749C"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Science in Everyday Life</w:t>
      </w:r>
    </w:p>
    <w:p w14:paraId="0FF97AB0" w14:textId="77777777" w:rsidR="007D1B06" w:rsidRPr="00BB34F5" w:rsidRDefault="007D1B06" w:rsidP="007D1B06">
      <w:pPr>
        <w:ind w:left="720" w:firstLine="720"/>
        <w:jc w:val="thaiDistribute"/>
        <w:rPr>
          <w:rFonts w:ascii="TH SarabunPSK" w:hAnsi="TH SarabunPSK" w:cs="TH SarabunPSK"/>
          <w:color w:val="000000" w:themeColor="text1"/>
          <w:spacing w:val="6"/>
          <w:sz w:val="32"/>
          <w:szCs w:val="32"/>
        </w:rPr>
      </w:pPr>
      <w:r w:rsidRPr="00BB34F5">
        <w:rPr>
          <w:rFonts w:ascii="TH SarabunPSK" w:hAnsi="TH SarabunPSK" w:cs="TH SarabunPSK"/>
          <w:color w:val="000000" w:themeColor="text1"/>
          <w:spacing w:val="6"/>
          <w:sz w:val="32"/>
          <w:szCs w:val="32"/>
          <w:cs/>
        </w:rPr>
        <w:t>บทบาทของวิทยาศาสตร์และเทคโนโลยีทางด้านชีวภาพ กายภาพ และบูรณาการความรู้</w:t>
      </w:r>
    </w:p>
    <w:p w14:paraId="70E468B5"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ทางด้านวิทยาศาสตร์ของโลกทั้งระบบที่เกี่ยวข้องกับชีวิตประจำวัน ได้แก่ สิ่งมีชีวิตและสิ่งแวดล้อม เคมี พลังงานและไฟฟ้า การสื่อสารโทรคมนาคม อุตุนิยมวิทยา โลกและอวกาศ และความรู้ใหม่ๆทางวิทยาศาสตร์และเทคโนโลยี  </w:t>
      </w:r>
      <w:r w:rsidRPr="00CD5E23">
        <w:rPr>
          <w:rFonts w:ascii="TH SarabunPSK" w:hAnsi="TH SarabunPSK" w:cs="TH SarabunPSK"/>
          <w:color w:val="000000" w:themeColor="text1"/>
          <w:sz w:val="32"/>
          <w:szCs w:val="32"/>
        </w:rPr>
        <w:tab/>
      </w:r>
    </w:p>
    <w:p w14:paraId="0591DF7E" w14:textId="228F1706" w:rsidR="007D1B06" w:rsidRPr="0059461C" w:rsidRDefault="007D1B06" w:rsidP="00801384">
      <w:pPr>
        <w:ind w:left="720" w:firstLine="720"/>
        <w:jc w:val="thaiDistribute"/>
        <w:rPr>
          <w:rFonts w:ascii="TH SarabunPSK" w:hAnsi="TH SarabunPSK" w:cs="TH SarabunPSK"/>
          <w:color w:val="000000" w:themeColor="text1"/>
          <w:sz w:val="32"/>
          <w:szCs w:val="32"/>
        </w:rPr>
      </w:pPr>
      <w:r w:rsidRPr="00BB34F5">
        <w:rPr>
          <w:rFonts w:ascii="TH SarabunPSK" w:hAnsi="TH SarabunPSK" w:cs="TH SarabunPSK"/>
          <w:color w:val="000000" w:themeColor="text1"/>
          <w:spacing w:val="4"/>
          <w:sz w:val="32"/>
          <w:szCs w:val="32"/>
        </w:rPr>
        <w:t>The role of science and technology with c</w:t>
      </w:r>
      <w:r w:rsidR="001A4C93">
        <w:rPr>
          <w:rFonts w:ascii="TH SarabunPSK" w:hAnsi="TH SarabunPSK" w:cs="TH SarabunPSK"/>
          <w:color w:val="000000" w:themeColor="text1"/>
          <w:spacing w:val="4"/>
          <w:sz w:val="32"/>
          <w:szCs w:val="32"/>
        </w:rPr>
        <w:t>oncentration on both biological</w:t>
      </w:r>
      <w:r w:rsidR="00801384">
        <w:rPr>
          <w:rFonts w:ascii="TH SarabunPSK" w:hAnsi="TH SarabunPSK" w:cs="TH SarabunPSK" w:hint="cs"/>
          <w:color w:val="000000" w:themeColor="text1"/>
          <w:spacing w:val="4"/>
          <w:sz w:val="32"/>
          <w:szCs w:val="32"/>
          <w:cs/>
        </w:rPr>
        <w:t xml:space="preserve"> </w:t>
      </w:r>
      <w:r w:rsidRPr="00CD5E23">
        <w:rPr>
          <w:rFonts w:ascii="TH SarabunPSK" w:hAnsi="TH SarabunPSK" w:cs="TH SarabunPSK"/>
          <w:color w:val="000000" w:themeColor="text1"/>
          <w:sz w:val="32"/>
          <w:szCs w:val="32"/>
        </w:rPr>
        <w:t>and physicals science and integration of earth science in everyday life, including organisms and environments, chemical, energy and electricity,</w:t>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telecommunications, meteorology, earth, space and the new frontier of science and technology</w:t>
      </w:r>
    </w:p>
    <w:p w14:paraId="4837A270" w14:textId="77777777" w:rsidR="00151C94" w:rsidRDefault="00151C94" w:rsidP="007D1B06">
      <w:pPr>
        <w:jc w:val="thaiDistribute"/>
        <w:rPr>
          <w:rFonts w:ascii="TH SarabunPSK" w:hAnsi="TH SarabunPSK" w:cs="TH SarabunPSK"/>
          <w:color w:val="000000" w:themeColor="text1"/>
          <w:sz w:val="32"/>
          <w:szCs w:val="32"/>
        </w:rPr>
      </w:pPr>
    </w:p>
    <w:p w14:paraId="195F8F56"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001281</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กีฬาและการออกกำลังกาย</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1(0-2-1)</w:t>
      </w:r>
    </w:p>
    <w:p w14:paraId="020A9842"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Sports and Exercises</w:t>
      </w:r>
    </w:p>
    <w:p w14:paraId="6B7FD06D" w14:textId="77777777" w:rsidR="007D1B06" w:rsidRPr="00CD5E23" w:rsidRDefault="007D1B06" w:rsidP="007D1B06">
      <w:pPr>
        <w:rPr>
          <w:rFonts w:ascii="TH SarabunPSK" w:hAnsi="TH SarabunPSK" w:cs="TH SarabunPSK"/>
          <w:color w:val="000000" w:themeColor="text1"/>
          <w:sz w:val="8"/>
          <w:szCs w:val="8"/>
        </w:rPr>
      </w:pPr>
    </w:p>
    <w:p w14:paraId="216BC523"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การเล่นกีฬา การออกกำลังกายเพื่อเสริมสร้างสมรรถภาพทางร่างกาย และการทดสอบสมรรถภาพทางกาย</w:t>
      </w:r>
    </w:p>
    <w:p w14:paraId="3E768A89" w14:textId="140584FC"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The sport playing, exercises for improvement of the physical fitness and physical fitness test</w:t>
      </w:r>
    </w:p>
    <w:p w14:paraId="64AD73CC" w14:textId="77777777" w:rsidR="007D1B06" w:rsidRDefault="007D1B06" w:rsidP="007D1B06">
      <w:pPr>
        <w:jc w:val="thaiDistribute"/>
        <w:rPr>
          <w:rFonts w:ascii="TH SarabunPSK" w:hAnsi="TH SarabunPSK" w:cs="TH SarabunPSK"/>
          <w:color w:val="000000" w:themeColor="text1"/>
          <w:sz w:val="32"/>
          <w:szCs w:val="32"/>
        </w:rPr>
      </w:pPr>
    </w:p>
    <w:p w14:paraId="6D4044A1"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lastRenderedPageBreak/>
        <w:t>001291</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การบริโภคในชีวิตประจำวัน</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3</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5</w:t>
      </w:r>
      <w:r w:rsidRPr="00CD5E23">
        <w:rPr>
          <w:rFonts w:ascii="TH SarabunPSK" w:hAnsi="TH SarabunPSK" w:cs="TH SarabunPSK"/>
          <w:color w:val="000000" w:themeColor="text1"/>
          <w:sz w:val="32"/>
          <w:szCs w:val="32"/>
          <w:cs/>
        </w:rPr>
        <w:t>)</w:t>
      </w:r>
    </w:p>
    <w:p w14:paraId="5595C76D"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t>Consumption in Daily</w:t>
      </w:r>
      <w:r>
        <w:rPr>
          <w:rFonts w:ascii="TH SarabunPSK" w:hAnsi="TH SarabunPSK" w:cs="TH SarabunPSK" w:hint="cs"/>
          <w:color w:val="000000" w:themeColor="text1"/>
          <w:sz w:val="32"/>
          <w:szCs w:val="32"/>
          <w:cs/>
        </w:rPr>
        <w:t xml:space="preserve"> </w:t>
      </w:r>
      <w:r w:rsidRPr="00CD5E23">
        <w:rPr>
          <w:rFonts w:ascii="TH SarabunPSK" w:hAnsi="TH SarabunPSK" w:cs="TH SarabunPSK"/>
          <w:color w:val="000000" w:themeColor="text1"/>
          <w:sz w:val="32"/>
          <w:szCs w:val="32"/>
        </w:rPr>
        <w:t>life</w:t>
      </w:r>
    </w:p>
    <w:p w14:paraId="6E109303" w14:textId="77777777" w:rsidR="007D1B06" w:rsidRPr="00CD5E23" w:rsidRDefault="007D1B06" w:rsidP="007D1B06">
      <w:pPr>
        <w:ind w:left="720" w:firstLine="720"/>
        <w:jc w:val="thaiDistribute"/>
        <w:rPr>
          <w:rFonts w:ascii="TH SarabunPSK" w:hAnsi="TH SarabunPSK" w:cs="TH SarabunPSK"/>
          <w:color w:val="000000" w:themeColor="text1"/>
          <w:sz w:val="32"/>
          <w:szCs w:val="32"/>
        </w:rPr>
      </w:pPr>
      <w:r w:rsidRPr="00BE0175">
        <w:rPr>
          <w:rFonts w:ascii="TH SarabunPSK" w:hAnsi="TH SarabunPSK" w:cs="TH SarabunPSK"/>
          <w:color w:val="000000" w:themeColor="text1"/>
          <w:spacing w:val="-4"/>
          <w:sz w:val="32"/>
          <w:szCs w:val="32"/>
          <w:cs/>
        </w:rPr>
        <w:t>ความสำคัญของการบริโภค ภาวะโภชนาการที่ดี แนวทางปฏิบัติทางด้านการบริโภคอาหารที่</w:t>
      </w:r>
      <w:r w:rsidRPr="00CD5E23">
        <w:rPr>
          <w:rFonts w:ascii="TH SarabunPSK" w:hAnsi="TH SarabunPSK" w:cs="TH SarabunPSK"/>
          <w:color w:val="000000" w:themeColor="text1"/>
          <w:sz w:val="32"/>
          <w:szCs w:val="32"/>
          <w:cs/>
        </w:rPr>
        <w:t xml:space="preserve">ดี </w:t>
      </w:r>
    </w:p>
    <w:p w14:paraId="0CE4C1F2"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การเลือกใช้ยาและผลิตภัณฑ์สุขภาพที่ปลอดภัย  อาหารปลอดภัย  การจัดการผลกระทบที่เกี่ยวข้องกับการบริโภค สิทธิของผู้บริโภค กฎหมายและหน่ว</w:t>
      </w:r>
      <w:r>
        <w:rPr>
          <w:rFonts w:ascii="TH SarabunPSK" w:hAnsi="TH SarabunPSK" w:cs="TH SarabunPSK"/>
          <w:color w:val="000000" w:themeColor="text1"/>
          <w:sz w:val="32"/>
          <w:szCs w:val="32"/>
          <w:cs/>
        </w:rPr>
        <w:t>ยงานที่เกี่ยวข้องกับการคุ้มครอง</w:t>
      </w:r>
      <w:r w:rsidRPr="00CD5E23">
        <w:rPr>
          <w:rFonts w:ascii="TH SarabunPSK" w:hAnsi="TH SarabunPSK" w:cs="TH SarabunPSK"/>
          <w:color w:val="000000" w:themeColor="text1"/>
          <w:sz w:val="32"/>
          <w:szCs w:val="32"/>
          <w:cs/>
        </w:rPr>
        <w:t xml:space="preserve">ผู้บริโภค   </w:t>
      </w:r>
    </w:p>
    <w:p w14:paraId="3EF10B19" w14:textId="77777777" w:rsidR="007D1B06" w:rsidRPr="00CD5E23" w:rsidRDefault="007D1B06" w:rsidP="007D1B06">
      <w:pPr>
        <w:ind w:left="720" w:firstLine="720"/>
        <w:jc w:val="thaiDistribute"/>
        <w:rPr>
          <w:rFonts w:ascii="TH SarabunPSK" w:hAnsi="TH SarabunPSK" w:cs="TH SarabunPSK"/>
          <w:color w:val="000000" w:themeColor="text1"/>
          <w:sz w:val="32"/>
          <w:szCs w:val="32"/>
        </w:rPr>
      </w:pPr>
      <w:r w:rsidRPr="00BE0175">
        <w:rPr>
          <w:rFonts w:ascii="TH SarabunPSK" w:hAnsi="TH SarabunPSK" w:cs="TH SarabunPSK"/>
          <w:color w:val="000000" w:themeColor="text1"/>
          <w:spacing w:val="-2"/>
          <w:sz w:val="32"/>
          <w:szCs w:val="32"/>
        </w:rPr>
        <w:t>Importance of consumption, good nutritional status and practical guidelines</w:t>
      </w:r>
      <w:r w:rsidRPr="00CD5E23">
        <w:rPr>
          <w:rFonts w:ascii="TH SarabunPSK" w:hAnsi="TH SarabunPSK" w:cs="TH SarabunPSK"/>
          <w:color w:val="000000" w:themeColor="text1"/>
          <w:sz w:val="32"/>
          <w:szCs w:val="32"/>
        </w:rPr>
        <w:t xml:space="preserve"> for </w:t>
      </w:r>
    </w:p>
    <w:p w14:paraId="4043A209" w14:textId="0E6D17F7" w:rsidR="007D1B06" w:rsidRPr="0059461C"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good food consumption, Choosing medicines and safe health products, food safety, management of consumerism effects, consumer rights, laws and organizations for consumer protection</w:t>
      </w:r>
    </w:p>
    <w:p w14:paraId="7DAC18F2" w14:textId="77777777" w:rsidR="00BE0175" w:rsidRPr="00CD5E23" w:rsidRDefault="00BE0175" w:rsidP="007D1B06">
      <w:pPr>
        <w:rPr>
          <w:rFonts w:ascii="TH SarabunPSK" w:hAnsi="TH SarabunPSK" w:cs="TH SarabunPSK"/>
          <w:color w:val="000000" w:themeColor="text1"/>
          <w:sz w:val="32"/>
          <w:szCs w:val="32"/>
        </w:rPr>
      </w:pPr>
    </w:p>
    <w:p w14:paraId="4E45E869"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b/>
          <w:bCs/>
          <w:color w:val="000000" w:themeColor="text1"/>
          <w:sz w:val="32"/>
          <w:szCs w:val="32"/>
          <w:cs/>
        </w:rPr>
        <w:t>0</w:t>
      </w:r>
      <w:r w:rsidRPr="00CD5E23">
        <w:rPr>
          <w:rFonts w:ascii="TH SarabunPSK" w:hAnsi="TH SarabunPSK" w:cs="TH SarabunPSK"/>
          <w:color w:val="000000" w:themeColor="text1"/>
          <w:sz w:val="32"/>
          <w:szCs w:val="32"/>
          <w:cs/>
        </w:rPr>
        <w:t xml:space="preserve">01292 </w:t>
      </w:r>
      <w:r w:rsidRPr="00CD5E23">
        <w:rPr>
          <w:rFonts w:ascii="TH SarabunPSK" w:hAnsi="TH SarabunPSK" w:cs="TH SarabunPSK"/>
          <w:color w:val="000000" w:themeColor="text1"/>
          <w:sz w:val="32"/>
          <w:szCs w:val="32"/>
          <w:cs/>
        </w:rPr>
        <w:tab/>
        <w:t xml:space="preserve">วิถีชีวิตตามแนวคิดเศรษฐกิจหมุนเวียนในศตวรรษที่ 21 </w:t>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ab/>
        <w:t xml:space="preserve">3(2-2-5)  </w:t>
      </w:r>
    </w:p>
    <w:p w14:paraId="6AF1DE95"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rPr>
        <w:t>Circular Economic Lifestyle for 2</w:t>
      </w:r>
      <w:r w:rsidRPr="00CD5E23">
        <w:rPr>
          <w:rFonts w:ascii="TH SarabunPSK" w:hAnsi="TH SarabunPSK" w:cs="TH SarabunPSK" w:hint="cs"/>
          <w:color w:val="000000" w:themeColor="text1"/>
          <w:sz w:val="32"/>
          <w:szCs w:val="32"/>
          <w:cs/>
        </w:rPr>
        <w:t>1</w:t>
      </w:r>
      <w:r w:rsidRPr="00CD5E23">
        <w:rPr>
          <w:rFonts w:ascii="TH SarabunPSK" w:hAnsi="TH SarabunPSK" w:cs="TH SarabunPSK"/>
          <w:color w:val="000000" w:themeColor="text1"/>
          <w:sz w:val="32"/>
          <w:szCs w:val="32"/>
          <w:vertAlign w:val="superscript"/>
        </w:rPr>
        <w:t>st</w:t>
      </w:r>
      <w:r w:rsidRPr="00CD5E23">
        <w:rPr>
          <w:rFonts w:ascii="TH SarabunPSK" w:hAnsi="TH SarabunPSK" w:cs="TH SarabunPSK"/>
          <w:color w:val="000000" w:themeColor="text1"/>
          <w:sz w:val="32"/>
          <w:szCs w:val="32"/>
        </w:rPr>
        <w:t xml:space="preserve"> Century</w:t>
      </w:r>
    </w:p>
    <w:p w14:paraId="5BF4DD2F" w14:textId="77777777" w:rsidR="007D1B06" w:rsidRDefault="007D1B06" w:rsidP="00BE0175">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การเรียนรู้คุณค่าธรรมชาติต่อการดำรงชีวิตของมนุษย์ในด้านการนำทรัพยากรมาใช้ประโยชน์และการเป็นแหล่งรองรับและบำบัดมลพิษ ภาวะวิกฤตของปัญหาด้านทรัพยากร สถานการณ์ฉุกเฉินด้านสภาพภูมิอากาศและสิ่งแวดล้อม แนวคิดโดยตลอดวัฏจักรชีวิตและกระบวนการออกแบบธุรกิจภายใต้แนวคิดเศรษฐกิจหมุนเวียน นวัตกรรมโมเดลธุรกิจสู่เศรษฐกิจหมุนเวียนวิถีชิวตภายใต้แนวคิดเศรษฐกิจหมุนเวียน </w:t>
      </w:r>
      <w:r w:rsidRPr="00CD5E23">
        <w:rPr>
          <w:rFonts w:ascii="TH SarabunPSK" w:hAnsi="TH SarabunPSK" w:cs="TH SarabunPSK" w:hint="cs"/>
          <w:color w:val="000000" w:themeColor="text1"/>
          <w:sz w:val="32"/>
          <w:szCs w:val="32"/>
          <w:cs/>
        </w:rPr>
        <w:t xml:space="preserve"> </w:t>
      </w:r>
      <w:r w:rsidRPr="00CD5E23">
        <w:rPr>
          <w:rFonts w:ascii="TH SarabunPSK" w:hAnsi="TH SarabunPSK" w:cs="TH SarabunPSK"/>
          <w:color w:val="000000" w:themeColor="text1"/>
          <w:sz w:val="32"/>
          <w:szCs w:val="32"/>
          <w:cs/>
        </w:rPr>
        <w:t>ความตระหนักและแรงผลักดันสู่วิถีชีวิตภายใต้แนวคิดเศรษฐกิจหมุ</w:t>
      </w:r>
      <w:r w:rsidR="00BE0175">
        <w:rPr>
          <w:rFonts w:ascii="TH SarabunPSK" w:hAnsi="TH SarabunPSK" w:cs="TH SarabunPSK"/>
          <w:color w:val="000000" w:themeColor="text1"/>
          <w:sz w:val="32"/>
          <w:szCs w:val="32"/>
          <w:cs/>
        </w:rPr>
        <w:t>นเวียนและสังคมเศรษฐกิจหมุนเวียน</w:t>
      </w:r>
    </w:p>
    <w:p w14:paraId="5BD63302" w14:textId="6DA40E25" w:rsidR="007D1B06" w:rsidRPr="0059461C" w:rsidRDefault="007D1B06" w:rsidP="007D1B06">
      <w:pPr>
        <w:ind w:firstLine="1440"/>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Learning the value of nature to human life in the use of resources and being a source of support and pollution treatment, crisis of resource problems, climate and environmental emergency situations, concepts throughout the life cycle and business design process under the concept of circular economy, business model innovation to the circular economy, lifestyle under the concept of circular economy, awareness and driving force to the way of life under the concept of circulating economy and circulating economy society</w:t>
      </w:r>
    </w:p>
    <w:p w14:paraId="436FB2E3" w14:textId="77777777" w:rsidR="007D1B06" w:rsidRDefault="007D1B06" w:rsidP="007D1B06">
      <w:pPr>
        <w:jc w:val="thaiDistribute"/>
        <w:rPr>
          <w:rFonts w:ascii="TH SarabunPSK" w:hAnsi="TH SarabunPSK" w:cs="TH SarabunPSK"/>
          <w:color w:val="000000" w:themeColor="text1"/>
          <w:sz w:val="32"/>
          <w:szCs w:val="32"/>
        </w:rPr>
      </w:pPr>
    </w:p>
    <w:p w14:paraId="2F2E7C2B" w14:textId="77777777" w:rsidR="00151C94" w:rsidRDefault="00151C94" w:rsidP="007D1B06">
      <w:pPr>
        <w:jc w:val="thaiDistribute"/>
        <w:rPr>
          <w:rFonts w:ascii="TH SarabunPSK" w:hAnsi="TH SarabunPSK" w:cs="TH SarabunPSK"/>
          <w:color w:val="000000" w:themeColor="text1"/>
          <w:sz w:val="32"/>
          <w:szCs w:val="32"/>
        </w:rPr>
      </w:pPr>
    </w:p>
    <w:p w14:paraId="255E3EF6" w14:textId="77777777" w:rsidR="007D1B06" w:rsidRDefault="007D1B06" w:rsidP="007D1B06">
      <w:pPr>
        <w:rPr>
          <w:rFonts w:ascii="TH SarabunPSK" w:hAnsi="TH SarabunPSK" w:cs="TH SarabunPSK"/>
          <w:sz w:val="32"/>
          <w:szCs w:val="32"/>
        </w:rPr>
      </w:pPr>
      <w:r>
        <w:rPr>
          <w:rFonts w:ascii="TH SarabunPSK" w:hAnsi="TH SarabunPSK" w:cs="TH SarabunPSK" w:hint="cs"/>
          <w:sz w:val="32"/>
          <w:szCs w:val="32"/>
          <w:cs/>
        </w:rPr>
        <w:t>001331</w:t>
      </w:r>
      <w:r w:rsidRPr="00CF16CF">
        <w:rPr>
          <w:rFonts w:ascii="TH SarabunPSK" w:hAnsi="TH SarabunPSK" w:cs="TH SarabunPSK"/>
          <w:sz w:val="32"/>
          <w:szCs w:val="32"/>
          <w:cs/>
        </w:rPr>
        <w:t xml:space="preserve">   </w:t>
      </w:r>
      <w:r>
        <w:rPr>
          <w:rFonts w:ascii="TH SarabunPSK" w:hAnsi="TH SarabunPSK" w:cs="TH SarabunPSK"/>
          <w:sz w:val="32"/>
          <w:szCs w:val="32"/>
        </w:rPr>
        <w:tab/>
      </w:r>
      <w:r w:rsidRPr="00CF16CF">
        <w:rPr>
          <w:rFonts w:ascii="TH SarabunPSK" w:hAnsi="TH SarabunPSK" w:cs="TH SarabunPSK"/>
          <w:sz w:val="32"/>
          <w:szCs w:val="32"/>
          <w:cs/>
        </w:rPr>
        <w:t>นวัตกรรมเพื่อสังคม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D5E23">
        <w:rPr>
          <w:rFonts w:ascii="TH SarabunPSK" w:hAnsi="TH SarabunPSK" w:cs="TH SarabunPSK"/>
          <w:color w:val="000000" w:themeColor="text1"/>
          <w:sz w:val="32"/>
          <w:szCs w:val="32"/>
          <w:cs/>
        </w:rPr>
        <w:t>3 (2-2-5)</w:t>
      </w:r>
      <w:r w:rsidRPr="00CF16CF">
        <w:rPr>
          <w:rFonts w:ascii="TH SarabunPSK" w:hAnsi="TH SarabunPSK" w:cs="TH SarabunPSK"/>
          <w:sz w:val="32"/>
          <w:szCs w:val="32"/>
          <w:cs/>
        </w:rPr>
        <w:t xml:space="preserve"> </w:t>
      </w:r>
    </w:p>
    <w:p w14:paraId="2BA225D5" w14:textId="77777777" w:rsidR="007D1B06" w:rsidRDefault="007D1B06" w:rsidP="007D1B06">
      <w:pPr>
        <w:ind w:left="720" w:firstLine="720"/>
        <w:rPr>
          <w:rFonts w:ascii="TH SarabunPSK" w:hAnsi="TH SarabunPSK" w:cs="TH SarabunPSK"/>
          <w:sz w:val="32"/>
          <w:szCs w:val="32"/>
        </w:rPr>
      </w:pPr>
      <w:r w:rsidRPr="00CF16CF">
        <w:rPr>
          <w:rFonts w:ascii="TH SarabunPSK" w:hAnsi="TH SarabunPSK" w:cs="TH SarabunPSK"/>
          <w:sz w:val="32"/>
          <w:szCs w:val="32"/>
        </w:rPr>
        <w:t>Social Innovation</w:t>
      </w:r>
    </w:p>
    <w:p w14:paraId="06921447" w14:textId="77777777" w:rsidR="007D1B06" w:rsidRPr="00BB34F5" w:rsidRDefault="007D1B06" w:rsidP="007D1B06">
      <w:pPr>
        <w:ind w:left="720" w:firstLine="720"/>
        <w:jc w:val="thaiDistribute"/>
        <w:rPr>
          <w:rFonts w:ascii="TH SarabunPSK" w:hAnsi="TH SarabunPSK" w:cs="TH SarabunPSK"/>
          <w:spacing w:val="6"/>
          <w:sz w:val="32"/>
          <w:szCs w:val="32"/>
        </w:rPr>
      </w:pPr>
      <w:r w:rsidRPr="00BB34F5">
        <w:rPr>
          <w:rFonts w:ascii="TH SarabunPSK" w:hAnsi="TH SarabunPSK" w:cs="TH SarabunPSK"/>
          <w:spacing w:val="6"/>
          <w:sz w:val="32"/>
          <w:szCs w:val="32"/>
          <w:cs/>
        </w:rPr>
        <w:t xml:space="preserve">แนะนำนวัตกรรมเพื่อสังคม ความไม่แน่นอนในอนาคต (ความท้าทายในศตวรรษที่ </w:t>
      </w:r>
      <w:r w:rsidRPr="00BB34F5">
        <w:rPr>
          <w:rFonts w:ascii="TH SarabunPSK" w:hAnsi="TH SarabunPSK" w:cs="TH SarabunPSK"/>
          <w:spacing w:val="6"/>
          <w:sz w:val="32"/>
          <w:szCs w:val="32"/>
        </w:rPr>
        <w:t xml:space="preserve">21 , </w:t>
      </w:r>
      <w:r w:rsidRPr="00BB34F5">
        <w:rPr>
          <w:rFonts w:ascii="TH SarabunPSK" w:hAnsi="TH SarabunPSK" w:cs="TH SarabunPSK" w:hint="cs"/>
          <w:spacing w:val="6"/>
          <w:sz w:val="32"/>
          <w:szCs w:val="32"/>
          <w:cs/>
        </w:rPr>
        <w:t xml:space="preserve">   </w:t>
      </w:r>
    </w:p>
    <w:p w14:paraId="2D20AE9A" w14:textId="77777777" w:rsidR="007D1B06" w:rsidRPr="00E86DE6" w:rsidRDefault="007D1B06" w:rsidP="007D1B06">
      <w:pPr>
        <w:jc w:val="thaiDistribute"/>
        <w:rPr>
          <w:rFonts w:ascii="TH SarabunPSK" w:hAnsi="TH SarabunPSK" w:cs="TH SarabunPSK"/>
          <w:sz w:val="32"/>
          <w:szCs w:val="32"/>
        </w:rPr>
      </w:pPr>
      <w:r w:rsidRPr="00E86DE6">
        <w:rPr>
          <w:rFonts w:ascii="TH SarabunPSK" w:hAnsi="TH SarabunPSK" w:cs="TH SarabunPSK"/>
          <w:sz w:val="32"/>
          <w:szCs w:val="32"/>
          <w:cs/>
        </w:rPr>
        <w:t xml:space="preserve">การปฏิวัติอุตสาหกรรมครั้งที่ </w:t>
      </w:r>
      <w:r w:rsidRPr="00E86DE6">
        <w:rPr>
          <w:rFonts w:ascii="TH SarabunPSK" w:hAnsi="TH SarabunPSK" w:cs="TH SarabunPSK"/>
          <w:sz w:val="32"/>
          <w:szCs w:val="32"/>
        </w:rPr>
        <w:t>4</w:t>
      </w:r>
      <w:r w:rsidRPr="00E86DE6">
        <w:rPr>
          <w:rFonts w:ascii="TH SarabunPSK" w:hAnsi="TH SarabunPSK" w:cs="TH SarabunPSK"/>
          <w:sz w:val="32"/>
          <w:szCs w:val="32"/>
          <w:cs/>
        </w:rPr>
        <w:t>) ประเด็นระดับโลก (ประเด็นสิ่งแวดล้อมและสังคม) เป้าหมายการพัฒนาที่ยั่งยืน (</w:t>
      </w:r>
      <w:r w:rsidRPr="00E86DE6">
        <w:rPr>
          <w:rFonts w:ascii="TH SarabunPSK" w:hAnsi="TH SarabunPSK" w:cs="TH SarabunPSK"/>
          <w:sz w:val="32"/>
          <w:szCs w:val="32"/>
        </w:rPr>
        <w:t>SDGs</w:t>
      </w:r>
      <w:r w:rsidRPr="00E86DE6">
        <w:rPr>
          <w:rFonts w:ascii="TH SarabunPSK" w:hAnsi="TH SarabunPSK" w:cs="TH SarabunPSK"/>
          <w:sz w:val="32"/>
          <w:szCs w:val="32"/>
          <w:cs/>
        </w:rPr>
        <w:t xml:space="preserve">) ชุมชนยั่งยืน (ชุมชนนิเวศ) การมีส่วนร่วมของประชาชน แนะนำนวัตกรรม กิจการเพื่อสังคม ผู้ประกอบการในศตวรรษที่ </w:t>
      </w:r>
      <w:r w:rsidRPr="00E86DE6">
        <w:rPr>
          <w:rFonts w:ascii="TH SarabunPSK" w:hAnsi="TH SarabunPSK" w:cs="TH SarabunPSK"/>
          <w:sz w:val="32"/>
          <w:szCs w:val="32"/>
        </w:rPr>
        <w:t xml:space="preserve">21 </w:t>
      </w:r>
      <w:r w:rsidRPr="00E86DE6">
        <w:rPr>
          <w:rFonts w:ascii="TH SarabunPSK" w:hAnsi="TH SarabunPSK" w:cs="TH SarabunPSK"/>
          <w:sz w:val="32"/>
          <w:szCs w:val="32"/>
          <w:cs/>
        </w:rPr>
        <w:t>(ผู้ประกอบการทางเทคโนโลยีเพื่อสังคม) กรณีศึกษา (การพัฒนาผู้ประกอบการนวัตกรรมเพื่อสังคม)</w:t>
      </w:r>
    </w:p>
    <w:p w14:paraId="59D7165F" w14:textId="77777777" w:rsidR="007D1B06" w:rsidRPr="007D003E" w:rsidRDefault="007D1B06" w:rsidP="007D1B06">
      <w:pPr>
        <w:ind w:left="720" w:firstLine="720"/>
        <w:jc w:val="thaiDistribute"/>
        <w:rPr>
          <w:rFonts w:ascii="TH SarabunPSK" w:hAnsi="TH SarabunPSK" w:cs="TH SarabunPSK"/>
          <w:spacing w:val="14"/>
          <w:sz w:val="32"/>
          <w:szCs w:val="32"/>
        </w:rPr>
      </w:pPr>
      <w:r w:rsidRPr="007D003E">
        <w:rPr>
          <w:rFonts w:ascii="TH SarabunPSK" w:hAnsi="TH SarabunPSK" w:cs="TH SarabunPSK"/>
          <w:spacing w:val="14"/>
          <w:sz w:val="32"/>
          <w:szCs w:val="32"/>
        </w:rPr>
        <w:t xml:space="preserve">Introduction to Social innovation, Future Uncertainties </w:t>
      </w:r>
      <w:r w:rsidRPr="007D003E">
        <w:rPr>
          <w:rFonts w:ascii="TH SarabunPSK" w:hAnsi="TH SarabunPSK" w:cs="TH SarabunPSK"/>
          <w:spacing w:val="14"/>
          <w:sz w:val="32"/>
          <w:szCs w:val="32"/>
          <w:cs/>
        </w:rPr>
        <w:t>(</w:t>
      </w:r>
      <w:r w:rsidRPr="007D003E">
        <w:rPr>
          <w:rFonts w:ascii="TH SarabunPSK" w:hAnsi="TH SarabunPSK" w:cs="TH SarabunPSK"/>
          <w:spacing w:val="14"/>
          <w:sz w:val="32"/>
          <w:szCs w:val="32"/>
        </w:rPr>
        <w:t>21</w:t>
      </w:r>
      <w:r w:rsidRPr="00850520">
        <w:rPr>
          <w:rFonts w:ascii="TH SarabunPSK" w:hAnsi="TH SarabunPSK" w:cs="TH SarabunPSK"/>
          <w:spacing w:val="14"/>
          <w:sz w:val="32"/>
          <w:szCs w:val="32"/>
          <w:vertAlign w:val="superscript"/>
        </w:rPr>
        <w:t>st</w:t>
      </w:r>
      <w:r w:rsidRPr="007D003E">
        <w:rPr>
          <w:rFonts w:ascii="TH SarabunPSK" w:hAnsi="TH SarabunPSK" w:cs="TH SarabunPSK"/>
          <w:spacing w:val="14"/>
          <w:sz w:val="32"/>
          <w:szCs w:val="32"/>
        </w:rPr>
        <w:t xml:space="preserve"> Century </w:t>
      </w:r>
    </w:p>
    <w:p w14:paraId="2B821ED8" w14:textId="77777777" w:rsidR="007D1B06" w:rsidRDefault="007D1B06" w:rsidP="007D1B06">
      <w:pPr>
        <w:jc w:val="thaiDistribute"/>
        <w:rPr>
          <w:rFonts w:ascii="TH SarabunPSK" w:hAnsi="TH SarabunPSK" w:cs="TH SarabunPSK"/>
          <w:sz w:val="32"/>
          <w:szCs w:val="32"/>
        </w:rPr>
      </w:pPr>
      <w:r w:rsidRPr="00E86DE6">
        <w:rPr>
          <w:rFonts w:ascii="TH SarabunPSK" w:hAnsi="TH SarabunPSK" w:cs="TH SarabunPSK"/>
          <w:sz w:val="32"/>
          <w:szCs w:val="32"/>
        </w:rPr>
        <w:t>challenges,</w:t>
      </w:r>
      <w:r>
        <w:rPr>
          <w:rFonts w:ascii="TH SarabunPSK" w:hAnsi="TH SarabunPSK" w:cs="TH SarabunPSK" w:hint="cs"/>
          <w:sz w:val="32"/>
          <w:szCs w:val="32"/>
          <w:cs/>
        </w:rPr>
        <w:t xml:space="preserve"> </w:t>
      </w:r>
      <w:r w:rsidRPr="00E86DE6">
        <w:rPr>
          <w:rFonts w:ascii="TH SarabunPSK" w:hAnsi="TH SarabunPSK" w:cs="TH SarabunPSK"/>
          <w:sz w:val="32"/>
          <w:szCs w:val="32"/>
        </w:rPr>
        <w:t>4</w:t>
      </w:r>
      <w:r w:rsidRPr="00850520">
        <w:rPr>
          <w:rFonts w:ascii="TH SarabunPSK" w:hAnsi="TH SarabunPSK" w:cs="TH SarabunPSK"/>
          <w:sz w:val="32"/>
          <w:szCs w:val="32"/>
          <w:vertAlign w:val="superscript"/>
        </w:rPr>
        <w:t>th</w:t>
      </w:r>
      <w:r w:rsidRPr="00E86DE6">
        <w:rPr>
          <w:rFonts w:ascii="TH SarabunPSK" w:hAnsi="TH SarabunPSK" w:cs="TH SarabunPSK"/>
          <w:sz w:val="32"/>
          <w:szCs w:val="32"/>
        </w:rPr>
        <w:t xml:space="preserve"> Industrial revolution</w:t>
      </w:r>
      <w:r w:rsidRPr="00E86DE6">
        <w:rPr>
          <w:rFonts w:ascii="TH SarabunPSK" w:hAnsi="TH SarabunPSK" w:cs="TH SarabunPSK"/>
          <w:sz w:val="32"/>
          <w:szCs w:val="32"/>
          <w:cs/>
        </w:rPr>
        <w:t>)</w:t>
      </w:r>
      <w:r w:rsidRPr="00E86DE6">
        <w:rPr>
          <w:rFonts w:ascii="TH SarabunPSK" w:hAnsi="TH SarabunPSK" w:cs="TH SarabunPSK"/>
          <w:sz w:val="32"/>
          <w:szCs w:val="32"/>
        </w:rPr>
        <w:t xml:space="preserve">, Global Issues </w:t>
      </w:r>
      <w:r w:rsidRPr="00E86DE6">
        <w:rPr>
          <w:rFonts w:ascii="TH SarabunPSK" w:hAnsi="TH SarabunPSK" w:cs="TH SarabunPSK"/>
          <w:sz w:val="32"/>
          <w:szCs w:val="32"/>
          <w:cs/>
        </w:rPr>
        <w:t>(</w:t>
      </w:r>
      <w:r w:rsidRPr="00E86DE6">
        <w:rPr>
          <w:rFonts w:ascii="TH SarabunPSK" w:hAnsi="TH SarabunPSK" w:cs="TH SarabunPSK"/>
          <w:sz w:val="32"/>
          <w:szCs w:val="32"/>
        </w:rPr>
        <w:t>social and environmental issues</w:t>
      </w:r>
      <w:r w:rsidRPr="00E86DE6">
        <w:rPr>
          <w:rFonts w:ascii="TH SarabunPSK" w:hAnsi="TH SarabunPSK" w:cs="TH SarabunPSK"/>
          <w:sz w:val="32"/>
          <w:szCs w:val="32"/>
          <w:cs/>
        </w:rPr>
        <w:t>)</w:t>
      </w:r>
      <w:r w:rsidRPr="00E86DE6">
        <w:rPr>
          <w:rFonts w:ascii="TH SarabunPSK" w:hAnsi="TH SarabunPSK" w:cs="TH SarabunPSK"/>
          <w:sz w:val="32"/>
          <w:szCs w:val="32"/>
        </w:rPr>
        <w:t xml:space="preserve">, Sustainable Development Goals </w:t>
      </w:r>
      <w:r w:rsidRPr="00E86DE6">
        <w:rPr>
          <w:rFonts w:ascii="TH SarabunPSK" w:hAnsi="TH SarabunPSK" w:cs="TH SarabunPSK"/>
          <w:sz w:val="32"/>
          <w:szCs w:val="32"/>
          <w:cs/>
        </w:rPr>
        <w:t>(</w:t>
      </w:r>
      <w:r w:rsidRPr="00E86DE6">
        <w:rPr>
          <w:rFonts w:ascii="TH SarabunPSK" w:hAnsi="TH SarabunPSK" w:cs="TH SarabunPSK"/>
          <w:sz w:val="32"/>
          <w:szCs w:val="32"/>
        </w:rPr>
        <w:t>SDGs</w:t>
      </w:r>
      <w:r w:rsidRPr="00E86DE6">
        <w:rPr>
          <w:rFonts w:ascii="TH SarabunPSK" w:hAnsi="TH SarabunPSK" w:cs="TH SarabunPSK"/>
          <w:sz w:val="32"/>
          <w:szCs w:val="32"/>
          <w:cs/>
        </w:rPr>
        <w:t>)</w:t>
      </w:r>
      <w:r w:rsidRPr="00E86DE6">
        <w:rPr>
          <w:rFonts w:ascii="TH SarabunPSK" w:hAnsi="TH SarabunPSK" w:cs="TH SarabunPSK"/>
          <w:sz w:val="32"/>
          <w:szCs w:val="32"/>
        </w:rPr>
        <w:t xml:space="preserve">, Sustainable community </w:t>
      </w:r>
      <w:r w:rsidRPr="00E86DE6">
        <w:rPr>
          <w:rFonts w:ascii="TH SarabunPSK" w:hAnsi="TH SarabunPSK" w:cs="TH SarabunPSK"/>
          <w:sz w:val="32"/>
          <w:szCs w:val="32"/>
          <w:cs/>
        </w:rPr>
        <w:t>(</w:t>
      </w:r>
      <w:r w:rsidRPr="00E86DE6">
        <w:rPr>
          <w:rFonts w:ascii="TH SarabunPSK" w:hAnsi="TH SarabunPSK" w:cs="TH SarabunPSK"/>
          <w:sz w:val="32"/>
          <w:szCs w:val="32"/>
        </w:rPr>
        <w:t>eco village</w:t>
      </w:r>
      <w:r w:rsidRPr="00E86DE6">
        <w:rPr>
          <w:rFonts w:ascii="TH SarabunPSK" w:hAnsi="TH SarabunPSK" w:cs="TH SarabunPSK"/>
          <w:sz w:val="32"/>
          <w:szCs w:val="32"/>
          <w:cs/>
        </w:rPr>
        <w:t>)</w:t>
      </w:r>
      <w:r w:rsidRPr="00E86DE6">
        <w:rPr>
          <w:rFonts w:ascii="TH SarabunPSK" w:hAnsi="TH SarabunPSK" w:cs="TH SarabunPSK"/>
          <w:sz w:val="32"/>
          <w:szCs w:val="32"/>
        </w:rPr>
        <w:t>, Public participation, Introduction to Innovation, Social enterprises, 21</w:t>
      </w:r>
      <w:r w:rsidRPr="00850520">
        <w:rPr>
          <w:rFonts w:ascii="TH SarabunPSK" w:hAnsi="TH SarabunPSK" w:cs="TH SarabunPSK"/>
          <w:sz w:val="32"/>
          <w:szCs w:val="32"/>
          <w:vertAlign w:val="superscript"/>
        </w:rPr>
        <w:t>st</w:t>
      </w:r>
      <w:r w:rsidRPr="00E86DE6">
        <w:rPr>
          <w:rFonts w:ascii="TH SarabunPSK" w:hAnsi="TH SarabunPSK" w:cs="TH SarabunPSK"/>
          <w:sz w:val="32"/>
          <w:szCs w:val="32"/>
        </w:rPr>
        <w:t xml:space="preserve"> entrepreneurship </w:t>
      </w:r>
      <w:r w:rsidRPr="00E86DE6">
        <w:rPr>
          <w:rFonts w:ascii="TH SarabunPSK" w:hAnsi="TH SarabunPSK" w:cs="TH SarabunPSK"/>
          <w:sz w:val="32"/>
          <w:szCs w:val="32"/>
          <w:cs/>
        </w:rPr>
        <w:t>(</w:t>
      </w:r>
      <w:r w:rsidRPr="00E86DE6">
        <w:rPr>
          <w:rFonts w:ascii="TH SarabunPSK" w:hAnsi="TH SarabunPSK" w:cs="TH SarabunPSK"/>
          <w:sz w:val="32"/>
          <w:szCs w:val="32"/>
        </w:rPr>
        <w:t>social technopreneur</w:t>
      </w:r>
      <w:r w:rsidRPr="00E86DE6">
        <w:rPr>
          <w:rFonts w:ascii="TH SarabunPSK" w:hAnsi="TH SarabunPSK" w:cs="TH SarabunPSK"/>
          <w:sz w:val="32"/>
          <w:szCs w:val="32"/>
          <w:cs/>
        </w:rPr>
        <w:t>)</w:t>
      </w:r>
      <w:r w:rsidRPr="00E86DE6">
        <w:rPr>
          <w:rFonts w:ascii="TH SarabunPSK" w:hAnsi="TH SarabunPSK" w:cs="TH SarabunPSK"/>
          <w:sz w:val="32"/>
          <w:szCs w:val="32"/>
        </w:rPr>
        <w:t xml:space="preserve">, Case study </w:t>
      </w:r>
      <w:r w:rsidRPr="00E86DE6">
        <w:rPr>
          <w:rFonts w:ascii="TH SarabunPSK" w:hAnsi="TH SarabunPSK" w:cs="TH SarabunPSK"/>
          <w:sz w:val="32"/>
          <w:szCs w:val="32"/>
          <w:cs/>
        </w:rPr>
        <w:t>(</w:t>
      </w:r>
      <w:r w:rsidRPr="00E86DE6">
        <w:rPr>
          <w:rFonts w:ascii="TH SarabunPSK" w:hAnsi="TH SarabunPSK" w:cs="TH SarabunPSK"/>
          <w:sz w:val="32"/>
          <w:szCs w:val="32"/>
        </w:rPr>
        <w:t>development of social innovation entrepreneurship</w:t>
      </w:r>
      <w:r w:rsidRPr="00E86DE6">
        <w:rPr>
          <w:rFonts w:ascii="TH SarabunPSK" w:hAnsi="TH SarabunPSK" w:cs="TH SarabunPSK"/>
          <w:sz w:val="32"/>
          <w:szCs w:val="32"/>
          <w:cs/>
        </w:rPr>
        <w:t xml:space="preserve">) </w:t>
      </w:r>
    </w:p>
    <w:p w14:paraId="39E60043" w14:textId="77777777" w:rsidR="00270B89" w:rsidRDefault="00270B89" w:rsidP="007D1B06">
      <w:pPr>
        <w:jc w:val="thaiDistribute"/>
        <w:rPr>
          <w:rFonts w:ascii="TH SarabunPSK" w:hAnsi="TH SarabunPSK" w:cs="TH SarabunPSK"/>
          <w:sz w:val="32"/>
          <w:szCs w:val="32"/>
        </w:rPr>
      </w:pPr>
    </w:p>
    <w:p w14:paraId="47A4E23B" w14:textId="77777777" w:rsidR="00270B89" w:rsidRDefault="00270B89" w:rsidP="00270B89">
      <w:pPr>
        <w:rPr>
          <w:rFonts w:ascii="TH SarabunPSK" w:hAnsi="TH SarabunPSK" w:cs="TH SarabunPSK"/>
          <w:sz w:val="32"/>
          <w:szCs w:val="32"/>
        </w:rPr>
      </w:pPr>
      <w:r>
        <w:rPr>
          <w:rFonts w:ascii="TH SarabunPSK" w:hAnsi="TH SarabunPSK" w:cs="TH SarabunPSK"/>
          <w:sz w:val="32"/>
          <w:szCs w:val="32"/>
        </w:rPr>
        <w:lastRenderedPageBreak/>
        <w:t>001332</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การจัดการข้อมูลเบื้องต้นในยุคดิจิทัล</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rPr>
        <w:tab/>
      </w:r>
      <w:r>
        <w:rPr>
          <w:rFonts w:ascii="TH SarabunPSK" w:hAnsi="TH SarabunPSK" w:cs="TH SarabunPSK" w:hint="cs"/>
          <w:sz w:val="32"/>
          <w:szCs w:val="32"/>
          <w:cs/>
        </w:rPr>
        <w:t>3(2-2-5)</w:t>
      </w:r>
    </w:p>
    <w:p w14:paraId="1B87CDBF" w14:textId="77777777" w:rsidR="00270B89" w:rsidRDefault="00270B89" w:rsidP="00270B89">
      <w:pPr>
        <w:rPr>
          <w:rFonts w:ascii="TH SarabunPSK" w:hAnsi="TH SarabunPSK" w:cs="TH SarabunPSK"/>
          <w:color w:val="000000" w:themeColor="text1"/>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rPr>
        <w:t>Introduction to Data Ma</w:t>
      </w:r>
      <w:r w:rsidR="007911E8">
        <w:rPr>
          <w:rFonts w:ascii="TH SarabunPSK" w:hAnsi="TH SarabunPSK" w:cs="TH SarabunPSK"/>
          <w:sz w:val="32"/>
          <w:szCs w:val="32"/>
        </w:rPr>
        <w:t>n</w:t>
      </w:r>
      <w:r>
        <w:rPr>
          <w:rFonts w:ascii="TH SarabunPSK" w:hAnsi="TH SarabunPSK" w:cs="TH SarabunPSK"/>
          <w:sz w:val="32"/>
          <w:szCs w:val="32"/>
        </w:rPr>
        <w:t>agement in Digital Era</w:t>
      </w:r>
    </w:p>
    <w:p w14:paraId="43ECE9D5" w14:textId="77777777" w:rsidR="00270B89" w:rsidRDefault="00270B89" w:rsidP="007D1B06">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ภาพรวมของการจัดการข้อมูล ความรู้พื้นฐานและเครื่องมือที่เกี่ยวกับการวิเคราะห์ข้อมูลมหัตและวิทยาการข้อมูล การวิเคราะห์ข้อมูล และเทคนิคการนำเสนอสารสนเทศให้เกิดมูลค่าในเชิงธุรกิจ    โดยใช้โปรแกรมสำเร็จรูปสมัยใหม่</w:t>
      </w:r>
    </w:p>
    <w:p w14:paraId="72D37B39" w14:textId="11E70CCA" w:rsidR="00270B89" w:rsidRPr="0059461C" w:rsidRDefault="00270B89" w:rsidP="007D1B0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rPr>
        <w:t>Overview of data management,</w:t>
      </w:r>
      <w:r w:rsidR="007911E8">
        <w:rPr>
          <w:rFonts w:ascii="TH SarabunPSK" w:hAnsi="TH SarabunPSK" w:cs="TH SarabunPSK"/>
          <w:sz w:val="32"/>
          <w:szCs w:val="32"/>
          <w:cs/>
        </w:rPr>
        <w:t xml:space="preserve"> </w:t>
      </w:r>
      <w:r>
        <w:rPr>
          <w:rFonts w:ascii="TH SarabunPSK" w:hAnsi="TH SarabunPSK" w:cs="TH SarabunPSK"/>
          <w:sz w:val="32"/>
          <w:szCs w:val="32"/>
        </w:rPr>
        <w:t>fundamentals and tools for big data and data science,</w:t>
      </w:r>
      <w:r w:rsidR="007911E8">
        <w:rPr>
          <w:rFonts w:ascii="TH SarabunPSK" w:hAnsi="TH SarabunPSK" w:cs="TH SarabunPSK"/>
          <w:sz w:val="32"/>
          <w:szCs w:val="32"/>
          <w:cs/>
        </w:rPr>
        <w:t xml:space="preserve"> </w:t>
      </w:r>
      <w:r>
        <w:rPr>
          <w:rFonts w:ascii="TH SarabunPSK" w:hAnsi="TH SarabunPSK" w:cs="TH SarabunPSK"/>
          <w:sz w:val="32"/>
          <w:szCs w:val="32"/>
        </w:rPr>
        <w:t>data analytics and techniques of information presen</w:t>
      </w:r>
      <w:r w:rsidR="007911E8">
        <w:rPr>
          <w:rFonts w:ascii="TH SarabunPSK" w:hAnsi="TH SarabunPSK" w:cs="TH SarabunPSK"/>
          <w:sz w:val="32"/>
          <w:szCs w:val="32"/>
        </w:rPr>
        <w:t>ta</w:t>
      </w:r>
      <w:r>
        <w:rPr>
          <w:rFonts w:ascii="TH SarabunPSK" w:hAnsi="TH SarabunPSK" w:cs="TH SarabunPSK"/>
          <w:sz w:val="32"/>
          <w:szCs w:val="32"/>
        </w:rPr>
        <w:t>tion for business value by using modern tools</w:t>
      </w:r>
    </w:p>
    <w:p w14:paraId="362B3AA9" w14:textId="77777777" w:rsidR="001A4C93" w:rsidRDefault="001A4C93" w:rsidP="007D1B06">
      <w:pPr>
        <w:rPr>
          <w:rFonts w:ascii="TH SarabunPSK" w:hAnsi="TH SarabunPSK" w:cs="TH SarabunPSK"/>
          <w:color w:val="000000" w:themeColor="text1"/>
          <w:sz w:val="32"/>
          <w:szCs w:val="32"/>
        </w:rPr>
      </w:pPr>
    </w:p>
    <w:p w14:paraId="33763019" w14:textId="77777777" w:rsidR="007D1B06" w:rsidRDefault="007D1B06" w:rsidP="007D1B06">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001351 </w:t>
      </w:r>
      <w:r>
        <w:rPr>
          <w:rFonts w:ascii="TH SarabunPSK" w:hAnsi="TH SarabunPSK" w:cs="TH SarabunPSK"/>
          <w:color w:val="000000" w:themeColor="text1"/>
          <w:sz w:val="32"/>
          <w:szCs w:val="32"/>
          <w:cs/>
        </w:rPr>
        <w:tab/>
      </w:r>
      <w:r w:rsidRPr="00EC4C14">
        <w:rPr>
          <w:rFonts w:ascii="TH SarabunPSK" w:hAnsi="TH SarabunPSK" w:cs="TH SarabunPSK" w:hint="cs"/>
          <w:sz w:val="32"/>
          <w:szCs w:val="32"/>
          <w:cs/>
        </w:rPr>
        <w:t>น้อมนำหลักปรัชญา</w:t>
      </w:r>
      <w:r>
        <w:rPr>
          <w:rFonts w:ascii="TH SarabunPSK" w:hAnsi="TH SarabunPSK" w:cs="TH SarabunPSK" w:hint="cs"/>
          <w:sz w:val="32"/>
          <w:szCs w:val="32"/>
          <w:cs/>
        </w:rPr>
        <w:t xml:space="preserve">ของเศรษฐกิจพอเพียงสู่การปฏิบัติ </w:t>
      </w:r>
      <w:r>
        <w:rPr>
          <w:rFonts w:ascii="TH SarabunPSK" w:hAnsi="TH SarabunPSK" w:cs="TH SarabunPSK"/>
          <w:sz w:val="32"/>
          <w:szCs w:val="32"/>
          <w:cs/>
        </w:rPr>
        <w:tab/>
      </w:r>
      <w:r>
        <w:rPr>
          <w:rFonts w:ascii="TH SarabunPSK" w:hAnsi="TH SarabunPSK" w:cs="TH SarabunPSK"/>
          <w:sz w:val="32"/>
          <w:szCs w:val="32"/>
          <w:cs/>
        </w:rPr>
        <w:tab/>
      </w:r>
      <w:r w:rsidRPr="00CD5E23">
        <w:rPr>
          <w:rFonts w:ascii="TH SarabunPSK" w:hAnsi="TH SarabunPSK" w:cs="TH SarabunPSK"/>
          <w:color w:val="000000" w:themeColor="text1"/>
          <w:sz w:val="32"/>
          <w:szCs w:val="32"/>
          <w:cs/>
        </w:rPr>
        <w:t>3 (2-2-5)</w:t>
      </w:r>
    </w:p>
    <w:p w14:paraId="58200C97" w14:textId="77777777" w:rsidR="007D1B06" w:rsidRDefault="007D1B06" w:rsidP="007D1B06">
      <w:pPr>
        <w:ind w:left="720" w:firstLine="720"/>
        <w:rPr>
          <w:rFonts w:ascii="TH SarabunPSK" w:hAnsi="TH SarabunPSK" w:cs="TH SarabunPSK"/>
          <w:sz w:val="32"/>
          <w:szCs w:val="32"/>
        </w:rPr>
      </w:pPr>
      <w:r w:rsidRPr="00EC4C14">
        <w:rPr>
          <w:rFonts w:ascii="TH SarabunPSK" w:hAnsi="TH SarabunPSK" w:cs="TH SarabunPSK"/>
          <w:sz w:val="32"/>
          <w:szCs w:val="32"/>
        </w:rPr>
        <w:t xml:space="preserve">From Sufficiency Economy Philosophy </w:t>
      </w:r>
      <w:r w:rsidRPr="00EC4C14">
        <w:rPr>
          <w:rFonts w:ascii="TH SarabunPSK" w:hAnsi="TH SarabunPSK" w:cs="TH SarabunPSK"/>
          <w:sz w:val="32"/>
          <w:szCs w:val="32"/>
          <w:cs/>
        </w:rPr>
        <w:t>(</w:t>
      </w:r>
      <w:r w:rsidRPr="00EC4C14">
        <w:rPr>
          <w:rFonts w:ascii="TH SarabunPSK" w:hAnsi="TH SarabunPSK" w:cs="TH SarabunPSK"/>
          <w:sz w:val="32"/>
          <w:szCs w:val="32"/>
        </w:rPr>
        <w:t>SEP</w:t>
      </w:r>
      <w:r w:rsidRPr="00EC4C14">
        <w:rPr>
          <w:rFonts w:ascii="TH SarabunPSK" w:hAnsi="TH SarabunPSK" w:cs="TH SarabunPSK"/>
          <w:sz w:val="32"/>
          <w:szCs w:val="32"/>
          <w:cs/>
        </w:rPr>
        <w:t xml:space="preserve">) </w:t>
      </w:r>
      <w:r w:rsidRPr="00EC4C14">
        <w:rPr>
          <w:rFonts w:ascii="TH SarabunPSK" w:hAnsi="TH SarabunPSK" w:cs="TH SarabunPSK"/>
          <w:sz w:val="32"/>
          <w:szCs w:val="32"/>
        </w:rPr>
        <w:t>to Practice</w:t>
      </w:r>
    </w:p>
    <w:p w14:paraId="608FF111" w14:textId="77777777" w:rsidR="007D1B06" w:rsidRDefault="007D1B06" w:rsidP="00C072E3">
      <w:pPr>
        <w:ind w:left="720" w:firstLine="720"/>
        <w:jc w:val="thaiDistribute"/>
        <w:rPr>
          <w:rFonts w:ascii="TH SarabunPSK" w:hAnsi="TH SarabunPSK" w:cs="TH SarabunPSK"/>
          <w:sz w:val="32"/>
          <w:szCs w:val="32"/>
        </w:rPr>
      </w:pPr>
      <w:r w:rsidRPr="00BE0175">
        <w:rPr>
          <w:rFonts w:ascii="TH SarabunPSK" w:hAnsi="TH SarabunPSK" w:cs="TH SarabunPSK"/>
          <w:spacing w:val="-2"/>
          <w:sz w:val="32"/>
          <w:szCs w:val="32"/>
          <w:cs/>
        </w:rPr>
        <w:t>ความหมาย</w:t>
      </w:r>
      <w:r w:rsidRPr="00BE0175">
        <w:rPr>
          <w:rFonts w:ascii="TH SarabunPSK" w:hAnsi="TH SarabunPSK" w:cs="TH SarabunPSK" w:hint="cs"/>
          <w:spacing w:val="-2"/>
          <w:sz w:val="32"/>
          <w:szCs w:val="32"/>
          <w:cs/>
        </w:rPr>
        <w:t xml:space="preserve"> </w:t>
      </w:r>
      <w:r w:rsidRPr="00BE0175">
        <w:rPr>
          <w:rFonts w:ascii="TH SarabunPSK" w:hAnsi="TH SarabunPSK" w:cs="TH SarabunPSK"/>
          <w:spacing w:val="-2"/>
          <w:sz w:val="32"/>
          <w:szCs w:val="32"/>
          <w:cs/>
        </w:rPr>
        <w:t>ที่มา</w:t>
      </w:r>
      <w:r w:rsidRPr="00BE0175">
        <w:rPr>
          <w:rFonts w:ascii="TH SarabunPSK" w:hAnsi="TH SarabunPSK" w:cs="TH SarabunPSK" w:hint="cs"/>
          <w:spacing w:val="-2"/>
          <w:sz w:val="32"/>
          <w:szCs w:val="32"/>
          <w:cs/>
        </w:rPr>
        <w:t xml:space="preserve"> และการ</w:t>
      </w:r>
      <w:r w:rsidRPr="00BE0175">
        <w:rPr>
          <w:rFonts w:ascii="TH SarabunPSK" w:hAnsi="TH SarabunPSK" w:cs="TH SarabunPSK"/>
          <w:spacing w:val="-2"/>
          <w:sz w:val="32"/>
          <w:szCs w:val="32"/>
          <w:cs/>
        </w:rPr>
        <w:t>ประยุกต์ใช้</w:t>
      </w:r>
      <w:r w:rsidRPr="00BE0175">
        <w:rPr>
          <w:rFonts w:ascii="TH SarabunPSK" w:hAnsi="TH SarabunPSK" w:cs="TH SarabunPSK" w:hint="cs"/>
          <w:spacing w:val="-2"/>
          <w:sz w:val="32"/>
          <w:szCs w:val="32"/>
          <w:cs/>
        </w:rPr>
        <w:t>ปรัชญาของเศรษฐกิจพอเพียง ความหมายของ 3 ห่วง</w:t>
      </w:r>
      <w:r w:rsidRPr="00EC4C14">
        <w:rPr>
          <w:rFonts w:ascii="TH SarabunPSK" w:hAnsi="TH SarabunPSK" w:cs="TH SarabunPSK" w:hint="cs"/>
          <w:sz w:val="32"/>
          <w:szCs w:val="32"/>
          <w:cs/>
        </w:rPr>
        <w:t xml:space="preserve"> 2 </w:t>
      </w:r>
    </w:p>
    <w:p w14:paraId="0D200ED1" w14:textId="77777777" w:rsidR="007D1B06" w:rsidRDefault="007D1B06" w:rsidP="00C072E3">
      <w:pPr>
        <w:jc w:val="thaiDistribute"/>
        <w:rPr>
          <w:rFonts w:ascii="TH SarabunPSK" w:hAnsi="TH SarabunPSK" w:cs="TH SarabunPSK"/>
          <w:sz w:val="32"/>
          <w:szCs w:val="32"/>
        </w:rPr>
      </w:pPr>
      <w:r w:rsidRPr="00EC4C14">
        <w:rPr>
          <w:rFonts w:ascii="TH SarabunPSK" w:hAnsi="TH SarabunPSK" w:cs="TH SarabunPSK" w:hint="cs"/>
          <w:sz w:val="32"/>
          <w:szCs w:val="32"/>
          <w:cs/>
        </w:rPr>
        <w:t>เงื่อนไข</w:t>
      </w:r>
      <w:r w:rsidRPr="00EC4C14">
        <w:rPr>
          <w:rFonts w:ascii="TH SarabunPSK" w:hAnsi="TH SarabunPSK" w:cs="TH SarabunPSK"/>
          <w:sz w:val="32"/>
          <w:szCs w:val="32"/>
          <w:cs/>
        </w:rPr>
        <w:t xml:space="preserve"> ความพอเพียง</w:t>
      </w:r>
      <w:r w:rsidRPr="00EC4C14">
        <w:rPr>
          <w:rFonts w:ascii="TH SarabunPSK" w:hAnsi="TH SarabunPSK" w:cs="TH SarabunPSK" w:hint="cs"/>
          <w:sz w:val="32"/>
          <w:szCs w:val="32"/>
          <w:cs/>
        </w:rPr>
        <w:t>กับ</w:t>
      </w:r>
      <w:r w:rsidRPr="00EC4C14">
        <w:rPr>
          <w:rFonts w:ascii="TH SarabunPSK" w:hAnsi="TH SarabunPSK" w:cs="TH SarabunPSK"/>
          <w:sz w:val="32"/>
          <w:szCs w:val="32"/>
          <w:cs/>
        </w:rPr>
        <w:t>หลักการทำยุทธศาสตร์ชีวิตและงาน</w:t>
      </w:r>
      <w:r w:rsidRPr="00EC4C14">
        <w:rPr>
          <w:rFonts w:ascii="TH SarabunPSK" w:hAnsi="TH SarabunPSK" w:cs="TH SarabunPSK" w:hint="cs"/>
          <w:sz w:val="32"/>
          <w:szCs w:val="32"/>
          <w:cs/>
        </w:rPr>
        <w:t xml:space="preserve"> </w:t>
      </w:r>
      <w:r w:rsidRPr="00EC4C14">
        <w:rPr>
          <w:rFonts w:ascii="TH SarabunPSK" w:hAnsi="TH SarabunPSK" w:cs="TH SarabunPSK"/>
          <w:sz w:val="32"/>
          <w:szCs w:val="32"/>
          <w:cs/>
        </w:rPr>
        <w:t>ความมีเหตุผล</w:t>
      </w:r>
      <w:r w:rsidRPr="00EC4C14">
        <w:rPr>
          <w:rFonts w:ascii="TH SarabunPSK" w:hAnsi="TH SarabunPSK" w:cs="TH SarabunPSK" w:hint="cs"/>
          <w:sz w:val="32"/>
          <w:szCs w:val="32"/>
          <w:cs/>
        </w:rPr>
        <w:t>กับ</w:t>
      </w:r>
      <w:r w:rsidRPr="00EC4C14">
        <w:rPr>
          <w:rFonts w:ascii="TH SarabunPSK" w:hAnsi="TH SarabunPSK" w:cs="TH SarabunPSK"/>
          <w:sz w:val="32"/>
          <w:szCs w:val="32"/>
          <w:cs/>
        </w:rPr>
        <w:t>หลักการทำงาน/ดำรงชีวิตด้วยวิธีทางวิทยาศาสตร์ ความมีภูมิคุ้มกัน</w:t>
      </w:r>
      <w:r w:rsidRPr="00EC4C14">
        <w:rPr>
          <w:rFonts w:ascii="TH SarabunPSK" w:hAnsi="TH SarabunPSK" w:cs="TH SarabunPSK" w:hint="cs"/>
          <w:sz w:val="32"/>
          <w:szCs w:val="32"/>
          <w:cs/>
        </w:rPr>
        <w:t>กับ</w:t>
      </w:r>
      <w:r w:rsidRPr="00EC4C14">
        <w:rPr>
          <w:rFonts w:ascii="TH SarabunPSK" w:hAnsi="TH SarabunPSK" w:cs="TH SarabunPSK"/>
          <w:sz w:val="32"/>
          <w:szCs w:val="32"/>
          <w:cs/>
        </w:rPr>
        <w:t>การดูแลรักษาสุขภาพกายและจิตให้สัมพันธ์และดุลยภาพ หลักการฝึก</w:t>
      </w:r>
      <w:r w:rsidRPr="00BB34F5">
        <w:rPr>
          <w:rFonts w:ascii="TH SarabunPSK" w:hAnsi="TH SarabunPSK" w:cs="TH SarabunPSK"/>
          <w:spacing w:val="8"/>
          <w:sz w:val="32"/>
          <w:szCs w:val="32"/>
          <w:cs/>
        </w:rPr>
        <w:t xml:space="preserve">นิสัยรักการอ่าน หลักการสืบค้นข้อมูล วิธีการนำเสนอข้อมูลเบื้องต้น องค์ความรู้สำหรับศตวรรษที่ </w:t>
      </w:r>
      <w:r w:rsidRPr="00BB34F5">
        <w:rPr>
          <w:rFonts w:ascii="TH SarabunPSK" w:hAnsi="TH SarabunPSK" w:cs="TH SarabunPSK"/>
          <w:spacing w:val="8"/>
          <w:sz w:val="32"/>
          <w:szCs w:val="32"/>
        </w:rPr>
        <w:t>21</w:t>
      </w:r>
      <w:r w:rsidRPr="00BB34F5">
        <w:rPr>
          <w:rFonts w:ascii="TH SarabunPSK" w:hAnsi="TH SarabunPSK" w:cs="TH SarabunPSK" w:hint="cs"/>
          <w:spacing w:val="8"/>
          <w:sz w:val="32"/>
          <w:szCs w:val="32"/>
          <w:cs/>
        </w:rPr>
        <w:t xml:space="preserve"> </w:t>
      </w:r>
      <w:r w:rsidRPr="00EC4C14">
        <w:rPr>
          <w:rFonts w:ascii="TH SarabunPSK" w:hAnsi="TH SarabunPSK" w:cs="TH SarabunPSK"/>
          <w:sz w:val="32"/>
          <w:szCs w:val="32"/>
          <w:cs/>
        </w:rPr>
        <w:t>หลักการปฏิบัติตนเป็นคนดีของสังคม</w:t>
      </w:r>
      <w:r w:rsidRPr="00EC4C14">
        <w:rPr>
          <w:rFonts w:ascii="TH SarabunPSK" w:hAnsi="TH SarabunPSK" w:cs="TH SarabunPSK" w:hint="cs"/>
          <w:sz w:val="32"/>
          <w:szCs w:val="32"/>
          <w:cs/>
        </w:rPr>
        <w:t>ในด้าน</w:t>
      </w:r>
      <w:r w:rsidRPr="00EC4C14">
        <w:rPr>
          <w:rFonts w:ascii="TH SarabunPSK" w:hAnsi="TH SarabunPSK" w:cs="TH SarabunPSK"/>
          <w:sz w:val="32"/>
          <w:szCs w:val="32"/>
          <w:cs/>
        </w:rPr>
        <w:t xml:space="preserve">ความซื่อสัตย์ต่อตนเองและผู้อื่น ความเอื้ออาทร การแบ่งปัน </w:t>
      </w:r>
    </w:p>
    <w:p w14:paraId="21E52226" w14:textId="77777777" w:rsidR="007D1B06" w:rsidRDefault="007D1B06" w:rsidP="007D1B06">
      <w:pPr>
        <w:ind w:left="720" w:firstLine="720"/>
        <w:jc w:val="both"/>
        <w:rPr>
          <w:rFonts w:ascii="TH SarabunPSK" w:hAnsi="TH SarabunPSK" w:cs="TH SarabunPSK"/>
          <w:sz w:val="32"/>
          <w:szCs w:val="32"/>
        </w:rPr>
      </w:pPr>
      <w:r w:rsidRPr="00EC4C14">
        <w:rPr>
          <w:rFonts w:ascii="TH SarabunPSK" w:hAnsi="TH SarabunPSK" w:cs="TH SarabunPSK"/>
          <w:sz w:val="32"/>
          <w:szCs w:val="32"/>
        </w:rPr>
        <w:t>Meaning, origin, and application of the Sufficiency Economy Philosophy</w:t>
      </w:r>
      <w:r w:rsidRPr="00EC4C14">
        <w:rPr>
          <w:rFonts w:ascii="TH SarabunPSK" w:hAnsi="TH SarabunPSK" w:cs="TH SarabunPSK"/>
          <w:sz w:val="32"/>
          <w:szCs w:val="32"/>
          <w:cs/>
        </w:rPr>
        <w:t xml:space="preserve"> (</w:t>
      </w:r>
      <w:r w:rsidRPr="00EC4C14">
        <w:rPr>
          <w:rFonts w:ascii="TH SarabunPSK" w:hAnsi="TH SarabunPSK" w:cs="TH SarabunPSK"/>
          <w:sz w:val="32"/>
          <w:szCs w:val="32"/>
        </w:rPr>
        <w:t>SEP</w:t>
      </w:r>
      <w:r w:rsidRPr="00EC4C14">
        <w:rPr>
          <w:rFonts w:ascii="TH SarabunPSK" w:hAnsi="TH SarabunPSK" w:cs="TH SarabunPSK"/>
          <w:sz w:val="32"/>
          <w:szCs w:val="32"/>
          <w:cs/>
        </w:rPr>
        <w:t>)</w:t>
      </w:r>
      <w:r w:rsidRPr="00EC4C14">
        <w:rPr>
          <w:rFonts w:ascii="TH SarabunPSK" w:hAnsi="TH SarabunPSK" w:cs="TH SarabunPSK"/>
          <w:sz w:val="32"/>
          <w:szCs w:val="32"/>
        </w:rPr>
        <w:t xml:space="preserve">, </w:t>
      </w:r>
    </w:p>
    <w:p w14:paraId="6E5BC473" w14:textId="77777777" w:rsidR="007D1B06" w:rsidRDefault="007D1B06" w:rsidP="007D1B06">
      <w:pPr>
        <w:jc w:val="both"/>
        <w:rPr>
          <w:rFonts w:ascii="TH SarabunPSK" w:hAnsi="TH SarabunPSK" w:cs="TH SarabunPSK"/>
          <w:sz w:val="32"/>
          <w:szCs w:val="32"/>
        </w:rPr>
      </w:pPr>
      <w:r w:rsidRPr="00EC4C14">
        <w:rPr>
          <w:rFonts w:ascii="TH SarabunPSK" w:hAnsi="TH SarabunPSK" w:cs="TH SarabunPSK"/>
          <w:sz w:val="32"/>
          <w:szCs w:val="32"/>
        </w:rPr>
        <w:t xml:space="preserve">the definition of </w:t>
      </w:r>
      <w:r w:rsidRPr="00EC4C14">
        <w:rPr>
          <w:rFonts w:ascii="TH SarabunPSK" w:hAnsi="TH SarabunPSK" w:cs="TH SarabunPSK"/>
          <w:sz w:val="32"/>
          <w:szCs w:val="32"/>
          <w:cs/>
        </w:rPr>
        <w:t xml:space="preserve">3 </w:t>
      </w:r>
      <w:r w:rsidRPr="00EC4C14">
        <w:rPr>
          <w:rFonts w:ascii="TH SarabunPSK" w:hAnsi="TH SarabunPSK" w:cs="TH SarabunPSK"/>
          <w:sz w:val="32"/>
          <w:szCs w:val="32"/>
        </w:rPr>
        <w:t xml:space="preserve">chains </w:t>
      </w:r>
      <w:r w:rsidRPr="00EC4C14">
        <w:rPr>
          <w:rFonts w:ascii="TH SarabunPSK" w:hAnsi="TH SarabunPSK" w:cs="TH SarabunPSK"/>
          <w:sz w:val="32"/>
          <w:szCs w:val="32"/>
          <w:cs/>
        </w:rPr>
        <w:t xml:space="preserve">2 </w:t>
      </w:r>
      <w:r w:rsidRPr="00EC4C14">
        <w:rPr>
          <w:rFonts w:ascii="TH SarabunPSK" w:hAnsi="TH SarabunPSK" w:cs="TH SarabunPSK"/>
          <w:sz w:val="32"/>
          <w:szCs w:val="32"/>
        </w:rPr>
        <w:t>conditions, in details, sufficiency philosophy to achieve principles of strategy for livelihood, reasonableness and scientific method to achieve successful working, and immunity to maintain of physical and mental health in relation to life homeostasis,  principles of reading habits practice, information searching principles, introduction to information presentation methods, knowledge for the 21</w:t>
      </w:r>
      <w:r w:rsidRPr="00850520">
        <w:rPr>
          <w:rFonts w:ascii="TH SarabunPSK" w:hAnsi="TH SarabunPSK" w:cs="TH SarabunPSK"/>
          <w:sz w:val="32"/>
          <w:szCs w:val="32"/>
          <w:vertAlign w:val="superscript"/>
        </w:rPr>
        <w:t>st</w:t>
      </w:r>
      <w:r w:rsidRPr="00EC4C14">
        <w:rPr>
          <w:rFonts w:ascii="TH SarabunPSK" w:hAnsi="TH SarabunPSK" w:cs="TH SarabunPSK"/>
          <w:sz w:val="32"/>
          <w:szCs w:val="32"/>
        </w:rPr>
        <w:t xml:space="preserve"> century, principles of being good citizen, honesty, empathy, and public mind practice</w:t>
      </w:r>
    </w:p>
    <w:p w14:paraId="518C55E7" w14:textId="77777777" w:rsidR="00151C94" w:rsidRPr="00EC4C14" w:rsidRDefault="00151C94" w:rsidP="007D1B06">
      <w:pPr>
        <w:jc w:val="both"/>
        <w:rPr>
          <w:rFonts w:ascii="TH SarabunPSK" w:hAnsi="TH SarabunPSK" w:cs="TH SarabunPSK"/>
          <w:sz w:val="32"/>
          <w:szCs w:val="32"/>
        </w:rPr>
      </w:pPr>
    </w:p>
    <w:p w14:paraId="0FC86EF0" w14:textId="77777777" w:rsidR="007D1B06" w:rsidRPr="00EC4C14" w:rsidRDefault="007D1B06" w:rsidP="007D1B06">
      <w:pPr>
        <w:contextualSpacing/>
        <w:jc w:val="both"/>
        <w:rPr>
          <w:rFonts w:ascii="TH SarabunPSK" w:hAnsi="TH SarabunPSK" w:cs="TH SarabunPSK"/>
          <w:sz w:val="32"/>
          <w:szCs w:val="32"/>
        </w:rPr>
      </w:pPr>
      <w:r w:rsidRPr="00EC4C14">
        <w:rPr>
          <w:rFonts w:ascii="TH SarabunPSK" w:hAnsi="TH SarabunPSK" w:cs="TH SarabunPSK"/>
          <w:sz w:val="32"/>
          <w:szCs w:val="32"/>
          <w:cs/>
        </w:rPr>
        <w:t>001</w:t>
      </w:r>
      <w:r w:rsidRPr="00EC4C14">
        <w:rPr>
          <w:rFonts w:ascii="TH SarabunPSK" w:hAnsi="TH SarabunPSK" w:cs="TH SarabunPSK"/>
          <w:sz w:val="32"/>
          <w:szCs w:val="32"/>
        </w:rPr>
        <w:t>352</w:t>
      </w:r>
      <w:r w:rsidRPr="00EC4C14">
        <w:rPr>
          <w:rFonts w:ascii="TH SarabunPSK" w:hAnsi="TH SarabunPSK" w:cs="TH SarabunPSK"/>
          <w:sz w:val="32"/>
          <w:szCs w:val="32"/>
          <w:cs/>
        </w:rPr>
        <w:t xml:space="preserve">  </w:t>
      </w:r>
      <w:r>
        <w:rPr>
          <w:rFonts w:ascii="TH SarabunPSK" w:hAnsi="TH SarabunPSK" w:cs="TH SarabunPSK"/>
          <w:sz w:val="32"/>
          <w:szCs w:val="32"/>
          <w:cs/>
        </w:rPr>
        <w:tab/>
      </w:r>
      <w:r w:rsidRPr="00EC4C14">
        <w:rPr>
          <w:rFonts w:ascii="TH SarabunPSK" w:hAnsi="TH SarabunPSK" w:cs="TH SarabunPSK"/>
          <w:sz w:val="32"/>
          <w:szCs w:val="32"/>
          <w:cs/>
        </w:rPr>
        <w:t>สันติภาพ ศาสนา เพื่อมนุษยชาติ</w:t>
      </w:r>
      <w:r w:rsidRPr="00EC4C14">
        <w:rPr>
          <w:rFonts w:ascii="TH SarabunPSK" w:hAnsi="TH SarabunPSK" w:cs="TH SarabunPSK"/>
          <w:sz w:val="32"/>
          <w:szCs w:val="32"/>
          <w:cs/>
        </w:rPr>
        <w:tab/>
      </w:r>
      <w:r w:rsidRPr="00EC4C14">
        <w:rPr>
          <w:rFonts w:ascii="TH SarabunPSK" w:hAnsi="TH SarabunPSK" w:cs="TH SarabunPSK"/>
          <w:sz w:val="32"/>
          <w:szCs w:val="32"/>
          <w:cs/>
        </w:rPr>
        <w:tab/>
      </w:r>
      <w:r w:rsidRPr="00EC4C14">
        <w:rPr>
          <w:rFonts w:ascii="TH SarabunPSK" w:hAnsi="TH SarabunPSK" w:cs="TH SarabunPSK"/>
          <w:sz w:val="32"/>
          <w:szCs w:val="32"/>
          <w:cs/>
        </w:rPr>
        <w:tab/>
      </w:r>
      <w:r w:rsidRPr="00EC4C14">
        <w:rPr>
          <w:rFonts w:ascii="TH SarabunPSK" w:hAnsi="TH SarabunPSK" w:cs="TH SarabunPSK"/>
          <w:sz w:val="32"/>
          <w:szCs w:val="32"/>
          <w:cs/>
        </w:rPr>
        <w:tab/>
      </w:r>
      <w:r>
        <w:rPr>
          <w:rFonts w:ascii="TH SarabunPSK" w:hAnsi="TH SarabunPSK" w:cs="TH SarabunPSK"/>
          <w:sz w:val="32"/>
          <w:szCs w:val="32"/>
          <w:cs/>
        </w:rPr>
        <w:tab/>
      </w:r>
      <w:r w:rsidRPr="00EC4C14">
        <w:rPr>
          <w:rFonts w:ascii="TH SarabunPSK" w:hAnsi="TH SarabunPSK" w:cs="TH SarabunPSK"/>
          <w:sz w:val="32"/>
          <w:szCs w:val="32"/>
          <w:cs/>
        </w:rPr>
        <w:t>3 (2-</w:t>
      </w:r>
      <w:r w:rsidRPr="00EC4C14">
        <w:rPr>
          <w:rFonts w:ascii="TH SarabunPSK" w:hAnsi="TH SarabunPSK" w:cs="TH SarabunPSK"/>
          <w:sz w:val="32"/>
          <w:szCs w:val="32"/>
        </w:rPr>
        <w:t>2</w:t>
      </w:r>
      <w:r w:rsidRPr="00EC4C14">
        <w:rPr>
          <w:rFonts w:ascii="TH SarabunPSK" w:hAnsi="TH SarabunPSK" w:cs="TH SarabunPSK"/>
          <w:sz w:val="32"/>
          <w:szCs w:val="32"/>
          <w:cs/>
        </w:rPr>
        <w:t>-5)</w:t>
      </w:r>
    </w:p>
    <w:p w14:paraId="1754B5DF" w14:textId="77777777" w:rsidR="007D1B06" w:rsidRDefault="007D1B06" w:rsidP="007D1B06">
      <w:pPr>
        <w:pStyle w:val="BodyText"/>
        <w:ind w:right="-666"/>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rPr>
        <w:t>Peace</w:t>
      </w:r>
      <w:r w:rsidRPr="00EC4C14">
        <w:rPr>
          <w:rFonts w:ascii="TH SarabunPSK" w:hAnsi="TH SarabunPSK" w:cs="TH SarabunPSK"/>
          <w:sz w:val="32"/>
          <w:szCs w:val="32"/>
        </w:rPr>
        <w:t xml:space="preserve"> and </w:t>
      </w:r>
      <w:r>
        <w:rPr>
          <w:rFonts w:ascii="TH SarabunPSK" w:hAnsi="TH SarabunPSK" w:cs="TH SarabunPSK"/>
          <w:sz w:val="32"/>
          <w:szCs w:val="32"/>
        </w:rPr>
        <w:t>Religion for H</w:t>
      </w:r>
      <w:r w:rsidRPr="00EC4C14">
        <w:rPr>
          <w:rFonts w:ascii="TH SarabunPSK" w:hAnsi="TH SarabunPSK" w:cs="TH SarabunPSK"/>
          <w:sz w:val="32"/>
          <w:szCs w:val="32"/>
        </w:rPr>
        <w:t xml:space="preserve">uman </w:t>
      </w:r>
      <w:r>
        <w:rPr>
          <w:rFonts w:ascii="TH SarabunPSK" w:hAnsi="TH SarabunPSK" w:cs="TH SarabunPSK"/>
          <w:sz w:val="32"/>
          <w:szCs w:val="32"/>
        </w:rPr>
        <w:t>K</w:t>
      </w:r>
      <w:r w:rsidRPr="00EC4C14">
        <w:rPr>
          <w:rFonts w:ascii="TH SarabunPSK" w:hAnsi="TH SarabunPSK" w:cs="TH SarabunPSK"/>
          <w:sz w:val="32"/>
          <w:szCs w:val="32"/>
        </w:rPr>
        <w:t>inds</w:t>
      </w:r>
    </w:p>
    <w:p w14:paraId="27D1E6D5" w14:textId="77777777" w:rsidR="007D1B06" w:rsidRPr="00BB34F5" w:rsidRDefault="007D1B06" w:rsidP="007D1B06">
      <w:pPr>
        <w:ind w:left="698" w:firstLine="720"/>
        <w:jc w:val="both"/>
        <w:rPr>
          <w:rFonts w:ascii="TH SarabunPSK" w:hAnsi="TH SarabunPSK" w:cs="TH SarabunPSK"/>
          <w:spacing w:val="2"/>
          <w:sz w:val="32"/>
          <w:szCs w:val="32"/>
        </w:rPr>
      </w:pPr>
      <w:r w:rsidRPr="00BB34F5">
        <w:rPr>
          <w:rFonts w:ascii="TH SarabunPSK" w:hAnsi="TH SarabunPSK" w:cs="TH SarabunPSK"/>
          <w:spacing w:val="2"/>
          <w:sz w:val="32"/>
          <w:szCs w:val="32"/>
          <w:cs/>
        </w:rPr>
        <w:t>การเรีย</w:t>
      </w:r>
      <w:r w:rsidRPr="00BB34F5">
        <w:rPr>
          <w:rFonts w:ascii="TH SarabunPSK" w:hAnsi="TH SarabunPSK" w:cs="TH SarabunPSK" w:hint="cs"/>
          <w:spacing w:val="2"/>
          <w:sz w:val="32"/>
          <w:szCs w:val="32"/>
          <w:cs/>
        </w:rPr>
        <w:t>น</w:t>
      </w:r>
      <w:r w:rsidRPr="00BB34F5">
        <w:rPr>
          <w:rFonts w:ascii="TH SarabunPSK" w:hAnsi="TH SarabunPSK" w:cs="TH SarabunPSK"/>
          <w:spacing w:val="2"/>
          <w:sz w:val="32"/>
          <w:szCs w:val="32"/>
          <w:cs/>
        </w:rPr>
        <w:t>รู้ แนวคิด  ทฤษฎี สันติภาพ  ศาสนธรรมและคุณธรรม บนฐานคิดของศาสนาและ</w:t>
      </w:r>
    </w:p>
    <w:p w14:paraId="3A914369" w14:textId="77777777" w:rsidR="007D1B06" w:rsidRDefault="007D1B06" w:rsidP="007D1B06">
      <w:pPr>
        <w:jc w:val="both"/>
        <w:rPr>
          <w:rFonts w:ascii="TH SarabunPSK" w:hAnsi="TH SarabunPSK" w:cs="TH SarabunPSK"/>
          <w:sz w:val="32"/>
          <w:szCs w:val="32"/>
        </w:rPr>
      </w:pPr>
      <w:r w:rsidRPr="00C97222">
        <w:rPr>
          <w:rFonts w:ascii="TH SarabunPSK" w:hAnsi="TH SarabunPSK" w:cs="TH SarabunPSK"/>
          <w:sz w:val="32"/>
          <w:szCs w:val="32"/>
          <w:cs/>
        </w:rPr>
        <w:t xml:space="preserve">บุคคลสำคัญ หลักธรรมความต้องการของมนุษย์  ปัญหาสังคม ความขัดแย้งการจัดระเบียบ การขัดเกลา </w:t>
      </w:r>
      <w:bookmarkStart w:id="1" w:name="_Hlk39610236"/>
      <w:r w:rsidRPr="00C97222">
        <w:rPr>
          <w:rFonts w:ascii="TH SarabunPSK" w:hAnsi="TH SarabunPSK" w:cs="TH SarabunPSK"/>
          <w:sz w:val="32"/>
          <w:szCs w:val="32"/>
          <w:cs/>
        </w:rPr>
        <w:t xml:space="preserve">ความมีเหตุผล </w:t>
      </w:r>
      <w:bookmarkEnd w:id="1"/>
      <w:r w:rsidRPr="00C97222">
        <w:rPr>
          <w:rFonts w:ascii="TH SarabunPSK" w:hAnsi="TH SarabunPSK" w:cs="TH SarabunPSK"/>
          <w:sz w:val="32"/>
          <w:szCs w:val="32"/>
          <w:cs/>
        </w:rPr>
        <w:t>มิ</w:t>
      </w:r>
      <w:r w:rsidR="007911E8">
        <w:rPr>
          <w:rFonts w:ascii="TH SarabunPSK" w:hAnsi="TH SarabunPSK" w:cs="TH SarabunPSK"/>
          <w:sz w:val="32"/>
          <w:szCs w:val="32"/>
          <w:cs/>
        </w:rPr>
        <w:t>ตรภาพอหิงสธรรม สามัคคียธรรม เจร</w:t>
      </w:r>
      <w:r w:rsidR="007911E8">
        <w:rPr>
          <w:rFonts w:ascii="TH SarabunPSK" w:hAnsi="TH SarabunPSK" w:cs="TH SarabunPSK" w:hint="cs"/>
          <w:sz w:val="32"/>
          <w:szCs w:val="32"/>
          <w:cs/>
        </w:rPr>
        <w:t>จ</w:t>
      </w:r>
      <w:r w:rsidRPr="00C97222">
        <w:rPr>
          <w:rFonts w:ascii="TH SarabunPSK" w:hAnsi="TH SarabunPSK" w:cs="TH SarabunPSK"/>
          <w:sz w:val="32"/>
          <w:szCs w:val="32"/>
          <w:cs/>
        </w:rPr>
        <w:t>าสมานฉันท์  สันติวิธีมนุษย์ในศตรรษที่ 21 ประสบการณ์อันทรงคุณค่าของบุคคลลสำคัญ ที่มีประโยชน์ เพื่อประยุกต์ใช้สร้างสรรค์ สู่ความสงบสุขของมวลมนุษย์</w:t>
      </w:r>
      <w:r>
        <w:rPr>
          <w:rFonts w:ascii="TH SarabunPSK" w:hAnsi="TH SarabunPSK" w:cs="TH SarabunPSK"/>
          <w:sz w:val="32"/>
          <w:szCs w:val="32"/>
          <w:cs/>
        </w:rPr>
        <w:t xml:space="preserve"> </w:t>
      </w:r>
      <w:r w:rsidRPr="00C97222">
        <w:rPr>
          <w:rFonts w:ascii="TH SarabunPSK" w:hAnsi="TH SarabunPSK" w:cs="TH SarabunPSK"/>
          <w:sz w:val="32"/>
          <w:szCs w:val="32"/>
          <w:cs/>
        </w:rPr>
        <w:t xml:space="preserve">สันติภาพ </w:t>
      </w:r>
      <w:r>
        <w:rPr>
          <w:rFonts w:ascii="TH SarabunPSK" w:hAnsi="TH SarabunPSK" w:cs="TH SarabunPSK" w:hint="cs"/>
          <w:sz w:val="32"/>
          <w:szCs w:val="32"/>
          <w:cs/>
        </w:rPr>
        <w:t xml:space="preserve">             </w:t>
      </w:r>
      <w:r w:rsidRPr="00C97222">
        <w:rPr>
          <w:rFonts w:ascii="TH SarabunPSK" w:hAnsi="TH SarabunPSK" w:cs="TH SarabunPSK"/>
          <w:sz w:val="32"/>
          <w:szCs w:val="32"/>
          <w:cs/>
        </w:rPr>
        <w:t>เพื่อมนุษยชาติ</w:t>
      </w:r>
    </w:p>
    <w:p w14:paraId="71D3D84D" w14:textId="506E25B9" w:rsidR="007D1B06" w:rsidRPr="0059461C" w:rsidRDefault="007D1B06" w:rsidP="007D1B06">
      <w:pPr>
        <w:ind w:right="113"/>
        <w:jc w:val="both"/>
        <w:rPr>
          <w:rFonts w:ascii="TH SarabunPSK" w:hAnsi="TH SarabunPSK" w:cs="TH SarabunPSK"/>
          <w:sz w:val="32"/>
          <w:szCs w:val="32"/>
        </w:rPr>
      </w:pPr>
      <w:r w:rsidRPr="00C97222">
        <w:rPr>
          <w:rFonts w:ascii="TH SarabunPSK" w:hAnsi="TH SarabunPSK" w:cs="TH SarabunPSK"/>
          <w:sz w:val="32"/>
          <w:szCs w:val="32"/>
          <w:cs/>
        </w:rPr>
        <w:t xml:space="preserve">               </w:t>
      </w:r>
      <w:r w:rsidR="007911E8">
        <w:rPr>
          <w:rFonts w:ascii="TH SarabunPSK" w:hAnsi="TH SarabunPSK" w:cs="TH SarabunPSK"/>
          <w:sz w:val="32"/>
          <w:szCs w:val="32"/>
        </w:rPr>
        <w:t xml:space="preserve">Learning of the value </w:t>
      </w:r>
      <w:r w:rsidRPr="00C97222">
        <w:rPr>
          <w:rFonts w:ascii="TH SarabunPSK" w:hAnsi="TH SarabunPSK" w:cs="TH SarabunPSK"/>
          <w:sz w:val="32"/>
          <w:szCs w:val="32"/>
        </w:rPr>
        <w:t>concept, theory, peace, religion principles and morals based on religion and key mans, moral principles, needs, social problems, conflict, organization, socialization, reasonability, friendship, encroachment, harmonious, reconciliation speech, peaceful method, human kind on 21</w:t>
      </w:r>
      <w:r w:rsidRPr="00850520">
        <w:rPr>
          <w:rFonts w:ascii="TH SarabunPSK" w:hAnsi="TH SarabunPSK" w:cs="TH SarabunPSK"/>
          <w:sz w:val="32"/>
          <w:szCs w:val="32"/>
          <w:vertAlign w:val="superscript"/>
        </w:rPr>
        <w:t>th</w:t>
      </w:r>
      <w:r w:rsidRPr="00C97222">
        <w:rPr>
          <w:rFonts w:ascii="TH SarabunPSK" w:hAnsi="TH SarabunPSK" w:cs="TH SarabunPSK"/>
          <w:sz w:val="32"/>
          <w:szCs w:val="32"/>
        </w:rPr>
        <w:t xml:space="preserve"> century, value experience of key man with useful for creatively apply to be human calming and peace to human kinds</w:t>
      </w:r>
    </w:p>
    <w:p w14:paraId="671DF4E9" w14:textId="77777777" w:rsidR="007D1B06" w:rsidRDefault="007D1B06" w:rsidP="007D1B06">
      <w:pPr>
        <w:pStyle w:val="BodyText"/>
        <w:ind w:right="-666"/>
        <w:rPr>
          <w:rFonts w:ascii="TH SarabunPSK" w:hAnsi="TH SarabunPSK" w:cs="TH SarabunPSK"/>
          <w:sz w:val="32"/>
          <w:szCs w:val="32"/>
        </w:rPr>
      </w:pPr>
    </w:p>
    <w:p w14:paraId="03498110" w14:textId="77777777" w:rsidR="006C3FA9" w:rsidRPr="00EC4C14" w:rsidRDefault="006C3FA9" w:rsidP="007D1B06">
      <w:pPr>
        <w:pStyle w:val="BodyText"/>
        <w:ind w:right="-666"/>
        <w:rPr>
          <w:rFonts w:ascii="TH SarabunPSK" w:hAnsi="TH SarabunPSK" w:cs="TH SarabunPSK"/>
          <w:sz w:val="32"/>
          <w:szCs w:val="32"/>
        </w:rPr>
      </w:pPr>
    </w:p>
    <w:p w14:paraId="35E9044D" w14:textId="77777777" w:rsidR="001A4C93" w:rsidRPr="006A1989" w:rsidRDefault="001A4C93" w:rsidP="001A4C93">
      <w:pPr>
        <w:rPr>
          <w:rFonts w:ascii="TH SarabunPSK" w:hAnsi="TH SarabunPSK" w:cs="TH SarabunPSK"/>
          <w:sz w:val="32"/>
          <w:szCs w:val="32"/>
        </w:rPr>
      </w:pPr>
      <w:bookmarkStart w:id="2" w:name="_Hlk85630522"/>
      <w:r w:rsidRPr="00D31D73">
        <w:rPr>
          <w:rFonts w:ascii="TH SarabunPSK" w:hAnsi="TH SarabunPSK" w:cs="TH SarabunPSK"/>
          <w:sz w:val="32"/>
          <w:szCs w:val="32"/>
        </w:rPr>
        <w:lastRenderedPageBreak/>
        <w:t>001353</w:t>
      </w:r>
      <w:r>
        <w:rPr>
          <w:rFonts w:ascii="TH SarabunPSK" w:hAnsi="TH SarabunPSK" w:cs="TH SarabunPSK"/>
          <w:sz w:val="32"/>
          <w:szCs w:val="32"/>
        </w:rPr>
        <w:tab/>
      </w:r>
      <w:r>
        <w:rPr>
          <w:rFonts w:ascii="TH SarabunPSK" w:hAnsi="TH SarabunPSK" w:cs="TH SarabunPSK"/>
          <w:sz w:val="32"/>
          <w:szCs w:val="32"/>
        </w:rPr>
        <w:tab/>
      </w:r>
      <w:r w:rsidRPr="00D31D73">
        <w:rPr>
          <w:rFonts w:ascii="TH SarabunPSK" w:hAnsi="TH SarabunPSK" w:cs="TH SarabunPSK"/>
          <w:sz w:val="32"/>
          <w:szCs w:val="32"/>
          <w:cs/>
        </w:rPr>
        <w:t>การบัญชีเบื้องต้นส</w:t>
      </w:r>
      <w:r>
        <w:rPr>
          <w:rFonts w:ascii="TH SarabunPSK" w:hAnsi="TH SarabunPSK" w:cs="TH SarabunPSK" w:hint="cs"/>
          <w:sz w:val="32"/>
          <w:szCs w:val="32"/>
          <w:cs/>
        </w:rPr>
        <w:t>ำ</w:t>
      </w:r>
      <w:r w:rsidRPr="00D31D73">
        <w:rPr>
          <w:rFonts w:ascii="TH SarabunPSK" w:hAnsi="TH SarabunPSK" w:cs="TH SarabunPSK"/>
          <w:sz w:val="32"/>
          <w:szCs w:val="32"/>
          <w:cs/>
        </w:rPr>
        <w:t>หรับผู้ประกอบการ</w:t>
      </w: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3</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5</w:t>
      </w:r>
      <w:r>
        <w:rPr>
          <w:rFonts w:ascii="TH SarabunPSK" w:hAnsi="TH SarabunPSK" w:cs="TH SarabunPSK"/>
          <w:sz w:val="32"/>
          <w:szCs w:val="32"/>
          <w:cs/>
        </w:rPr>
        <w:t>)</w:t>
      </w:r>
    </w:p>
    <w:p w14:paraId="4756CE5F" w14:textId="77777777" w:rsidR="001A4C93" w:rsidRPr="00D31D73" w:rsidRDefault="001A4C93" w:rsidP="001A4C93">
      <w:pPr>
        <w:rPr>
          <w:rFonts w:ascii="TH SarabunPSK" w:hAnsi="TH SarabunPSK" w:cs="TH SarabunPSK"/>
          <w:sz w:val="32"/>
          <w:szCs w:val="32"/>
        </w:rPr>
      </w:pPr>
      <w:r>
        <w:rPr>
          <w:rFonts w:ascii="TH SarabunPSK" w:hAnsi="TH SarabunPSK" w:cs="TH SarabunPSK"/>
          <w:sz w:val="32"/>
          <w:szCs w:val="32"/>
          <w:cs/>
        </w:rPr>
        <w:t xml:space="preserve">                     </w:t>
      </w:r>
      <w:r w:rsidRPr="00D31D73">
        <w:rPr>
          <w:rFonts w:ascii="TH SarabunPSK" w:hAnsi="TH SarabunPSK" w:cs="TH SarabunPSK"/>
          <w:sz w:val="32"/>
          <w:szCs w:val="32"/>
        </w:rPr>
        <w:t xml:space="preserve"> Principles of Accounting for Entrepreneur</w:t>
      </w:r>
    </w:p>
    <w:p w14:paraId="6837FF88" w14:textId="77777777" w:rsidR="001A4C93" w:rsidRPr="00665D21" w:rsidRDefault="001A4C93" w:rsidP="001A4C93">
      <w:pPr>
        <w:ind w:left="720" w:firstLine="720"/>
        <w:jc w:val="thaiDistribute"/>
        <w:rPr>
          <w:rFonts w:ascii="TH SarabunPSK" w:hAnsi="TH SarabunPSK" w:cs="TH SarabunPSK"/>
          <w:spacing w:val="13"/>
          <w:sz w:val="32"/>
          <w:szCs w:val="32"/>
        </w:rPr>
      </w:pPr>
      <w:r w:rsidRPr="00665D21">
        <w:rPr>
          <w:rFonts w:ascii="TH SarabunPSK" w:hAnsi="TH SarabunPSK" w:cs="TH SarabunPSK"/>
          <w:spacing w:val="13"/>
          <w:sz w:val="32"/>
          <w:szCs w:val="32"/>
          <w:cs/>
        </w:rPr>
        <w:t>รูปแบบธุรกิจ การจัดตั้งธุรกิจ หลักการบัญชีและภาษีพื้นฐานส</w:t>
      </w:r>
      <w:r w:rsidRPr="00665D21">
        <w:rPr>
          <w:rFonts w:ascii="TH SarabunPSK" w:hAnsi="TH SarabunPSK" w:cs="TH SarabunPSK" w:hint="cs"/>
          <w:spacing w:val="13"/>
          <w:sz w:val="32"/>
          <w:szCs w:val="32"/>
          <w:cs/>
        </w:rPr>
        <w:t>ำ</w:t>
      </w:r>
      <w:r w:rsidRPr="00665D21">
        <w:rPr>
          <w:rFonts w:ascii="TH SarabunPSK" w:hAnsi="TH SarabunPSK" w:cs="TH SarabunPSK"/>
          <w:spacing w:val="13"/>
          <w:sz w:val="32"/>
          <w:szCs w:val="32"/>
          <w:cs/>
        </w:rPr>
        <w:t>หรับผู้ประกอบการ</w:t>
      </w:r>
    </w:p>
    <w:p w14:paraId="4752E942" w14:textId="77777777" w:rsidR="001A4C93" w:rsidRPr="00D31D73" w:rsidRDefault="001A4C93" w:rsidP="001A4C93">
      <w:pPr>
        <w:jc w:val="thaiDistribute"/>
        <w:rPr>
          <w:rFonts w:ascii="TH SarabunPSK" w:hAnsi="TH SarabunPSK" w:cs="TH SarabunPSK"/>
          <w:sz w:val="32"/>
          <w:szCs w:val="32"/>
        </w:rPr>
      </w:pPr>
      <w:r w:rsidRPr="00D31D73">
        <w:rPr>
          <w:rFonts w:ascii="TH SarabunPSK" w:hAnsi="TH SarabunPSK" w:cs="TH SarabunPSK"/>
          <w:sz w:val="32"/>
          <w:szCs w:val="32"/>
          <w:cs/>
        </w:rPr>
        <w:t>องค์ประกอบของรายงานทางการเงิน การวิเคราะห์ข้อมูลทางบัญชีและการบัญชีบริหารเบื้องต้น</w:t>
      </w:r>
      <w:r>
        <w:rPr>
          <w:rFonts w:ascii="TH SarabunPSK" w:hAnsi="TH SarabunPSK" w:cs="TH SarabunPSK" w:hint="cs"/>
          <w:sz w:val="32"/>
          <w:szCs w:val="32"/>
          <w:cs/>
        </w:rPr>
        <w:t xml:space="preserve"> </w:t>
      </w:r>
      <w:r>
        <w:rPr>
          <w:rFonts w:ascii="TH SarabunPSK" w:hAnsi="TH SarabunPSK" w:cs="TH SarabunPSK"/>
          <w:sz w:val="32"/>
          <w:szCs w:val="32"/>
          <w:cs/>
        </w:rPr>
        <w:br/>
      </w:r>
      <w:r w:rsidRPr="00D31D73">
        <w:rPr>
          <w:rFonts w:ascii="TH SarabunPSK" w:hAnsi="TH SarabunPSK" w:cs="TH SarabunPSK"/>
          <w:sz w:val="32"/>
          <w:szCs w:val="32"/>
          <w:cs/>
        </w:rPr>
        <w:t>เพื่อการตัดสินใจทางธุรกิจ เทคโนโลยีสารสนเทศทางการบัญชีและภาษี</w:t>
      </w:r>
    </w:p>
    <w:p w14:paraId="52CB758C" w14:textId="77777777" w:rsidR="001A4C93" w:rsidRPr="00665D21" w:rsidRDefault="001A4C93" w:rsidP="001A4C93">
      <w:pPr>
        <w:ind w:left="720" w:right="113" w:firstLine="720"/>
        <w:jc w:val="thaiDistribute"/>
        <w:rPr>
          <w:rFonts w:ascii="TH SarabunPSK" w:hAnsi="TH SarabunPSK" w:cs="TH SarabunPSK"/>
          <w:spacing w:val="6"/>
          <w:sz w:val="32"/>
          <w:szCs w:val="32"/>
        </w:rPr>
      </w:pPr>
      <w:r w:rsidRPr="00665D21">
        <w:rPr>
          <w:rFonts w:ascii="TH SarabunPSK" w:hAnsi="TH SarabunPSK" w:cs="TH SarabunPSK"/>
          <w:spacing w:val="6"/>
          <w:sz w:val="32"/>
          <w:szCs w:val="32"/>
        </w:rPr>
        <w:t xml:space="preserve">Types of business, business formation, basic accounting and taxation for </w:t>
      </w:r>
    </w:p>
    <w:p w14:paraId="62695D44" w14:textId="3FD413F8" w:rsidR="007D1B06" w:rsidRPr="0059461C" w:rsidRDefault="001A4C93" w:rsidP="001A4C93">
      <w:pPr>
        <w:rPr>
          <w:rFonts w:ascii="TH SarabunPSK" w:hAnsi="TH SarabunPSK" w:cs="TH SarabunPSK"/>
          <w:sz w:val="32"/>
          <w:szCs w:val="32"/>
        </w:rPr>
      </w:pPr>
      <w:r w:rsidRPr="00D31D73">
        <w:rPr>
          <w:rFonts w:ascii="TH SarabunPSK" w:hAnsi="TH SarabunPSK" w:cs="TH SarabunPSK"/>
          <w:sz w:val="32"/>
          <w:szCs w:val="32"/>
        </w:rPr>
        <w:t>entrepreneurs,</w:t>
      </w:r>
      <w:r>
        <w:rPr>
          <w:rFonts w:ascii="TH SarabunPSK" w:hAnsi="TH SarabunPSK" w:cs="TH SarabunPSK"/>
          <w:sz w:val="32"/>
          <w:szCs w:val="32"/>
          <w:cs/>
        </w:rPr>
        <w:t xml:space="preserve"> </w:t>
      </w:r>
      <w:r w:rsidRPr="00D31D73">
        <w:rPr>
          <w:rFonts w:ascii="TH SarabunPSK" w:hAnsi="TH SarabunPSK" w:cs="TH SarabunPSK"/>
          <w:sz w:val="32"/>
          <w:szCs w:val="32"/>
        </w:rPr>
        <w:t>components of financial reports, basic analysis of accounting information and management accounting</w:t>
      </w:r>
      <w:r>
        <w:rPr>
          <w:rFonts w:ascii="TH SarabunPSK" w:hAnsi="TH SarabunPSK" w:cs="TH SarabunPSK"/>
          <w:sz w:val="32"/>
          <w:szCs w:val="32"/>
          <w:cs/>
        </w:rPr>
        <w:t xml:space="preserve"> </w:t>
      </w:r>
      <w:r w:rsidRPr="00D31D73">
        <w:rPr>
          <w:rFonts w:ascii="TH SarabunPSK" w:hAnsi="TH SarabunPSK" w:cs="TH SarabunPSK"/>
          <w:sz w:val="32"/>
          <w:szCs w:val="32"/>
        </w:rPr>
        <w:t>for business decision making, information technology for accounting and taxation</w:t>
      </w:r>
      <w:bookmarkEnd w:id="2"/>
    </w:p>
    <w:p w14:paraId="7F2BD8A2" w14:textId="77777777" w:rsidR="001A4C93" w:rsidRDefault="001A4C93" w:rsidP="007D1B06">
      <w:pPr>
        <w:rPr>
          <w:rFonts w:ascii="TH SarabunPSK" w:hAnsi="TH SarabunPSK" w:cs="TH SarabunPSK"/>
          <w:b/>
          <w:bCs/>
          <w:color w:val="000000" w:themeColor="text1"/>
          <w:sz w:val="32"/>
          <w:szCs w:val="32"/>
        </w:rPr>
      </w:pPr>
    </w:p>
    <w:p w14:paraId="5022C460" w14:textId="77777777" w:rsidR="007D1B06" w:rsidRPr="008A51A6" w:rsidRDefault="007D1B06" w:rsidP="007D1B06">
      <w:pPr>
        <w:ind w:firstLine="720"/>
        <w:rPr>
          <w:rFonts w:ascii="TH SarabunPSK" w:hAnsi="TH SarabunPSK" w:cs="TH SarabunPSK"/>
          <w:color w:val="000000" w:themeColor="text1"/>
          <w:sz w:val="32"/>
          <w:szCs w:val="32"/>
        </w:rPr>
      </w:pPr>
      <w:r w:rsidRPr="00CD5E23">
        <w:rPr>
          <w:rFonts w:ascii="TH SarabunPSK" w:hAnsi="TH SarabunPSK" w:cs="TH SarabunPSK"/>
          <w:b/>
          <w:bCs/>
          <w:color w:val="000000" w:themeColor="text1"/>
          <w:sz w:val="32"/>
          <w:szCs w:val="32"/>
          <w:cs/>
        </w:rPr>
        <w:t>3.1.6  ความหมายของเลขรหัสประจำวิชา</w:t>
      </w:r>
    </w:p>
    <w:p w14:paraId="60D464B9"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ความหมายของเลขรหัสประจำวิชาในหลักสูตรหมวดวิชาศึกษาทั่วไป ประกอบด้วยเลข 6 หลัก  แยกเป็น 2 ชุด ชุดละ 3 ตัว ตามประกาศของมหาวิทยาลัยนเรศวร ว่าด้วยเลขรหัสของรายวิชา มีความหมายดังนี้</w:t>
      </w:r>
    </w:p>
    <w:p w14:paraId="4F2902D8"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rPr>
        <w:tab/>
        <w:t>1</w:t>
      </w:r>
      <w:r w:rsidRPr="00CD5E23">
        <w:rPr>
          <w:rFonts w:ascii="TH SarabunPSK" w:hAnsi="TH SarabunPSK" w:cs="TH SarabunPSK"/>
          <w:b/>
          <w:bCs/>
          <w:color w:val="000000" w:themeColor="text1"/>
          <w:sz w:val="32"/>
          <w:szCs w:val="32"/>
          <w:cs/>
        </w:rPr>
        <w:t>.  เลขสามตัวแรก</w:t>
      </w:r>
    </w:p>
    <w:p w14:paraId="735EF90C"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001</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หมายถึง</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หมวดวิชาศึกษาทั่วไป</w:t>
      </w:r>
    </w:p>
    <w:p w14:paraId="1D8546BC"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rPr>
        <w:tab/>
      </w:r>
      <w:r w:rsidRPr="00CD5E23">
        <w:rPr>
          <w:rFonts w:ascii="TH SarabunPSK" w:hAnsi="TH SarabunPSK" w:cs="TH SarabunPSK"/>
          <w:b/>
          <w:bCs/>
          <w:color w:val="000000" w:themeColor="text1"/>
          <w:sz w:val="32"/>
          <w:szCs w:val="32"/>
          <w:cs/>
        </w:rPr>
        <w:t xml:space="preserve"> </w:t>
      </w:r>
      <w:r w:rsidRPr="00CD5E23">
        <w:rPr>
          <w:rFonts w:ascii="TH SarabunPSK" w:hAnsi="TH SarabunPSK" w:cs="TH SarabunPSK"/>
          <w:b/>
          <w:bCs/>
          <w:color w:val="000000" w:themeColor="text1"/>
          <w:sz w:val="32"/>
          <w:szCs w:val="32"/>
        </w:rPr>
        <w:tab/>
        <w:t>2</w:t>
      </w:r>
      <w:r w:rsidRPr="00CD5E23">
        <w:rPr>
          <w:rFonts w:ascii="TH SarabunPSK" w:hAnsi="TH SarabunPSK" w:cs="TH SarabunPSK"/>
          <w:b/>
          <w:bCs/>
          <w:color w:val="000000" w:themeColor="text1"/>
          <w:sz w:val="32"/>
          <w:szCs w:val="32"/>
          <w:cs/>
        </w:rPr>
        <w:t>.  เลขสามตัวหลัง</w:t>
      </w:r>
    </w:p>
    <w:p w14:paraId="1CF75A1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1 </w:t>
      </w:r>
      <w:r w:rsidRPr="00CD5E23">
        <w:rPr>
          <w:rFonts w:ascii="TH SarabunPSK" w:hAnsi="TH SarabunPSK" w:cs="TH SarabunPSK"/>
          <w:color w:val="000000" w:themeColor="text1"/>
          <w:sz w:val="32"/>
          <w:szCs w:val="32"/>
          <w:cs/>
        </w:rPr>
        <w:t>เลขรหัสตัวแรก (หลักร้อย)</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หมายถึง</w:t>
      </w:r>
      <w:r w:rsidRPr="00CD5E23">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วิชาศึกษาทั่วไป ปี พ.ศ.2563</w:t>
      </w:r>
    </w:p>
    <w:p w14:paraId="5846E164" w14:textId="77777777" w:rsidR="007D1B06" w:rsidRPr="00CD5E23" w:rsidRDefault="007D1B06" w:rsidP="007D1B06">
      <w:pPr>
        <w:ind w:right="-279"/>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ab/>
      </w:r>
      <w:r w:rsidRPr="00CD5E23">
        <w:rPr>
          <w:rFonts w:ascii="TH SarabunPSK" w:hAnsi="TH SarabunPSK" w:cs="TH SarabunPSK"/>
          <w:color w:val="000000" w:themeColor="text1"/>
          <w:sz w:val="32"/>
          <w:szCs w:val="32"/>
          <w:cs/>
        </w:rPr>
        <w:t xml:space="preserve">     </w:t>
      </w:r>
      <w:r w:rsidRPr="00CD5E23">
        <w:rPr>
          <w:rFonts w:ascii="TH SarabunPSK" w:hAnsi="TH SarabunPSK" w:cs="TH SarabunPSK"/>
          <w:color w:val="000000" w:themeColor="text1"/>
          <w:sz w:val="32"/>
          <w:szCs w:val="32"/>
        </w:rPr>
        <w:t>2</w:t>
      </w:r>
      <w:r w:rsidRPr="00CD5E23">
        <w:rPr>
          <w:rFonts w:ascii="TH SarabunPSK" w:hAnsi="TH SarabunPSK" w:cs="TH SarabunPSK"/>
          <w:color w:val="000000" w:themeColor="text1"/>
          <w:sz w:val="32"/>
          <w:szCs w:val="32"/>
          <w:cs/>
        </w:rPr>
        <w:t>.</w:t>
      </w:r>
      <w:r w:rsidRPr="00CD5E23">
        <w:rPr>
          <w:rFonts w:ascii="TH SarabunPSK" w:hAnsi="TH SarabunPSK" w:cs="TH SarabunPSK"/>
          <w:color w:val="000000" w:themeColor="text1"/>
          <w:sz w:val="32"/>
          <w:szCs w:val="32"/>
        </w:rPr>
        <w:t xml:space="preserve">2 </w:t>
      </w:r>
      <w:r w:rsidRPr="00CD5E23">
        <w:rPr>
          <w:rFonts w:ascii="TH SarabunPSK" w:hAnsi="TH SarabunPSK" w:cs="TH SarabunPSK"/>
          <w:color w:val="000000" w:themeColor="text1"/>
          <w:sz w:val="32"/>
          <w:szCs w:val="32"/>
          <w:cs/>
        </w:rPr>
        <w:t>เลขรหัสตัวที่สอง (หลักสิบ)</w:t>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หมายถึง</w:t>
      </w:r>
      <w:r w:rsidRPr="00CD5E23">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หมวดหมู่ในรายวิชาศึกษาทั่วไป</w:t>
      </w:r>
    </w:p>
    <w:p w14:paraId="3241A168" w14:textId="77777777" w:rsidR="007D1B06" w:rsidRPr="00CD5E23" w:rsidRDefault="007D1B06" w:rsidP="007D1B06">
      <w:pPr>
        <w:ind w:left="1440"/>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2.3 เลขรหัสสุดท้าย (หลักหน่วย)</w:t>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หมายถึง</w:t>
      </w:r>
      <w:r w:rsidRPr="00CD5E23">
        <w:rPr>
          <w:rFonts w:ascii="TH SarabunPSK" w:hAnsi="TH SarabunPSK" w:cs="TH SarabunPSK"/>
          <w:color w:val="000000" w:themeColor="text1"/>
          <w:sz w:val="32"/>
          <w:szCs w:val="32"/>
        </w:rPr>
        <w:tab/>
      </w:r>
      <w:r>
        <w:rPr>
          <w:rFonts w:ascii="TH SarabunPSK" w:hAnsi="TH SarabunPSK" w:cs="TH SarabunPSK"/>
          <w:color w:val="000000" w:themeColor="text1"/>
          <w:sz w:val="32"/>
          <w:szCs w:val="32"/>
          <w:cs/>
        </w:rPr>
        <w:tab/>
      </w:r>
      <w:r w:rsidRPr="00CD5E23">
        <w:rPr>
          <w:rFonts w:ascii="TH SarabunPSK" w:hAnsi="TH SarabunPSK" w:cs="TH SarabunPSK"/>
          <w:color w:val="000000" w:themeColor="text1"/>
          <w:sz w:val="32"/>
          <w:szCs w:val="32"/>
          <w:cs/>
        </w:rPr>
        <w:t>อนุกรมในกลุ่มรายวิชา</w:t>
      </w:r>
    </w:p>
    <w:p w14:paraId="1AD9D1B9" w14:textId="77777777" w:rsidR="007D1B06" w:rsidRPr="00E22915"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16"/>
          <w:szCs w:val="16"/>
          <w:cs/>
        </w:rPr>
        <w:t xml:space="preserve"> </w:t>
      </w:r>
    </w:p>
    <w:p w14:paraId="314F6FDD" w14:textId="77777777" w:rsidR="007D1B06" w:rsidRPr="00CD5E23" w:rsidRDefault="007D1B06" w:rsidP="007D1B06">
      <w:pPr>
        <w:rPr>
          <w:rFonts w:ascii="TH SarabunPSK" w:hAnsi="TH SarabunPSK" w:cs="TH SarabunPSK"/>
          <w:b/>
          <w:bCs/>
          <w:color w:val="000000" w:themeColor="text1"/>
          <w:sz w:val="32"/>
          <w:szCs w:val="32"/>
          <w:cs/>
        </w:rPr>
      </w:pPr>
      <w:r w:rsidRPr="00CD5E23">
        <w:rPr>
          <w:rFonts w:ascii="TH SarabunPSK" w:hAnsi="TH SarabunPSK" w:cs="TH SarabunPSK"/>
          <w:b/>
          <w:bCs/>
          <w:color w:val="000000" w:themeColor="text1"/>
          <w:sz w:val="32"/>
          <w:szCs w:val="32"/>
        </w:rPr>
        <w:t xml:space="preserve">            3</w:t>
      </w:r>
      <w:r w:rsidRPr="00CD5E23">
        <w:rPr>
          <w:rFonts w:ascii="TH SarabunPSK" w:hAnsi="TH SarabunPSK" w:cs="TH SarabunPSK"/>
          <w:b/>
          <w:bCs/>
          <w:color w:val="000000" w:themeColor="text1"/>
          <w:sz w:val="32"/>
          <w:szCs w:val="32"/>
          <w:cs/>
        </w:rPr>
        <w:t>.</w:t>
      </w:r>
      <w:r w:rsidRPr="00CD5E23">
        <w:rPr>
          <w:rFonts w:ascii="TH SarabunPSK" w:hAnsi="TH SarabunPSK" w:cs="TH SarabunPSK"/>
          <w:b/>
          <w:bCs/>
          <w:color w:val="000000" w:themeColor="text1"/>
          <w:sz w:val="32"/>
          <w:szCs w:val="32"/>
        </w:rPr>
        <w:t xml:space="preserve">2 </w:t>
      </w:r>
      <w:r w:rsidRPr="00CD5E23">
        <w:rPr>
          <w:rFonts w:ascii="TH SarabunPSK" w:hAnsi="TH SarabunPSK" w:cs="TH SarabunPSK"/>
          <w:b/>
          <w:bCs/>
          <w:color w:val="000000" w:themeColor="text1"/>
          <w:sz w:val="32"/>
          <w:szCs w:val="32"/>
          <w:cs/>
        </w:rPr>
        <w:t>ชื่อ สกุล เลขประจำตัวบัตรประชาชน ตำแหน่งและคุณวุฒิของอาจารย์</w:t>
      </w:r>
    </w:p>
    <w:p w14:paraId="4F8339F7"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                  3.2.1 อาจารย์ประจำ</w:t>
      </w:r>
      <w:r w:rsidR="002A1652">
        <w:rPr>
          <w:rFonts w:ascii="TH SarabunPSK" w:hAnsi="TH SarabunPSK" w:cs="TH SarabunPSK"/>
          <w:b/>
          <w:bCs/>
          <w:color w:val="000000" w:themeColor="text1"/>
          <w:sz w:val="32"/>
          <w:szCs w:val="32"/>
          <w:cs/>
        </w:rPr>
        <w:t>หมวดวิชา</w:t>
      </w:r>
      <w:r w:rsidR="002A1652">
        <w:rPr>
          <w:rFonts w:ascii="TH SarabunPSK" w:hAnsi="TH SarabunPSK" w:cs="TH SarabunPSK" w:hint="cs"/>
          <w:b/>
          <w:bCs/>
          <w:color w:val="000000" w:themeColor="text1"/>
          <w:sz w:val="32"/>
          <w:szCs w:val="32"/>
          <w:cs/>
        </w:rPr>
        <w:t>ศึกษาทั่วไป</w:t>
      </w:r>
    </w:p>
    <w:p w14:paraId="785399E9"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ไม่มี</w:t>
      </w:r>
    </w:p>
    <w:p w14:paraId="3A44700A"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                  3.2.2 อาจารย์ประจำ</w:t>
      </w:r>
    </w:p>
    <w:p w14:paraId="6E8AF4CA"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เป็นไปตามคำสั่งแต่งตั้งอาจารย์ผู้สอนประจำรายวิชาศึกษาทั่วไป ในแต่ละภาคการศึกษา</w:t>
      </w:r>
    </w:p>
    <w:p w14:paraId="63DDDC52"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cs/>
        </w:rPr>
        <w:t xml:space="preserve">                  3.2.3 อาจารย์พิเศษ</w:t>
      </w:r>
    </w:p>
    <w:p w14:paraId="515A2834" w14:textId="77777777" w:rsidR="007D1B06" w:rsidRPr="00CD5E23" w:rsidRDefault="007D1B06" w:rsidP="007D1B06">
      <w:pPr>
        <w:jc w:val="thaiDistribute"/>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อาจารย์ผู้สอนกำหนดให้เป็นอาจารย์พิเศษ ตามคำสั่งแต่งตั้งอาจารย์ผู้สอนประจ</w:t>
      </w:r>
      <w:r>
        <w:rPr>
          <w:rFonts w:ascii="TH SarabunPSK" w:hAnsi="TH SarabunPSK" w:cs="TH SarabunPSK" w:hint="cs"/>
          <w:color w:val="000000" w:themeColor="text1"/>
          <w:sz w:val="32"/>
          <w:szCs w:val="32"/>
          <w:cs/>
        </w:rPr>
        <w:t>ำ</w:t>
      </w:r>
      <w:r w:rsidRPr="00CD5E23">
        <w:rPr>
          <w:rFonts w:ascii="TH SarabunPSK" w:hAnsi="TH SarabunPSK" w:cs="TH SarabunPSK"/>
          <w:color w:val="000000" w:themeColor="text1"/>
          <w:sz w:val="32"/>
          <w:szCs w:val="32"/>
          <w:cs/>
        </w:rPr>
        <w:t>รายวิชาศึกษาทั่วไป ในแต่ละภาคการศึกษา</w:t>
      </w:r>
    </w:p>
    <w:p w14:paraId="0AC53ABF" w14:textId="77777777" w:rsidR="007D1B06" w:rsidRPr="00E22915" w:rsidRDefault="007D1B06" w:rsidP="007D1B06">
      <w:pPr>
        <w:rPr>
          <w:rFonts w:ascii="TH SarabunPSK" w:hAnsi="TH SarabunPSK" w:cs="TH SarabunPSK"/>
          <w:color w:val="000000" w:themeColor="text1"/>
          <w:sz w:val="32"/>
          <w:szCs w:val="32"/>
        </w:rPr>
      </w:pPr>
    </w:p>
    <w:p w14:paraId="4B6B5B6C" w14:textId="77777777" w:rsidR="007D1B06" w:rsidRPr="00CD5E23" w:rsidRDefault="007D1B06" w:rsidP="007D1B06">
      <w:pPr>
        <w:rPr>
          <w:rFonts w:ascii="TH SarabunPSK" w:hAnsi="TH SarabunPSK" w:cs="TH SarabunPSK"/>
          <w:b/>
          <w:bCs/>
          <w:color w:val="000000" w:themeColor="text1"/>
          <w:sz w:val="32"/>
          <w:szCs w:val="32"/>
        </w:rPr>
      </w:pPr>
      <w:r w:rsidRPr="00CD5E23">
        <w:rPr>
          <w:rFonts w:ascii="TH SarabunPSK" w:hAnsi="TH SarabunPSK" w:cs="TH SarabunPSK"/>
          <w:b/>
          <w:bCs/>
          <w:color w:val="000000" w:themeColor="text1"/>
          <w:sz w:val="32"/>
          <w:szCs w:val="32"/>
        </w:rPr>
        <w:t>4</w:t>
      </w:r>
      <w:r w:rsidRPr="00CD5E23">
        <w:rPr>
          <w:rFonts w:ascii="TH SarabunPSK" w:hAnsi="TH SarabunPSK" w:cs="TH SarabunPSK"/>
          <w:b/>
          <w:bCs/>
          <w:color w:val="000000" w:themeColor="text1"/>
          <w:sz w:val="32"/>
          <w:szCs w:val="32"/>
          <w:cs/>
        </w:rPr>
        <w:t>. องค์ประกอบเกี่ยวกับประสบการณ์ภาคสนาม (การฝึกงานหรือสหกิจศึกษา)</w:t>
      </w:r>
    </w:p>
    <w:p w14:paraId="709F144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ไม่มี</w:t>
      </w:r>
    </w:p>
    <w:p w14:paraId="21D8C92C" w14:textId="77777777" w:rsidR="007D1B06" w:rsidRPr="00E22915" w:rsidRDefault="007D1B06" w:rsidP="007D1B06">
      <w:pPr>
        <w:rPr>
          <w:rFonts w:ascii="TH SarabunPSK" w:hAnsi="TH SarabunPSK" w:cs="TH SarabunPSK"/>
          <w:color w:val="000000" w:themeColor="text1"/>
          <w:sz w:val="32"/>
          <w:szCs w:val="32"/>
          <w:cs/>
        </w:rPr>
      </w:pPr>
    </w:p>
    <w:p w14:paraId="14AA6272" w14:textId="77777777" w:rsidR="007D1B06" w:rsidRPr="00CD5E23" w:rsidRDefault="007D1B06" w:rsidP="007D1B06">
      <w:pPr>
        <w:rPr>
          <w:rFonts w:ascii="TH SarabunPSK" w:hAnsi="TH SarabunPSK" w:cs="TH SarabunPSK"/>
          <w:b/>
          <w:bCs/>
          <w:color w:val="000000" w:themeColor="text1"/>
          <w:sz w:val="32"/>
          <w:szCs w:val="32"/>
          <w:cs/>
        </w:rPr>
      </w:pPr>
      <w:r w:rsidRPr="00CD5E23">
        <w:rPr>
          <w:rFonts w:ascii="TH SarabunPSK" w:hAnsi="TH SarabunPSK" w:cs="TH SarabunPSK"/>
          <w:b/>
          <w:bCs/>
          <w:color w:val="000000" w:themeColor="text1"/>
          <w:sz w:val="32"/>
          <w:szCs w:val="32"/>
        </w:rPr>
        <w:t>5</w:t>
      </w:r>
      <w:r w:rsidRPr="00CD5E23">
        <w:rPr>
          <w:rFonts w:ascii="TH SarabunPSK" w:hAnsi="TH SarabunPSK" w:cs="TH SarabunPSK"/>
          <w:b/>
          <w:bCs/>
          <w:color w:val="000000" w:themeColor="text1"/>
          <w:sz w:val="32"/>
          <w:szCs w:val="32"/>
          <w:cs/>
        </w:rPr>
        <w:t>. ข้อกำหนดเกี่ยวกับการทำโครงงานหรืองานวิจัย</w:t>
      </w:r>
    </w:p>
    <w:p w14:paraId="678F7180" w14:textId="77777777" w:rsidR="007D1B06" w:rsidRPr="00CD5E23" w:rsidRDefault="007D1B06" w:rsidP="007D1B06">
      <w:pPr>
        <w:rPr>
          <w:rFonts w:ascii="TH SarabunPSK" w:hAnsi="TH SarabunPSK" w:cs="TH SarabunPSK"/>
          <w:color w:val="000000" w:themeColor="text1"/>
          <w:sz w:val="32"/>
          <w:szCs w:val="32"/>
        </w:rPr>
      </w:pPr>
      <w:r w:rsidRPr="00CD5E23">
        <w:rPr>
          <w:rFonts w:ascii="TH SarabunPSK" w:hAnsi="TH SarabunPSK" w:cs="TH SarabunPSK"/>
          <w:color w:val="000000" w:themeColor="text1"/>
          <w:sz w:val="32"/>
          <w:szCs w:val="32"/>
          <w:cs/>
        </w:rPr>
        <w:t xml:space="preserve">                ไม่มี</w:t>
      </w:r>
    </w:p>
    <w:p w14:paraId="05021D49" w14:textId="77777777" w:rsidR="00A56B26" w:rsidRPr="006C3FA9" w:rsidRDefault="007D1B06">
      <w:pPr>
        <w:rPr>
          <w:color w:val="000000" w:themeColor="text1"/>
        </w:rPr>
      </w:pPr>
      <w:r w:rsidRPr="00CD5E23">
        <w:rPr>
          <w:noProof/>
          <w:color w:val="000000" w:themeColor="text1"/>
          <w:cs/>
        </w:rPr>
        <mc:AlternateContent>
          <mc:Choice Requires="wps">
            <w:drawing>
              <wp:anchor distT="45720" distB="45720" distL="114300" distR="114300" simplePos="0" relativeHeight="251668480" behindDoc="0" locked="0" layoutInCell="1" allowOverlap="1" wp14:anchorId="16742E4D" wp14:editId="022108BB">
                <wp:simplePos x="0" y="0"/>
                <wp:positionH relativeFrom="column">
                  <wp:posOffset>2590800</wp:posOffset>
                </wp:positionH>
                <wp:positionV relativeFrom="paragraph">
                  <wp:posOffset>355600</wp:posOffset>
                </wp:positionV>
                <wp:extent cx="647700" cy="308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8610"/>
                        </a:xfrm>
                        <a:prstGeom prst="rect">
                          <a:avLst/>
                        </a:prstGeom>
                        <a:solidFill>
                          <a:srgbClr val="FFFFFF"/>
                        </a:solidFill>
                        <a:ln w="9525">
                          <a:noFill/>
                          <a:miter lim="800000"/>
                          <a:headEnd/>
                          <a:tailEnd/>
                        </a:ln>
                      </wps:spPr>
                      <wps:txbx>
                        <w:txbxContent>
                          <w:p w14:paraId="17B275CE" w14:textId="77777777" w:rsidR="006C3FA9" w:rsidRDefault="006C3FA9" w:rsidP="007D1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42E4D" id="_x0000_s1030" type="#_x0000_t202" style="position:absolute;margin-left:204pt;margin-top:28pt;width:51pt;height:2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" stroked="f">
                <v:textbox>
                  <w:txbxContent>
                    <w:p w14:paraId="17B275CE" w14:textId="77777777" w:rsidR="006C3FA9" w:rsidRDefault="006C3FA9" w:rsidP="007D1B06"/>
                  </w:txbxContent>
                </v:textbox>
                <w10:wrap type="square"/>
              </v:shape>
            </w:pict>
          </mc:Fallback>
        </mc:AlternateContent>
      </w:r>
    </w:p>
    <w:p w14:paraId="3D2A2E92" w14:textId="77777777" w:rsidR="00A56B26" w:rsidRPr="00427849" w:rsidRDefault="00A56B26" w:rsidP="00A56B26">
      <w:pPr>
        <w:jc w:val="center"/>
        <w:rPr>
          <w:rFonts w:ascii="TH SarabunPSK" w:hAnsi="TH SarabunPSK" w:cs="TH SarabunPSK"/>
          <w:b/>
          <w:bCs/>
          <w:sz w:val="32"/>
          <w:szCs w:val="32"/>
        </w:rPr>
      </w:pPr>
      <w:r w:rsidRPr="00427849">
        <w:rPr>
          <w:rFonts w:ascii="TH SarabunPSK" w:hAnsi="TH SarabunPSK" w:cs="TH SarabunPSK"/>
          <w:b/>
          <w:bCs/>
          <w:sz w:val="32"/>
          <w:szCs w:val="32"/>
          <w:cs/>
        </w:rPr>
        <w:lastRenderedPageBreak/>
        <w:t>หมวดที่  4  ผลการเรียนรู้</w:t>
      </w:r>
      <w:r w:rsidRPr="00427849">
        <w:rPr>
          <w:rFonts w:ascii="TH SarabunPSK" w:hAnsi="TH SarabunPSK" w:cs="TH SarabunPSK" w:hint="cs"/>
          <w:b/>
          <w:bCs/>
          <w:sz w:val="32"/>
          <w:szCs w:val="32"/>
          <w:cs/>
        </w:rPr>
        <w:t>ของ</w:t>
      </w:r>
      <w:r>
        <w:rPr>
          <w:rFonts w:ascii="TH SarabunPSK" w:hAnsi="TH SarabunPSK" w:cs="TH SarabunPSK" w:hint="cs"/>
          <w:b/>
          <w:bCs/>
          <w:sz w:val="32"/>
          <w:szCs w:val="32"/>
          <w:cs/>
        </w:rPr>
        <w:t>หมวดวิชาศึกษาทั่วไป</w:t>
      </w:r>
      <w:r w:rsidRPr="00427849">
        <w:rPr>
          <w:rFonts w:ascii="TH SarabunPSK" w:hAnsi="TH SarabunPSK" w:cs="TH SarabunPSK"/>
          <w:b/>
          <w:bCs/>
          <w:sz w:val="32"/>
          <w:szCs w:val="32"/>
          <w:cs/>
        </w:rPr>
        <w:t xml:space="preserve"> กลยุทธ์การ</w:t>
      </w:r>
      <w:r w:rsidRPr="00427849">
        <w:rPr>
          <w:rFonts w:ascii="TH SarabunPSK" w:hAnsi="TH SarabunPSK" w:cs="TH SarabunPSK" w:hint="cs"/>
          <w:b/>
          <w:bCs/>
          <w:sz w:val="32"/>
          <w:szCs w:val="32"/>
          <w:cs/>
        </w:rPr>
        <w:t xml:space="preserve">จัดการศึกษา </w:t>
      </w:r>
      <w:r w:rsidRPr="00427849">
        <w:rPr>
          <w:rFonts w:ascii="TH SarabunPSK" w:hAnsi="TH SarabunPSK" w:cs="TH SarabunPSK"/>
          <w:b/>
          <w:bCs/>
          <w:sz w:val="32"/>
          <w:szCs w:val="32"/>
          <w:cs/>
        </w:rPr>
        <w:t>และ</w:t>
      </w:r>
      <w:r w:rsidRPr="00427849">
        <w:rPr>
          <w:rFonts w:ascii="TH SarabunPSK" w:hAnsi="TH SarabunPSK" w:cs="TH SarabunPSK" w:hint="cs"/>
          <w:b/>
          <w:bCs/>
          <w:sz w:val="32"/>
          <w:szCs w:val="32"/>
          <w:cs/>
        </w:rPr>
        <w:t>วิธีการ</w:t>
      </w:r>
      <w:r w:rsidRPr="00427849">
        <w:rPr>
          <w:rFonts w:ascii="TH SarabunPSK" w:hAnsi="TH SarabunPSK" w:cs="TH SarabunPSK"/>
          <w:b/>
          <w:bCs/>
          <w:sz w:val="32"/>
          <w:szCs w:val="32"/>
          <w:cs/>
        </w:rPr>
        <w:t>ประเมินผล</w:t>
      </w:r>
    </w:p>
    <w:p w14:paraId="16496198" w14:textId="77777777" w:rsidR="00A56B26" w:rsidRPr="007812C5" w:rsidRDefault="00A56B26" w:rsidP="00A56B26">
      <w:pPr>
        <w:rPr>
          <w:rFonts w:ascii="TH SarabunPSK" w:hAnsi="TH SarabunPSK" w:cs="TH SarabunPSK"/>
          <w:sz w:val="16"/>
          <w:szCs w:val="16"/>
        </w:rPr>
      </w:pPr>
    </w:p>
    <w:p w14:paraId="1831D3CC" w14:textId="77777777" w:rsidR="00A56B26" w:rsidRPr="007E3684" w:rsidRDefault="00A56B26" w:rsidP="00A56B26">
      <w:pPr>
        <w:rPr>
          <w:rFonts w:ascii="TH SarabunPSK" w:hAnsi="TH SarabunPSK" w:cs="TH SarabunPSK"/>
          <w:b/>
          <w:bCs/>
          <w:sz w:val="32"/>
          <w:szCs w:val="32"/>
        </w:rPr>
      </w:pPr>
      <w:r w:rsidRPr="007E3684">
        <w:rPr>
          <w:rFonts w:ascii="TH SarabunPSK" w:hAnsi="TH SarabunPSK" w:cs="TH SarabunPSK" w:hint="cs"/>
          <w:b/>
          <w:bCs/>
          <w:sz w:val="32"/>
          <w:szCs w:val="32"/>
          <w:cs/>
        </w:rPr>
        <w:t xml:space="preserve">4.1 </w:t>
      </w:r>
      <w:r w:rsidR="00850520">
        <w:rPr>
          <w:rFonts w:ascii="TH SarabunPSK" w:hAnsi="TH SarabunPSK" w:cs="TH SarabunPSK" w:hint="cs"/>
          <w:b/>
          <w:bCs/>
          <w:sz w:val="32"/>
          <w:szCs w:val="32"/>
          <w:cs/>
        </w:rPr>
        <w:t>แผนการเตรียมความพร้อมของนิสิต</w:t>
      </w:r>
      <w:r w:rsidRPr="007E3684">
        <w:rPr>
          <w:rFonts w:ascii="TH SarabunPSK" w:hAnsi="TH SarabunPSK" w:cs="TH SarabunPSK" w:hint="cs"/>
          <w:b/>
          <w:bCs/>
          <w:sz w:val="32"/>
          <w:szCs w:val="32"/>
          <w:cs/>
        </w:rPr>
        <w:t>เพื่อให้บรรลุผลลัพธ์การเรียนรู้ตามที่คาดหวัง</w:t>
      </w:r>
    </w:p>
    <w:p w14:paraId="4A96E8D7" w14:textId="77777777" w:rsidR="00A56B26" w:rsidRDefault="00A56B26" w:rsidP="00A56B26">
      <w:pPr>
        <w:ind w:firstLine="360"/>
        <w:jc w:val="thaiDistribute"/>
        <w:rPr>
          <w:rFonts w:ascii="TH SarabunPSK" w:hAnsi="TH SarabunPSK" w:cs="TH SarabunPSK"/>
          <w:color w:val="000000" w:themeColor="text1"/>
          <w:sz w:val="32"/>
          <w:szCs w:val="32"/>
        </w:rPr>
      </w:pPr>
      <w:r>
        <w:rPr>
          <w:rFonts w:ascii="TH SarabunPSK" w:hAnsi="TH SarabunPSK" w:cs="TH SarabunPSK"/>
          <w:b/>
          <w:bCs/>
          <w:sz w:val="32"/>
          <w:szCs w:val="32"/>
          <w:cs/>
        </w:rPr>
        <w:tab/>
      </w:r>
      <w:r w:rsidRPr="008B0B0E">
        <w:rPr>
          <w:rFonts w:ascii="TH SarabunPSK" w:hAnsi="TH SarabunPSK" w:cs="TH SarabunPSK" w:hint="cs"/>
          <w:color w:val="000000" w:themeColor="text1"/>
          <w:sz w:val="32"/>
          <w:szCs w:val="32"/>
          <w:cs/>
        </w:rPr>
        <w:t>เตรียมความพร้อมของนิสิตเข้าสู่กา</w:t>
      </w:r>
      <w:r w:rsidR="00850520">
        <w:rPr>
          <w:rFonts w:ascii="TH SarabunPSK" w:hAnsi="TH SarabunPSK" w:cs="TH SarabunPSK" w:hint="cs"/>
          <w:color w:val="000000" w:themeColor="text1"/>
          <w:sz w:val="32"/>
          <w:szCs w:val="32"/>
          <w:cs/>
        </w:rPr>
        <w:t>รเรียนโดยการจัดโครงการปฐมนิเทศ</w:t>
      </w:r>
      <w:r w:rsidRPr="008B0B0E">
        <w:rPr>
          <w:rFonts w:ascii="TH SarabunPSK" w:hAnsi="TH SarabunPSK" w:cs="TH SarabunPSK" w:hint="cs"/>
          <w:color w:val="000000" w:themeColor="text1"/>
          <w:sz w:val="32"/>
          <w:szCs w:val="32"/>
          <w:cs/>
        </w:rPr>
        <w:t>ในหมวดวิชาศึกษาทั่วไป</w:t>
      </w:r>
      <w:r>
        <w:rPr>
          <w:rFonts w:ascii="TH SarabunPSK" w:hAnsi="TH SarabunPSK" w:cs="TH SarabunPSK" w:hint="cs"/>
          <w:color w:val="000000" w:themeColor="text1"/>
          <w:sz w:val="32"/>
          <w:szCs w:val="32"/>
          <w:cs/>
        </w:rPr>
        <w:t>ขึ้น</w:t>
      </w:r>
      <w:r w:rsidRPr="008B0B0E">
        <w:rPr>
          <w:rFonts w:ascii="TH SarabunPSK" w:hAnsi="TH SarabunPSK" w:cs="TH SarabunPSK" w:hint="cs"/>
          <w:color w:val="000000" w:themeColor="text1"/>
          <w:sz w:val="32"/>
          <w:szCs w:val="32"/>
          <w:cs/>
        </w:rPr>
        <w:t>เพื่อสร้างความพร้อมในกา</w:t>
      </w:r>
      <w:r w:rsidR="00850520">
        <w:rPr>
          <w:rFonts w:ascii="TH SarabunPSK" w:hAnsi="TH SarabunPSK" w:cs="TH SarabunPSK" w:hint="cs"/>
          <w:color w:val="000000" w:themeColor="text1"/>
          <w:sz w:val="32"/>
          <w:szCs w:val="32"/>
          <w:cs/>
        </w:rPr>
        <w:t>รเข้าเรียนในหมวดวิชาศึกษาทั่วไปและ</w:t>
      </w:r>
      <w:r w:rsidRPr="008B0B0E">
        <w:rPr>
          <w:rFonts w:ascii="TH SarabunPSK" w:hAnsi="TH SarabunPSK" w:cs="TH SarabunPSK" w:hint="cs"/>
          <w:color w:val="000000" w:themeColor="text1"/>
          <w:sz w:val="32"/>
          <w:szCs w:val="32"/>
          <w:cs/>
        </w:rPr>
        <w:t xml:space="preserve">คณะกรรมการบริหารหมวดวิชาศึกษาทั่วไป </w:t>
      </w:r>
      <w:r w:rsidR="00850520">
        <w:rPr>
          <w:rFonts w:ascii="TH SarabunPSK" w:hAnsi="TH SarabunPSK" w:cs="TH SarabunPSK" w:hint="cs"/>
          <w:color w:val="000000" w:themeColor="text1"/>
          <w:sz w:val="32"/>
          <w:szCs w:val="32"/>
          <w:cs/>
        </w:rPr>
        <w:t>มีการสัมมนาเพื่อ</w:t>
      </w:r>
      <w:r w:rsidRPr="008B0B0E">
        <w:rPr>
          <w:rFonts w:ascii="TH SarabunPSK" w:hAnsi="TH SarabunPSK" w:cs="TH SarabunPSK" w:hint="cs"/>
          <w:color w:val="000000" w:themeColor="text1"/>
          <w:sz w:val="32"/>
          <w:szCs w:val="32"/>
          <w:cs/>
        </w:rPr>
        <w:t>ทบทวน</w:t>
      </w:r>
      <w:r w:rsidR="00D12D24">
        <w:rPr>
          <w:rFonts w:ascii="TH SarabunPSK" w:hAnsi="TH SarabunPSK" w:cs="TH SarabunPSK" w:hint="cs"/>
          <w:color w:val="000000" w:themeColor="text1"/>
          <w:sz w:val="32"/>
          <w:szCs w:val="32"/>
          <w:cs/>
        </w:rPr>
        <w:t>ผลการเรียนรู้ที่คาดหวัง(</w:t>
      </w:r>
      <w:r w:rsidRPr="008B0B0E">
        <w:rPr>
          <w:rFonts w:ascii="TH SarabunPSK" w:hAnsi="TH SarabunPSK" w:cs="TH SarabunPSK"/>
          <w:color w:val="000000" w:themeColor="text1"/>
          <w:sz w:val="32"/>
          <w:szCs w:val="32"/>
        </w:rPr>
        <w:t>Expected Learning Outcome</w:t>
      </w:r>
      <w:r w:rsidRPr="008B0B0E">
        <w:rPr>
          <w:rFonts w:ascii="TH SarabunPSK" w:hAnsi="TH SarabunPSK" w:cs="TH SarabunPSK"/>
          <w:color w:val="000000" w:themeColor="text1"/>
          <w:sz w:val="32"/>
          <w:szCs w:val="32"/>
          <w:cs/>
        </w:rPr>
        <w:t xml:space="preserve">: </w:t>
      </w:r>
      <w:r w:rsidRPr="008B0B0E">
        <w:rPr>
          <w:rFonts w:ascii="TH SarabunPSK" w:hAnsi="TH SarabunPSK" w:cs="TH SarabunPSK"/>
          <w:color w:val="000000" w:themeColor="text1"/>
          <w:sz w:val="32"/>
          <w:szCs w:val="32"/>
        </w:rPr>
        <w:t>ELO</w:t>
      </w:r>
      <w:r w:rsidR="00D12D24">
        <w:rPr>
          <w:rFonts w:ascii="TH SarabunPSK" w:hAnsi="TH SarabunPSK" w:cs="TH SarabunPSK"/>
          <w:color w:val="000000" w:themeColor="text1"/>
          <w:sz w:val="32"/>
          <w:szCs w:val="32"/>
        </w:rPr>
        <w:t>s</w:t>
      </w:r>
      <w:r w:rsidR="00D12D24">
        <w:rPr>
          <w:rFonts w:ascii="TH SarabunPSK" w:hAnsi="TH SarabunPSK" w:cs="TH SarabunPSK"/>
          <w:color w:val="000000" w:themeColor="text1"/>
          <w:sz w:val="32"/>
          <w:szCs w:val="32"/>
          <w:cs/>
        </w:rPr>
        <w:t>)</w:t>
      </w:r>
      <w:r w:rsidRPr="008B0B0E">
        <w:rPr>
          <w:rFonts w:ascii="TH SarabunPSK" w:hAnsi="TH SarabunPSK" w:cs="TH SarabunPSK"/>
          <w:color w:val="000000" w:themeColor="text1"/>
          <w:sz w:val="32"/>
          <w:szCs w:val="32"/>
          <w:cs/>
        </w:rPr>
        <w:t xml:space="preserve"> </w:t>
      </w:r>
      <w:r w:rsidRPr="008B0B0E">
        <w:rPr>
          <w:rFonts w:ascii="TH SarabunPSK" w:hAnsi="TH SarabunPSK" w:cs="TH SarabunPSK" w:hint="cs"/>
          <w:color w:val="000000" w:themeColor="text1"/>
          <w:sz w:val="32"/>
          <w:szCs w:val="32"/>
          <w:cs/>
        </w:rPr>
        <w:t>ร่วมกับ</w:t>
      </w:r>
      <w:r w:rsidR="00850520">
        <w:rPr>
          <w:rFonts w:ascii="TH SarabunPSK" w:hAnsi="TH SarabunPSK" w:cs="TH SarabunPSK" w:hint="cs"/>
          <w:color w:val="000000" w:themeColor="text1"/>
          <w:sz w:val="32"/>
          <w:szCs w:val="32"/>
          <w:cs/>
        </w:rPr>
        <w:t>การวาง</w:t>
      </w:r>
      <w:r w:rsidRPr="008B0B0E">
        <w:rPr>
          <w:rFonts w:ascii="TH SarabunPSK" w:hAnsi="TH SarabunPSK" w:cs="TH SarabunPSK" w:hint="cs"/>
          <w:color w:val="000000" w:themeColor="text1"/>
          <w:sz w:val="32"/>
          <w:szCs w:val="32"/>
          <w:cs/>
        </w:rPr>
        <w:t>แผนการเรียนรู้ในระดับรายวิชา (</w:t>
      </w:r>
      <w:r w:rsidRPr="008B0B0E">
        <w:rPr>
          <w:rFonts w:ascii="TH SarabunPSK" w:hAnsi="TH SarabunPSK" w:cs="TH SarabunPSK"/>
          <w:color w:val="000000" w:themeColor="text1"/>
          <w:sz w:val="32"/>
          <w:szCs w:val="32"/>
        </w:rPr>
        <w:t>Course Learning Outcome</w:t>
      </w:r>
      <w:r w:rsidRPr="008B0B0E">
        <w:rPr>
          <w:rFonts w:ascii="TH SarabunPSK" w:hAnsi="TH SarabunPSK" w:cs="TH SarabunPSK"/>
          <w:color w:val="000000" w:themeColor="text1"/>
          <w:sz w:val="32"/>
          <w:szCs w:val="32"/>
          <w:cs/>
        </w:rPr>
        <w:t xml:space="preserve">: </w:t>
      </w:r>
      <w:r w:rsidRPr="008B0B0E">
        <w:rPr>
          <w:rFonts w:ascii="TH SarabunPSK" w:hAnsi="TH SarabunPSK" w:cs="TH SarabunPSK"/>
          <w:color w:val="000000" w:themeColor="text1"/>
          <w:sz w:val="32"/>
          <w:szCs w:val="32"/>
        </w:rPr>
        <w:t>CLO</w:t>
      </w:r>
      <w:r w:rsidRPr="008B0B0E">
        <w:rPr>
          <w:rFonts w:ascii="TH SarabunPSK" w:hAnsi="TH SarabunPSK" w:cs="TH SarabunPSK" w:hint="cs"/>
          <w:color w:val="000000" w:themeColor="text1"/>
          <w:sz w:val="32"/>
          <w:szCs w:val="32"/>
          <w:cs/>
        </w:rPr>
        <w:t>) ทุกต้นปีการศึกษา เพื่อปรับปรุงการเรียนรู้ของนิสิตให้สอดคล้องกับแนวโน้มและสถานการณ์ปัจจุบั</w:t>
      </w:r>
      <w:r w:rsidR="00D12D24">
        <w:rPr>
          <w:rFonts w:ascii="TH SarabunPSK" w:hAnsi="TH SarabunPSK" w:cs="TH SarabunPSK" w:hint="cs"/>
          <w:color w:val="000000" w:themeColor="text1"/>
          <w:sz w:val="32"/>
          <w:szCs w:val="32"/>
          <w:cs/>
        </w:rPr>
        <w:t>น และประเมินผลลัพธ์การเรียนรู้</w:t>
      </w:r>
      <w:r w:rsidR="00D12D24">
        <w:rPr>
          <w:rFonts w:ascii="TH SarabunPSK" w:hAnsi="TH SarabunPSK" w:cs="TH SarabunPSK"/>
          <w:color w:val="000000" w:themeColor="text1"/>
          <w:sz w:val="32"/>
          <w:szCs w:val="32"/>
          <w:cs/>
        </w:rPr>
        <w:t xml:space="preserve"> </w:t>
      </w:r>
      <w:r w:rsidRPr="008B0B0E">
        <w:rPr>
          <w:rFonts w:ascii="TH SarabunPSK" w:hAnsi="TH SarabunPSK" w:cs="TH SarabunPSK" w:hint="cs"/>
          <w:color w:val="000000" w:themeColor="text1"/>
          <w:sz w:val="32"/>
          <w:szCs w:val="32"/>
          <w:cs/>
        </w:rPr>
        <w:t>เมื่อสิ้นปีการศึกษา</w:t>
      </w:r>
    </w:p>
    <w:p w14:paraId="1A6F4EA2" w14:textId="77777777" w:rsidR="00A56B26" w:rsidRPr="007D1B06" w:rsidRDefault="00A56B26" w:rsidP="00A56B26">
      <w:pPr>
        <w:ind w:firstLine="360"/>
        <w:rPr>
          <w:rFonts w:ascii="TH SarabunPSK" w:hAnsi="TH SarabunPSK" w:cs="TH SarabunPSK"/>
          <w:b/>
          <w:bCs/>
          <w:sz w:val="16"/>
          <w:szCs w:val="16"/>
        </w:rPr>
      </w:pPr>
    </w:p>
    <w:p w14:paraId="3B285E1D" w14:textId="77777777" w:rsidR="00A56B26" w:rsidRDefault="00A56B26" w:rsidP="00A56B26">
      <w:pPr>
        <w:rPr>
          <w:rFonts w:ascii="TH SarabunPSK" w:hAnsi="TH SarabunPSK" w:cs="TH SarabunPSK"/>
          <w:b/>
          <w:bCs/>
          <w:sz w:val="32"/>
          <w:szCs w:val="32"/>
        </w:rPr>
      </w:pPr>
      <w:r w:rsidRPr="007E3684">
        <w:rPr>
          <w:rFonts w:ascii="TH SarabunPSK" w:hAnsi="TH SarabunPSK" w:cs="TH SarabunPSK" w:hint="cs"/>
          <w:b/>
          <w:bCs/>
          <w:sz w:val="32"/>
          <w:szCs w:val="32"/>
          <w:cs/>
        </w:rPr>
        <w:t xml:space="preserve">4.2 ผลลัพธ์การเรียนรู้ตามที่คาดหวังของหลักสูตรและคณะ/สถาบัน และสอดคล้องกับกรอบมาตรฐานคุณวุฒิระดับอุดมศึกษา </w:t>
      </w:r>
      <w:r w:rsidRPr="007E3684">
        <w:rPr>
          <w:rFonts w:ascii="TH SarabunPSK" w:hAnsi="TH SarabunPSK" w:cs="TH SarabunPSK"/>
          <w:b/>
          <w:bCs/>
          <w:sz w:val="32"/>
          <w:szCs w:val="32"/>
          <w:cs/>
        </w:rPr>
        <w:t>(</w:t>
      </w:r>
      <w:r w:rsidRPr="007E3684">
        <w:rPr>
          <w:rFonts w:ascii="TH SarabunPSK" w:hAnsi="TH SarabunPSK" w:cs="TH SarabunPSK"/>
          <w:b/>
          <w:bCs/>
          <w:sz w:val="32"/>
          <w:szCs w:val="32"/>
        </w:rPr>
        <w:t>TQF</w:t>
      </w:r>
      <w:r w:rsidRPr="007E3684">
        <w:rPr>
          <w:rFonts w:ascii="TH SarabunPSK" w:hAnsi="TH SarabunPSK" w:cs="TH SarabunPSK"/>
          <w:b/>
          <w:bCs/>
          <w:sz w:val="32"/>
          <w:szCs w:val="32"/>
          <w:cs/>
        </w:rPr>
        <w:t>)</w:t>
      </w:r>
    </w:p>
    <w:p w14:paraId="16AF6065"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การพัฒนาคุณลักษณะพิเศษของนิสิต</w:t>
      </w:r>
    </w:p>
    <w:tbl>
      <w:tblPr>
        <w:tblW w:w="92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9"/>
        <w:gridCol w:w="5009"/>
      </w:tblGrid>
      <w:tr w:rsidR="00A56B26" w:rsidRPr="007518A9" w14:paraId="7CAA7B2B" w14:textId="77777777" w:rsidTr="00A56B26">
        <w:tc>
          <w:tcPr>
            <w:tcW w:w="4279" w:type="dxa"/>
          </w:tcPr>
          <w:p w14:paraId="6111BEB5" w14:textId="77777777" w:rsidR="00A56B26" w:rsidRPr="007518A9" w:rsidRDefault="00A56B26" w:rsidP="00A56B26">
            <w:pPr>
              <w:jc w:val="center"/>
              <w:rPr>
                <w:rFonts w:ascii="TH SarabunPSK" w:hAnsi="TH SarabunPSK" w:cs="TH SarabunPSK"/>
                <w:b/>
                <w:bCs/>
                <w:sz w:val="32"/>
                <w:szCs w:val="32"/>
              </w:rPr>
            </w:pPr>
            <w:r w:rsidRPr="007518A9">
              <w:rPr>
                <w:rFonts w:ascii="TH SarabunPSK" w:hAnsi="TH SarabunPSK" w:cs="TH SarabunPSK"/>
                <w:b/>
                <w:bCs/>
                <w:sz w:val="32"/>
                <w:szCs w:val="32"/>
                <w:cs/>
              </w:rPr>
              <w:t>คุณลักษณะพิเศษ</w:t>
            </w:r>
          </w:p>
        </w:tc>
        <w:tc>
          <w:tcPr>
            <w:tcW w:w="5009" w:type="dxa"/>
          </w:tcPr>
          <w:p w14:paraId="00CE128E" w14:textId="77777777" w:rsidR="00A56B26" w:rsidRPr="007518A9" w:rsidRDefault="00A56B26" w:rsidP="00A56B26">
            <w:pPr>
              <w:jc w:val="center"/>
              <w:rPr>
                <w:rFonts w:ascii="TH SarabunPSK" w:hAnsi="TH SarabunPSK" w:cs="TH SarabunPSK"/>
                <w:b/>
                <w:bCs/>
                <w:sz w:val="32"/>
                <w:szCs w:val="32"/>
              </w:rPr>
            </w:pPr>
            <w:r w:rsidRPr="007518A9">
              <w:rPr>
                <w:rFonts w:ascii="TH SarabunPSK" w:hAnsi="TH SarabunPSK" w:cs="TH SarabunPSK"/>
                <w:b/>
                <w:bCs/>
                <w:sz w:val="32"/>
                <w:szCs w:val="32"/>
                <w:cs/>
              </w:rPr>
              <w:t>กลยุทธ์หรือกิจกรรมนิสิต</w:t>
            </w:r>
          </w:p>
        </w:tc>
      </w:tr>
      <w:tr w:rsidR="00A56B26" w:rsidRPr="007518A9" w14:paraId="18810738" w14:textId="77777777" w:rsidTr="00A56B26">
        <w:tc>
          <w:tcPr>
            <w:tcW w:w="4279" w:type="dxa"/>
          </w:tcPr>
          <w:p w14:paraId="3344198F" w14:textId="77777777" w:rsidR="00A56B26" w:rsidRPr="007518A9" w:rsidRDefault="00A56B26" w:rsidP="00A56B26">
            <w:pPr>
              <w:rPr>
                <w:rFonts w:ascii="TH SarabunPSK" w:hAnsi="TH SarabunPSK" w:cs="TH SarabunPSK"/>
                <w:sz w:val="32"/>
                <w:szCs w:val="32"/>
                <w:cs/>
              </w:rPr>
            </w:pPr>
            <w:r w:rsidRPr="007518A9">
              <w:rPr>
                <w:rFonts w:ascii="TH SarabunPSK" w:hAnsi="TH SarabunPSK" w:cs="TH SarabunPSK"/>
                <w:sz w:val="32"/>
                <w:szCs w:val="32"/>
                <w:cs/>
              </w:rPr>
              <w:t xml:space="preserve">สร้างนิสิตให้มีความกล้าหาญ ขยัน อดทน ซื่อสัตย์ เสียสละ กตัญญูต่อแผ่นดิน </w:t>
            </w:r>
          </w:p>
          <w:p w14:paraId="56954868" w14:textId="77777777" w:rsidR="00A56B26" w:rsidRPr="007518A9" w:rsidRDefault="00A56B26" w:rsidP="00A56B26">
            <w:pPr>
              <w:rPr>
                <w:rFonts w:ascii="TH SarabunPSK" w:hAnsi="TH SarabunPSK" w:cs="TH SarabunPSK"/>
                <w:sz w:val="32"/>
                <w:szCs w:val="32"/>
                <w:cs/>
              </w:rPr>
            </w:pPr>
            <w:r w:rsidRPr="007518A9">
              <w:rPr>
                <w:rFonts w:ascii="TH SarabunPSK" w:hAnsi="TH SarabunPSK" w:cs="TH SarabunPSK"/>
                <w:sz w:val="32"/>
                <w:szCs w:val="32"/>
                <w:cs/>
              </w:rPr>
              <w:t xml:space="preserve">            </w:t>
            </w:r>
          </w:p>
        </w:tc>
        <w:tc>
          <w:tcPr>
            <w:tcW w:w="5009" w:type="dxa"/>
          </w:tcPr>
          <w:p w14:paraId="3807A63B"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บูรณาการเพิ่มเนื้อหาและกิจกรรมตามรอยเบื้องพระยุคลบาทของสมเด็จพระนเรศวรมหาราช เพื่อสร้างนิสิตให้มีความกล้าหาญ ขยัน อดทน ซื่อสัตย์ เสียสละ กตัญญู       ต่อแผ่นดิน</w:t>
            </w:r>
          </w:p>
        </w:tc>
      </w:tr>
    </w:tbl>
    <w:p w14:paraId="28FEA465" w14:textId="77777777" w:rsidR="00A56B26" w:rsidRPr="007D1B06" w:rsidRDefault="00A56B26" w:rsidP="00A56B26">
      <w:pPr>
        <w:ind w:firstLine="360"/>
        <w:rPr>
          <w:rFonts w:ascii="TH SarabunPSK" w:hAnsi="TH SarabunPSK" w:cs="TH SarabunPSK"/>
          <w:sz w:val="16"/>
          <w:szCs w:val="16"/>
          <w:cs/>
        </w:rPr>
      </w:pPr>
    </w:p>
    <w:p w14:paraId="4BF5813F" w14:textId="77777777" w:rsidR="00A56B26" w:rsidRDefault="00A56B26" w:rsidP="00A56B26">
      <w:pPr>
        <w:rPr>
          <w:rFonts w:ascii="TH SarabunPSK" w:hAnsi="TH SarabunPSK" w:cs="TH SarabunPSK"/>
          <w:b/>
          <w:bCs/>
          <w:sz w:val="32"/>
          <w:szCs w:val="32"/>
        </w:rPr>
      </w:pPr>
      <w:r w:rsidRPr="007E3684">
        <w:rPr>
          <w:rFonts w:ascii="TH SarabunPSK" w:hAnsi="TH SarabunPSK" w:cs="TH SarabunPSK"/>
          <w:b/>
          <w:bCs/>
          <w:sz w:val="32"/>
          <w:szCs w:val="32"/>
        </w:rPr>
        <w:t>4</w:t>
      </w:r>
      <w:r w:rsidRPr="007E3684">
        <w:rPr>
          <w:rFonts w:ascii="TH SarabunPSK" w:hAnsi="TH SarabunPSK" w:cs="TH SarabunPSK"/>
          <w:b/>
          <w:bCs/>
          <w:sz w:val="32"/>
          <w:szCs w:val="32"/>
          <w:cs/>
        </w:rPr>
        <w:t>.</w:t>
      </w:r>
      <w:r w:rsidRPr="007E3684">
        <w:rPr>
          <w:rFonts w:ascii="TH SarabunPSK" w:hAnsi="TH SarabunPSK" w:cs="TH SarabunPSK"/>
          <w:b/>
          <w:bCs/>
          <w:sz w:val="32"/>
          <w:szCs w:val="32"/>
        </w:rPr>
        <w:t xml:space="preserve">3 </w:t>
      </w:r>
      <w:r w:rsidRPr="007E3684">
        <w:rPr>
          <w:rFonts w:ascii="TH SarabunPSK" w:hAnsi="TH SarabunPSK" w:cs="TH SarabunPSK" w:hint="cs"/>
          <w:b/>
          <w:bCs/>
          <w:sz w:val="32"/>
          <w:szCs w:val="32"/>
          <w:cs/>
        </w:rPr>
        <w:t>กลยุทธ์การจัดการศึกษาให้เป็นไปตามผลลัพธ์การเรียนรู้ตามที่คาดหวังของหลักสูตรในแต่ละด้าน</w:t>
      </w:r>
    </w:p>
    <w:p w14:paraId="246C1D76" w14:textId="77777777" w:rsidR="00A56B26" w:rsidRPr="007812C5" w:rsidRDefault="00A56B26" w:rsidP="00A56B26">
      <w:pPr>
        <w:rPr>
          <w:rFonts w:ascii="TH SarabunPSK" w:hAnsi="TH SarabunPSK" w:cs="TH SarabunPSK"/>
          <w:b/>
          <w:bCs/>
          <w:sz w:val="16"/>
          <w:szCs w:val="16"/>
        </w:rPr>
      </w:pPr>
    </w:p>
    <w:p w14:paraId="62B30DF5"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การพัฒนาผลการเรียนรู้ในแต่ละด้าน</w:t>
      </w:r>
    </w:p>
    <w:p w14:paraId="0A2B64E5" w14:textId="77777777" w:rsidR="00A56B26" w:rsidRPr="007518A9" w:rsidRDefault="00A56B26" w:rsidP="00A56B26">
      <w:pPr>
        <w:rPr>
          <w:rFonts w:ascii="TH SarabunPSK" w:hAnsi="TH SarabunPSK" w:cs="TH SarabunPSK"/>
          <w:sz w:val="16"/>
          <w:szCs w:val="16"/>
        </w:rPr>
      </w:pPr>
    </w:p>
    <w:p w14:paraId="3DCA6674"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1</w:t>
      </w:r>
      <w:r>
        <w:rPr>
          <w:rFonts w:ascii="TH SarabunPSK" w:hAnsi="TH SarabunPSK" w:cs="TH SarabunPSK" w:hint="cs"/>
          <w:b/>
          <w:bCs/>
          <w:sz w:val="32"/>
          <w:szCs w:val="32"/>
          <w:cs/>
        </w:rPr>
        <w:t>.</w:t>
      </w:r>
      <w:r w:rsidRPr="007518A9">
        <w:rPr>
          <w:rFonts w:ascii="TH SarabunPSK" w:hAnsi="TH SarabunPSK" w:cs="TH SarabunPSK"/>
          <w:b/>
          <w:bCs/>
          <w:sz w:val="32"/>
          <w:szCs w:val="32"/>
          <w:cs/>
        </w:rPr>
        <w:t xml:space="preserve">  ด้านคุณธรรม จริยธรรม </w:t>
      </w:r>
    </w:p>
    <w:p w14:paraId="18C95200" w14:textId="77777777" w:rsidR="00A56B26"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1.1  ผลการเรียนรู้ด้านคุณธรรม  จริยธรรม</w:t>
      </w:r>
    </w:p>
    <w:p w14:paraId="7E5B8604" w14:textId="77777777" w:rsidR="00A56B26" w:rsidRDefault="00A56B26" w:rsidP="001D62D7">
      <w:pPr>
        <w:numPr>
          <w:ilvl w:val="2"/>
          <w:numId w:val="1"/>
        </w:numPr>
        <w:tabs>
          <w:tab w:val="left" w:pos="1134"/>
          <w:tab w:val="left" w:pos="1560"/>
        </w:tabs>
        <w:ind w:left="2552" w:hanging="567"/>
        <w:contextualSpacing/>
        <w:jc w:val="thaiDistribute"/>
        <w:rPr>
          <w:rFonts w:ascii="TH SarabunPSK" w:hAnsi="TH SarabunPSK" w:cs="TH SarabunPSK"/>
          <w:sz w:val="32"/>
          <w:szCs w:val="32"/>
        </w:rPr>
      </w:pPr>
      <w:r w:rsidRPr="00A8014C">
        <w:rPr>
          <w:rFonts w:ascii="TH SarabunPSK" w:hAnsi="TH SarabunPSK" w:cs="TH SarabunPSK"/>
          <w:sz w:val="32"/>
          <w:szCs w:val="32"/>
          <w:cs/>
        </w:rPr>
        <w:t>ม</w:t>
      </w:r>
      <w:r>
        <w:rPr>
          <w:rFonts w:ascii="TH SarabunPSK" w:hAnsi="TH SarabunPSK" w:cs="TH SarabunPSK" w:hint="cs"/>
          <w:sz w:val="32"/>
          <w:szCs w:val="32"/>
          <w:cs/>
        </w:rPr>
        <w:t>ี</w:t>
      </w:r>
      <w:r w:rsidR="00850520">
        <w:rPr>
          <w:rFonts w:ascii="TH SarabunPSK" w:hAnsi="TH SarabunPSK" w:cs="TH SarabunPSK" w:hint="cs"/>
          <w:sz w:val="32"/>
          <w:szCs w:val="32"/>
          <w:cs/>
        </w:rPr>
        <w:t>ความ</w:t>
      </w:r>
      <w:r w:rsidRPr="00A8014C">
        <w:rPr>
          <w:rFonts w:ascii="TH SarabunPSK" w:hAnsi="TH SarabunPSK" w:cs="TH SarabunPSK" w:hint="cs"/>
          <w:sz w:val="32"/>
          <w:szCs w:val="32"/>
          <w:cs/>
        </w:rPr>
        <w:t xml:space="preserve">รับผิดชอบ กล้าหาญ  เสียสละ  อดทน  ขยันหมั่นเพียร ซื่อสัตย์ และทำกิจกรรมที่มุ่งสู่ความสำเร็จของงาน </w:t>
      </w:r>
      <w:r w:rsidRPr="00A8014C">
        <w:rPr>
          <w:rFonts w:ascii="TH SarabunPSK" w:hAnsi="TH SarabunPSK" w:cs="TH SarabunPSK"/>
          <w:sz w:val="32"/>
          <w:szCs w:val="32"/>
          <w:cs/>
        </w:rPr>
        <w:t xml:space="preserve">ปฏิบัติตนเป็นคนตรงต่อเวลา </w:t>
      </w:r>
      <w:r>
        <w:rPr>
          <w:rFonts w:ascii="TH SarabunPSK" w:hAnsi="TH SarabunPSK" w:cs="TH SarabunPSK" w:hint="cs"/>
          <w:sz w:val="32"/>
          <w:szCs w:val="32"/>
          <w:cs/>
        </w:rPr>
        <w:br/>
      </w:r>
      <w:r w:rsidRPr="00A8014C">
        <w:rPr>
          <w:rFonts w:ascii="TH SarabunPSK" w:hAnsi="TH SarabunPSK" w:cs="TH SarabunPSK" w:hint="cs"/>
          <w:sz w:val="32"/>
          <w:szCs w:val="32"/>
          <w:cs/>
        </w:rPr>
        <w:t xml:space="preserve">และมีจิตสาธารณะ </w:t>
      </w:r>
    </w:p>
    <w:p w14:paraId="18313440" w14:textId="77777777" w:rsidR="00A56B26" w:rsidRDefault="00A56B26" w:rsidP="001D62D7">
      <w:pPr>
        <w:pStyle w:val="ListParagraph"/>
        <w:numPr>
          <w:ilvl w:val="2"/>
          <w:numId w:val="1"/>
        </w:numPr>
        <w:ind w:left="2552" w:hanging="567"/>
        <w:jc w:val="thaiDistribute"/>
        <w:rPr>
          <w:rFonts w:ascii="TH SarabunPSK" w:hAnsi="TH SarabunPSK" w:cs="TH SarabunPSK"/>
          <w:sz w:val="32"/>
          <w:szCs w:val="32"/>
        </w:rPr>
      </w:pPr>
      <w:r w:rsidRPr="00A8014C">
        <w:rPr>
          <w:rFonts w:ascii="TH SarabunPSK" w:hAnsi="TH SarabunPSK" w:cs="TH SarabunPSK"/>
          <w:sz w:val="32"/>
          <w:szCs w:val="32"/>
          <w:cs/>
        </w:rPr>
        <w:t>มีจรรยาบรรณในการศึกษาค้นคว้าทางวิชาการ และแสดงออกอย่าง</w:t>
      </w:r>
      <w:r>
        <w:rPr>
          <w:rFonts w:ascii="TH SarabunPSK" w:hAnsi="TH SarabunPSK" w:cs="TH SarabunPSK" w:hint="cs"/>
          <w:sz w:val="32"/>
          <w:szCs w:val="32"/>
          <w:cs/>
        </w:rPr>
        <w:br/>
      </w:r>
      <w:r w:rsidRPr="00A8014C">
        <w:rPr>
          <w:rFonts w:ascii="TH SarabunPSK" w:hAnsi="TH SarabunPSK" w:cs="TH SarabunPSK"/>
          <w:sz w:val="32"/>
          <w:szCs w:val="32"/>
          <w:cs/>
        </w:rPr>
        <w:t>มีคุณธรรม จริยธรรม</w:t>
      </w:r>
    </w:p>
    <w:p w14:paraId="32AE4B33" w14:textId="77777777" w:rsidR="00A56B26" w:rsidRPr="00A8014C" w:rsidRDefault="00A56B26" w:rsidP="001D62D7">
      <w:pPr>
        <w:pStyle w:val="ListParagraph"/>
        <w:numPr>
          <w:ilvl w:val="2"/>
          <w:numId w:val="1"/>
        </w:numPr>
        <w:ind w:left="2552" w:hanging="567"/>
        <w:jc w:val="thaiDistribute"/>
        <w:rPr>
          <w:rFonts w:ascii="TH SarabunPSK" w:hAnsi="TH SarabunPSK" w:cs="TH SarabunPSK"/>
          <w:sz w:val="32"/>
          <w:szCs w:val="32"/>
        </w:rPr>
      </w:pPr>
      <w:r w:rsidRPr="00A8014C">
        <w:rPr>
          <w:rFonts w:ascii="TH SarabunPSK" w:hAnsi="TH SarabunPSK" w:cs="TH SarabunPSK"/>
          <w:sz w:val="32"/>
          <w:szCs w:val="32"/>
          <w:cs/>
        </w:rPr>
        <w:t>มีคุณธรรม จริยธรรมในการดำเนินชีวิต บนพื้นฐานปรัชญาเศรษฐกิจพอเพียง</w:t>
      </w:r>
    </w:p>
    <w:p w14:paraId="6387B619" w14:textId="77777777" w:rsidR="007226C3" w:rsidRPr="006C3FA9" w:rsidRDefault="00A56B26" w:rsidP="00A56B26">
      <w:pPr>
        <w:pStyle w:val="ListParagraph"/>
        <w:numPr>
          <w:ilvl w:val="2"/>
          <w:numId w:val="1"/>
        </w:numPr>
        <w:tabs>
          <w:tab w:val="left" w:pos="2552"/>
        </w:tabs>
        <w:ind w:hanging="1015"/>
        <w:rPr>
          <w:rFonts w:ascii="TH SarabunPSK" w:hAnsi="TH SarabunPSK" w:cs="TH SarabunPSK"/>
          <w:sz w:val="32"/>
          <w:szCs w:val="32"/>
        </w:rPr>
      </w:pPr>
      <w:r w:rsidRPr="00A8014C">
        <w:rPr>
          <w:rFonts w:ascii="TH SarabunPSK" w:hAnsi="TH SarabunPSK" w:cs="TH SarabunPSK"/>
          <w:sz w:val="32"/>
          <w:szCs w:val="32"/>
          <w:cs/>
        </w:rPr>
        <w:t>ตระหนักและสำนึกในความเป็นไทย</w:t>
      </w:r>
    </w:p>
    <w:p w14:paraId="6861BD5D" w14:textId="77777777" w:rsidR="007226C3" w:rsidRPr="007812C5" w:rsidRDefault="007226C3" w:rsidP="00A56B26">
      <w:pPr>
        <w:rPr>
          <w:rFonts w:ascii="TH SarabunPSK" w:hAnsi="TH SarabunPSK" w:cs="TH SarabunPSK"/>
          <w:b/>
          <w:bCs/>
          <w:sz w:val="16"/>
          <w:szCs w:val="16"/>
        </w:rPr>
      </w:pPr>
    </w:p>
    <w:p w14:paraId="08AA824A"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1.2  กลยุทธ์การสอนที่ใช้พัฒนาการเรียนรู้ด้านคุณธรรม จริยธรรม </w:t>
      </w:r>
    </w:p>
    <w:p w14:paraId="1054FAC5"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1.2.1 สอดแทรกแนวคิดทางคุณธรรม จริยธรรม ความรับผิดชอบและการแสดงออก</w:t>
      </w:r>
    </w:p>
    <w:p w14:paraId="27251FA6" w14:textId="77777777" w:rsidR="00A56B26" w:rsidRPr="007518A9" w:rsidRDefault="00A56B26" w:rsidP="00A56B26">
      <w:pPr>
        <w:tabs>
          <w:tab w:val="left" w:pos="2552"/>
        </w:tabs>
        <w:rPr>
          <w:rFonts w:ascii="TH SarabunPSK" w:hAnsi="TH SarabunPSK" w:cs="TH SarabunPSK"/>
          <w:sz w:val="32"/>
          <w:szCs w:val="32"/>
        </w:rPr>
      </w:pPr>
      <w:r>
        <w:rPr>
          <w:rFonts w:ascii="TH SarabunPSK" w:hAnsi="TH SarabunPSK" w:cs="TH SarabunPSK" w:hint="cs"/>
          <w:sz w:val="32"/>
          <w:szCs w:val="32"/>
          <w:cs/>
        </w:rPr>
        <w:tab/>
      </w:r>
      <w:r w:rsidRPr="007518A9">
        <w:rPr>
          <w:rFonts w:ascii="TH SarabunPSK" w:hAnsi="TH SarabunPSK" w:cs="TH SarabunPSK"/>
          <w:sz w:val="32"/>
          <w:szCs w:val="32"/>
          <w:cs/>
        </w:rPr>
        <w:t xml:space="preserve">ที่มุ่งสู่ความสำเร็จในระหว่างการเรียนการสอน โดยเน้นย้ำในเรื่องการเข้าเรียน </w:t>
      </w:r>
    </w:p>
    <w:p w14:paraId="563BF31A"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การส่งงานตรงเวลา และการไม่ทุจริตในการสอบหรือคัดลอกผลงานผู้อื่น </w:t>
      </w:r>
    </w:p>
    <w:p w14:paraId="54EA1771"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1.2.2 วิเคราะห์ประเด็นปัญหาทางด้านคุณธรรม จริยธรรม หรือกรณีศึกษาของ</w:t>
      </w:r>
    </w:p>
    <w:p w14:paraId="33923294"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w:t>
      </w: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บุคคลตัวอย่างที่ใช้คุณธรรม จริยธรรมในการดำเนินชีวิต</w:t>
      </w:r>
    </w:p>
    <w:p w14:paraId="0AAB1A28"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1.2.3 จัดกิจกรรมการเรียนการสอน กิจกรรมทางวิชาการ/วิชาชีพ การทำโครงงาน</w:t>
      </w:r>
    </w:p>
    <w:p w14:paraId="61172175" w14:textId="77777777" w:rsidR="00A56B26" w:rsidRDefault="00A56B26" w:rsidP="00A56B26">
      <w:pPr>
        <w:tabs>
          <w:tab w:val="left" w:pos="1440"/>
        </w:tabs>
        <w:ind w:left="1440" w:firstLine="720"/>
        <w:rPr>
          <w:rFonts w:ascii="TH SarabunPSK" w:hAnsi="TH SarabunPSK" w:cs="TH SarabunPSK"/>
          <w:sz w:val="32"/>
          <w:szCs w:val="32"/>
        </w:rPr>
      </w:pPr>
      <w:r w:rsidRPr="007518A9">
        <w:rPr>
          <w:rFonts w:ascii="TH SarabunPSK" w:hAnsi="TH SarabunPSK" w:cs="TH SarabunPSK"/>
          <w:sz w:val="32"/>
          <w:szCs w:val="32"/>
          <w:cs/>
        </w:rPr>
        <w:t xml:space="preserve">      ที่ใช้แนวคิด วิธีการทางด้านคุณธรรม จริยธรรม </w:t>
      </w:r>
    </w:p>
    <w:p w14:paraId="4F6B76CB"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lastRenderedPageBreak/>
        <w:t xml:space="preserve">                  1.3  </w:t>
      </w:r>
      <w:r w:rsidR="001E772B">
        <w:rPr>
          <w:rFonts w:ascii="TH SarabunPSK" w:hAnsi="TH SarabunPSK" w:cs="TH SarabunPSK" w:hint="cs"/>
          <w:b/>
          <w:bCs/>
          <w:sz w:val="32"/>
          <w:szCs w:val="32"/>
          <w:cs/>
        </w:rPr>
        <w:t>วิธีการวัดและ</w:t>
      </w:r>
      <w:r w:rsidRPr="007518A9">
        <w:rPr>
          <w:rFonts w:ascii="TH SarabunPSK" w:hAnsi="TH SarabunPSK" w:cs="TH SarabunPSK"/>
          <w:b/>
          <w:bCs/>
          <w:sz w:val="32"/>
          <w:szCs w:val="32"/>
          <w:cs/>
        </w:rPr>
        <w:t xml:space="preserve">ประเมินผลการเรียนรู้ด้านคุณธรรม จริยธรรม </w:t>
      </w:r>
    </w:p>
    <w:p w14:paraId="68B93C29" w14:textId="77777777" w:rsidR="00A56B26" w:rsidRPr="007518A9" w:rsidRDefault="00A56B26" w:rsidP="00A56B26">
      <w:pPr>
        <w:jc w:val="thaiDistribute"/>
        <w:rPr>
          <w:rFonts w:ascii="TH SarabunPSK" w:hAnsi="TH SarabunPSK" w:cs="TH SarabunPSK"/>
          <w:sz w:val="32"/>
          <w:szCs w:val="32"/>
        </w:rPr>
      </w:pPr>
      <w:r w:rsidRPr="007518A9">
        <w:rPr>
          <w:rFonts w:ascii="TH SarabunPSK" w:hAnsi="TH SarabunPSK" w:cs="TH SarabunPSK"/>
          <w:sz w:val="32"/>
          <w:szCs w:val="32"/>
          <w:cs/>
        </w:rPr>
        <w:t xml:space="preserve">                             1.3.1 กำหนดวิธีการประเมินผลหรือคะแนนในเรื่องการแสดงออกทางด้านคุณธรรม  </w:t>
      </w:r>
    </w:p>
    <w:p w14:paraId="2545D8BF" w14:textId="77777777" w:rsidR="00A56B26" w:rsidRPr="007518A9" w:rsidRDefault="00A56B26" w:rsidP="00A56B26">
      <w:pPr>
        <w:jc w:val="thaiDistribute"/>
        <w:rPr>
          <w:rFonts w:ascii="TH SarabunPSK" w:hAnsi="TH SarabunPSK" w:cs="TH SarabunPSK"/>
          <w:sz w:val="32"/>
          <w:szCs w:val="32"/>
        </w:rPr>
      </w:pPr>
      <w:r w:rsidRPr="007518A9">
        <w:rPr>
          <w:rFonts w:ascii="TH SarabunPSK" w:hAnsi="TH SarabunPSK" w:cs="TH SarabunPSK"/>
          <w:sz w:val="32"/>
          <w:szCs w:val="32"/>
          <w:cs/>
        </w:rPr>
        <w:t xml:space="preserve">                                    จริยธรรมในแต่ละกิจกรรมการเรียนการสอนที่ใช้ในรายวิชา การมาเรียน </w:t>
      </w:r>
    </w:p>
    <w:p w14:paraId="0398E7CA" w14:textId="77777777" w:rsidR="00A56B26" w:rsidRPr="007518A9" w:rsidRDefault="00A56B26" w:rsidP="00A56B26">
      <w:pPr>
        <w:ind w:left="2160"/>
        <w:jc w:val="thaiDistribute"/>
        <w:rPr>
          <w:rFonts w:ascii="TH SarabunPSK" w:hAnsi="TH SarabunPSK" w:cs="TH SarabunPSK"/>
          <w:sz w:val="32"/>
          <w:szCs w:val="32"/>
        </w:rPr>
      </w:pPr>
      <w:r w:rsidRPr="007518A9">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7518A9">
        <w:rPr>
          <w:rFonts w:ascii="TH SarabunPSK" w:hAnsi="TH SarabunPSK" w:cs="TH SarabunPSK"/>
          <w:sz w:val="32"/>
          <w:szCs w:val="32"/>
          <w:cs/>
        </w:rPr>
        <w:t>ส่งงานตรงเวลา และไม่ทุจริตในการสอบหรือคัดลอกผลงานผู้อื่น กล้าที่จะ</w:t>
      </w:r>
    </w:p>
    <w:p w14:paraId="1C00E00A" w14:textId="77777777" w:rsidR="00A56B26" w:rsidRPr="007518A9" w:rsidRDefault="00A56B26" w:rsidP="00A56B26">
      <w:pPr>
        <w:ind w:left="2160"/>
        <w:jc w:val="thaiDistribute"/>
        <w:rPr>
          <w:rFonts w:ascii="TH SarabunPSK" w:hAnsi="TH SarabunPSK" w:cs="TH SarabunPSK"/>
          <w:sz w:val="32"/>
          <w:szCs w:val="32"/>
          <w:cs/>
        </w:rPr>
      </w:pPr>
      <w:r w:rsidRPr="007518A9">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7518A9">
        <w:rPr>
          <w:rFonts w:ascii="TH SarabunPSK" w:hAnsi="TH SarabunPSK" w:cs="TH SarabunPSK"/>
          <w:sz w:val="32"/>
          <w:szCs w:val="32"/>
          <w:cs/>
        </w:rPr>
        <w:t>แสดงความคิดเห็นเกี่ยวกับกรณีศึกษาในการเรียน</w:t>
      </w:r>
    </w:p>
    <w:p w14:paraId="689FA730" w14:textId="77777777" w:rsidR="00A56B26" w:rsidRPr="007518A9" w:rsidRDefault="00A56B26" w:rsidP="00A56B26">
      <w:pPr>
        <w:jc w:val="thaiDistribute"/>
        <w:rPr>
          <w:rFonts w:ascii="TH SarabunPSK" w:hAnsi="TH SarabunPSK" w:cs="TH SarabunPSK"/>
          <w:sz w:val="32"/>
          <w:szCs w:val="32"/>
        </w:rPr>
      </w:pPr>
      <w:r w:rsidRPr="007518A9">
        <w:rPr>
          <w:rFonts w:ascii="TH SarabunPSK" w:hAnsi="TH SarabunPSK" w:cs="TH SarabunPSK"/>
          <w:sz w:val="32"/>
          <w:szCs w:val="32"/>
          <w:cs/>
        </w:rPr>
        <w:t xml:space="preserve">                             1.3.2 กำหนดวิธีการประเมินผลการเข้าร่วมกิจกรรมทางวิชาการ ทางวิชาชีพ หรือ</w:t>
      </w:r>
    </w:p>
    <w:p w14:paraId="4FDDC82F" w14:textId="77777777" w:rsidR="00A56B26" w:rsidRPr="007518A9" w:rsidRDefault="00A56B26" w:rsidP="00A56B26">
      <w:pPr>
        <w:jc w:val="thaiDistribute"/>
        <w:rPr>
          <w:rFonts w:ascii="TH SarabunPSK" w:hAnsi="TH SarabunPSK" w:cs="TH SarabunPSK"/>
          <w:sz w:val="32"/>
          <w:szCs w:val="32"/>
        </w:rPr>
      </w:pPr>
      <w:r w:rsidRPr="007518A9">
        <w:rPr>
          <w:rFonts w:ascii="TH SarabunPSK" w:hAnsi="TH SarabunPSK" w:cs="TH SarabunPSK"/>
          <w:sz w:val="32"/>
          <w:szCs w:val="32"/>
          <w:cs/>
        </w:rPr>
        <w:t xml:space="preserve">   </w:t>
      </w: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w:t>
      </w:r>
      <w:r>
        <w:rPr>
          <w:rFonts w:ascii="TH SarabunPSK" w:hAnsi="TH SarabunPSK" w:cs="TH SarabunPSK" w:hint="cs"/>
          <w:sz w:val="32"/>
          <w:szCs w:val="32"/>
          <w:cs/>
        </w:rPr>
        <w:t xml:space="preserve"> </w:t>
      </w:r>
      <w:r w:rsidRPr="007518A9">
        <w:rPr>
          <w:rFonts w:ascii="TH SarabunPSK" w:hAnsi="TH SarabunPSK" w:cs="TH SarabunPSK"/>
          <w:sz w:val="32"/>
          <w:szCs w:val="32"/>
          <w:cs/>
        </w:rPr>
        <w:t>ประสิทธิผลของการเข้าร่วมกิจกรรมด้านจิตสาธารณะ</w:t>
      </w:r>
    </w:p>
    <w:p w14:paraId="0A55948F"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2  ด้านความรู้</w:t>
      </w:r>
    </w:p>
    <w:p w14:paraId="1030F17E" w14:textId="77777777" w:rsidR="00A56B26"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w:t>
      </w:r>
      <w:r w:rsidRPr="007518A9">
        <w:rPr>
          <w:rFonts w:ascii="TH SarabunPSK" w:hAnsi="TH SarabunPSK" w:cs="TH SarabunPSK"/>
          <w:b/>
          <w:bCs/>
          <w:sz w:val="32"/>
          <w:szCs w:val="32"/>
        </w:rPr>
        <w:t>2</w:t>
      </w:r>
      <w:r w:rsidRPr="007518A9">
        <w:rPr>
          <w:rFonts w:ascii="TH SarabunPSK" w:hAnsi="TH SarabunPSK" w:cs="TH SarabunPSK"/>
          <w:b/>
          <w:bCs/>
          <w:sz w:val="32"/>
          <w:szCs w:val="32"/>
          <w:cs/>
        </w:rPr>
        <w:t>.</w:t>
      </w:r>
      <w:r w:rsidRPr="007518A9">
        <w:rPr>
          <w:rFonts w:ascii="TH SarabunPSK" w:hAnsi="TH SarabunPSK" w:cs="TH SarabunPSK"/>
          <w:b/>
          <w:bCs/>
          <w:sz w:val="32"/>
          <w:szCs w:val="32"/>
        </w:rPr>
        <w:t>1</w:t>
      </w:r>
      <w:r w:rsidRPr="007518A9">
        <w:rPr>
          <w:rFonts w:ascii="TH SarabunPSK" w:hAnsi="TH SarabunPSK" w:cs="TH SarabunPSK"/>
          <w:b/>
          <w:bCs/>
          <w:sz w:val="32"/>
          <w:szCs w:val="32"/>
          <w:rtl/>
          <w:cs/>
        </w:rPr>
        <w:t xml:space="preserve"> </w:t>
      </w:r>
      <w:r w:rsidRPr="007518A9">
        <w:rPr>
          <w:rFonts w:ascii="TH SarabunPSK" w:hAnsi="TH SarabunPSK" w:cs="TH SarabunPSK"/>
          <w:b/>
          <w:bCs/>
          <w:sz w:val="32"/>
          <w:szCs w:val="32"/>
          <w:cs/>
        </w:rPr>
        <w:t xml:space="preserve"> ผลการเรียนรู้ด้านความรู้</w:t>
      </w:r>
    </w:p>
    <w:p w14:paraId="40AD2373" w14:textId="77777777" w:rsidR="00A56B26" w:rsidRDefault="00A56B26" w:rsidP="00A56B26">
      <w:pPr>
        <w:ind w:left="2552" w:hanging="567"/>
        <w:jc w:val="thaiDistribute"/>
        <w:rPr>
          <w:rFonts w:ascii="TH SarabunPSK" w:hAnsi="TH SarabunPSK" w:cs="TH SarabunPSK"/>
          <w:b/>
          <w:bCs/>
          <w:sz w:val="32"/>
          <w:szCs w:val="32"/>
        </w:rPr>
      </w:pPr>
      <w:r w:rsidRPr="008D57D5">
        <w:rPr>
          <w:rFonts w:ascii="TH SarabunPSK" w:hAnsi="TH SarabunPSK" w:cs="TH SarabunPSK"/>
          <w:sz w:val="32"/>
          <w:szCs w:val="32"/>
          <w:cs/>
        </w:rPr>
        <w:t>2.1</w:t>
      </w:r>
      <w:r>
        <w:rPr>
          <w:rFonts w:ascii="TH SarabunPSK" w:hAnsi="TH SarabunPSK" w:cs="TH SarabunPSK" w:hint="cs"/>
          <w:sz w:val="32"/>
          <w:szCs w:val="32"/>
          <w:cs/>
        </w:rPr>
        <w:t xml:space="preserve">.1 </w:t>
      </w:r>
      <w:r w:rsidRPr="001E47F3">
        <w:rPr>
          <w:rFonts w:ascii="TH SarabunPSK" w:hAnsi="TH SarabunPSK" w:cs="TH SarabunPSK"/>
          <w:sz w:val="32"/>
          <w:szCs w:val="32"/>
          <w:cs/>
        </w:rPr>
        <w:t>มีองค์ความรู้ในสาขาวิชาอย่างกว้างขวางเป็นระบบ โดยมีความสามารถในการใช้เทคโนโลยีสารสนเทศและการ</w:t>
      </w:r>
      <w:r>
        <w:rPr>
          <w:rFonts w:ascii="TH SarabunPSK" w:hAnsi="TH SarabunPSK" w:cs="TH SarabunPSK"/>
          <w:sz w:val="32"/>
          <w:szCs w:val="32"/>
          <w:cs/>
        </w:rPr>
        <w:t>สื่อสาร และเทคโนโลยีคอมพิวเตอร์</w:t>
      </w:r>
      <w:r>
        <w:rPr>
          <w:rFonts w:ascii="TH SarabunPSK" w:hAnsi="TH SarabunPSK" w:cs="TH SarabunPSK" w:hint="cs"/>
          <w:sz w:val="32"/>
          <w:szCs w:val="32"/>
          <w:cs/>
        </w:rPr>
        <w:t xml:space="preserve"> </w:t>
      </w:r>
      <w:r w:rsidRPr="001E47F3">
        <w:rPr>
          <w:rFonts w:ascii="TH SarabunPSK" w:hAnsi="TH SarabunPSK" w:cs="TH SarabunPSK"/>
          <w:sz w:val="32"/>
          <w:szCs w:val="32"/>
          <w:cs/>
        </w:rPr>
        <w:t>และ</w:t>
      </w:r>
      <w:r>
        <w:rPr>
          <w:rFonts w:ascii="TH SarabunPSK" w:hAnsi="TH SarabunPSK" w:cs="TH SarabunPSK" w:hint="cs"/>
          <w:sz w:val="32"/>
          <w:szCs w:val="32"/>
          <w:cs/>
        </w:rPr>
        <w:t>รู้</w:t>
      </w:r>
      <w:r w:rsidRPr="001E47F3">
        <w:rPr>
          <w:rFonts w:ascii="TH SarabunPSK" w:hAnsi="TH SarabunPSK" w:cs="TH SarabunPSK"/>
          <w:sz w:val="32"/>
          <w:szCs w:val="32"/>
          <w:cs/>
        </w:rPr>
        <w:t xml:space="preserve">หลักการ ทฤษฎีในศาสตร์ที่เกี่ยวข้องตระหนักถึงธรรมเนียมปฏิบัติ กฎระเบียบ ข้อบังคับที่เกี่ยวกับวิชาการที่เปลี่ยนแปลงตามสถานการณ์ </w:t>
      </w:r>
      <w:r w:rsidRPr="007518A9">
        <w:rPr>
          <w:rFonts w:ascii="TH SarabunPSK" w:hAnsi="TH SarabunPSK" w:cs="TH SarabunPSK"/>
          <w:sz w:val="32"/>
          <w:szCs w:val="32"/>
          <w:cs/>
        </w:rPr>
        <w:t>ให้นิสิตมีรสนิยมทางสุนทรียะทางศิลปะ</w:t>
      </w:r>
      <w:r>
        <w:rPr>
          <w:rFonts w:ascii="TH SarabunPSK" w:hAnsi="TH SarabunPSK" w:cs="TH SarabunPSK"/>
          <w:sz w:val="32"/>
          <w:szCs w:val="32"/>
          <w:cs/>
        </w:rPr>
        <w:t xml:space="preserve"> </w:t>
      </w:r>
      <w:r w:rsidRPr="007518A9">
        <w:rPr>
          <w:rFonts w:ascii="TH SarabunPSK" w:hAnsi="TH SarabunPSK" w:cs="TH SarabunPSK"/>
          <w:sz w:val="32"/>
          <w:szCs w:val="32"/>
          <w:cs/>
        </w:rPr>
        <w:t>และดนตรี และนำไปประยุกต์ใช้ในชีวิตประจำวัน</w:t>
      </w:r>
    </w:p>
    <w:p w14:paraId="4D35C0DA" w14:textId="77777777" w:rsidR="00A56B26" w:rsidRPr="001E47F3" w:rsidRDefault="00A56B26" w:rsidP="00A56B26">
      <w:pPr>
        <w:tabs>
          <w:tab w:val="left" w:pos="1985"/>
          <w:tab w:val="left" w:pos="2552"/>
        </w:tabs>
        <w:ind w:left="2552" w:hanging="2552"/>
        <w:jc w:val="thaiDistribute"/>
        <w:rPr>
          <w:rFonts w:ascii="TH SarabunPSK" w:hAnsi="TH SarabunPSK" w:cs="TH SarabunPSK"/>
          <w:sz w:val="32"/>
          <w:szCs w:val="32"/>
        </w:rPr>
      </w:pPr>
      <w:r>
        <w:rPr>
          <w:rFonts w:ascii="TH SarabunPSK" w:hAnsi="TH SarabunPSK" w:cs="TH SarabunPSK"/>
          <w:sz w:val="32"/>
          <w:szCs w:val="32"/>
        </w:rPr>
        <w:tab/>
      </w:r>
      <w:r w:rsidRPr="001E47F3">
        <w:rPr>
          <w:rFonts w:ascii="TH SarabunPSK" w:hAnsi="TH SarabunPSK" w:cs="TH SarabunPSK"/>
          <w:sz w:val="32"/>
          <w:szCs w:val="32"/>
        </w:rPr>
        <w:t>2</w:t>
      </w:r>
      <w:r w:rsidRPr="001E47F3">
        <w:rPr>
          <w:rFonts w:ascii="TH SarabunPSK" w:hAnsi="TH SarabunPSK" w:cs="TH SarabunPSK"/>
          <w:sz w:val="32"/>
          <w:szCs w:val="32"/>
          <w:cs/>
        </w:rPr>
        <w:t>.</w:t>
      </w:r>
      <w:r w:rsidRPr="001E47F3">
        <w:rPr>
          <w:rFonts w:ascii="TH SarabunPSK" w:hAnsi="TH SarabunPSK" w:cs="TH SarabunPSK"/>
          <w:sz w:val="32"/>
          <w:szCs w:val="32"/>
        </w:rPr>
        <w:t>1</w:t>
      </w:r>
      <w:r w:rsidRPr="001E47F3">
        <w:rPr>
          <w:rFonts w:ascii="TH SarabunPSK" w:hAnsi="TH SarabunPSK" w:cs="TH SarabunPSK"/>
          <w:sz w:val="32"/>
          <w:szCs w:val="32"/>
          <w:cs/>
        </w:rPr>
        <w:t>.</w:t>
      </w:r>
      <w:r w:rsidRPr="001E47F3">
        <w:rPr>
          <w:rFonts w:ascii="TH SarabunPSK" w:hAnsi="TH SarabunPSK" w:cs="TH SarabunPSK"/>
          <w:sz w:val="32"/>
          <w:szCs w:val="32"/>
        </w:rPr>
        <w:t xml:space="preserve">2 </w:t>
      </w:r>
      <w:r w:rsidRPr="001E47F3">
        <w:rPr>
          <w:rFonts w:ascii="TH SarabunPSK" w:hAnsi="TH SarabunPSK" w:cs="TH SarabunPSK"/>
          <w:sz w:val="32"/>
          <w:szCs w:val="32"/>
          <w:cs/>
        </w:rPr>
        <w:t>มีความเข้าใจเกี่ยวกับความก้าวหน้าของความรู้เฉพาะด้านในสาขาวิชาให้มีความรู้รอบทั้งด้านมนุษยศาสตร์  สังคมศาสตร์ และวิทยาศาสตร์  งานวิจัยในปัจจุบันที่เกี่ยวข้องกับการแก้ปัญหาและการต่อยอดองค์ความรู้ เพื่อทำให้เกิดการรู้เท่าทันการเปลี่ยนแปลงของสถานการณ์โลก ทำให้รักโลก</w:t>
      </w:r>
      <w:r>
        <w:rPr>
          <w:rFonts w:ascii="TH SarabunPSK" w:hAnsi="TH SarabunPSK" w:cs="TH SarabunPSK" w:hint="cs"/>
          <w:sz w:val="32"/>
          <w:szCs w:val="32"/>
          <w:cs/>
        </w:rPr>
        <w:t xml:space="preserve"> </w:t>
      </w:r>
      <w:r w:rsidRPr="001E47F3">
        <w:rPr>
          <w:rFonts w:ascii="TH SarabunPSK" w:hAnsi="TH SarabunPSK" w:cs="TH SarabunPSK"/>
          <w:sz w:val="32"/>
          <w:szCs w:val="32"/>
          <w:cs/>
        </w:rPr>
        <w:t>รักธรรมชาติ รักสิ่งแวดล้อม และสามารถอยู่รอดในการเปลี่ยนแปลงในอนาคต</w:t>
      </w:r>
      <w:r>
        <w:rPr>
          <w:rFonts w:ascii="TH SarabunPSK" w:hAnsi="TH SarabunPSK" w:cs="TH SarabunPSK" w:hint="cs"/>
          <w:sz w:val="32"/>
          <w:szCs w:val="32"/>
          <w:cs/>
        </w:rPr>
        <w:t xml:space="preserve"> </w:t>
      </w:r>
      <w:r w:rsidRPr="001E47F3">
        <w:rPr>
          <w:rFonts w:ascii="TH SarabunPSK" w:hAnsi="TH SarabunPSK" w:cs="TH SarabunPSK"/>
          <w:sz w:val="32"/>
          <w:szCs w:val="32"/>
          <w:cs/>
        </w:rPr>
        <w:t>ทั้งนี้</w:t>
      </w:r>
      <w:r>
        <w:rPr>
          <w:rFonts w:ascii="TH SarabunPSK" w:hAnsi="TH SarabunPSK" w:cs="TH SarabunPSK" w:hint="cs"/>
          <w:sz w:val="32"/>
          <w:szCs w:val="32"/>
          <w:cs/>
        </w:rPr>
        <w:br/>
      </w:r>
      <w:r w:rsidRPr="001E47F3">
        <w:rPr>
          <w:rFonts w:ascii="TH SarabunPSK" w:hAnsi="TH SarabunPSK" w:cs="TH SarabunPSK"/>
          <w:sz w:val="32"/>
          <w:szCs w:val="32"/>
          <w:cs/>
        </w:rPr>
        <w:t>เพื่อทำให้เกิดการปรับตัวให้เข้ากับสังคมไทย สังคมอาเซียน และสังคมโลก</w:t>
      </w:r>
    </w:p>
    <w:p w14:paraId="22344F60" w14:textId="77777777" w:rsidR="00A56B26" w:rsidRPr="007518A9" w:rsidRDefault="00A56B26" w:rsidP="00A56B26">
      <w:pPr>
        <w:jc w:val="thaiDistribute"/>
        <w:rPr>
          <w:rFonts w:ascii="TH SarabunPSK" w:hAnsi="TH SarabunPSK" w:cs="TH SarabunPSK"/>
          <w:sz w:val="32"/>
          <w:szCs w:val="32"/>
        </w:rPr>
      </w:pPr>
      <w:r w:rsidRPr="007518A9">
        <w:rPr>
          <w:rFonts w:ascii="TH SarabunPSK" w:hAnsi="TH SarabunPSK" w:cs="TH SarabunPSK"/>
          <w:sz w:val="32"/>
          <w:szCs w:val="32"/>
          <w:cs/>
        </w:rPr>
        <w:t xml:space="preserve">                             </w:t>
      </w:r>
      <w:r w:rsidRPr="007518A9">
        <w:rPr>
          <w:rFonts w:ascii="TH SarabunPSK" w:hAnsi="TH SarabunPSK" w:cs="TH SarabunPSK"/>
          <w:sz w:val="32"/>
          <w:szCs w:val="32"/>
        </w:rPr>
        <w:t>2</w:t>
      </w:r>
      <w:r w:rsidRPr="007518A9">
        <w:rPr>
          <w:rFonts w:ascii="TH SarabunPSK" w:hAnsi="TH SarabunPSK" w:cs="TH SarabunPSK"/>
          <w:sz w:val="32"/>
          <w:szCs w:val="32"/>
          <w:cs/>
        </w:rPr>
        <w:t>.</w:t>
      </w:r>
      <w:r w:rsidRPr="007518A9">
        <w:rPr>
          <w:rFonts w:ascii="TH SarabunPSK" w:hAnsi="TH SarabunPSK" w:cs="TH SarabunPSK"/>
          <w:sz w:val="32"/>
          <w:szCs w:val="32"/>
        </w:rPr>
        <w:t>1</w:t>
      </w:r>
      <w:r w:rsidRPr="007518A9">
        <w:rPr>
          <w:rFonts w:ascii="TH SarabunPSK" w:hAnsi="TH SarabunPSK" w:cs="TH SarabunPSK"/>
          <w:sz w:val="32"/>
          <w:szCs w:val="32"/>
          <w:cs/>
        </w:rPr>
        <w:t>.</w:t>
      </w:r>
      <w:r w:rsidRPr="007518A9">
        <w:rPr>
          <w:rFonts w:ascii="TH SarabunPSK" w:hAnsi="TH SarabunPSK" w:cs="TH SarabunPSK"/>
          <w:sz w:val="32"/>
          <w:szCs w:val="32"/>
        </w:rPr>
        <w:t xml:space="preserve">3 </w:t>
      </w:r>
      <w:r w:rsidRPr="007518A9">
        <w:rPr>
          <w:rFonts w:ascii="TH SarabunPSK" w:hAnsi="TH SarabunPSK" w:cs="TH SarabunPSK"/>
          <w:sz w:val="32"/>
          <w:szCs w:val="32"/>
          <w:cs/>
        </w:rPr>
        <w:t>ให้มีความรู้</w:t>
      </w:r>
      <w:r w:rsidR="00216BA2">
        <w:rPr>
          <w:rFonts w:ascii="TH SarabunPSK" w:hAnsi="TH SarabunPSK" w:cs="TH SarabunPSK"/>
          <w:sz w:val="32"/>
          <w:szCs w:val="32"/>
          <w:cs/>
        </w:rPr>
        <w:t xml:space="preserve">เพื่อนำไปพัฒนาทักษะการใช้ชีวิต การดูแลตนเอง </w:t>
      </w:r>
      <w:r w:rsidRPr="007518A9">
        <w:rPr>
          <w:rFonts w:ascii="TH SarabunPSK" w:hAnsi="TH SarabunPSK" w:cs="TH SarabunPSK"/>
          <w:sz w:val="32"/>
          <w:szCs w:val="32"/>
          <w:cs/>
        </w:rPr>
        <w:t>และดำรงตน</w:t>
      </w:r>
    </w:p>
    <w:p w14:paraId="4BD5EA18" w14:textId="77777777" w:rsidR="00A56B26" w:rsidRPr="007518A9" w:rsidRDefault="00A56B26" w:rsidP="00A56B26">
      <w:pPr>
        <w:ind w:left="216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7518A9">
        <w:rPr>
          <w:rFonts w:ascii="TH SarabunPSK" w:hAnsi="TH SarabunPSK" w:cs="TH SarabunPSK"/>
          <w:sz w:val="32"/>
          <w:szCs w:val="32"/>
          <w:cs/>
        </w:rPr>
        <w:t xml:space="preserve">อย่างมีความสุข </w:t>
      </w:r>
      <w:r w:rsidRPr="004123E6">
        <w:rPr>
          <w:rFonts w:ascii="TH SarabunPSK" w:hAnsi="TH SarabunPSK" w:cs="TH SarabunPSK"/>
          <w:sz w:val="32"/>
          <w:szCs w:val="32"/>
          <w:cs/>
        </w:rPr>
        <w:t>มีความรอบรู้อย่างกว้างขวาง มีโลกทัศน์ที่กว้างไกล รู้เท่า</w:t>
      </w:r>
      <w:r>
        <w:rPr>
          <w:rFonts w:ascii="TH SarabunPSK" w:hAnsi="TH SarabunPSK" w:cs="TH SarabunPSK" w:hint="cs"/>
          <w:sz w:val="32"/>
          <w:szCs w:val="32"/>
          <w:cs/>
        </w:rPr>
        <w:t>ทัน</w:t>
      </w:r>
      <w:r>
        <w:rPr>
          <w:rFonts w:ascii="TH SarabunPSK" w:hAnsi="TH SarabunPSK" w:cs="TH SarabunPSK" w:hint="cs"/>
          <w:sz w:val="32"/>
          <w:szCs w:val="32"/>
          <w:cs/>
        </w:rPr>
        <w:br/>
        <w:t xml:space="preserve">     </w:t>
      </w:r>
      <w:r w:rsidRPr="004123E6">
        <w:rPr>
          <w:rFonts w:ascii="TH SarabunPSK" w:hAnsi="TH SarabunPSK" w:cs="TH SarabunPSK"/>
          <w:sz w:val="32"/>
          <w:szCs w:val="32"/>
          <w:cs/>
        </w:rPr>
        <w:t>การเปลี่ยนแปลงของสถานการณ์โลก ทั้งด้านกายภาพ ชีวภาพ สังคมและ</w:t>
      </w:r>
      <w:r>
        <w:rPr>
          <w:rFonts w:ascii="TH SarabunPSK" w:hAnsi="TH SarabunPSK" w:cs="TH SarabunPSK" w:hint="cs"/>
          <w:sz w:val="32"/>
          <w:szCs w:val="32"/>
          <w:cs/>
        </w:rPr>
        <w:br/>
        <w:t xml:space="preserve">     </w:t>
      </w:r>
      <w:r w:rsidRPr="004123E6">
        <w:rPr>
          <w:rFonts w:ascii="TH SarabunPSK" w:hAnsi="TH SarabunPSK" w:cs="TH SarabunPSK"/>
          <w:sz w:val="32"/>
          <w:szCs w:val="32"/>
          <w:cs/>
        </w:rPr>
        <w:t>วัฒนธรรม และเห็นคุณค่าของธรรมชาติ</w:t>
      </w:r>
      <w:r w:rsidRPr="007518A9">
        <w:rPr>
          <w:rFonts w:ascii="TH SarabunPSK" w:hAnsi="TH SarabunPSK" w:cs="TH SarabunPSK"/>
          <w:sz w:val="32"/>
          <w:szCs w:val="32"/>
          <w:cs/>
        </w:rPr>
        <w:t>ดำเนินชีวิตบนพื้นฐานปรัชญาเศรษฐกิจ</w:t>
      </w:r>
      <w:r>
        <w:rPr>
          <w:rFonts w:ascii="TH SarabunPSK" w:hAnsi="TH SarabunPSK" w:cs="TH SarabunPSK" w:hint="cs"/>
          <w:sz w:val="32"/>
          <w:szCs w:val="32"/>
          <w:cs/>
        </w:rPr>
        <w:t xml:space="preserve">    </w:t>
      </w:r>
      <w:r>
        <w:rPr>
          <w:rFonts w:ascii="TH SarabunPSK" w:hAnsi="TH SarabunPSK" w:cs="TH SarabunPSK"/>
          <w:sz w:val="32"/>
          <w:szCs w:val="32"/>
          <w:cs/>
        </w:rPr>
        <w:br/>
      </w:r>
      <w:r>
        <w:rPr>
          <w:rFonts w:ascii="TH SarabunPSK" w:hAnsi="TH SarabunPSK" w:cs="TH SarabunPSK" w:hint="cs"/>
          <w:sz w:val="32"/>
          <w:szCs w:val="32"/>
          <w:cs/>
        </w:rPr>
        <w:t xml:space="preserve">     </w:t>
      </w:r>
      <w:r w:rsidRPr="007518A9">
        <w:rPr>
          <w:rFonts w:ascii="TH SarabunPSK" w:hAnsi="TH SarabunPSK" w:cs="TH SarabunPSK"/>
          <w:sz w:val="32"/>
          <w:szCs w:val="32"/>
          <w:cs/>
        </w:rPr>
        <w:t>พอเพียง</w:t>
      </w:r>
    </w:p>
    <w:p w14:paraId="68827AD9" w14:textId="77777777" w:rsidR="00A56B26" w:rsidRPr="007518A9" w:rsidRDefault="00A56B26" w:rsidP="00A56B26">
      <w:pPr>
        <w:rPr>
          <w:rFonts w:ascii="TH SarabunPSK" w:hAnsi="TH SarabunPSK" w:cs="TH SarabunPSK"/>
          <w:b/>
          <w:bCs/>
          <w:sz w:val="32"/>
          <w:szCs w:val="32"/>
          <w:cs/>
        </w:rPr>
      </w:pPr>
      <w:r w:rsidRPr="007518A9">
        <w:rPr>
          <w:rFonts w:ascii="TH SarabunPSK" w:hAnsi="TH SarabunPSK" w:cs="TH SarabunPSK"/>
          <w:b/>
          <w:bCs/>
          <w:sz w:val="32"/>
          <w:szCs w:val="32"/>
          <w:cs/>
        </w:rPr>
        <w:t xml:space="preserve">                   </w:t>
      </w:r>
      <w:r w:rsidRPr="007518A9">
        <w:rPr>
          <w:rFonts w:ascii="TH SarabunPSK" w:hAnsi="TH SarabunPSK" w:cs="TH SarabunPSK"/>
          <w:b/>
          <w:bCs/>
          <w:sz w:val="32"/>
          <w:szCs w:val="32"/>
        </w:rPr>
        <w:t>2</w:t>
      </w:r>
      <w:r w:rsidRPr="007518A9">
        <w:rPr>
          <w:rFonts w:ascii="TH SarabunPSK" w:hAnsi="TH SarabunPSK" w:cs="TH SarabunPSK"/>
          <w:b/>
          <w:bCs/>
          <w:sz w:val="32"/>
          <w:szCs w:val="32"/>
          <w:cs/>
        </w:rPr>
        <w:t>.2  กลยุทธ์การสอนที่ใช้พัฒนาการเรียนรู้ด้านความรู้</w:t>
      </w:r>
    </w:p>
    <w:p w14:paraId="70AFD8C1"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2.2.1 บรรยายในชั้นเรียนและถามตอบ การสาธิตและฝึกภายในห้องปฏิบัติการ </w:t>
      </w:r>
    </w:p>
    <w:p w14:paraId="251B62F8"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2.2.2 ใช้การสอนแบบปัญหาเป็นฐาน (</w:t>
      </w:r>
      <w:r w:rsidRPr="007518A9">
        <w:rPr>
          <w:rFonts w:ascii="TH SarabunPSK" w:hAnsi="TH SarabunPSK" w:cs="TH SarabunPSK"/>
          <w:sz w:val="32"/>
          <w:szCs w:val="32"/>
        </w:rPr>
        <w:t>Problem</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w:t>
      </w:r>
    </w:p>
    <w:p w14:paraId="26B08B81"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2.2.3 ใช้การสอนแบบการทดลองเป็นฐาน (</w:t>
      </w:r>
      <w:r w:rsidRPr="007518A9">
        <w:rPr>
          <w:rFonts w:ascii="TH SarabunPSK" w:hAnsi="TH SarabunPSK" w:cs="TH SarabunPSK"/>
          <w:sz w:val="32"/>
          <w:szCs w:val="32"/>
        </w:rPr>
        <w:t>Experimental</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w:t>
      </w:r>
    </w:p>
    <w:p w14:paraId="5DE48B4F"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2.2.4 ใช้การสอนโดยโครงงานเป็นฐาน (</w:t>
      </w:r>
      <w:r w:rsidRPr="007518A9">
        <w:rPr>
          <w:rFonts w:ascii="TH SarabunPSK" w:hAnsi="TH SarabunPSK" w:cs="TH SarabunPSK"/>
          <w:sz w:val="32"/>
          <w:szCs w:val="32"/>
        </w:rPr>
        <w:t>Project</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w:t>
      </w:r>
    </w:p>
    <w:p w14:paraId="23C13F6D"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2.2.5 ใช้การสอนโดยบูรณาการกับการทำงาน (</w:t>
      </w:r>
      <w:r w:rsidRPr="007518A9">
        <w:rPr>
          <w:rFonts w:ascii="TH SarabunPSK" w:hAnsi="TH SarabunPSK" w:cs="TH SarabunPSK"/>
          <w:sz w:val="32"/>
          <w:szCs w:val="32"/>
        </w:rPr>
        <w:t>Work</w:t>
      </w:r>
      <w:r w:rsidRPr="007518A9">
        <w:rPr>
          <w:rFonts w:ascii="TH SarabunPSK" w:hAnsi="TH SarabunPSK" w:cs="TH SarabunPSK"/>
          <w:sz w:val="32"/>
          <w:szCs w:val="32"/>
          <w:cs/>
        </w:rPr>
        <w:t>-</w:t>
      </w:r>
      <w:r w:rsidRPr="007518A9">
        <w:rPr>
          <w:rFonts w:ascii="TH SarabunPSK" w:hAnsi="TH SarabunPSK" w:cs="TH SarabunPSK"/>
          <w:sz w:val="32"/>
          <w:szCs w:val="32"/>
        </w:rPr>
        <w:t>integrated Learning</w:t>
      </w:r>
      <w:r w:rsidRPr="007518A9">
        <w:rPr>
          <w:rFonts w:ascii="TH SarabunPSK" w:hAnsi="TH SarabunPSK" w:cs="TH SarabunPSK"/>
          <w:sz w:val="32"/>
          <w:szCs w:val="32"/>
          <w:cs/>
        </w:rPr>
        <w:t>)</w:t>
      </w:r>
    </w:p>
    <w:p w14:paraId="47AAF763"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2.2.6 ศึกษานอกสถานที่ (</w:t>
      </w:r>
      <w:r w:rsidRPr="007518A9">
        <w:rPr>
          <w:rFonts w:ascii="TH SarabunPSK" w:hAnsi="TH SarabunPSK" w:cs="TH SarabunPSK"/>
          <w:sz w:val="32"/>
          <w:szCs w:val="32"/>
        </w:rPr>
        <w:t>Field Trips</w:t>
      </w:r>
      <w:r w:rsidRPr="007518A9">
        <w:rPr>
          <w:rFonts w:ascii="TH SarabunPSK" w:hAnsi="TH SarabunPSK" w:cs="TH SarabunPSK"/>
          <w:sz w:val="32"/>
          <w:szCs w:val="32"/>
          <w:cs/>
        </w:rPr>
        <w:t>)</w:t>
      </w:r>
    </w:p>
    <w:p w14:paraId="04E1730D"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2.2.7 ใช้การเรียนการสอนแบบทีม (</w:t>
      </w:r>
      <w:r w:rsidRPr="007518A9">
        <w:rPr>
          <w:rFonts w:ascii="TH SarabunPSK" w:hAnsi="TH SarabunPSK" w:cs="TH SarabunPSK"/>
          <w:sz w:val="32"/>
          <w:szCs w:val="32"/>
        </w:rPr>
        <w:t>Team Teaching</w:t>
      </w:r>
      <w:r w:rsidRPr="007518A9">
        <w:rPr>
          <w:rFonts w:ascii="TH SarabunPSK" w:hAnsi="TH SarabunPSK" w:cs="TH SarabunPSK"/>
          <w:sz w:val="32"/>
          <w:szCs w:val="32"/>
          <w:cs/>
        </w:rPr>
        <w:t>)</w:t>
      </w:r>
    </w:p>
    <w:p w14:paraId="58076448"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2.2.8 ใช้การเรียนการสอนโดยชุมชนเป็นฐาน (</w:t>
      </w:r>
      <w:r w:rsidRPr="007518A9">
        <w:rPr>
          <w:rFonts w:ascii="TH SarabunPSK" w:hAnsi="TH SarabunPSK" w:cs="TH SarabunPSK"/>
          <w:sz w:val="32"/>
          <w:szCs w:val="32"/>
        </w:rPr>
        <w:t>Community</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w:t>
      </w:r>
    </w:p>
    <w:p w14:paraId="2E9EFE97"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2.2.9 ใช้การสอนแบบเน้นวิจัยเป็นฐาน (</w:t>
      </w:r>
      <w:r w:rsidRPr="007518A9">
        <w:rPr>
          <w:rFonts w:ascii="TH SarabunPSK" w:hAnsi="TH SarabunPSK" w:cs="TH SarabunPSK"/>
          <w:sz w:val="32"/>
          <w:szCs w:val="32"/>
        </w:rPr>
        <w:t>Research</w:t>
      </w:r>
      <w:r w:rsidRPr="007518A9">
        <w:rPr>
          <w:rFonts w:ascii="TH SarabunPSK" w:hAnsi="TH SarabunPSK" w:cs="TH SarabunPSK"/>
          <w:sz w:val="32"/>
          <w:szCs w:val="32"/>
          <w:cs/>
        </w:rPr>
        <w:t>-</w:t>
      </w:r>
      <w:r w:rsidRPr="007518A9">
        <w:rPr>
          <w:rFonts w:ascii="TH SarabunPSK" w:hAnsi="TH SarabunPSK" w:cs="TH SarabunPSK"/>
          <w:sz w:val="32"/>
          <w:szCs w:val="32"/>
        </w:rPr>
        <w:t xml:space="preserve">based Learning </w:t>
      </w:r>
      <w:r w:rsidRPr="007518A9">
        <w:rPr>
          <w:rFonts w:ascii="TH SarabunPSK" w:hAnsi="TH SarabunPSK" w:cs="TH SarabunPSK"/>
          <w:sz w:val="32"/>
          <w:szCs w:val="32"/>
          <w:cs/>
        </w:rPr>
        <w:t>)</w:t>
      </w:r>
    </w:p>
    <w:p w14:paraId="2499B7EE"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2.2.10 ใช้การปฏิบัติงานกับแหล่งประสบการณ์วิชาชีพ / สถานประกอบการ </w:t>
      </w:r>
    </w:p>
    <w:p w14:paraId="3831ED78" w14:textId="77777777" w:rsidR="00A56B26"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w:t>
      </w:r>
      <w:r w:rsidRPr="007518A9">
        <w:rPr>
          <w:rFonts w:ascii="TH SarabunPSK" w:hAnsi="TH SarabunPSK" w:cs="TH SarabunPSK"/>
          <w:sz w:val="32"/>
          <w:szCs w:val="32"/>
        </w:rPr>
        <w:t xml:space="preserve">Professional Training </w:t>
      </w:r>
      <w:r w:rsidRPr="007518A9">
        <w:rPr>
          <w:rFonts w:ascii="TH SarabunPSK" w:hAnsi="TH SarabunPSK" w:cs="TH SarabunPSK"/>
          <w:sz w:val="32"/>
          <w:szCs w:val="32"/>
          <w:cs/>
        </w:rPr>
        <w:t xml:space="preserve">/ </w:t>
      </w:r>
      <w:r w:rsidRPr="007518A9">
        <w:rPr>
          <w:rFonts w:ascii="TH SarabunPSK" w:hAnsi="TH SarabunPSK" w:cs="TH SarabunPSK"/>
          <w:sz w:val="32"/>
          <w:szCs w:val="32"/>
        </w:rPr>
        <w:t>Co</w:t>
      </w:r>
      <w:r w:rsidRPr="007518A9">
        <w:rPr>
          <w:rFonts w:ascii="TH SarabunPSK" w:hAnsi="TH SarabunPSK" w:cs="TH SarabunPSK"/>
          <w:sz w:val="32"/>
          <w:szCs w:val="32"/>
          <w:cs/>
        </w:rPr>
        <w:t>-</w:t>
      </w:r>
      <w:r w:rsidRPr="007518A9">
        <w:rPr>
          <w:rFonts w:ascii="TH SarabunPSK" w:hAnsi="TH SarabunPSK" w:cs="TH SarabunPSK"/>
          <w:sz w:val="32"/>
          <w:szCs w:val="32"/>
        </w:rPr>
        <w:t>operative Education</w:t>
      </w:r>
      <w:r w:rsidRPr="007518A9">
        <w:rPr>
          <w:rFonts w:ascii="TH SarabunPSK" w:hAnsi="TH SarabunPSK" w:cs="TH SarabunPSK"/>
          <w:sz w:val="32"/>
          <w:szCs w:val="32"/>
          <w:cs/>
        </w:rPr>
        <w:t>)</w:t>
      </w:r>
    </w:p>
    <w:p w14:paraId="6E6FDD6C" w14:textId="77777777" w:rsidR="00A56B26" w:rsidRPr="00670009" w:rsidRDefault="00A56B26" w:rsidP="00A56B26">
      <w:pPr>
        <w:rPr>
          <w:rFonts w:ascii="TH SarabunPSK" w:hAnsi="TH SarabunPSK" w:cs="TH SarabunPSK"/>
          <w:sz w:val="16"/>
          <w:szCs w:val="16"/>
        </w:rPr>
      </w:pPr>
    </w:p>
    <w:p w14:paraId="548E675A"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lastRenderedPageBreak/>
        <w:t xml:space="preserve">                   </w:t>
      </w:r>
      <w:r w:rsidRPr="007518A9">
        <w:rPr>
          <w:rFonts w:ascii="TH SarabunPSK" w:hAnsi="TH SarabunPSK" w:cs="TH SarabunPSK"/>
          <w:b/>
          <w:bCs/>
          <w:sz w:val="32"/>
          <w:szCs w:val="32"/>
        </w:rPr>
        <w:t>2</w:t>
      </w:r>
      <w:r w:rsidR="001E772B">
        <w:rPr>
          <w:rFonts w:ascii="TH SarabunPSK" w:hAnsi="TH SarabunPSK" w:cs="TH SarabunPSK"/>
          <w:b/>
          <w:bCs/>
          <w:sz w:val="32"/>
          <w:szCs w:val="32"/>
          <w:cs/>
        </w:rPr>
        <w:t>.3  วิ</w:t>
      </w:r>
      <w:r w:rsidR="001E772B">
        <w:rPr>
          <w:rFonts w:ascii="TH SarabunPSK" w:hAnsi="TH SarabunPSK" w:cs="TH SarabunPSK" w:hint="cs"/>
          <w:b/>
          <w:bCs/>
          <w:sz w:val="32"/>
          <w:szCs w:val="32"/>
          <w:cs/>
        </w:rPr>
        <w:t>ธีการวัดและ</w:t>
      </w:r>
      <w:r w:rsidRPr="007518A9">
        <w:rPr>
          <w:rFonts w:ascii="TH SarabunPSK" w:hAnsi="TH SarabunPSK" w:cs="TH SarabunPSK"/>
          <w:b/>
          <w:bCs/>
          <w:sz w:val="32"/>
          <w:szCs w:val="32"/>
          <w:cs/>
        </w:rPr>
        <w:t>ประเมินผลการเรียนรู้ด้านความรู้</w:t>
      </w:r>
    </w:p>
    <w:p w14:paraId="761FCFEB"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2.3.1 ประเมินความรู้และทักษะโดยการทดสอบแบบข้อเขียน สอบปฏิบัติ </w:t>
      </w:r>
    </w:p>
    <w:p w14:paraId="3D785D9C" w14:textId="77777777" w:rsidR="00A56B26" w:rsidRPr="007518A9" w:rsidRDefault="00A56B26" w:rsidP="00A56B26">
      <w:pPr>
        <w:jc w:val="thaiDistribute"/>
        <w:rPr>
          <w:rFonts w:ascii="TH SarabunPSK" w:hAnsi="TH SarabunPSK" w:cs="TH SarabunPSK"/>
          <w:sz w:val="32"/>
          <w:szCs w:val="32"/>
        </w:rPr>
      </w:pPr>
      <w:r w:rsidRPr="007518A9">
        <w:rPr>
          <w:rFonts w:ascii="TH SarabunPSK" w:hAnsi="TH SarabunPSK" w:cs="TH SarabunPSK"/>
          <w:sz w:val="32"/>
          <w:szCs w:val="32"/>
          <w:cs/>
        </w:rPr>
        <w:t xml:space="preserve">                                   สอบปากเปล่า และการสังเกต พฤติกรรรมการเรียนรู้</w:t>
      </w:r>
    </w:p>
    <w:p w14:paraId="4DAC1199"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2.3.2 ประเมินทัศนคติของการเรียนรู้ โดยการใช้แบบสอบถาม หรือแบบรายงาน</w:t>
      </w:r>
    </w:p>
    <w:p w14:paraId="5D2BF1F2"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ตนเอง</w:t>
      </w:r>
    </w:p>
    <w:p w14:paraId="79EDC92C"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2.3.3 ประเมินผลงานที่นิสิตได้รับมอบหมาย</w:t>
      </w:r>
    </w:p>
    <w:p w14:paraId="324B8B48"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2.3.4 ประเมินผลโดยแหล่งประสบการณ์วิชาชีพ /สถานประกอบการ</w:t>
      </w:r>
    </w:p>
    <w:p w14:paraId="172B0B05"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2.3.5 ประเมินผลโดยใช้แบบทดสอบวัดความรอบรู้</w:t>
      </w:r>
    </w:p>
    <w:p w14:paraId="69528BB1" w14:textId="77777777" w:rsidR="00A56B26" w:rsidRPr="007812C5" w:rsidRDefault="00A56B26" w:rsidP="00A56B26">
      <w:pPr>
        <w:rPr>
          <w:rFonts w:ascii="TH SarabunPSK" w:hAnsi="TH SarabunPSK" w:cs="TH SarabunPSK"/>
          <w:sz w:val="16"/>
          <w:szCs w:val="16"/>
        </w:rPr>
      </w:pPr>
    </w:p>
    <w:p w14:paraId="1EC5ED14" w14:textId="77777777" w:rsidR="00A56B26" w:rsidRPr="007518A9" w:rsidRDefault="00A56B26" w:rsidP="00A56B26">
      <w:pPr>
        <w:rPr>
          <w:rFonts w:ascii="TH SarabunPSK" w:hAnsi="TH SarabunPSK" w:cs="TH SarabunPSK"/>
          <w:b/>
          <w:bCs/>
          <w:sz w:val="32"/>
          <w:szCs w:val="32"/>
          <w:cs/>
        </w:rPr>
      </w:pPr>
      <w:r w:rsidRPr="007518A9">
        <w:rPr>
          <w:rFonts w:ascii="TH SarabunPSK" w:hAnsi="TH SarabunPSK" w:cs="TH SarabunPSK"/>
          <w:b/>
          <w:bCs/>
          <w:sz w:val="32"/>
          <w:szCs w:val="32"/>
          <w:cs/>
        </w:rPr>
        <w:t xml:space="preserve">             3  ด้านทักษะทางปัญญา</w:t>
      </w:r>
    </w:p>
    <w:p w14:paraId="2A24E1B2" w14:textId="77777777" w:rsidR="00A56B26"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w:t>
      </w:r>
      <w:r w:rsidRPr="007518A9">
        <w:rPr>
          <w:rFonts w:ascii="TH SarabunPSK" w:hAnsi="TH SarabunPSK" w:cs="TH SarabunPSK"/>
          <w:b/>
          <w:bCs/>
          <w:sz w:val="32"/>
          <w:szCs w:val="32"/>
        </w:rPr>
        <w:t>3</w:t>
      </w:r>
      <w:r w:rsidRPr="007518A9">
        <w:rPr>
          <w:rFonts w:ascii="TH SarabunPSK" w:hAnsi="TH SarabunPSK" w:cs="TH SarabunPSK"/>
          <w:b/>
          <w:bCs/>
          <w:sz w:val="32"/>
          <w:szCs w:val="32"/>
          <w:cs/>
        </w:rPr>
        <w:t>.</w:t>
      </w:r>
      <w:r w:rsidRPr="007518A9">
        <w:rPr>
          <w:rFonts w:ascii="TH SarabunPSK" w:hAnsi="TH SarabunPSK" w:cs="TH SarabunPSK"/>
          <w:b/>
          <w:bCs/>
          <w:sz w:val="32"/>
          <w:szCs w:val="32"/>
        </w:rPr>
        <w:t xml:space="preserve">1  </w:t>
      </w:r>
      <w:r w:rsidRPr="007518A9">
        <w:rPr>
          <w:rFonts w:ascii="TH SarabunPSK" w:hAnsi="TH SarabunPSK" w:cs="TH SarabunPSK"/>
          <w:b/>
          <w:bCs/>
          <w:sz w:val="32"/>
          <w:szCs w:val="32"/>
          <w:cs/>
        </w:rPr>
        <w:t>ผลการเรียนรู้ด้านทักษะทางปัญญา</w:t>
      </w:r>
    </w:p>
    <w:p w14:paraId="63F343CD" w14:textId="77777777" w:rsidR="00A56B26" w:rsidRPr="00DF6BEE" w:rsidRDefault="00A56B26" w:rsidP="00A56B26">
      <w:pPr>
        <w:ind w:left="2160" w:hanging="175"/>
        <w:jc w:val="thaiDistribute"/>
        <w:rPr>
          <w:rFonts w:ascii="TH SarabunPSK" w:hAnsi="TH SarabunPSK" w:cs="TH SarabunPSK"/>
          <w:sz w:val="32"/>
          <w:szCs w:val="32"/>
        </w:rPr>
      </w:pPr>
      <w:r w:rsidRPr="007518A9">
        <w:rPr>
          <w:rFonts w:ascii="TH SarabunPSK" w:hAnsi="TH SarabunPSK" w:cs="TH SarabunPSK"/>
          <w:sz w:val="32"/>
          <w:szCs w:val="32"/>
          <w:cs/>
        </w:rPr>
        <w:t xml:space="preserve">3.1.1  </w:t>
      </w:r>
      <w:r w:rsidRPr="00E6118F">
        <w:rPr>
          <w:rFonts w:ascii="TH SarabunPSK" w:hAnsi="TH SarabunPSK" w:cs="TH SarabunPSK"/>
          <w:sz w:val="32"/>
          <w:szCs w:val="32"/>
          <w:cs/>
        </w:rPr>
        <w:t xml:space="preserve">สามารถนำความรู้ไปประยุกต์ใช้ในสถานการณ์จริง </w:t>
      </w:r>
      <w:r w:rsidRPr="00DF6BEE">
        <w:rPr>
          <w:rFonts w:ascii="TH SarabunPSK" w:hAnsi="TH SarabunPSK" w:cs="TH SarabunPSK"/>
          <w:sz w:val="32"/>
          <w:szCs w:val="32"/>
          <w:cs/>
        </w:rPr>
        <w:t>สามารถอยู่รอดในการ</w:t>
      </w:r>
      <w:r>
        <w:rPr>
          <w:rFonts w:ascii="TH SarabunPSK" w:hAnsi="TH SarabunPSK" w:cs="TH SarabunPSK" w:hint="cs"/>
          <w:sz w:val="32"/>
          <w:szCs w:val="32"/>
          <w:cs/>
        </w:rPr>
        <w:t xml:space="preserve"> </w:t>
      </w:r>
      <w:r>
        <w:rPr>
          <w:rFonts w:ascii="TH SarabunPSK" w:hAnsi="TH SarabunPSK" w:cs="TH SarabunPSK"/>
          <w:sz w:val="32"/>
          <w:szCs w:val="32"/>
          <w:cs/>
        </w:rPr>
        <w:br/>
      </w:r>
      <w:r>
        <w:rPr>
          <w:rFonts w:ascii="TH SarabunPSK" w:hAnsi="TH SarabunPSK" w:cs="TH SarabunPSK" w:hint="cs"/>
          <w:sz w:val="32"/>
          <w:szCs w:val="32"/>
          <w:cs/>
        </w:rPr>
        <w:t xml:space="preserve">      </w:t>
      </w:r>
      <w:r w:rsidRPr="00DF6BEE">
        <w:rPr>
          <w:rFonts w:ascii="TH SarabunPSK" w:hAnsi="TH SarabunPSK" w:cs="TH SarabunPSK"/>
          <w:sz w:val="32"/>
          <w:szCs w:val="32"/>
          <w:cs/>
        </w:rPr>
        <w:t xml:space="preserve">เปลี่ยนแปลงในอนาคต ทำให้เกิดการปรับตัวให้เข้ากับสังคมไทย สังคมอาเซียน </w:t>
      </w:r>
    </w:p>
    <w:p w14:paraId="067CFD06" w14:textId="77777777" w:rsidR="00A56B26" w:rsidRDefault="00A56B26" w:rsidP="00A56B26">
      <w:pPr>
        <w:ind w:left="2160" w:hanging="175"/>
        <w:rPr>
          <w:rFonts w:ascii="TH SarabunPSK" w:hAnsi="TH SarabunPSK" w:cs="TH SarabunPSK"/>
          <w:sz w:val="32"/>
          <w:szCs w:val="32"/>
        </w:rPr>
      </w:pPr>
      <w:r w:rsidRPr="00DF6BEE">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DF6BEE">
        <w:rPr>
          <w:rFonts w:ascii="TH SarabunPSK" w:hAnsi="TH SarabunPSK" w:cs="TH SarabunPSK"/>
          <w:sz w:val="32"/>
          <w:szCs w:val="32"/>
          <w:cs/>
        </w:rPr>
        <w:t>และสังคมโลก</w:t>
      </w:r>
    </w:p>
    <w:p w14:paraId="040371BA" w14:textId="77777777" w:rsidR="00A56B26" w:rsidRPr="007518A9" w:rsidRDefault="00A56B26" w:rsidP="00A56B26">
      <w:pPr>
        <w:ind w:left="2160" w:hanging="175"/>
        <w:jc w:val="thaiDistribute"/>
        <w:rPr>
          <w:rFonts w:ascii="TH SarabunPSK" w:hAnsi="TH SarabunPSK" w:cs="TH SarabunPSK"/>
          <w:sz w:val="32"/>
          <w:szCs w:val="32"/>
        </w:rPr>
      </w:pPr>
      <w:r>
        <w:rPr>
          <w:rFonts w:ascii="TH SarabunPSK" w:hAnsi="TH SarabunPSK" w:cs="TH SarabunPSK" w:hint="cs"/>
          <w:sz w:val="32"/>
          <w:szCs w:val="32"/>
          <w:cs/>
        </w:rPr>
        <w:t xml:space="preserve">3.1.2  </w:t>
      </w:r>
      <w:r w:rsidRPr="003A0F01">
        <w:rPr>
          <w:rFonts w:ascii="TH SarabunPSK" w:hAnsi="TH SarabunPSK" w:cs="TH SarabunPSK"/>
          <w:sz w:val="32"/>
          <w:szCs w:val="32"/>
          <w:cs/>
        </w:rPr>
        <w:t>สามารถใช้ทักษะและความเข้าใจในองค์ความรู้เพื่อค้นหาข้อเท็จจริงจาก</w:t>
      </w:r>
      <w:r>
        <w:rPr>
          <w:rFonts w:ascii="TH SarabunPSK" w:hAnsi="TH SarabunPSK" w:cs="TH SarabunPSK" w:hint="cs"/>
          <w:sz w:val="32"/>
          <w:szCs w:val="32"/>
          <w:cs/>
        </w:rPr>
        <w:t xml:space="preserve"> </w:t>
      </w:r>
      <w:r>
        <w:rPr>
          <w:rFonts w:ascii="TH SarabunPSK" w:hAnsi="TH SarabunPSK" w:cs="TH SarabunPSK"/>
          <w:sz w:val="32"/>
          <w:szCs w:val="32"/>
          <w:cs/>
        </w:rPr>
        <w:br/>
      </w:r>
      <w:r>
        <w:rPr>
          <w:rFonts w:ascii="TH SarabunPSK" w:hAnsi="TH SarabunPSK" w:cs="TH SarabunPSK" w:hint="cs"/>
          <w:sz w:val="32"/>
          <w:szCs w:val="32"/>
          <w:cs/>
        </w:rPr>
        <w:t xml:space="preserve">      </w:t>
      </w:r>
      <w:r w:rsidRPr="003A0F01">
        <w:rPr>
          <w:rFonts w:ascii="TH SarabunPSK" w:hAnsi="TH SarabunPSK" w:cs="TH SarabunPSK"/>
          <w:sz w:val="32"/>
          <w:szCs w:val="32"/>
          <w:cs/>
        </w:rPr>
        <w:t>แหล่งข้อมูลที่หลากหลายในการแก้ไขปัญหา</w:t>
      </w:r>
      <w:r w:rsidRPr="007518A9">
        <w:rPr>
          <w:rFonts w:ascii="TH SarabunPSK" w:hAnsi="TH SarabunPSK" w:cs="TH SarabunPSK"/>
          <w:sz w:val="32"/>
          <w:szCs w:val="32"/>
          <w:cs/>
        </w:rPr>
        <w:t>วิเคราะห์ สังเคราะห์ นำความ</w:t>
      </w:r>
      <w:r>
        <w:rPr>
          <w:rFonts w:ascii="TH SarabunPSK" w:hAnsi="TH SarabunPSK" w:cs="TH SarabunPSK" w:hint="cs"/>
          <w:sz w:val="32"/>
          <w:szCs w:val="32"/>
          <w:cs/>
        </w:rPr>
        <w:t xml:space="preserve"> </w:t>
      </w:r>
      <w:r>
        <w:rPr>
          <w:rFonts w:ascii="TH SarabunPSK" w:hAnsi="TH SarabunPSK" w:cs="TH SarabunPSK"/>
          <w:sz w:val="32"/>
          <w:szCs w:val="32"/>
          <w:cs/>
        </w:rPr>
        <w:br/>
      </w:r>
      <w:r>
        <w:rPr>
          <w:rFonts w:ascii="TH SarabunPSK" w:hAnsi="TH SarabunPSK" w:cs="TH SarabunPSK" w:hint="cs"/>
          <w:sz w:val="32"/>
          <w:szCs w:val="32"/>
          <w:cs/>
        </w:rPr>
        <w:t xml:space="preserve">      </w:t>
      </w:r>
      <w:r w:rsidRPr="007518A9">
        <w:rPr>
          <w:rFonts w:ascii="TH SarabunPSK" w:hAnsi="TH SarabunPSK" w:cs="TH SarabunPSK"/>
          <w:sz w:val="32"/>
          <w:szCs w:val="32"/>
          <w:cs/>
        </w:rPr>
        <w:t>รอบรู้ทั้งด้านมนุษยศาสตร์ สังคมศาสตร์ และวิทยาศาสตร์ ไปใช้ให้เกิดการ</w:t>
      </w:r>
      <w:r>
        <w:rPr>
          <w:rFonts w:ascii="TH SarabunPSK" w:hAnsi="TH SarabunPSK" w:cs="TH SarabunPSK" w:hint="cs"/>
          <w:sz w:val="32"/>
          <w:szCs w:val="32"/>
          <w:cs/>
        </w:rPr>
        <w:t xml:space="preserve"> </w:t>
      </w:r>
      <w:r>
        <w:rPr>
          <w:rFonts w:ascii="TH SarabunPSK" w:hAnsi="TH SarabunPSK" w:cs="TH SarabunPSK"/>
          <w:sz w:val="32"/>
          <w:szCs w:val="32"/>
          <w:cs/>
        </w:rPr>
        <w:br/>
      </w:r>
      <w:r>
        <w:rPr>
          <w:rFonts w:ascii="TH SarabunPSK" w:hAnsi="TH SarabunPSK" w:cs="TH SarabunPSK" w:hint="cs"/>
          <w:sz w:val="32"/>
          <w:szCs w:val="32"/>
          <w:cs/>
        </w:rPr>
        <w:t xml:space="preserve">      </w:t>
      </w:r>
      <w:r w:rsidRPr="007518A9">
        <w:rPr>
          <w:rFonts w:ascii="TH SarabunPSK" w:hAnsi="TH SarabunPSK" w:cs="TH SarabunPSK"/>
          <w:sz w:val="32"/>
          <w:szCs w:val="32"/>
          <w:cs/>
        </w:rPr>
        <w:t>รู้เท่าทันการเปลี่ยนแปลงของสถานการณ์โลก</w:t>
      </w:r>
      <w:r>
        <w:rPr>
          <w:rFonts w:ascii="TH SarabunPSK" w:hAnsi="TH SarabunPSK" w:cs="TH SarabunPSK" w:hint="cs"/>
          <w:sz w:val="32"/>
          <w:szCs w:val="32"/>
          <w:cs/>
        </w:rPr>
        <w:t xml:space="preserve"> </w:t>
      </w:r>
      <w:r w:rsidRPr="007518A9">
        <w:rPr>
          <w:rFonts w:ascii="TH SarabunPSK" w:hAnsi="TH SarabunPSK" w:cs="TH SarabunPSK"/>
          <w:sz w:val="32"/>
          <w:szCs w:val="32"/>
          <w:cs/>
        </w:rPr>
        <w:t>ทำให้รักโลก</w:t>
      </w:r>
      <w:r>
        <w:rPr>
          <w:rFonts w:ascii="TH SarabunPSK" w:hAnsi="TH SarabunPSK" w:cs="TH SarabunPSK" w:hint="cs"/>
          <w:sz w:val="32"/>
          <w:szCs w:val="32"/>
          <w:cs/>
        </w:rPr>
        <w:t xml:space="preserve"> </w:t>
      </w:r>
      <w:r w:rsidRPr="007518A9">
        <w:rPr>
          <w:rFonts w:ascii="TH SarabunPSK" w:hAnsi="TH SarabunPSK" w:cs="TH SarabunPSK"/>
          <w:sz w:val="32"/>
          <w:szCs w:val="32"/>
          <w:cs/>
        </w:rPr>
        <w:t xml:space="preserve">รักธรรมชาติ  </w:t>
      </w:r>
      <w:r>
        <w:rPr>
          <w:rFonts w:ascii="TH SarabunPSK" w:hAnsi="TH SarabunPSK" w:cs="TH SarabunPSK" w:hint="cs"/>
          <w:sz w:val="32"/>
          <w:szCs w:val="32"/>
          <w:cs/>
        </w:rPr>
        <w:br/>
        <w:t xml:space="preserve">      </w:t>
      </w:r>
      <w:r w:rsidRPr="007518A9">
        <w:rPr>
          <w:rFonts w:ascii="TH SarabunPSK" w:hAnsi="TH SarabunPSK" w:cs="TH SarabunPSK"/>
          <w:sz w:val="32"/>
          <w:szCs w:val="32"/>
          <w:cs/>
        </w:rPr>
        <w:t xml:space="preserve">รักสิ่งแวดล้อม </w:t>
      </w:r>
      <w:r>
        <w:rPr>
          <w:rFonts w:ascii="TH SarabunPSK" w:hAnsi="TH SarabunPSK" w:cs="TH SarabunPSK" w:hint="cs"/>
          <w:sz w:val="32"/>
          <w:szCs w:val="32"/>
          <w:cs/>
        </w:rPr>
        <w:t xml:space="preserve"> </w:t>
      </w:r>
    </w:p>
    <w:p w14:paraId="132E95EF" w14:textId="77777777" w:rsidR="00A56B26" w:rsidRPr="007518A9" w:rsidRDefault="00A56B26" w:rsidP="00A56B26">
      <w:pPr>
        <w:tabs>
          <w:tab w:val="left" w:pos="1134"/>
          <w:tab w:val="left" w:pos="1985"/>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3A0F01">
        <w:rPr>
          <w:rFonts w:ascii="TH SarabunPSK" w:hAnsi="TH SarabunPSK" w:cs="TH SarabunPSK"/>
          <w:sz w:val="32"/>
          <w:szCs w:val="32"/>
          <w:cs/>
        </w:rPr>
        <w:t>3.1.</w:t>
      </w:r>
      <w:r w:rsidRPr="003A0F01">
        <w:rPr>
          <w:rFonts w:ascii="TH SarabunPSK" w:hAnsi="TH SarabunPSK" w:cs="TH SarabunPSK" w:hint="cs"/>
          <w:sz w:val="32"/>
          <w:szCs w:val="32"/>
          <w:cs/>
        </w:rPr>
        <w:t>3</w:t>
      </w:r>
      <w:r w:rsidRPr="003A0F01">
        <w:rPr>
          <w:rFonts w:ascii="TH SarabunPSK" w:hAnsi="TH SarabunPSK" w:cs="TH SarabunPSK"/>
          <w:sz w:val="32"/>
          <w:szCs w:val="32"/>
          <w:cs/>
        </w:rPr>
        <w:t xml:space="preserve">  สามารถเสนอแนะแนวทางแก้ไข</w:t>
      </w:r>
      <w:r w:rsidRPr="003A0F01">
        <w:rPr>
          <w:rFonts w:ascii="TH SarabunPSK" w:hAnsi="TH SarabunPSK" w:cs="TH SarabunPSK" w:hint="cs"/>
          <w:sz w:val="32"/>
          <w:szCs w:val="32"/>
          <w:cs/>
        </w:rPr>
        <w:t xml:space="preserve">ปัญหาที่ค่อนข้างซับซ้อน </w:t>
      </w:r>
      <w:r w:rsidRPr="003A0F01">
        <w:rPr>
          <w:rFonts w:ascii="TH SarabunPSK" w:hAnsi="TH SarabunPSK" w:cs="TH SarabunPSK"/>
          <w:sz w:val="32"/>
          <w:szCs w:val="32"/>
          <w:cs/>
        </w:rPr>
        <w:t>โดยคำนึงถึงความรู้</w:t>
      </w:r>
      <w:r>
        <w:rPr>
          <w:rFonts w:ascii="TH SarabunPSK" w:hAnsi="TH SarabunPSK" w:cs="TH SarabunPSK" w:hint="cs"/>
          <w:sz w:val="32"/>
          <w:szCs w:val="32"/>
          <w:cs/>
        </w:rPr>
        <w:br/>
        <w:t xml:space="preserve">                                    </w:t>
      </w:r>
      <w:r w:rsidRPr="003A0F01">
        <w:rPr>
          <w:rFonts w:ascii="TH SarabunPSK" w:hAnsi="TH SarabunPSK" w:cs="TH SarabunPSK"/>
          <w:sz w:val="32"/>
          <w:szCs w:val="32"/>
          <w:cs/>
        </w:rPr>
        <w:t>ภาคทฤษฎี</w:t>
      </w:r>
      <w:r w:rsidRPr="003A0F01">
        <w:rPr>
          <w:rFonts w:ascii="TH SarabunPSK" w:hAnsi="TH SarabunPSK" w:cs="TH SarabunPSK" w:hint="cs"/>
          <w:sz w:val="32"/>
          <w:szCs w:val="32"/>
          <w:cs/>
        </w:rPr>
        <w:t xml:space="preserve"> ภาคปฏิบัติ</w:t>
      </w:r>
      <w:r w:rsidRPr="003A0F01">
        <w:rPr>
          <w:rFonts w:ascii="TH SarabunPSK" w:hAnsi="TH SarabunPSK" w:cs="TH SarabunPSK"/>
          <w:sz w:val="32"/>
          <w:szCs w:val="32"/>
          <w:cs/>
        </w:rPr>
        <w:t xml:space="preserve"> </w:t>
      </w:r>
      <w:r w:rsidRPr="003A0F01">
        <w:rPr>
          <w:rFonts w:ascii="TH SarabunPSK" w:hAnsi="TH SarabunPSK" w:cs="TH SarabunPSK" w:hint="cs"/>
          <w:sz w:val="32"/>
          <w:szCs w:val="32"/>
          <w:cs/>
        </w:rPr>
        <w:t>และ</w:t>
      </w:r>
      <w:r w:rsidRPr="003A0F01">
        <w:rPr>
          <w:rFonts w:ascii="TH SarabunPSK" w:hAnsi="TH SarabunPSK" w:cs="TH SarabunPSK"/>
          <w:sz w:val="32"/>
          <w:szCs w:val="32"/>
          <w:cs/>
        </w:rPr>
        <w:t>ผลกระทบจากการตัดสินใ</w:t>
      </w:r>
      <w:r w:rsidRPr="003A0F01">
        <w:rPr>
          <w:rFonts w:ascii="TH SarabunPSK" w:hAnsi="TH SarabunPSK" w:cs="TH SarabunPSK" w:hint="cs"/>
          <w:sz w:val="32"/>
          <w:szCs w:val="32"/>
          <w:cs/>
        </w:rPr>
        <w:t>จ</w:t>
      </w:r>
      <w:r w:rsidRPr="007518A9">
        <w:rPr>
          <w:rFonts w:ascii="TH SarabunPSK" w:hAnsi="TH SarabunPSK" w:cs="TH SarabunPSK"/>
          <w:sz w:val="32"/>
          <w:szCs w:val="32"/>
          <w:cs/>
        </w:rPr>
        <w:t xml:space="preserve"> </w:t>
      </w:r>
    </w:p>
    <w:p w14:paraId="7D3AAF7D" w14:textId="77777777" w:rsidR="00A56B26" w:rsidRPr="007518A9" w:rsidRDefault="00A56B26" w:rsidP="00A56B26">
      <w:pPr>
        <w:tabs>
          <w:tab w:val="left" w:pos="1985"/>
          <w:tab w:val="left" w:pos="2552"/>
        </w:tabs>
        <w:jc w:val="thaiDistribute"/>
        <w:rPr>
          <w:rFonts w:ascii="TH SarabunPSK" w:hAnsi="TH SarabunPSK" w:cs="TH SarabunPSK"/>
          <w:sz w:val="32"/>
          <w:szCs w:val="32"/>
        </w:rPr>
      </w:pPr>
      <w:r w:rsidRPr="007518A9">
        <w:rPr>
          <w:rFonts w:ascii="TH SarabunPSK" w:hAnsi="TH SarabunPSK" w:cs="TH SarabunPSK"/>
          <w:sz w:val="32"/>
          <w:szCs w:val="32"/>
          <w:cs/>
        </w:rPr>
        <w:t xml:space="preserve">                           3.1.</w:t>
      </w:r>
      <w:r>
        <w:rPr>
          <w:rFonts w:ascii="TH SarabunPSK" w:hAnsi="TH SarabunPSK" w:cs="TH SarabunPSK" w:hint="cs"/>
          <w:sz w:val="32"/>
          <w:szCs w:val="32"/>
          <w:cs/>
        </w:rPr>
        <w:t>4</w:t>
      </w:r>
      <w:r w:rsidRPr="007518A9">
        <w:rPr>
          <w:rFonts w:ascii="TH SarabunPSK" w:hAnsi="TH SarabunPSK" w:cs="TH SarabunPSK"/>
          <w:sz w:val="32"/>
          <w:szCs w:val="32"/>
          <w:cs/>
        </w:rPr>
        <w:t xml:space="preserve"> </w:t>
      </w:r>
      <w:r w:rsidRPr="00DF6BEE">
        <w:rPr>
          <w:rFonts w:ascii="TH SarabunPSK" w:hAnsi="TH SarabunPSK" w:cs="TH SarabunPSK"/>
          <w:sz w:val="32"/>
          <w:szCs w:val="32"/>
          <w:cs/>
        </w:rPr>
        <w:t>มีวิจารณญาณคิดแบบองค์รวม โดยสามารถเชื่อมโยงความรู้ ระหว่าง</w:t>
      </w:r>
      <w:r>
        <w:rPr>
          <w:rFonts w:ascii="TH SarabunPSK" w:hAnsi="TH SarabunPSK" w:cs="TH SarabunPSK" w:hint="cs"/>
          <w:sz w:val="32"/>
          <w:szCs w:val="32"/>
          <w:cs/>
        </w:rPr>
        <w:br/>
        <w:t xml:space="preserve">                                    </w:t>
      </w:r>
      <w:r w:rsidRPr="00DF6BEE">
        <w:rPr>
          <w:rFonts w:ascii="TH SarabunPSK" w:hAnsi="TH SarabunPSK" w:cs="TH SarabunPSK"/>
          <w:sz w:val="32"/>
          <w:szCs w:val="32"/>
          <w:cs/>
        </w:rPr>
        <w:t xml:space="preserve">มนุษยศาสตร์ สังคมศาสตร์ และวิทยาศาสตร์ได้ และคิดสร้างสรรค์ ใฝ่เรียนรู้ </w:t>
      </w:r>
      <w:r>
        <w:rPr>
          <w:rFonts w:ascii="TH SarabunPSK" w:hAnsi="TH SarabunPSK" w:cs="TH SarabunPSK" w:hint="cs"/>
          <w:sz w:val="32"/>
          <w:szCs w:val="32"/>
          <w:cs/>
        </w:rPr>
        <w:br/>
        <w:t xml:space="preserve">                                    </w:t>
      </w:r>
      <w:r w:rsidRPr="00DF6BEE">
        <w:rPr>
          <w:rFonts w:ascii="TH SarabunPSK" w:hAnsi="TH SarabunPSK" w:cs="TH SarabunPSK"/>
          <w:sz w:val="32"/>
          <w:szCs w:val="32"/>
          <w:cs/>
        </w:rPr>
        <w:t>แสวงหาความรู้ตลอดชีวิต มีทัศนคติเชิงบวก และผลงานนวัตกรรม</w:t>
      </w:r>
      <w:r>
        <w:rPr>
          <w:rFonts w:ascii="TH SarabunPSK" w:hAnsi="TH SarabunPSK" w:cs="TH SarabunPSK"/>
          <w:sz w:val="32"/>
          <w:szCs w:val="32"/>
          <w:cs/>
        </w:rPr>
        <w:br/>
      </w:r>
      <w:r>
        <w:rPr>
          <w:rFonts w:ascii="TH SarabunPSK" w:hAnsi="TH SarabunPSK" w:cs="TH SarabunPSK" w:hint="cs"/>
          <w:sz w:val="32"/>
          <w:szCs w:val="32"/>
          <w:cs/>
        </w:rPr>
        <w:t xml:space="preserve">                                    </w:t>
      </w:r>
      <w:r w:rsidRPr="007518A9">
        <w:rPr>
          <w:rFonts w:ascii="TH SarabunPSK" w:hAnsi="TH SarabunPSK" w:cs="TH SarabunPSK"/>
          <w:sz w:val="32"/>
          <w:szCs w:val="32"/>
          <w:cs/>
        </w:rPr>
        <w:t xml:space="preserve">มีคุณลักษณะที่พึงประสงค์ตามศตวรรษที่ </w:t>
      </w:r>
      <w:r w:rsidRPr="007518A9">
        <w:rPr>
          <w:rFonts w:ascii="TH SarabunPSK" w:hAnsi="TH SarabunPSK" w:cs="TH SarabunPSK"/>
          <w:sz w:val="32"/>
          <w:szCs w:val="32"/>
          <w:rtl/>
          <w:cs/>
        </w:rPr>
        <w:t>21</w:t>
      </w:r>
      <w:r w:rsidRPr="007518A9">
        <w:rPr>
          <w:rFonts w:ascii="TH SarabunPSK" w:hAnsi="TH SarabunPSK" w:cs="TH SarabunPSK"/>
          <w:sz w:val="32"/>
          <w:szCs w:val="32"/>
          <w:cs/>
        </w:rPr>
        <w:t xml:space="preserve"> และมีคุณลักษณะของการเป็น</w:t>
      </w:r>
      <w:r>
        <w:rPr>
          <w:rFonts w:ascii="TH SarabunPSK" w:hAnsi="TH SarabunPSK" w:cs="TH SarabunPSK" w:hint="cs"/>
          <w:sz w:val="32"/>
          <w:szCs w:val="32"/>
          <w:cs/>
        </w:rPr>
        <w:t xml:space="preserve">    </w:t>
      </w:r>
      <w:r>
        <w:rPr>
          <w:rFonts w:ascii="TH SarabunPSK" w:hAnsi="TH SarabunPSK" w:cs="TH SarabunPSK"/>
          <w:sz w:val="32"/>
          <w:szCs w:val="32"/>
          <w:cs/>
        </w:rPr>
        <w:br/>
      </w:r>
      <w:r>
        <w:rPr>
          <w:rFonts w:ascii="TH SarabunPSK" w:hAnsi="TH SarabunPSK" w:cs="TH SarabunPSK" w:hint="cs"/>
          <w:sz w:val="32"/>
          <w:szCs w:val="32"/>
          <w:cs/>
        </w:rPr>
        <w:t xml:space="preserve">                                    </w:t>
      </w:r>
      <w:r w:rsidRPr="007518A9">
        <w:rPr>
          <w:rFonts w:ascii="TH SarabunPSK" w:hAnsi="TH SarabunPSK" w:cs="TH SarabunPSK"/>
          <w:sz w:val="32"/>
          <w:szCs w:val="32"/>
          <w:cs/>
        </w:rPr>
        <w:t xml:space="preserve">ผู้ประกอบการ </w:t>
      </w:r>
    </w:p>
    <w:p w14:paraId="4F6B3B0E" w14:textId="77777777" w:rsidR="00A56B26" w:rsidRPr="007518A9" w:rsidRDefault="00A56B26" w:rsidP="00A56B26">
      <w:pPr>
        <w:rPr>
          <w:rFonts w:ascii="TH SarabunPSK" w:hAnsi="TH SarabunPSK" w:cs="TH SarabunPSK"/>
          <w:sz w:val="16"/>
          <w:szCs w:val="16"/>
        </w:rPr>
      </w:pPr>
    </w:p>
    <w:p w14:paraId="5FC5709C"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3.2  กลยุทธ์การสอนที่ใช้ในการพัฒนาการเรียนรู้ด้านทักษะทางปัญญา</w:t>
      </w:r>
    </w:p>
    <w:p w14:paraId="347DF96C"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3.2.1 ใช้การเรียนการสอนแบบปัญหาเป็นฐาน (</w:t>
      </w:r>
      <w:r w:rsidRPr="007518A9">
        <w:rPr>
          <w:rFonts w:ascii="TH SarabunPSK" w:hAnsi="TH SarabunPSK" w:cs="TH SarabunPSK"/>
          <w:sz w:val="32"/>
          <w:szCs w:val="32"/>
        </w:rPr>
        <w:t>Problem</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w:t>
      </w:r>
    </w:p>
    <w:p w14:paraId="5FD67B86"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3.2.2 ใช้การเรียนการสอนแบบการทดลองเป็นฐาน (</w:t>
      </w:r>
      <w:r w:rsidRPr="007518A9">
        <w:rPr>
          <w:rFonts w:ascii="TH SarabunPSK" w:hAnsi="TH SarabunPSK" w:cs="TH SarabunPSK"/>
          <w:sz w:val="32"/>
          <w:szCs w:val="32"/>
        </w:rPr>
        <w:t>Experimental</w:t>
      </w:r>
      <w:r w:rsidRPr="007518A9">
        <w:rPr>
          <w:rFonts w:ascii="TH SarabunPSK" w:hAnsi="TH SarabunPSK" w:cs="TH SarabunPSK"/>
          <w:sz w:val="32"/>
          <w:szCs w:val="32"/>
          <w:cs/>
        </w:rPr>
        <w:t>-</w:t>
      </w:r>
      <w:r w:rsidRPr="007518A9">
        <w:rPr>
          <w:rFonts w:ascii="TH SarabunPSK" w:hAnsi="TH SarabunPSK" w:cs="TH SarabunPSK"/>
          <w:sz w:val="32"/>
          <w:szCs w:val="32"/>
        </w:rPr>
        <w:t xml:space="preserve">based </w:t>
      </w:r>
    </w:p>
    <w:p w14:paraId="424DB4F9"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w:t>
      </w:r>
      <w:r>
        <w:rPr>
          <w:rFonts w:ascii="TH SarabunPSK" w:hAnsi="TH SarabunPSK" w:cs="TH SarabunPSK" w:hint="cs"/>
          <w:sz w:val="32"/>
          <w:szCs w:val="32"/>
          <w:cs/>
        </w:rPr>
        <w:t xml:space="preserve"> </w:t>
      </w:r>
      <w:r w:rsidRPr="007518A9">
        <w:rPr>
          <w:rFonts w:ascii="TH SarabunPSK" w:hAnsi="TH SarabunPSK" w:cs="TH SarabunPSK"/>
          <w:sz w:val="32"/>
          <w:szCs w:val="32"/>
          <w:cs/>
        </w:rPr>
        <w:t xml:space="preserve"> </w:t>
      </w:r>
      <w:r w:rsidRPr="007518A9">
        <w:rPr>
          <w:rFonts w:ascii="TH SarabunPSK" w:hAnsi="TH SarabunPSK" w:cs="TH SarabunPSK"/>
          <w:sz w:val="32"/>
          <w:szCs w:val="32"/>
        </w:rPr>
        <w:t>Learning</w:t>
      </w:r>
      <w:r w:rsidRPr="007518A9">
        <w:rPr>
          <w:rFonts w:ascii="TH SarabunPSK" w:hAnsi="TH SarabunPSK" w:cs="TH SarabunPSK"/>
          <w:sz w:val="32"/>
          <w:szCs w:val="32"/>
          <w:cs/>
        </w:rPr>
        <w:t>)</w:t>
      </w:r>
    </w:p>
    <w:p w14:paraId="3A248083"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3.2.3 ใช้การเรียนการสอนโดยโครงงานเป็นฐาน (</w:t>
      </w:r>
      <w:r w:rsidRPr="007518A9">
        <w:rPr>
          <w:rFonts w:ascii="TH SarabunPSK" w:hAnsi="TH SarabunPSK" w:cs="TH SarabunPSK"/>
          <w:sz w:val="32"/>
          <w:szCs w:val="32"/>
        </w:rPr>
        <w:t>Project</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w:t>
      </w:r>
    </w:p>
    <w:p w14:paraId="2562E314"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3.2.4 ใช้การเรียนการสอนโดยการทำงานเป็นฐาน (</w:t>
      </w:r>
      <w:r w:rsidRPr="007518A9">
        <w:rPr>
          <w:rFonts w:ascii="TH SarabunPSK" w:hAnsi="TH SarabunPSK" w:cs="TH SarabunPSK"/>
          <w:sz w:val="32"/>
          <w:szCs w:val="32"/>
        </w:rPr>
        <w:t>Work</w:t>
      </w:r>
      <w:r w:rsidRPr="007518A9">
        <w:rPr>
          <w:rFonts w:ascii="TH SarabunPSK" w:hAnsi="TH SarabunPSK" w:cs="TH SarabunPSK"/>
          <w:sz w:val="32"/>
          <w:szCs w:val="32"/>
          <w:cs/>
        </w:rPr>
        <w:t>-</w:t>
      </w:r>
      <w:r w:rsidRPr="007518A9">
        <w:rPr>
          <w:rFonts w:ascii="TH SarabunPSK" w:hAnsi="TH SarabunPSK" w:cs="TH SarabunPSK"/>
          <w:sz w:val="32"/>
          <w:szCs w:val="32"/>
        </w:rPr>
        <w:t>integrated Learning</w:t>
      </w:r>
      <w:r w:rsidRPr="007518A9">
        <w:rPr>
          <w:rFonts w:ascii="TH SarabunPSK" w:hAnsi="TH SarabunPSK" w:cs="TH SarabunPSK"/>
          <w:sz w:val="32"/>
          <w:szCs w:val="32"/>
          <w:cs/>
        </w:rPr>
        <w:t>)</w:t>
      </w:r>
    </w:p>
    <w:p w14:paraId="5DAE46AA"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3.2.5 ใช้การเรียนการสอนนอกสถานที่ (</w:t>
      </w:r>
      <w:r w:rsidRPr="007518A9">
        <w:rPr>
          <w:rFonts w:ascii="TH SarabunPSK" w:hAnsi="TH SarabunPSK" w:cs="TH SarabunPSK"/>
          <w:sz w:val="32"/>
          <w:szCs w:val="32"/>
        </w:rPr>
        <w:t>Field Trips</w:t>
      </w:r>
      <w:r w:rsidRPr="007518A9">
        <w:rPr>
          <w:rFonts w:ascii="TH SarabunPSK" w:hAnsi="TH SarabunPSK" w:cs="TH SarabunPSK"/>
          <w:sz w:val="32"/>
          <w:szCs w:val="32"/>
          <w:cs/>
        </w:rPr>
        <w:t>)</w:t>
      </w:r>
    </w:p>
    <w:p w14:paraId="01D9BDC8"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3.2.6 ใช้การเรียนการสอนแบบเน้นทำงานเป็นทีม (</w:t>
      </w:r>
      <w:r w:rsidRPr="007518A9">
        <w:rPr>
          <w:rFonts w:ascii="TH SarabunPSK" w:hAnsi="TH SarabunPSK" w:cs="TH SarabunPSK"/>
          <w:sz w:val="32"/>
          <w:szCs w:val="32"/>
        </w:rPr>
        <w:t>Team</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w:t>
      </w:r>
    </w:p>
    <w:p w14:paraId="195242DA" w14:textId="77777777" w:rsidR="00A56B26"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3.2.7 ใช้การเรียนการสอนแบบเน้นกิจกรรม (</w:t>
      </w:r>
      <w:r w:rsidRPr="007518A9">
        <w:rPr>
          <w:rFonts w:ascii="TH SarabunPSK" w:hAnsi="TH SarabunPSK" w:cs="TH SarabunPSK"/>
          <w:sz w:val="32"/>
          <w:szCs w:val="32"/>
        </w:rPr>
        <w:t>Activity</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w:t>
      </w:r>
    </w:p>
    <w:p w14:paraId="03DB6A96" w14:textId="77777777" w:rsidR="006C3FA9" w:rsidRDefault="006C3FA9" w:rsidP="00A56B26">
      <w:pPr>
        <w:rPr>
          <w:rFonts w:ascii="TH SarabunPSK" w:hAnsi="TH SarabunPSK" w:cs="TH SarabunPSK"/>
          <w:sz w:val="32"/>
          <w:szCs w:val="32"/>
        </w:rPr>
      </w:pPr>
    </w:p>
    <w:p w14:paraId="1394A841" w14:textId="77777777" w:rsidR="006C3FA9" w:rsidRPr="00670009" w:rsidRDefault="006C3FA9" w:rsidP="00A56B26">
      <w:pPr>
        <w:rPr>
          <w:rFonts w:ascii="TH SarabunPSK" w:hAnsi="TH SarabunPSK" w:cs="TH SarabunPSK"/>
          <w:sz w:val="32"/>
          <w:szCs w:val="32"/>
        </w:rPr>
      </w:pPr>
    </w:p>
    <w:p w14:paraId="49077C16" w14:textId="77777777" w:rsidR="00A56B26" w:rsidRPr="007518A9" w:rsidRDefault="00A56B26" w:rsidP="00A56B26">
      <w:pPr>
        <w:rPr>
          <w:rFonts w:ascii="TH SarabunPSK" w:hAnsi="TH SarabunPSK" w:cs="TH SarabunPSK"/>
          <w:sz w:val="16"/>
          <w:szCs w:val="16"/>
        </w:rPr>
      </w:pPr>
    </w:p>
    <w:p w14:paraId="3F3033DB"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lastRenderedPageBreak/>
        <w:t xml:space="preserve">  </w:t>
      </w:r>
      <w:r w:rsidR="001E772B">
        <w:rPr>
          <w:rFonts w:ascii="TH SarabunPSK" w:hAnsi="TH SarabunPSK" w:cs="TH SarabunPSK"/>
          <w:b/>
          <w:bCs/>
          <w:sz w:val="32"/>
          <w:szCs w:val="32"/>
          <w:cs/>
        </w:rPr>
        <w:t xml:space="preserve">                 3.3  วิ</w:t>
      </w:r>
      <w:r w:rsidR="001E772B">
        <w:rPr>
          <w:rFonts w:ascii="TH SarabunPSK" w:hAnsi="TH SarabunPSK" w:cs="TH SarabunPSK" w:hint="cs"/>
          <w:b/>
          <w:bCs/>
          <w:sz w:val="32"/>
          <w:szCs w:val="32"/>
          <w:cs/>
        </w:rPr>
        <w:t>ธีการวัดและ</w:t>
      </w:r>
      <w:r w:rsidRPr="007518A9">
        <w:rPr>
          <w:rFonts w:ascii="TH SarabunPSK" w:hAnsi="TH SarabunPSK" w:cs="TH SarabunPSK"/>
          <w:b/>
          <w:bCs/>
          <w:sz w:val="32"/>
          <w:szCs w:val="32"/>
          <w:cs/>
        </w:rPr>
        <w:t>ประเมินผลการเรียนรู้ด้านทักษะทางปัญญา</w:t>
      </w:r>
    </w:p>
    <w:p w14:paraId="3742268F"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3.3.1 ประเมินความรู้และทักษะโดยการทดสอบแบบข้อเขียน สอบปฏิบัติ </w:t>
      </w:r>
    </w:p>
    <w:p w14:paraId="7FCE1928" w14:textId="77777777" w:rsidR="00A56B26" w:rsidRPr="007518A9" w:rsidRDefault="00A56B26" w:rsidP="00A56B26">
      <w:pPr>
        <w:ind w:left="1440" w:firstLine="720"/>
        <w:rPr>
          <w:rFonts w:ascii="TH SarabunPSK" w:hAnsi="TH SarabunPSK" w:cs="TH SarabunPSK"/>
          <w:sz w:val="32"/>
          <w:szCs w:val="32"/>
        </w:rPr>
      </w:pPr>
      <w:r w:rsidRPr="007518A9">
        <w:rPr>
          <w:rFonts w:ascii="TH SarabunPSK" w:hAnsi="TH SarabunPSK" w:cs="TH SarabunPSK"/>
          <w:sz w:val="32"/>
          <w:szCs w:val="32"/>
          <w:cs/>
        </w:rPr>
        <w:t xml:space="preserve">     สอบปากเปล่า </w:t>
      </w:r>
    </w:p>
    <w:p w14:paraId="20A8123D"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3.3.2 ประเมินกระบวนการทำงานเป็นทีมและการสังเกตพฤติกรรรมการเรียนรู้</w:t>
      </w:r>
    </w:p>
    <w:p w14:paraId="6AD067A1"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3.3.3 ประเมินผลงานที่นิสิตได้รับมอบหมาย</w:t>
      </w:r>
    </w:p>
    <w:p w14:paraId="5824718A"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3.3.4 ประเมินความสามารถในการคิดวิเคราะห์และแก้ปัญหา</w:t>
      </w:r>
    </w:p>
    <w:p w14:paraId="0924A443"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3.3.5 ประเมินผลโดยใช้แบบทดสอบวัดความรอบรู้</w:t>
      </w:r>
    </w:p>
    <w:p w14:paraId="5DBE4BBF" w14:textId="77777777" w:rsidR="00A56B26" w:rsidRPr="007812C5" w:rsidRDefault="00A56B26" w:rsidP="00A56B26">
      <w:pPr>
        <w:rPr>
          <w:rFonts w:ascii="TH SarabunPSK" w:hAnsi="TH SarabunPSK" w:cs="TH SarabunPSK"/>
          <w:sz w:val="16"/>
          <w:szCs w:val="16"/>
        </w:rPr>
      </w:pPr>
    </w:p>
    <w:p w14:paraId="686CBB12"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w:t>
      </w:r>
      <w:r w:rsidRPr="007518A9">
        <w:rPr>
          <w:rFonts w:ascii="TH SarabunPSK" w:hAnsi="TH SarabunPSK" w:cs="TH SarabunPSK"/>
          <w:b/>
          <w:bCs/>
          <w:sz w:val="32"/>
          <w:szCs w:val="32"/>
        </w:rPr>
        <w:t xml:space="preserve">4 </w:t>
      </w:r>
      <w:r w:rsidRPr="007518A9">
        <w:rPr>
          <w:rFonts w:ascii="TH SarabunPSK" w:hAnsi="TH SarabunPSK" w:cs="TH SarabunPSK"/>
          <w:b/>
          <w:bCs/>
          <w:sz w:val="32"/>
          <w:szCs w:val="32"/>
          <w:cs/>
        </w:rPr>
        <w:t xml:space="preserve"> ด้านทักษะความสัมพันธ์ระหว่างบุคคลและความรับผิดชอบ</w:t>
      </w:r>
    </w:p>
    <w:p w14:paraId="2E5195D4" w14:textId="77777777" w:rsidR="00A56B26"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4.1 ผลการเรียนรู้ด้านทักษะความสัมพันธ์ระหว่างบุคคลและความรับผิดชอบ</w:t>
      </w:r>
    </w:p>
    <w:p w14:paraId="0AEDBC43" w14:textId="77777777" w:rsidR="00A56B26" w:rsidRPr="00FE1159" w:rsidRDefault="00A56B26" w:rsidP="00A56B26">
      <w:pPr>
        <w:ind w:left="2552" w:hanging="567"/>
        <w:jc w:val="thaiDistribute"/>
        <w:rPr>
          <w:rFonts w:ascii="TH SarabunPSK" w:hAnsi="TH SarabunPSK" w:cs="TH SarabunPSK"/>
          <w:b/>
          <w:bCs/>
          <w:sz w:val="32"/>
          <w:szCs w:val="32"/>
        </w:rPr>
      </w:pPr>
      <w:r w:rsidRPr="007518A9">
        <w:rPr>
          <w:rFonts w:ascii="TH SarabunPSK" w:hAnsi="TH SarabunPSK" w:cs="TH SarabunPSK"/>
          <w:sz w:val="32"/>
          <w:szCs w:val="32"/>
          <w:cs/>
        </w:rPr>
        <w:t>4.1.1</w:t>
      </w:r>
      <w:r>
        <w:rPr>
          <w:rFonts w:ascii="TH SarabunPSK" w:hAnsi="TH SarabunPSK" w:cs="TH SarabunPSK" w:hint="cs"/>
          <w:sz w:val="32"/>
          <w:szCs w:val="32"/>
          <w:cs/>
        </w:rPr>
        <w:t xml:space="preserve"> </w:t>
      </w:r>
      <w:r w:rsidRPr="007518A9">
        <w:rPr>
          <w:rFonts w:ascii="TH SarabunPSK" w:hAnsi="TH SarabunPSK" w:cs="TH SarabunPSK"/>
          <w:sz w:val="32"/>
          <w:szCs w:val="32"/>
          <w:cs/>
        </w:rPr>
        <w:t xml:space="preserve"> </w:t>
      </w:r>
      <w:r w:rsidRPr="00FE1159">
        <w:rPr>
          <w:rFonts w:ascii="TH SarabunPSK" w:hAnsi="TH SarabunPSK" w:cs="TH SarabunPSK"/>
          <w:sz w:val="32"/>
          <w:szCs w:val="32"/>
          <w:cs/>
        </w:rPr>
        <w:t>มีความสามารถในการทำงานเป็นทีม มีความเป็นผู้นำ และมีมนุษยสัมพันธ์  เข้าใจและเห็นคุณค่าของตนเองและผู้อื่น</w:t>
      </w:r>
    </w:p>
    <w:p w14:paraId="5D5C0C70" w14:textId="77777777" w:rsidR="00A56B26" w:rsidRDefault="00A56B26" w:rsidP="00A56B26">
      <w:pPr>
        <w:ind w:left="2552" w:hanging="567"/>
        <w:jc w:val="thaiDistribute"/>
        <w:rPr>
          <w:rFonts w:ascii="TH SarabunPSK" w:hAnsi="TH SarabunPSK" w:cs="TH SarabunPSK"/>
          <w:sz w:val="32"/>
          <w:szCs w:val="32"/>
          <w:rtl/>
          <w:cs/>
        </w:rPr>
      </w:pPr>
      <w:r w:rsidRPr="007518A9">
        <w:rPr>
          <w:rFonts w:ascii="TH SarabunPSK" w:hAnsi="TH SarabunPSK" w:cs="TH SarabunPSK"/>
          <w:sz w:val="32"/>
          <w:szCs w:val="32"/>
          <w:cs/>
        </w:rPr>
        <w:t>4.1.2</w:t>
      </w:r>
      <w:r>
        <w:rPr>
          <w:rFonts w:ascii="TH SarabunPSK" w:hAnsi="TH SarabunPSK" w:cs="TH SarabunPSK" w:hint="cs"/>
          <w:sz w:val="32"/>
          <w:szCs w:val="32"/>
          <w:cs/>
        </w:rPr>
        <w:t xml:space="preserve"> </w:t>
      </w:r>
      <w:r w:rsidRPr="00FE1159">
        <w:rPr>
          <w:cs/>
        </w:rPr>
        <w:t xml:space="preserve"> </w:t>
      </w:r>
      <w:r w:rsidRPr="00FE1159">
        <w:rPr>
          <w:rFonts w:ascii="TH SarabunPSK" w:hAnsi="TH SarabunPSK" w:cs="TH SarabunPSK"/>
          <w:sz w:val="32"/>
          <w:szCs w:val="32"/>
          <w:cs/>
        </w:rPr>
        <w:t>มีความรับผิดชอบ มีการเรียนรู้อย่างต่อเนื่อง  และมีการพัฒนาตนเองทั้งด้านร่างกาย อารมณ์ สังคมและจิตใจ</w:t>
      </w:r>
    </w:p>
    <w:p w14:paraId="2F560413" w14:textId="77777777" w:rsidR="00A56B26" w:rsidRDefault="00A56B26" w:rsidP="00A56B26">
      <w:pPr>
        <w:ind w:left="2552" w:hanging="567"/>
        <w:jc w:val="thaiDistribute"/>
        <w:rPr>
          <w:rFonts w:ascii="TH SarabunPSK" w:hAnsi="TH SarabunPSK" w:cs="TH SarabunPSK"/>
          <w:sz w:val="32"/>
          <w:szCs w:val="32"/>
        </w:rPr>
      </w:pPr>
      <w:r>
        <w:rPr>
          <w:rFonts w:ascii="TH SarabunPSK" w:hAnsi="TH SarabunPSK" w:cs="TH SarabunPSK" w:hint="cs"/>
          <w:sz w:val="32"/>
          <w:szCs w:val="32"/>
          <w:rtl/>
          <w:cs/>
        </w:rPr>
        <w:t>4.1.3</w:t>
      </w:r>
      <w:r w:rsidRPr="00FE1159">
        <w:rPr>
          <w:cs/>
        </w:rPr>
        <w:t xml:space="preserve"> </w:t>
      </w:r>
      <w:r>
        <w:rPr>
          <w:rFonts w:ascii="TH SarabunPSK" w:hAnsi="TH SarabunPSK" w:cs="TH SarabunPSK" w:hint="cs"/>
          <w:sz w:val="32"/>
          <w:szCs w:val="32"/>
          <w:cs/>
        </w:rPr>
        <w:t xml:space="preserve"> </w:t>
      </w:r>
      <w:r w:rsidRPr="00FE1159">
        <w:rPr>
          <w:rFonts w:ascii="TH SarabunPSK" w:hAnsi="TH SarabunPSK" w:cs="TH SarabunPSK"/>
          <w:sz w:val="32"/>
          <w:szCs w:val="32"/>
          <w:cs/>
        </w:rPr>
        <w:t>มีทักษะการเรียนรู้ในสังคมที่ต่างวัฒนธรรม หรือ พหุวัฒนธรรม เข้าใจและเห็นคุณค่าของสังคม ศิลปวัฒนธรรม ที่ต้องนำไปสู่การปรับตัวในการเป็นพลเมืองที่มีคุณค่าของสังคมไทยและสังคมโลก</w:t>
      </w:r>
      <w:r>
        <w:rPr>
          <w:rFonts w:ascii="TH SarabunPSK" w:hAnsi="TH SarabunPSK" w:cs="TH SarabunPSK" w:hint="cs"/>
          <w:sz w:val="32"/>
          <w:szCs w:val="32"/>
          <w:cs/>
        </w:rPr>
        <w:t xml:space="preserve"> </w:t>
      </w:r>
      <w:r w:rsidRPr="007518A9">
        <w:rPr>
          <w:rFonts w:ascii="TH SarabunPSK" w:hAnsi="TH SarabunPSK" w:cs="TH SarabunPSK"/>
          <w:sz w:val="32"/>
          <w:szCs w:val="32"/>
          <w:cs/>
        </w:rPr>
        <w:t>ปรับตัวให้อยู่ในสังคมที่ต่างวัฒนธรรมได้</w:t>
      </w:r>
    </w:p>
    <w:p w14:paraId="11E70926"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4.</w:t>
      </w:r>
      <w:r w:rsidRPr="007518A9">
        <w:rPr>
          <w:rFonts w:ascii="TH SarabunPSK" w:hAnsi="TH SarabunPSK" w:cs="TH SarabunPSK"/>
          <w:b/>
          <w:bCs/>
          <w:sz w:val="32"/>
          <w:szCs w:val="32"/>
        </w:rPr>
        <w:t>2</w:t>
      </w:r>
      <w:r w:rsidRPr="007518A9">
        <w:rPr>
          <w:rFonts w:ascii="TH SarabunPSK" w:hAnsi="TH SarabunPSK" w:cs="TH SarabunPSK"/>
          <w:b/>
          <w:bCs/>
          <w:sz w:val="32"/>
          <w:szCs w:val="32"/>
          <w:cs/>
        </w:rPr>
        <w:t xml:space="preserve">  กลยุทธ์การสอนที่ใช้ในการพัฒนาการเรียนรู้ด้านทักษะความสัมพันธ์ระหว่างบุคคลและความรับผิดชอบ </w:t>
      </w:r>
    </w:p>
    <w:p w14:paraId="6756ABC7"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w:t>
      </w:r>
      <w:r w:rsidRPr="007518A9">
        <w:rPr>
          <w:rFonts w:ascii="TH SarabunPSK" w:hAnsi="TH SarabunPSK" w:cs="TH SarabunPSK"/>
          <w:sz w:val="32"/>
          <w:szCs w:val="32"/>
        </w:rPr>
        <w:t>4</w:t>
      </w:r>
      <w:r w:rsidRPr="007518A9">
        <w:rPr>
          <w:rFonts w:ascii="TH SarabunPSK" w:hAnsi="TH SarabunPSK" w:cs="TH SarabunPSK"/>
          <w:sz w:val="32"/>
          <w:szCs w:val="32"/>
          <w:cs/>
        </w:rPr>
        <w:t>.</w:t>
      </w:r>
      <w:r w:rsidRPr="007518A9">
        <w:rPr>
          <w:rFonts w:ascii="TH SarabunPSK" w:hAnsi="TH SarabunPSK" w:cs="TH SarabunPSK"/>
          <w:sz w:val="32"/>
          <w:szCs w:val="32"/>
        </w:rPr>
        <w:t>2</w:t>
      </w:r>
      <w:r w:rsidRPr="007518A9">
        <w:rPr>
          <w:rFonts w:ascii="TH SarabunPSK" w:hAnsi="TH SarabunPSK" w:cs="TH SarabunPSK"/>
          <w:sz w:val="32"/>
          <w:szCs w:val="32"/>
          <w:cs/>
        </w:rPr>
        <w:t>.</w:t>
      </w:r>
      <w:r w:rsidRPr="007518A9">
        <w:rPr>
          <w:rFonts w:ascii="TH SarabunPSK" w:hAnsi="TH SarabunPSK" w:cs="TH SarabunPSK"/>
          <w:sz w:val="32"/>
          <w:szCs w:val="32"/>
        </w:rPr>
        <w:t xml:space="preserve">1 </w:t>
      </w:r>
      <w:r w:rsidRPr="007518A9">
        <w:rPr>
          <w:rFonts w:ascii="TH SarabunPSK" w:hAnsi="TH SarabunPSK" w:cs="TH SarabunPSK"/>
          <w:sz w:val="32"/>
          <w:szCs w:val="32"/>
          <w:cs/>
        </w:rPr>
        <w:t>ใช้การเรียนการสอนที่เน้นการเรียนรู้แบบร่วมมือ (</w:t>
      </w:r>
      <w:r w:rsidRPr="007518A9">
        <w:rPr>
          <w:rFonts w:ascii="TH SarabunPSK" w:hAnsi="TH SarabunPSK" w:cs="TH SarabunPSK"/>
          <w:sz w:val="32"/>
          <w:szCs w:val="32"/>
        </w:rPr>
        <w:t>Co</w:t>
      </w:r>
      <w:r w:rsidRPr="007518A9">
        <w:rPr>
          <w:rFonts w:ascii="TH SarabunPSK" w:hAnsi="TH SarabunPSK" w:cs="TH SarabunPSK"/>
          <w:sz w:val="32"/>
          <w:szCs w:val="32"/>
          <w:cs/>
        </w:rPr>
        <w:t>-</w:t>
      </w:r>
      <w:r w:rsidRPr="007518A9">
        <w:rPr>
          <w:rFonts w:ascii="TH SarabunPSK" w:hAnsi="TH SarabunPSK" w:cs="TH SarabunPSK"/>
          <w:sz w:val="32"/>
          <w:szCs w:val="32"/>
        </w:rPr>
        <w:t xml:space="preserve">operative and </w:t>
      </w:r>
    </w:p>
    <w:p w14:paraId="0308DB3F"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w:t>
      </w:r>
      <w:r w:rsidRPr="007518A9">
        <w:rPr>
          <w:rFonts w:ascii="TH SarabunPSK" w:hAnsi="TH SarabunPSK" w:cs="TH SarabunPSK"/>
          <w:sz w:val="32"/>
          <w:szCs w:val="32"/>
        </w:rPr>
        <w:t>Collaborative Learning</w:t>
      </w:r>
      <w:r w:rsidRPr="007518A9">
        <w:rPr>
          <w:rFonts w:ascii="TH SarabunPSK" w:hAnsi="TH SarabunPSK" w:cs="TH SarabunPSK"/>
          <w:sz w:val="32"/>
          <w:szCs w:val="32"/>
          <w:cs/>
        </w:rPr>
        <w:t>) โดยส่งเสริมความรับผิดชอบต่อการเรียนรู้ ของ</w:t>
      </w:r>
    </w:p>
    <w:p w14:paraId="05CFAD39"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ตนเองและเพื่อนร่วมกลุ่ม </w:t>
      </w:r>
    </w:p>
    <w:p w14:paraId="0B351311"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w:t>
      </w:r>
      <w:r w:rsidRPr="007518A9">
        <w:rPr>
          <w:rFonts w:ascii="TH SarabunPSK" w:hAnsi="TH SarabunPSK" w:cs="TH SarabunPSK"/>
          <w:sz w:val="32"/>
          <w:szCs w:val="32"/>
        </w:rPr>
        <w:t>4</w:t>
      </w:r>
      <w:r w:rsidRPr="007518A9">
        <w:rPr>
          <w:rFonts w:ascii="TH SarabunPSK" w:hAnsi="TH SarabunPSK" w:cs="TH SarabunPSK"/>
          <w:sz w:val="32"/>
          <w:szCs w:val="32"/>
          <w:cs/>
        </w:rPr>
        <w:t>.</w:t>
      </w:r>
      <w:r w:rsidRPr="007518A9">
        <w:rPr>
          <w:rFonts w:ascii="TH SarabunPSK" w:hAnsi="TH SarabunPSK" w:cs="TH SarabunPSK"/>
          <w:sz w:val="32"/>
          <w:szCs w:val="32"/>
        </w:rPr>
        <w:t>2</w:t>
      </w:r>
      <w:r w:rsidRPr="007518A9">
        <w:rPr>
          <w:rFonts w:ascii="TH SarabunPSK" w:hAnsi="TH SarabunPSK" w:cs="TH SarabunPSK"/>
          <w:sz w:val="32"/>
          <w:szCs w:val="32"/>
          <w:cs/>
        </w:rPr>
        <w:t>.</w:t>
      </w:r>
      <w:r w:rsidRPr="007518A9">
        <w:rPr>
          <w:rFonts w:ascii="TH SarabunPSK" w:hAnsi="TH SarabunPSK" w:cs="TH SarabunPSK"/>
          <w:sz w:val="32"/>
          <w:szCs w:val="32"/>
        </w:rPr>
        <w:t xml:space="preserve">2 </w:t>
      </w:r>
      <w:r w:rsidRPr="007518A9">
        <w:rPr>
          <w:rFonts w:ascii="TH SarabunPSK" w:hAnsi="TH SarabunPSK" w:cs="TH SarabunPSK"/>
          <w:sz w:val="32"/>
          <w:szCs w:val="32"/>
          <w:cs/>
        </w:rPr>
        <w:t>ให้นิสิตค้นคว้าเรียนรู้ด้วยตนเองอย่างต่อเนื่อง (</w:t>
      </w:r>
      <w:r w:rsidRPr="007518A9">
        <w:rPr>
          <w:rFonts w:ascii="TH SarabunPSK" w:hAnsi="TH SarabunPSK" w:cs="TH SarabunPSK"/>
          <w:sz w:val="32"/>
          <w:szCs w:val="32"/>
        </w:rPr>
        <w:t xml:space="preserve">Investigative and Life Long </w:t>
      </w:r>
    </w:p>
    <w:p w14:paraId="0E2935DB"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w:t>
      </w:r>
      <w:r w:rsidRPr="007518A9">
        <w:rPr>
          <w:rFonts w:ascii="TH SarabunPSK" w:hAnsi="TH SarabunPSK" w:cs="TH SarabunPSK"/>
          <w:sz w:val="32"/>
          <w:szCs w:val="32"/>
        </w:rPr>
        <w:t>Learning</w:t>
      </w:r>
      <w:r w:rsidRPr="007518A9">
        <w:rPr>
          <w:rFonts w:ascii="TH SarabunPSK" w:hAnsi="TH SarabunPSK" w:cs="TH SarabunPSK"/>
          <w:sz w:val="32"/>
          <w:szCs w:val="32"/>
          <w:cs/>
        </w:rPr>
        <w:t>)</w:t>
      </w:r>
    </w:p>
    <w:p w14:paraId="5E03D01A"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w:t>
      </w:r>
      <w:r w:rsidRPr="007518A9">
        <w:rPr>
          <w:rFonts w:ascii="TH SarabunPSK" w:hAnsi="TH SarabunPSK" w:cs="TH SarabunPSK"/>
          <w:sz w:val="32"/>
          <w:szCs w:val="32"/>
        </w:rPr>
        <w:t>4</w:t>
      </w:r>
      <w:r w:rsidRPr="007518A9">
        <w:rPr>
          <w:rFonts w:ascii="TH SarabunPSK" w:hAnsi="TH SarabunPSK" w:cs="TH SarabunPSK"/>
          <w:sz w:val="32"/>
          <w:szCs w:val="32"/>
          <w:cs/>
        </w:rPr>
        <w:t>.</w:t>
      </w:r>
      <w:r w:rsidRPr="007518A9">
        <w:rPr>
          <w:rFonts w:ascii="TH SarabunPSK" w:hAnsi="TH SarabunPSK" w:cs="TH SarabunPSK"/>
          <w:sz w:val="32"/>
          <w:szCs w:val="32"/>
        </w:rPr>
        <w:t>2</w:t>
      </w:r>
      <w:r w:rsidRPr="007518A9">
        <w:rPr>
          <w:rFonts w:ascii="TH SarabunPSK" w:hAnsi="TH SarabunPSK" w:cs="TH SarabunPSK"/>
          <w:sz w:val="32"/>
          <w:szCs w:val="32"/>
          <w:cs/>
        </w:rPr>
        <w:t>.</w:t>
      </w:r>
      <w:r w:rsidRPr="007518A9">
        <w:rPr>
          <w:rFonts w:ascii="TH SarabunPSK" w:hAnsi="TH SarabunPSK" w:cs="TH SarabunPSK"/>
          <w:sz w:val="32"/>
          <w:szCs w:val="32"/>
        </w:rPr>
        <w:t xml:space="preserve">3 </w:t>
      </w:r>
      <w:r w:rsidRPr="007518A9">
        <w:rPr>
          <w:rFonts w:ascii="TH SarabunPSK" w:hAnsi="TH SarabunPSK" w:cs="TH SarabunPSK"/>
          <w:sz w:val="32"/>
          <w:szCs w:val="32"/>
          <w:cs/>
        </w:rPr>
        <w:t>ใช้การเรียนการสอนแบบเน้นทำงานเป็นทีม (</w:t>
      </w:r>
      <w:r w:rsidRPr="007518A9">
        <w:rPr>
          <w:rFonts w:ascii="TH SarabunPSK" w:hAnsi="TH SarabunPSK" w:cs="TH SarabunPSK"/>
          <w:sz w:val="32"/>
          <w:szCs w:val="32"/>
        </w:rPr>
        <w:t>Team</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 xml:space="preserve">) </w:t>
      </w:r>
    </w:p>
    <w:p w14:paraId="53535B92"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w:t>
      </w:r>
      <w:r w:rsidRPr="007518A9">
        <w:rPr>
          <w:rFonts w:ascii="TH SarabunPSK" w:hAnsi="TH SarabunPSK" w:cs="TH SarabunPSK"/>
          <w:sz w:val="32"/>
          <w:szCs w:val="32"/>
        </w:rPr>
        <w:t>4</w:t>
      </w:r>
      <w:r w:rsidRPr="007518A9">
        <w:rPr>
          <w:rFonts w:ascii="TH SarabunPSK" w:hAnsi="TH SarabunPSK" w:cs="TH SarabunPSK"/>
          <w:sz w:val="32"/>
          <w:szCs w:val="32"/>
          <w:cs/>
        </w:rPr>
        <w:t>.</w:t>
      </w:r>
      <w:r w:rsidRPr="007518A9">
        <w:rPr>
          <w:rFonts w:ascii="TH SarabunPSK" w:hAnsi="TH SarabunPSK" w:cs="TH SarabunPSK"/>
          <w:sz w:val="32"/>
          <w:szCs w:val="32"/>
        </w:rPr>
        <w:t>2</w:t>
      </w:r>
      <w:r w:rsidRPr="007518A9">
        <w:rPr>
          <w:rFonts w:ascii="TH SarabunPSK" w:hAnsi="TH SarabunPSK" w:cs="TH SarabunPSK"/>
          <w:sz w:val="32"/>
          <w:szCs w:val="32"/>
          <w:cs/>
        </w:rPr>
        <w:t>.</w:t>
      </w:r>
      <w:r w:rsidRPr="007518A9">
        <w:rPr>
          <w:rFonts w:ascii="TH SarabunPSK" w:hAnsi="TH SarabunPSK" w:cs="TH SarabunPSK"/>
          <w:sz w:val="32"/>
          <w:szCs w:val="32"/>
        </w:rPr>
        <w:t xml:space="preserve">4 </w:t>
      </w:r>
      <w:r w:rsidRPr="007518A9">
        <w:rPr>
          <w:rFonts w:ascii="TH SarabunPSK" w:hAnsi="TH SarabunPSK" w:cs="TH SarabunPSK"/>
          <w:sz w:val="32"/>
          <w:szCs w:val="32"/>
          <w:cs/>
        </w:rPr>
        <w:t>ใช้การเรียนการสอนแบบบูรณาการ (</w:t>
      </w:r>
      <w:r w:rsidRPr="007518A9">
        <w:rPr>
          <w:rFonts w:ascii="TH SarabunPSK" w:hAnsi="TH SarabunPSK" w:cs="TH SarabunPSK"/>
          <w:sz w:val="32"/>
          <w:szCs w:val="32"/>
        </w:rPr>
        <w:t>Integrated Learning Approach</w:t>
      </w:r>
      <w:r w:rsidRPr="007518A9">
        <w:rPr>
          <w:rFonts w:ascii="TH SarabunPSK" w:hAnsi="TH SarabunPSK" w:cs="TH SarabunPSK"/>
          <w:sz w:val="32"/>
          <w:szCs w:val="32"/>
          <w:cs/>
        </w:rPr>
        <w:t xml:space="preserve">) </w:t>
      </w:r>
    </w:p>
    <w:p w14:paraId="3FECDFFB" w14:textId="77777777" w:rsidR="00A56B26" w:rsidRPr="007518A9" w:rsidRDefault="00A56B26" w:rsidP="00A56B26">
      <w:pPr>
        <w:ind w:firstLine="1418"/>
        <w:rPr>
          <w:rFonts w:ascii="TH SarabunPSK" w:hAnsi="TH SarabunPSK" w:cs="TH SarabunPSK"/>
          <w:b/>
          <w:bCs/>
          <w:sz w:val="32"/>
          <w:szCs w:val="32"/>
        </w:rPr>
      </w:pPr>
      <w:r w:rsidRPr="007518A9">
        <w:rPr>
          <w:rFonts w:ascii="TH SarabunPSK" w:hAnsi="TH SarabunPSK" w:cs="TH SarabunPSK"/>
          <w:b/>
          <w:bCs/>
          <w:sz w:val="32"/>
          <w:szCs w:val="32"/>
          <w:cs/>
        </w:rPr>
        <w:t>4.</w:t>
      </w:r>
      <w:r w:rsidRPr="007518A9">
        <w:rPr>
          <w:rFonts w:ascii="TH SarabunPSK" w:hAnsi="TH SarabunPSK" w:cs="TH SarabunPSK"/>
          <w:b/>
          <w:bCs/>
          <w:sz w:val="32"/>
          <w:szCs w:val="32"/>
        </w:rPr>
        <w:t>3</w:t>
      </w:r>
      <w:r w:rsidRPr="007518A9">
        <w:rPr>
          <w:rFonts w:ascii="TH SarabunPSK" w:hAnsi="TH SarabunPSK" w:cs="TH SarabunPSK"/>
          <w:b/>
          <w:bCs/>
          <w:sz w:val="32"/>
          <w:szCs w:val="32"/>
          <w:cs/>
        </w:rPr>
        <w:t xml:space="preserve">  </w:t>
      </w:r>
      <w:r w:rsidR="001E772B">
        <w:rPr>
          <w:rFonts w:ascii="TH SarabunPSK" w:hAnsi="TH SarabunPSK" w:cs="TH SarabunPSK" w:hint="cs"/>
          <w:b/>
          <w:bCs/>
          <w:sz w:val="32"/>
          <w:szCs w:val="32"/>
          <w:cs/>
        </w:rPr>
        <w:t>วิธีการจัดและ</w:t>
      </w:r>
      <w:r w:rsidRPr="007518A9">
        <w:rPr>
          <w:rFonts w:ascii="TH SarabunPSK" w:hAnsi="TH SarabunPSK" w:cs="TH SarabunPSK"/>
          <w:b/>
          <w:bCs/>
          <w:sz w:val="32"/>
          <w:szCs w:val="32"/>
          <w:cs/>
        </w:rPr>
        <w:t>ประเมินผลการเรียนรู้ด้านทักษะความสัมพันธ์ระหว่างบุคคล</w:t>
      </w:r>
      <w:r>
        <w:rPr>
          <w:rFonts w:ascii="TH SarabunPSK" w:hAnsi="TH SarabunPSK" w:cs="TH SarabunPSK" w:hint="cs"/>
          <w:b/>
          <w:bCs/>
          <w:sz w:val="32"/>
          <w:szCs w:val="32"/>
          <w:cs/>
        </w:rPr>
        <w:t xml:space="preserve"> </w:t>
      </w:r>
      <w:r w:rsidRPr="007518A9">
        <w:rPr>
          <w:rFonts w:ascii="TH SarabunPSK" w:hAnsi="TH SarabunPSK" w:cs="TH SarabunPSK"/>
          <w:b/>
          <w:bCs/>
          <w:sz w:val="32"/>
          <w:szCs w:val="32"/>
          <w:cs/>
        </w:rPr>
        <w:t>และ</w:t>
      </w:r>
      <w:r>
        <w:rPr>
          <w:rFonts w:ascii="TH SarabunPSK" w:hAnsi="TH SarabunPSK" w:cs="TH SarabunPSK" w:hint="cs"/>
          <w:b/>
          <w:bCs/>
          <w:sz w:val="32"/>
          <w:szCs w:val="32"/>
          <w:cs/>
        </w:rPr>
        <w:br/>
      </w:r>
      <w:r w:rsidRPr="007518A9">
        <w:rPr>
          <w:rFonts w:ascii="TH SarabunPSK" w:hAnsi="TH SarabunPSK" w:cs="TH SarabunPSK"/>
          <w:b/>
          <w:bCs/>
          <w:sz w:val="32"/>
          <w:szCs w:val="32"/>
          <w:cs/>
        </w:rPr>
        <w:t>ความรับผิดชอบ</w:t>
      </w:r>
    </w:p>
    <w:p w14:paraId="7D598841"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w:t>
      </w:r>
      <w:r w:rsidRPr="007518A9">
        <w:rPr>
          <w:rFonts w:ascii="TH SarabunPSK" w:hAnsi="TH SarabunPSK" w:cs="TH SarabunPSK"/>
          <w:sz w:val="32"/>
          <w:szCs w:val="32"/>
        </w:rPr>
        <w:t>4</w:t>
      </w:r>
      <w:r w:rsidRPr="007518A9">
        <w:rPr>
          <w:rFonts w:ascii="TH SarabunPSK" w:hAnsi="TH SarabunPSK" w:cs="TH SarabunPSK"/>
          <w:sz w:val="32"/>
          <w:szCs w:val="32"/>
          <w:cs/>
        </w:rPr>
        <w:t>.</w:t>
      </w:r>
      <w:r w:rsidRPr="007518A9">
        <w:rPr>
          <w:rFonts w:ascii="TH SarabunPSK" w:hAnsi="TH SarabunPSK" w:cs="TH SarabunPSK"/>
          <w:sz w:val="32"/>
          <w:szCs w:val="32"/>
        </w:rPr>
        <w:t>3</w:t>
      </w:r>
      <w:r w:rsidRPr="007518A9">
        <w:rPr>
          <w:rFonts w:ascii="TH SarabunPSK" w:hAnsi="TH SarabunPSK" w:cs="TH SarabunPSK"/>
          <w:sz w:val="32"/>
          <w:szCs w:val="32"/>
          <w:cs/>
        </w:rPr>
        <w:t>.</w:t>
      </w:r>
      <w:r w:rsidRPr="007518A9">
        <w:rPr>
          <w:rFonts w:ascii="TH SarabunPSK" w:hAnsi="TH SarabunPSK" w:cs="TH SarabunPSK"/>
          <w:sz w:val="32"/>
          <w:szCs w:val="32"/>
        </w:rPr>
        <w:t xml:space="preserve">1 </w:t>
      </w:r>
      <w:r w:rsidRPr="007518A9">
        <w:rPr>
          <w:rFonts w:ascii="TH SarabunPSK" w:hAnsi="TH SarabunPSK" w:cs="TH SarabunPSK"/>
          <w:sz w:val="32"/>
          <w:szCs w:val="32"/>
          <w:cs/>
        </w:rPr>
        <w:t>ประเมินความรับผิดชอบการมีส่วนร่วมของผู้เรียนในกิจกรรมการเรียนการ</w:t>
      </w:r>
    </w:p>
    <w:p w14:paraId="6ECD3147"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สอนต่าง ๆ </w:t>
      </w:r>
    </w:p>
    <w:p w14:paraId="50E860CF"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w:t>
      </w:r>
      <w:r w:rsidRPr="007518A9">
        <w:rPr>
          <w:rFonts w:ascii="TH SarabunPSK" w:hAnsi="TH SarabunPSK" w:cs="TH SarabunPSK"/>
          <w:sz w:val="32"/>
          <w:szCs w:val="32"/>
        </w:rPr>
        <w:t>4</w:t>
      </w:r>
      <w:r w:rsidRPr="007518A9">
        <w:rPr>
          <w:rFonts w:ascii="TH SarabunPSK" w:hAnsi="TH SarabunPSK" w:cs="TH SarabunPSK"/>
          <w:sz w:val="32"/>
          <w:szCs w:val="32"/>
          <w:cs/>
        </w:rPr>
        <w:t>.</w:t>
      </w:r>
      <w:r w:rsidRPr="007518A9">
        <w:rPr>
          <w:rFonts w:ascii="TH SarabunPSK" w:hAnsi="TH SarabunPSK" w:cs="TH SarabunPSK"/>
          <w:sz w:val="32"/>
          <w:szCs w:val="32"/>
        </w:rPr>
        <w:t>3</w:t>
      </w:r>
      <w:r w:rsidRPr="007518A9">
        <w:rPr>
          <w:rFonts w:ascii="TH SarabunPSK" w:hAnsi="TH SarabunPSK" w:cs="TH SarabunPSK"/>
          <w:sz w:val="32"/>
          <w:szCs w:val="32"/>
          <w:cs/>
        </w:rPr>
        <w:t>.</w:t>
      </w:r>
      <w:r w:rsidRPr="007518A9">
        <w:rPr>
          <w:rFonts w:ascii="TH SarabunPSK" w:hAnsi="TH SarabunPSK" w:cs="TH SarabunPSK"/>
          <w:sz w:val="32"/>
          <w:szCs w:val="32"/>
        </w:rPr>
        <w:t xml:space="preserve">2 </w:t>
      </w:r>
      <w:r w:rsidRPr="007518A9">
        <w:rPr>
          <w:rFonts w:ascii="TH SarabunPSK" w:hAnsi="TH SarabunPSK" w:cs="TH SarabunPSK"/>
          <w:sz w:val="32"/>
          <w:szCs w:val="32"/>
          <w:cs/>
        </w:rPr>
        <w:t xml:space="preserve">ประเมินผลงานที่นิสิตได้รับมอบหมายและวัดผลแบบเพื่อนประเมินเพื่อน </w:t>
      </w:r>
    </w:p>
    <w:p w14:paraId="7DD6D450"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w:t>
      </w:r>
      <w:r w:rsidRPr="007518A9">
        <w:rPr>
          <w:rFonts w:ascii="TH SarabunPSK" w:hAnsi="TH SarabunPSK" w:cs="TH SarabunPSK"/>
          <w:sz w:val="32"/>
          <w:szCs w:val="32"/>
        </w:rPr>
        <w:t>Peer evaluation</w:t>
      </w:r>
      <w:r w:rsidRPr="007518A9">
        <w:rPr>
          <w:rFonts w:ascii="TH SarabunPSK" w:hAnsi="TH SarabunPSK" w:cs="TH SarabunPSK"/>
          <w:sz w:val="32"/>
          <w:szCs w:val="32"/>
          <w:cs/>
        </w:rPr>
        <w:t>) โดยให้เพื่อนในกลุ่มประเมินพฤติกรรมการทำงาน</w:t>
      </w:r>
    </w:p>
    <w:p w14:paraId="359C0F94"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w:t>
      </w:r>
      <w:r w:rsidRPr="007518A9">
        <w:rPr>
          <w:rFonts w:ascii="TH SarabunPSK" w:hAnsi="TH SarabunPSK" w:cs="TH SarabunPSK"/>
          <w:sz w:val="32"/>
          <w:szCs w:val="32"/>
        </w:rPr>
        <w:t>4</w:t>
      </w:r>
      <w:r w:rsidRPr="007518A9">
        <w:rPr>
          <w:rFonts w:ascii="TH SarabunPSK" w:hAnsi="TH SarabunPSK" w:cs="TH SarabunPSK"/>
          <w:sz w:val="32"/>
          <w:szCs w:val="32"/>
          <w:cs/>
        </w:rPr>
        <w:t>.</w:t>
      </w:r>
      <w:r w:rsidRPr="007518A9">
        <w:rPr>
          <w:rFonts w:ascii="TH SarabunPSK" w:hAnsi="TH SarabunPSK" w:cs="TH SarabunPSK"/>
          <w:sz w:val="32"/>
          <w:szCs w:val="32"/>
        </w:rPr>
        <w:t>3</w:t>
      </w:r>
      <w:r w:rsidRPr="007518A9">
        <w:rPr>
          <w:rFonts w:ascii="TH SarabunPSK" w:hAnsi="TH SarabunPSK" w:cs="TH SarabunPSK"/>
          <w:sz w:val="32"/>
          <w:szCs w:val="32"/>
          <w:cs/>
        </w:rPr>
        <w:t>.</w:t>
      </w:r>
      <w:r w:rsidRPr="007518A9">
        <w:rPr>
          <w:rFonts w:ascii="TH SarabunPSK" w:hAnsi="TH SarabunPSK" w:cs="TH SarabunPSK"/>
          <w:sz w:val="32"/>
          <w:szCs w:val="32"/>
        </w:rPr>
        <w:t xml:space="preserve">3 </w:t>
      </w:r>
      <w:r w:rsidRPr="007518A9">
        <w:rPr>
          <w:rFonts w:ascii="TH SarabunPSK" w:hAnsi="TH SarabunPSK" w:cs="TH SarabunPSK"/>
          <w:sz w:val="32"/>
          <w:szCs w:val="32"/>
          <w:cs/>
        </w:rPr>
        <w:t>ประเมินทัศนคติของการใช้ชีวิตและการปรับเปลี่ยนพฤติกรรม โดยการใช้</w:t>
      </w:r>
    </w:p>
    <w:p w14:paraId="3F0E66D3" w14:textId="77777777" w:rsidR="00A56B26"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แบบสอบถาม หรือแบบประเมินตนเอง</w:t>
      </w:r>
    </w:p>
    <w:p w14:paraId="268B8020" w14:textId="77777777" w:rsidR="00A56B26" w:rsidRPr="007812C5" w:rsidRDefault="00A56B26" w:rsidP="00A56B26">
      <w:pPr>
        <w:rPr>
          <w:rFonts w:ascii="TH SarabunPSK" w:hAnsi="TH SarabunPSK" w:cs="TH SarabunPSK"/>
          <w:sz w:val="16"/>
          <w:szCs w:val="16"/>
        </w:rPr>
      </w:pPr>
    </w:p>
    <w:p w14:paraId="50BF0C70"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5  ด้านทักษะการวิเคราะห์ตัวเลข การสื่อสารและการใช้เทคโนโลยีสารสนเทศ</w:t>
      </w:r>
    </w:p>
    <w:p w14:paraId="4C4D0319"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5.1 ผลการเรียนรู้ด้านการวิเคราะห์ตัวเลข การสื่อสารและการใช้เทคโนโลยีสารสนเทศ</w:t>
      </w:r>
    </w:p>
    <w:p w14:paraId="417CAAD3" w14:textId="77777777" w:rsidR="00A56B26" w:rsidRDefault="00A56B26" w:rsidP="00A56B26">
      <w:pPr>
        <w:tabs>
          <w:tab w:val="left" w:pos="1985"/>
        </w:tabs>
        <w:rPr>
          <w:rFonts w:ascii="TH SarabunPSK" w:hAnsi="TH SarabunPSK" w:cs="TH SarabunPSK"/>
          <w:sz w:val="32"/>
          <w:szCs w:val="32"/>
        </w:rPr>
      </w:pPr>
      <w:r w:rsidRPr="007518A9">
        <w:rPr>
          <w:rFonts w:ascii="TH SarabunPSK" w:hAnsi="TH SarabunPSK" w:cs="TH SarabunPSK"/>
          <w:sz w:val="32"/>
          <w:szCs w:val="32"/>
          <w:cs/>
        </w:rPr>
        <w:t xml:space="preserve">                             5.1.1  </w:t>
      </w:r>
      <w:r w:rsidRPr="00FE1159">
        <w:rPr>
          <w:rFonts w:ascii="TH SarabunPSK" w:hAnsi="TH SarabunPSK" w:cs="TH SarabunPSK"/>
          <w:sz w:val="32"/>
          <w:szCs w:val="32"/>
          <w:cs/>
        </w:rPr>
        <w:t>สามารถเลือกและประยุกต์ใช้เทคนิคทางสถิติหรือคณิตศาสตร์ที่เกี่ยวข้องอย่าง</w:t>
      </w:r>
      <w:r>
        <w:rPr>
          <w:rFonts w:ascii="TH SarabunPSK" w:hAnsi="TH SarabunPSK" w:cs="TH SarabunPSK" w:hint="cs"/>
          <w:sz w:val="32"/>
          <w:szCs w:val="32"/>
          <w:cs/>
        </w:rPr>
        <w:br/>
        <w:t xml:space="preserve">                                     </w:t>
      </w:r>
      <w:r w:rsidRPr="00FE1159">
        <w:rPr>
          <w:rFonts w:ascii="TH SarabunPSK" w:hAnsi="TH SarabunPSK" w:cs="TH SarabunPSK"/>
          <w:sz w:val="32"/>
          <w:szCs w:val="32"/>
          <w:cs/>
        </w:rPr>
        <w:t>เหมาะสมในการศึกษาค้นคว้าและเสนอแนะแนวทางในการแก้ไขปัญหา</w:t>
      </w:r>
    </w:p>
    <w:p w14:paraId="66B24B33" w14:textId="77777777" w:rsidR="00A56B26" w:rsidRDefault="00A56B26" w:rsidP="00A56B26">
      <w:pPr>
        <w:rPr>
          <w:rFonts w:ascii="TH SarabunPSK" w:hAnsi="TH SarabunPSK" w:cs="TH SarabunPSK"/>
          <w:sz w:val="32"/>
          <w:szCs w:val="32"/>
        </w:rPr>
      </w:pPr>
      <w:r w:rsidRPr="007518A9">
        <w:rPr>
          <w:rFonts w:ascii="TH SarabunPSK" w:hAnsi="TH SarabunPSK" w:cs="TH SarabunPSK"/>
          <w:sz w:val="32"/>
          <w:szCs w:val="32"/>
          <w:cs/>
        </w:rPr>
        <w:lastRenderedPageBreak/>
        <w:t xml:space="preserve">                             </w:t>
      </w:r>
      <w:r w:rsidRPr="007518A9">
        <w:rPr>
          <w:rFonts w:ascii="TH SarabunPSK" w:hAnsi="TH SarabunPSK" w:cs="TH SarabunPSK"/>
          <w:sz w:val="32"/>
          <w:szCs w:val="32"/>
        </w:rPr>
        <w:t>5</w:t>
      </w:r>
      <w:r w:rsidRPr="007518A9">
        <w:rPr>
          <w:rFonts w:ascii="TH SarabunPSK" w:hAnsi="TH SarabunPSK" w:cs="TH SarabunPSK"/>
          <w:sz w:val="32"/>
          <w:szCs w:val="32"/>
          <w:cs/>
        </w:rPr>
        <w:t>.</w:t>
      </w:r>
      <w:r w:rsidRPr="007518A9">
        <w:rPr>
          <w:rFonts w:ascii="TH SarabunPSK" w:hAnsi="TH SarabunPSK" w:cs="TH SarabunPSK"/>
          <w:sz w:val="32"/>
          <w:szCs w:val="32"/>
        </w:rPr>
        <w:t>1</w:t>
      </w:r>
      <w:r w:rsidRPr="007518A9">
        <w:rPr>
          <w:rFonts w:ascii="TH SarabunPSK" w:hAnsi="TH SarabunPSK" w:cs="TH SarabunPSK"/>
          <w:sz w:val="32"/>
          <w:szCs w:val="32"/>
          <w:cs/>
        </w:rPr>
        <w:t>.</w:t>
      </w:r>
      <w:r w:rsidRPr="007518A9">
        <w:rPr>
          <w:rFonts w:ascii="TH SarabunPSK" w:hAnsi="TH SarabunPSK" w:cs="TH SarabunPSK"/>
          <w:sz w:val="32"/>
          <w:szCs w:val="32"/>
        </w:rPr>
        <w:t xml:space="preserve">2  </w:t>
      </w:r>
      <w:r w:rsidRPr="00FE1159">
        <w:rPr>
          <w:rFonts w:ascii="TH SarabunPSK" w:hAnsi="TH SarabunPSK" w:cs="TH SarabunPSK"/>
          <w:sz w:val="32"/>
          <w:szCs w:val="32"/>
          <w:cs/>
        </w:rPr>
        <w:t>สามารถใช้เทคโนโลยีสารสนเทศในการเก็บรวบรวมข้อมูล  ประมวลผล  แปล</w:t>
      </w:r>
      <w:r>
        <w:rPr>
          <w:rFonts w:ascii="TH SarabunPSK" w:hAnsi="TH SarabunPSK" w:cs="TH SarabunPSK" w:hint="cs"/>
          <w:sz w:val="32"/>
          <w:szCs w:val="32"/>
          <w:cs/>
        </w:rPr>
        <w:br/>
        <w:t xml:space="preserve">                                      </w:t>
      </w:r>
      <w:r w:rsidRPr="00FE1159">
        <w:rPr>
          <w:rFonts w:ascii="TH SarabunPSK" w:hAnsi="TH SarabunPSK" w:cs="TH SarabunPSK"/>
          <w:sz w:val="32"/>
          <w:szCs w:val="32"/>
          <w:cs/>
        </w:rPr>
        <w:t>ความหมาย และนำเสนอข้อมูลสารสนเทศอย่างถูกต้อง และรู้เท่าทัน</w:t>
      </w:r>
    </w:p>
    <w:p w14:paraId="60FBC89B" w14:textId="77777777" w:rsidR="00A56B26" w:rsidRPr="007518A9" w:rsidRDefault="00A56B26" w:rsidP="00A56B26">
      <w:pPr>
        <w:tabs>
          <w:tab w:val="left" w:pos="1843"/>
          <w:tab w:val="left" w:pos="1985"/>
        </w:tabs>
        <w:ind w:left="1440"/>
        <w:rPr>
          <w:rFonts w:ascii="TH SarabunPSK" w:hAnsi="TH SarabunPSK" w:cs="TH SarabunPSK"/>
          <w:sz w:val="32"/>
          <w:szCs w:val="32"/>
        </w:rPr>
      </w:pPr>
      <w:r>
        <w:rPr>
          <w:rFonts w:ascii="TH SarabunPSK" w:hAnsi="TH SarabunPSK" w:cs="TH SarabunPSK" w:hint="cs"/>
          <w:sz w:val="32"/>
          <w:szCs w:val="32"/>
          <w:cs/>
        </w:rPr>
        <w:t xml:space="preserve">        5.1.3  </w:t>
      </w:r>
      <w:r w:rsidRPr="00FE1159">
        <w:rPr>
          <w:rFonts w:ascii="TH SarabunPSK" w:hAnsi="TH SarabunPSK" w:cs="TH SarabunPSK"/>
          <w:sz w:val="32"/>
          <w:szCs w:val="32"/>
          <w:cs/>
        </w:rPr>
        <w:t xml:space="preserve">สามารถสื่อสาร วิเคราะห์ สังเคราะห์ สรุปประเด็นเนื้อหาทั้งการพูด การเขียน </w:t>
      </w:r>
      <w:r>
        <w:rPr>
          <w:rFonts w:ascii="TH SarabunPSK" w:hAnsi="TH SarabunPSK" w:cs="TH SarabunPSK" w:hint="cs"/>
          <w:sz w:val="32"/>
          <w:szCs w:val="32"/>
          <w:cs/>
        </w:rPr>
        <w:t xml:space="preserve"> </w:t>
      </w:r>
      <w:r>
        <w:rPr>
          <w:rFonts w:ascii="TH SarabunPSK" w:hAnsi="TH SarabunPSK" w:cs="TH SarabunPSK"/>
          <w:sz w:val="32"/>
          <w:szCs w:val="32"/>
          <w:cs/>
        </w:rPr>
        <w:br/>
      </w:r>
      <w:r>
        <w:rPr>
          <w:rFonts w:ascii="TH SarabunPSK" w:hAnsi="TH SarabunPSK" w:cs="TH SarabunPSK" w:hint="cs"/>
          <w:sz w:val="32"/>
          <w:szCs w:val="32"/>
          <w:cs/>
        </w:rPr>
        <w:t xml:space="preserve">                 </w:t>
      </w:r>
      <w:r w:rsidRPr="00FE1159">
        <w:rPr>
          <w:rFonts w:ascii="TH SarabunPSK" w:hAnsi="TH SarabunPSK" w:cs="TH SarabunPSK"/>
          <w:sz w:val="32"/>
          <w:szCs w:val="32"/>
          <w:cs/>
        </w:rPr>
        <w:t>และการนำเสนอได้อย่างมีประสิทธิภาพ</w:t>
      </w:r>
    </w:p>
    <w:p w14:paraId="364BBD6C"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w:t>
      </w:r>
      <w:r w:rsidRPr="007518A9">
        <w:rPr>
          <w:rFonts w:ascii="TH SarabunPSK" w:hAnsi="TH SarabunPSK" w:cs="TH SarabunPSK"/>
          <w:b/>
          <w:bCs/>
          <w:sz w:val="32"/>
          <w:szCs w:val="32"/>
        </w:rPr>
        <w:t>5</w:t>
      </w:r>
      <w:r w:rsidRPr="007518A9">
        <w:rPr>
          <w:rFonts w:ascii="TH SarabunPSK" w:hAnsi="TH SarabunPSK" w:cs="TH SarabunPSK"/>
          <w:b/>
          <w:bCs/>
          <w:sz w:val="32"/>
          <w:szCs w:val="32"/>
          <w:cs/>
        </w:rPr>
        <w:t>.2  กลยุทธ์การสอนที่ใช้ในการพัฒนาการเรียนรู้ด้านทักษะในการวิเคราะห์เชิงตัวเลข</w:t>
      </w:r>
      <w:r>
        <w:rPr>
          <w:rFonts w:ascii="TH SarabunPSK" w:hAnsi="TH SarabunPSK" w:cs="TH SarabunPSK"/>
          <w:b/>
          <w:bCs/>
          <w:sz w:val="32"/>
          <w:szCs w:val="32"/>
          <w:cs/>
        </w:rPr>
        <w:br/>
      </w:r>
      <w:r w:rsidRPr="007518A9">
        <w:rPr>
          <w:rFonts w:ascii="TH SarabunPSK" w:hAnsi="TH SarabunPSK" w:cs="TH SarabunPSK"/>
          <w:b/>
          <w:bCs/>
          <w:sz w:val="32"/>
          <w:szCs w:val="32"/>
          <w:cs/>
        </w:rPr>
        <w:t>การสื่อสาร และการใช้เทคโนโลยีสารสนเทศ</w:t>
      </w:r>
    </w:p>
    <w:p w14:paraId="12AEAD48"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5.2.1 บรรยายในชั้นเรียนและถามตอบ การสาธิตและฝึกภายในห้องปฏิบัติการ </w:t>
      </w:r>
    </w:p>
    <w:p w14:paraId="523A5CDA"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5.2.2 ใช้การเรียนการสอนแบบปัญหาเป็นฐาน (</w:t>
      </w:r>
      <w:r w:rsidRPr="007518A9">
        <w:rPr>
          <w:rFonts w:ascii="TH SarabunPSK" w:hAnsi="TH SarabunPSK" w:cs="TH SarabunPSK"/>
          <w:sz w:val="32"/>
          <w:szCs w:val="32"/>
        </w:rPr>
        <w:t>Problem</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w:t>
      </w:r>
    </w:p>
    <w:p w14:paraId="2408EBCB"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7518A9">
        <w:rPr>
          <w:rFonts w:ascii="TH SarabunPSK" w:hAnsi="TH SarabunPSK" w:cs="TH SarabunPSK"/>
          <w:sz w:val="32"/>
          <w:szCs w:val="32"/>
          <w:cs/>
        </w:rPr>
        <w:t>5.2.3 ใช้การเรียนการสอนแบบการทดลองเป็นฐาน (</w:t>
      </w:r>
      <w:r w:rsidRPr="007518A9">
        <w:rPr>
          <w:rFonts w:ascii="TH SarabunPSK" w:hAnsi="TH SarabunPSK" w:cs="TH SarabunPSK"/>
          <w:sz w:val="32"/>
          <w:szCs w:val="32"/>
        </w:rPr>
        <w:t>Experimental</w:t>
      </w:r>
      <w:r w:rsidRPr="007518A9">
        <w:rPr>
          <w:rFonts w:ascii="TH SarabunPSK" w:hAnsi="TH SarabunPSK" w:cs="TH SarabunPSK"/>
          <w:sz w:val="32"/>
          <w:szCs w:val="32"/>
          <w:cs/>
        </w:rPr>
        <w:t>-</w:t>
      </w:r>
      <w:r w:rsidRPr="007518A9">
        <w:rPr>
          <w:rFonts w:ascii="TH SarabunPSK" w:hAnsi="TH SarabunPSK" w:cs="TH SarabunPSK"/>
          <w:sz w:val="32"/>
          <w:szCs w:val="32"/>
        </w:rPr>
        <w:t xml:space="preserve">based </w:t>
      </w:r>
    </w:p>
    <w:p w14:paraId="054A8100"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w:t>
      </w:r>
      <w:r w:rsidRPr="007518A9">
        <w:rPr>
          <w:rFonts w:ascii="TH SarabunPSK" w:hAnsi="TH SarabunPSK" w:cs="TH SarabunPSK"/>
          <w:sz w:val="32"/>
          <w:szCs w:val="32"/>
        </w:rPr>
        <w:t>Learning</w:t>
      </w:r>
      <w:r w:rsidRPr="007518A9">
        <w:rPr>
          <w:rFonts w:ascii="TH SarabunPSK" w:hAnsi="TH SarabunPSK" w:cs="TH SarabunPSK"/>
          <w:sz w:val="32"/>
          <w:szCs w:val="32"/>
          <w:cs/>
        </w:rPr>
        <w:t>)</w:t>
      </w:r>
    </w:p>
    <w:p w14:paraId="16437D99"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5.2.4 ใช้การเรียนการสอนโดยโครงงานเป็นฐาน (</w:t>
      </w:r>
      <w:r w:rsidRPr="007518A9">
        <w:rPr>
          <w:rFonts w:ascii="TH SarabunPSK" w:hAnsi="TH SarabunPSK" w:cs="TH SarabunPSK"/>
          <w:sz w:val="32"/>
          <w:szCs w:val="32"/>
        </w:rPr>
        <w:t>Project</w:t>
      </w:r>
      <w:r w:rsidRPr="007518A9">
        <w:rPr>
          <w:rFonts w:ascii="TH SarabunPSK" w:hAnsi="TH SarabunPSK" w:cs="TH SarabunPSK"/>
          <w:sz w:val="32"/>
          <w:szCs w:val="32"/>
          <w:cs/>
        </w:rPr>
        <w:t>-</w:t>
      </w:r>
      <w:r w:rsidRPr="007518A9">
        <w:rPr>
          <w:rFonts w:ascii="TH SarabunPSK" w:hAnsi="TH SarabunPSK" w:cs="TH SarabunPSK"/>
          <w:sz w:val="32"/>
          <w:szCs w:val="32"/>
        </w:rPr>
        <w:t>based Learning</w:t>
      </w:r>
      <w:r w:rsidRPr="007518A9">
        <w:rPr>
          <w:rFonts w:ascii="TH SarabunPSK" w:hAnsi="TH SarabunPSK" w:cs="TH SarabunPSK"/>
          <w:sz w:val="32"/>
          <w:szCs w:val="32"/>
          <w:cs/>
        </w:rPr>
        <w:t>)</w:t>
      </w:r>
    </w:p>
    <w:p w14:paraId="36360A95"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5.2.5 ใช้การเรียนการสอนโดยบูรณาการกับการทำงาน (</w:t>
      </w:r>
      <w:r w:rsidRPr="007518A9">
        <w:rPr>
          <w:rFonts w:ascii="TH SarabunPSK" w:hAnsi="TH SarabunPSK" w:cs="TH SarabunPSK"/>
          <w:sz w:val="32"/>
          <w:szCs w:val="32"/>
        </w:rPr>
        <w:t>Work</w:t>
      </w:r>
      <w:r w:rsidRPr="007518A9">
        <w:rPr>
          <w:rFonts w:ascii="TH SarabunPSK" w:hAnsi="TH SarabunPSK" w:cs="TH SarabunPSK"/>
          <w:sz w:val="32"/>
          <w:szCs w:val="32"/>
          <w:cs/>
        </w:rPr>
        <w:t>-</w:t>
      </w:r>
      <w:r w:rsidRPr="007518A9">
        <w:rPr>
          <w:rFonts w:ascii="TH SarabunPSK" w:hAnsi="TH SarabunPSK" w:cs="TH SarabunPSK"/>
          <w:sz w:val="32"/>
          <w:szCs w:val="32"/>
        </w:rPr>
        <w:t xml:space="preserve">integrated </w:t>
      </w:r>
    </w:p>
    <w:p w14:paraId="5240D237"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w:t>
      </w:r>
      <w:r w:rsidRPr="007518A9">
        <w:rPr>
          <w:rFonts w:ascii="TH SarabunPSK" w:hAnsi="TH SarabunPSK" w:cs="TH SarabunPSK"/>
          <w:sz w:val="32"/>
          <w:szCs w:val="32"/>
        </w:rPr>
        <w:t>Learning</w:t>
      </w:r>
      <w:r w:rsidRPr="007518A9">
        <w:rPr>
          <w:rFonts w:ascii="TH SarabunPSK" w:hAnsi="TH SarabunPSK" w:cs="TH SarabunPSK"/>
          <w:sz w:val="32"/>
          <w:szCs w:val="32"/>
          <w:cs/>
        </w:rPr>
        <w:t>)</w:t>
      </w:r>
    </w:p>
    <w:p w14:paraId="1BCD6AE3"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5.2.6 ใช้การเรียนการเรียนการสอนแบบเน้นทำงานเป็นทีม (</w:t>
      </w:r>
      <w:r w:rsidRPr="007518A9">
        <w:rPr>
          <w:rFonts w:ascii="TH SarabunPSK" w:hAnsi="TH SarabunPSK" w:cs="TH SarabunPSK"/>
          <w:sz w:val="32"/>
          <w:szCs w:val="32"/>
        </w:rPr>
        <w:t>Team</w:t>
      </w:r>
      <w:r w:rsidRPr="007518A9">
        <w:rPr>
          <w:rFonts w:ascii="TH SarabunPSK" w:hAnsi="TH SarabunPSK" w:cs="TH SarabunPSK"/>
          <w:sz w:val="32"/>
          <w:szCs w:val="32"/>
          <w:cs/>
        </w:rPr>
        <w:t>-</w:t>
      </w:r>
      <w:r w:rsidRPr="007518A9">
        <w:rPr>
          <w:rFonts w:ascii="TH SarabunPSK" w:hAnsi="TH SarabunPSK" w:cs="TH SarabunPSK"/>
          <w:sz w:val="32"/>
          <w:szCs w:val="32"/>
        </w:rPr>
        <w:t xml:space="preserve">based </w:t>
      </w:r>
    </w:p>
    <w:p w14:paraId="328A5750"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w:t>
      </w:r>
      <w:r w:rsidRPr="007518A9">
        <w:rPr>
          <w:rFonts w:ascii="TH SarabunPSK" w:hAnsi="TH SarabunPSK" w:cs="TH SarabunPSK"/>
          <w:sz w:val="32"/>
          <w:szCs w:val="32"/>
        </w:rPr>
        <w:t>Learning</w:t>
      </w:r>
      <w:r w:rsidRPr="007518A9">
        <w:rPr>
          <w:rFonts w:ascii="TH SarabunPSK" w:hAnsi="TH SarabunPSK" w:cs="TH SarabunPSK"/>
          <w:sz w:val="32"/>
          <w:szCs w:val="32"/>
          <w:cs/>
        </w:rPr>
        <w:t>)</w:t>
      </w:r>
    </w:p>
    <w:p w14:paraId="00447188"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5.2.7 ใช้การเรียนการเรียนการสอนแบบสัมมนา (</w:t>
      </w:r>
      <w:r w:rsidRPr="007518A9">
        <w:rPr>
          <w:rFonts w:ascii="TH SarabunPSK" w:hAnsi="TH SarabunPSK" w:cs="TH SarabunPSK"/>
          <w:sz w:val="32"/>
          <w:szCs w:val="32"/>
        </w:rPr>
        <w:t>Seminar</w:t>
      </w:r>
      <w:r w:rsidRPr="007518A9">
        <w:rPr>
          <w:rFonts w:ascii="TH SarabunPSK" w:hAnsi="TH SarabunPSK" w:cs="TH SarabunPSK"/>
          <w:sz w:val="32"/>
          <w:szCs w:val="32"/>
          <w:cs/>
        </w:rPr>
        <w:t>)</w:t>
      </w:r>
    </w:p>
    <w:p w14:paraId="5CC41D3C" w14:textId="77777777" w:rsidR="00A56B26" w:rsidRPr="007518A9" w:rsidRDefault="00A56B26" w:rsidP="00A56B26">
      <w:pPr>
        <w:rPr>
          <w:rFonts w:ascii="TH SarabunPSK" w:hAnsi="TH SarabunPSK" w:cs="TH SarabunPSK"/>
          <w:b/>
          <w:bCs/>
          <w:sz w:val="32"/>
          <w:szCs w:val="32"/>
        </w:rPr>
      </w:pPr>
      <w:r w:rsidRPr="007518A9">
        <w:rPr>
          <w:rFonts w:ascii="TH SarabunPSK" w:hAnsi="TH SarabunPSK" w:cs="TH SarabunPSK"/>
          <w:b/>
          <w:bCs/>
          <w:sz w:val="32"/>
          <w:szCs w:val="32"/>
          <w:cs/>
        </w:rPr>
        <w:t xml:space="preserve">                   </w:t>
      </w:r>
      <w:r w:rsidRPr="007518A9">
        <w:rPr>
          <w:rFonts w:ascii="TH SarabunPSK" w:hAnsi="TH SarabunPSK" w:cs="TH SarabunPSK"/>
          <w:b/>
          <w:bCs/>
          <w:sz w:val="32"/>
          <w:szCs w:val="32"/>
        </w:rPr>
        <w:t>5</w:t>
      </w:r>
      <w:r w:rsidRPr="007518A9">
        <w:rPr>
          <w:rFonts w:ascii="TH SarabunPSK" w:hAnsi="TH SarabunPSK" w:cs="TH SarabunPSK"/>
          <w:b/>
          <w:bCs/>
          <w:sz w:val="32"/>
          <w:szCs w:val="32"/>
          <w:cs/>
        </w:rPr>
        <w:t xml:space="preserve">.3  </w:t>
      </w:r>
      <w:r w:rsidR="001E772B">
        <w:rPr>
          <w:rFonts w:ascii="TH SarabunPSK" w:hAnsi="TH SarabunPSK" w:cs="TH SarabunPSK" w:hint="cs"/>
          <w:b/>
          <w:bCs/>
          <w:sz w:val="32"/>
          <w:szCs w:val="32"/>
          <w:cs/>
        </w:rPr>
        <w:t>วิธีการจัดและ</w:t>
      </w:r>
      <w:r w:rsidRPr="007518A9">
        <w:rPr>
          <w:rFonts w:ascii="TH SarabunPSK" w:hAnsi="TH SarabunPSK" w:cs="TH SarabunPSK"/>
          <w:b/>
          <w:bCs/>
          <w:sz w:val="32"/>
          <w:szCs w:val="32"/>
          <w:cs/>
        </w:rPr>
        <w:t xml:space="preserve">ประเมินผลการเรียนรู้ด้านทักษะในการวิเคราะห์เชิงตัวเลข การสื่อสารและการใช้เทคโนโลยีสารสนเทศ </w:t>
      </w:r>
    </w:p>
    <w:p w14:paraId="6AA274CA"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5.3.1 ประเมินความสามารถในการสื่อสาร ทั้งการพูด การเขียน การนำเสนอ </w:t>
      </w:r>
    </w:p>
    <w:p w14:paraId="75676A7B"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จากผลงานที่ได้รับมอบหมาย หรือจากการสัมมนา</w:t>
      </w:r>
    </w:p>
    <w:p w14:paraId="1B6CEF9D" w14:textId="77777777" w:rsidR="00A56B26" w:rsidRPr="007518A9" w:rsidRDefault="00A56B26" w:rsidP="00A56B26">
      <w:pPr>
        <w:rPr>
          <w:rFonts w:ascii="TH SarabunPSK" w:hAnsi="TH SarabunPSK" w:cs="TH SarabunPSK"/>
          <w:sz w:val="32"/>
          <w:szCs w:val="32"/>
        </w:rPr>
      </w:pPr>
      <w:r w:rsidRPr="007518A9">
        <w:rPr>
          <w:rFonts w:ascii="TH SarabunPSK" w:hAnsi="TH SarabunPSK" w:cs="TH SarabunPSK"/>
          <w:sz w:val="32"/>
          <w:szCs w:val="32"/>
          <w:cs/>
        </w:rPr>
        <w:t xml:space="preserve">                             5.3.2 ประเมินความสามารถในการวิเคราะห์เชิงตัวเลขและการใช้เทคโนโลยี</w:t>
      </w:r>
    </w:p>
    <w:p w14:paraId="3D31287C" w14:textId="77777777" w:rsidR="00A56B26" w:rsidRPr="00B1235C" w:rsidRDefault="00A56B26" w:rsidP="00A56B26">
      <w:pPr>
        <w:rPr>
          <w:rFonts w:ascii="TH SarabunPSK" w:hAnsi="TH SarabunPSK" w:cs="TH SarabunPSK"/>
          <w:sz w:val="32"/>
          <w:szCs w:val="32"/>
        </w:rPr>
      </w:pPr>
      <w:r w:rsidRPr="007518A9">
        <w:rPr>
          <w:rFonts w:ascii="TH SarabunPSK" w:hAnsi="TH SarabunPSK" w:cs="TH SarabunPSK"/>
          <w:sz w:val="32"/>
          <w:szCs w:val="32"/>
          <w:cs/>
        </w:rPr>
        <w:tab/>
      </w:r>
      <w:r w:rsidRPr="007518A9">
        <w:rPr>
          <w:rFonts w:ascii="TH SarabunPSK" w:hAnsi="TH SarabunPSK" w:cs="TH SarabunPSK"/>
          <w:sz w:val="32"/>
          <w:szCs w:val="32"/>
          <w:cs/>
        </w:rPr>
        <w:tab/>
      </w:r>
      <w:r w:rsidRPr="007518A9">
        <w:rPr>
          <w:rFonts w:ascii="TH SarabunPSK" w:hAnsi="TH SarabunPSK" w:cs="TH SarabunPSK"/>
          <w:sz w:val="32"/>
          <w:szCs w:val="32"/>
          <w:cs/>
        </w:rPr>
        <w:tab/>
        <w:t xml:space="preserve">        สารสนเทศ การนำเสนอจากผลงานที่ได้รับมอบหมาย หรือจากการสัมมนา</w:t>
      </w:r>
    </w:p>
    <w:p w14:paraId="21EAFDB5" w14:textId="77777777" w:rsidR="00A56B26" w:rsidRDefault="00A56B26" w:rsidP="00A56B26">
      <w:pPr>
        <w:rPr>
          <w:rFonts w:ascii="TH SarabunPSK" w:hAnsi="TH SarabunPSK" w:cs="TH SarabunPSK"/>
          <w:b/>
          <w:bCs/>
          <w:sz w:val="32"/>
          <w:szCs w:val="32"/>
        </w:rPr>
      </w:pPr>
    </w:p>
    <w:p w14:paraId="4F13C85E" w14:textId="77777777" w:rsidR="00A56B26" w:rsidRDefault="00A56B26" w:rsidP="00A56B26">
      <w:pPr>
        <w:rPr>
          <w:rFonts w:ascii="TH SarabunPSK" w:hAnsi="TH SarabunPSK" w:cs="TH SarabunPSK"/>
          <w:b/>
          <w:bCs/>
          <w:sz w:val="32"/>
          <w:szCs w:val="32"/>
        </w:rPr>
      </w:pPr>
    </w:p>
    <w:p w14:paraId="44FAA028" w14:textId="77777777" w:rsidR="00A56B26" w:rsidRDefault="00A56B26" w:rsidP="00A56B26">
      <w:pPr>
        <w:rPr>
          <w:rFonts w:ascii="TH SarabunPSK" w:hAnsi="TH SarabunPSK" w:cs="TH SarabunPSK"/>
          <w:b/>
          <w:bCs/>
          <w:sz w:val="32"/>
          <w:szCs w:val="32"/>
        </w:rPr>
      </w:pPr>
    </w:p>
    <w:p w14:paraId="5DDEE87C" w14:textId="77777777" w:rsidR="00A56B26" w:rsidRDefault="00A56B26" w:rsidP="00A56B26">
      <w:pPr>
        <w:rPr>
          <w:rFonts w:ascii="TH SarabunPSK" w:hAnsi="TH SarabunPSK" w:cs="TH SarabunPSK"/>
          <w:b/>
          <w:bCs/>
          <w:sz w:val="32"/>
          <w:szCs w:val="32"/>
        </w:rPr>
      </w:pPr>
    </w:p>
    <w:p w14:paraId="4B89C19A" w14:textId="77777777" w:rsidR="00A56B26" w:rsidRDefault="00A56B26" w:rsidP="00A56B26">
      <w:pPr>
        <w:rPr>
          <w:rFonts w:ascii="TH SarabunPSK" w:hAnsi="TH SarabunPSK" w:cs="TH SarabunPSK"/>
          <w:b/>
          <w:bCs/>
          <w:sz w:val="32"/>
          <w:szCs w:val="32"/>
        </w:rPr>
      </w:pPr>
    </w:p>
    <w:p w14:paraId="7ED501A4" w14:textId="77777777" w:rsidR="00A56B26" w:rsidRDefault="00A56B26" w:rsidP="00A56B26">
      <w:pPr>
        <w:rPr>
          <w:rFonts w:ascii="TH SarabunPSK" w:hAnsi="TH SarabunPSK" w:cs="TH SarabunPSK"/>
          <w:b/>
          <w:bCs/>
          <w:sz w:val="32"/>
          <w:szCs w:val="32"/>
        </w:rPr>
      </w:pPr>
    </w:p>
    <w:p w14:paraId="4CACE278" w14:textId="77777777" w:rsidR="00A56B26" w:rsidRDefault="00A56B26" w:rsidP="00A56B26">
      <w:pPr>
        <w:rPr>
          <w:rFonts w:ascii="TH SarabunPSK" w:hAnsi="TH SarabunPSK" w:cs="TH SarabunPSK"/>
          <w:b/>
          <w:bCs/>
          <w:sz w:val="32"/>
          <w:szCs w:val="32"/>
        </w:rPr>
      </w:pPr>
    </w:p>
    <w:p w14:paraId="1F78F308" w14:textId="77777777" w:rsidR="00A56B26" w:rsidRDefault="00A56B26" w:rsidP="00A56B26">
      <w:pPr>
        <w:rPr>
          <w:rFonts w:ascii="TH SarabunPSK" w:hAnsi="TH SarabunPSK" w:cs="TH SarabunPSK"/>
          <w:b/>
          <w:bCs/>
          <w:sz w:val="32"/>
          <w:szCs w:val="32"/>
        </w:rPr>
      </w:pPr>
    </w:p>
    <w:p w14:paraId="7E1040C9" w14:textId="77777777" w:rsidR="00A56B26" w:rsidRDefault="00A56B26" w:rsidP="00A56B26">
      <w:pPr>
        <w:rPr>
          <w:rFonts w:ascii="TH SarabunPSK" w:hAnsi="TH SarabunPSK" w:cs="TH SarabunPSK"/>
          <w:b/>
          <w:bCs/>
          <w:sz w:val="32"/>
          <w:szCs w:val="32"/>
        </w:rPr>
      </w:pPr>
    </w:p>
    <w:p w14:paraId="509258C7" w14:textId="77777777" w:rsidR="00A56B26" w:rsidRDefault="00A56B26" w:rsidP="00A56B26">
      <w:pPr>
        <w:rPr>
          <w:rFonts w:ascii="TH SarabunPSK" w:hAnsi="TH SarabunPSK" w:cs="TH SarabunPSK"/>
          <w:b/>
          <w:bCs/>
          <w:sz w:val="32"/>
          <w:szCs w:val="32"/>
        </w:rPr>
      </w:pPr>
    </w:p>
    <w:p w14:paraId="1964AA94" w14:textId="77777777" w:rsidR="00A56B26" w:rsidRDefault="00A56B26" w:rsidP="00A56B26">
      <w:pPr>
        <w:rPr>
          <w:rFonts w:ascii="TH SarabunPSK" w:hAnsi="TH SarabunPSK" w:cs="TH SarabunPSK"/>
          <w:b/>
          <w:bCs/>
          <w:sz w:val="32"/>
          <w:szCs w:val="32"/>
        </w:rPr>
      </w:pPr>
    </w:p>
    <w:p w14:paraId="45F0B2E7" w14:textId="77777777" w:rsidR="00A56B26" w:rsidRDefault="00A56B26" w:rsidP="00A56B26">
      <w:pPr>
        <w:rPr>
          <w:rFonts w:ascii="TH SarabunPSK" w:hAnsi="TH SarabunPSK" w:cs="TH SarabunPSK"/>
          <w:b/>
          <w:bCs/>
          <w:sz w:val="32"/>
          <w:szCs w:val="32"/>
        </w:rPr>
      </w:pPr>
    </w:p>
    <w:p w14:paraId="3E0C182B" w14:textId="77777777" w:rsidR="00A56B26" w:rsidRDefault="00A56B26" w:rsidP="00A56B26">
      <w:pPr>
        <w:rPr>
          <w:rFonts w:ascii="TH SarabunPSK" w:hAnsi="TH SarabunPSK" w:cs="TH SarabunPSK"/>
          <w:b/>
          <w:bCs/>
          <w:sz w:val="32"/>
          <w:szCs w:val="32"/>
        </w:rPr>
      </w:pPr>
    </w:p>
    <w:p w14:paraId="7107F1B3" w14:textId="77777777" w:rsidR="00A56B26" w:rsidRDefault="00A56B26" w:rsidP="00A56B26">
      <w:pPr>
        <w:rPr>
          <w:rFonts w:ascii="TH SarabunPSK" w:hAnsi="TH SarabunPSK" w:cs="TH SarabunPSK"/>
          <w:b/>
          <w:bCs/>
          <w:sz w:val="32"/>
          <w:szCs w:val="32"/>
        </w:rPr>
      </w:pPr>
    </w:p>
    <w:p w14:paraId="58D05630" w14:textId="77777777" w:rsidR="00A56B26" w:rsidRDefault="00A56B26" w:rsidP="00A56B26">
      <w:pPr>
        <w:rPr>
          <w:rFonts w:ascii="TH SarabunPSK" w:hAnsi="TH SarabunPSK" w:cs="TH SarabunPSK"/>
          <w:b/>
          <w:bCs/>
          <w:sz w:val="32"/>
          <w:szCs w:val="32"/>
        </w:rPr>
      </w:pPr>
    </w:p>
    <w:p w14:paraId="4B875A82" w14:textId="77777777" w:rsidR="00A56B26" w:rsidRDefault="00A56B26" w:rsidP="00A56B26">
      <w:pPr>
        <w:rPr>
          <w:rFonts w:ascii="TH SarabunPSK" w:hAnsi="TH SarabunPSK" w:cs="TH SarabunPSK"/>
          <w:b/>
          <w:bCs/>
          <w:sz w:val="32"/>
          <w:szCs w:val="32"/>
        </w:rPr>
      </w:pPr>
    </w:p>
    <w:p w14:paraId="22A81CB9" w14:textId="77777777" w:rsidR="00A56B26" w:rsidRDefault="00A56B26" w:rsidP="00A56B26">
      <w:pPr>
        <w:rPr>
          <w:rFonts w:ascii="TH SarabunPSK" w:hAnsi="TH SarabunPSK" w:cs="TH SarabunPSK"/>
          <w:b/>
          <w:bCs/>
          <w:sz w:val="32"/>
          <w:szCs w:val="32"/>
          <w:cs/>
        </w:rPr>
        <w:sectPr w:rsidR="00A56B26" w:rsidSect="0064058B">
          <w:pgSz w:w="11906" w:h="16838"/>
          <w:pgMar w:top="1440" w:right="1440" w:bottom="1440" w:left="1440" w:header="708" w:footer="708" w:gutter="0"/>
          <w:pgNumType w:start="1" w:chapStyle="1"/>
          <w:cols w:space="708"/>
          <w:docGrid w:linePitch="360"/>
        </w:sectPr>
      </w:pPr>
    </w:p>
    <w:p w14:paraId="2662A379" w14:textId="77777777" w:rsidR="006C3FA9" w:rsidRDefault="006C3FA9" w:rsidP="00A56B26">
      <w:pPr>
        <w:rPr>
          <w:rFonts w:ascii="TH SarabunPSK" w:hAnsi="TH SarabunPSK" w:cs="TH SarabunPSK"/>
          <w:b/>
          <w:bCs/>
          <w:sz w:val="32"/>
          <w:szCs w:val="32"/>
        </w:rPr>
      </w:pPr>
    </w:p>
    <w:p w14:paraId="312630A0" w14:textId="77777777" w:rsidR="00A56B26" w:rsidRDefault="00A56B26" w:rsidP="00A56B26">
      <w:pPr>
        <w:rPr>
          <w:rFonts w:ascii="TH SarabunPSK" w:hAnsi="TH SarabunPSK" w:cs="TH SarabunPSK"/>
          <w:b/>
          <w:bCs/>
        </w:rPr>
      </w:pPr>
      <w:r w:rsidRPr="00081086">
        <w:rPr>
          <w:rFonts w:ascii="TH SarabunPSK" w:hAnsi="TH SarabunPSK" w:cs="TH SarabunPSK" w:hint="cs"/>
          <w:b/>
          <w:bCs/>
          <w:sz w:val="32"/>
          <w:szCs w:val="32"/>
          <w:cs/>
        </w:rPr>
        <w:t xml:space="preserve">4.4 ผังแสดงความเชื่อมโยงผลการเรียนรู้จากหลักสูตรสู่รายวิชา </w:t>
      </w:r>
      <w:r w:rsidRPr="00081086">
        <w:rPr>
          <w:rFonts w:ascii="TH SarabunPSK" w:hAnsi="TH SarabunPSK" w:cs="TH SarabunPSK"/>
          <w:b/>
          <w:bCs/>
          <w:sz w:val="32"/>
          <w:szCs w:val="32"/>
          <w:cs/>
        </w:rPr>
        <w:t>(</w:t>
      </w:r>
      <w:r w:rsidRPr="00081086">
        <w:rPr>
          <w:rFonts w:ascii="TH SarabunPSK" w:hAnsi="TH SarabunPSK" w:cs="TH SarabunPSK"/>
          <w:b/>
          <w:bCs/>
          <w:sz w:val="32"/>
          <w:szCs w:val="32"/>
        </w:rPr>
        <w:t>Curriculum Mapping</w:t>
      </w:r>
      <w:r w:rsidRPr="00081086">
        <w:rPr>
          <w:rFonts w:ascii="TH SarabunPSK" w:hAnsi="TH SarabunPSK" w:cs="TH SarabunPSK"/>
          <w:b/>
          <w:bCs/>
          <w:sz w:val="32"/>
          <w:szCs w:val="32"/>
          <w:cs/>
        </w:rPr>
        <w:t>)</w:t>
      </w:r>
      <w:r>
        <w:rPr>
          <w:rFonts w:ascii="TH SarabunPSK" w:hAnsi="TH SarabunPSK" w:cs="TH SarabunPSK" w:hint="cs"/>
          <w:cs/>
        </w:rPr>
        <w:t xml:space="preserve"> </w:t>
      </w:r>
    </w:p>
    <w:p w14:paraId="21243189" w14:textId="77777777" w:rsidR="006C3FA9" w:rsidRDefault="006C3FA9" w:rsidP="006C3FA9">
      <w:pPr>
        <w:rPr>
          <w:rFonts w:ascii="TH SarabunPSK" w:eastAsia="Calibri" w:hAnsi="TH SarabunPSK" w:cs="TH SarabunPSK"/>
          <w:b/>
          <w:bCs/>
          <w:sz w:val="16"/>
          <w:szCs w:val="16"/>
        </w:rPr>
      </w:pPr>
    </w:p>
    <w:p w14:paraId="048D0C38" w14:textId="77777777" w:rsidR="006C3FA9" w:rsidRDefault="006C3FA9" w:rsidP="006C3FA9">
      <w:pPr>
        <w:rPr>
          <w:rFonts w:ascii="TH SarabunPSK" w:eastAsia="Calibri" w:hAnsi="TH SarabunPSK" w:cs="TH SarabunPSK"/>
          <w:b/>
          <w:bCs/>
          <w:sz w:val="16"/>
          <w:szCs w:val="16"/>
        </w:rPr>
      </w:pPr>
    </w:p>
    <w:p w14:paraId="321A83B5" w14:textId="77777777" w:rsidR="006C3FA9" w:rsidRPr="006C3FA9" w:rsidRDefault="006C3FA9" w:rsidP="006C3FA9"/>
    <w:p w14:paraId="3E3B758B" w14:textId="77777777" w:rsidR="00A56B26" w:rsidRPr="001C7314" w:rsidRDefault="00A56B26" w:rsidP="00A56B26">
      <w:pPr>
        <w:pStyle w:val="Heading1"/>
        <w:rPr>
          <w:rFonts w:ascii="TH SarabunPSK" w:hAnsi="TH SarabunPSK" w:cs="TH SarabunPSK"/>
        </w:rPr>
      </w:pPr>
      <w:r w:rsidRPr="0095132C">
        <w:rPr>
          <w:rFonts w:ascii="TH SarabunPSK" w:hAnsi="TH SarabunPSK" w:cs="TH SarabunPSK"/>
          <w:cs/>
        </w:rPr>
        <w:t>การกระจายความรับผิดชอบมาตรฐานผลการเรียนรู้สู่รายวิชา</w:t>
      </w:r>
    </w:p>
    <w:p w14:paraId="0A193795" w14:textId="77777777" w:rsidR="00A56B26" w:rsidRPr="007E3684" w:rsidRDefault="00A56B26" w:rsidP="00A56B26">
      <w:pPr>
        <w:ind w:right="-630"/>
        <w:jc w:val="center"/>
        <w:rPr>
          <w:rFonts w:ascii="TH SarabunPSK" w:hAnsi="TH SarabunPSK" w:cs="TH SarabunPSK"/>
          <w:b/>
          <w:bCs/>
          <w:spacing w:val="-4"/>
          <w:sz w:val="32"/>
          <w:szCs w:val="32"/>
        </w:rPr>
      </w:pPr>
      <w:r w:rsidRPr="007E3684">
        <w:rPr>
          <w:rFonts w:ascii="TH SarabunPSK" w:hAnsi="TH SarabunPSK" w:cs="TH SarabunPSK"/>
          <w:b/>
          <w:bCs/>
          <w:spacing w:val="-4"/>
          <w:sz w:val="32"/>
          <w:szCs w:val="32"/>
          <w:cs/>
        </w:rPr>
        <w:t>แผนที่แสดงการกระจายความรับผิดชอบมาตรฐานผลการเรียนรู้สู่รายวิชา</w:t>
      </w:r>
      <w:r w:rsidRPr="007E3684">
        <w:rPr>
          <w:rFonts w:ascii="TH SarabunPSK" w:hAnsi="TH SarabunPSK" w:cs="TH SarabunPSK" w:hint="cs"/>
          <w:b/>
          <w:bCs/>
          <w:spacing w:val="-4"/>
          <w:sz w:val="32"/>
          <w:szCs w:val="32"/>
          <w:cs/>
        </w:rPr>
        <w:t xml:space="preserve"> หมวดวิชา</w:t>
      </w:r>
      <w:r w:rsidRPr="007E3684">
        <w:rPr>
          <w:rFonts w:ascii="TH SarabunPSK" w:hAnsi="TH SarabunPSK" w:cs="TH SarabunPSK"/>
          <w:b/>
          <w:bCs/>
          <w:spacing w:val="-4"/>
          <w:sz w:val="32"/>
          <w:szCs w:val="32"/>
          <w:cs/>
        </w:rPr>
        <w:t>ศึกษาทั่วไ</w:t>
      </w:r>
      <w:r w:rsidRPr="007E3684">
        <w:rPr>
          <w:rFonts w:ascii="TH SarabunPSK" w:hAnsi="TH SarabunPSK" w:cs="TH SarabunPSK" w:hint="cs"/>
          <w:b/>
          <w:bCs/>
          <w:spacing w:val="-4"/>
          <w:sz w:val="32"/>
          <w:szCs w:val="32"/>
          <w:cs/>
        </w:rPr>
        <w:t>ป ปรับปรุง</w:t>
      </w:r>
      <w:r w:rsidRPr="007E3684">
        <w:rPr>
          <w:rFonts w:ascii="TH SarabunPSK" w:hAnsi="TH SarabunPSK" w:cs="TH SarabunPSK"/>
          <w:b/>
          <w:bCs/>
          <w:spacing w:val="-4"/>
          <w:sz w:val="32"/>
          <w:szCs w:val="32"/>
          <w:cs/>
        </w:rPr>
        <w:t xml:space="preserve"> </w:t>
      </w:r>
      <w:r w:rsidRPr="007E3684">
        <w:rPr>
          <w:rFonts w:ascii="TH SarabunPSK" w:hAnsi="TH SarabunPSK" w:cs="TH SarabunPSK" w:hint="cs"/>
          <w:b/>
          <w:bCs/>
          <w:spacing w:val="-4"/>
          <w:sz w:val="32"/>
          <w:szCs w:val="32"/>
          <w:cs/>
        </w:rPr>
        <w:t>พ.ศ.</w:t>
      </w:r>
      <w:r>
        <w:rPr>
          <w:rFonts w:ascii="TH SarabunPSK" w:hAnsi="TH SarabunPSK" w:cs="TH SarabunPSK"/>
          <w:b/>
          <w:bCs/>
          <w:spacing w:val="-4"/>
          <w:sz w:val="32"/>
          <w:szCs w:val="32"/>
        </w:rPr>
        <w:t>2563</w:t>
      </w:r>
    </w:p>
    <w:p w14:paraId="0475F9B1" w14:textId="77777777" w:rsidR="00A56B26" w:rsidRDefault="00A56B26" w:rsidP="00A56B26">
      <w:pPr>
        <w:jc w:val="center"/>
        <w:rPr>
          <w:rFonts w:ascii="TH SarabunPSK" w:hAnsi="TH SarabunPSK" w:cs="TH SarabunPSK"/>
          <w:b/>
          <w:bCs/>
          <w:sz w:val="32"/>
          <w:szCs w:val="32"/>
        </w:rPr>
      </w:pPr>
      <w:r w:rsidRPr="009D315C">
        <w:rPr>
          <w:rFonts w:ascii="TH SarabunPSK" w:hAnsi="TH SarabunPSK" w:cs="TH SarabunPSK"/>
          <w:b/>
          <w:bCs/>
          <w:sz w:val="32"/>
          <w:szCs w:val="32"/>
        </w:rPr>
        <w:sym w:font="Wingdings" w:char="F06C"/>
      </w:r>
      <w:r w:rsidRPr="009D315C">
        <w:rPr>
          <w:rFonts w:ascii="TH SarabunPSK" w:hAnsi="TH SarabunPSK" w:cs="TH SarabunPSK"/>
          <w:b/>
          <w:bCs/>
          <w:sz w:val="32"/>
          <w:szCs w:val="32"/>
          <w:cs/>
        </w:rPr>
        <w:t xml:space="preserve"> ความรับผิดชอบหลัก </w:t>
      </w:r>
      <w:r w:rsidRPr="009D315C">
        <w:rPr>
          <w:rFonts w:ascii="TH SarabunPSK" w:hAnsi="TH SarabunPSK" w:cs="TH SarabunPSK"/>
          <w:b/>
          <w:bCs/>
          <w:sz w:val="32"/>
          <w:szCs w:val="32"/>
        </w:rPr>
        <w:sym w:font="Wingdings" w:char="F0A1"/>
      </w:r>
      <w:r w:rsidRPr="009D315C">
        <w:rPr>
          <w:rFonts w:ascii="TH SarabunPSK" w:hAnsi="TH SarabunPSK" w:cs="TH SarabunPSK"/>
          <w:b/>
          <w:bCs/>
          <w:sz w:val="32"/>
          <w:szCs w:val="32"/>
          <w:cs/>
        </w:rPr>
        <w:t xml:space="preserve"> ความรับผิดชอบรอง</w:t>
      </w:r>
    </w:p>
    <w:p w14:paraId="3CF8B55F" w14:textId="77777777" w:rsidR="00BE0175" w:rsidRDefault="00BE0175" w:rsidP="00A56B26">
      <w:pPr>
        <w:jc w:val="center"/>
        <w:rPr>
          <w:rFonts w:ascii="TH SarabunPSK" w:hAnsi="TH SarabunPSK" w:cs="TH SarabunPSK"/>
          <w:b/>
          <w:bCs/>
          <w:sz w:val="32"/>
          <w:szCs w:val="32"/>
        </w:rPr>
      </w:pPr>
    </w:p>
    <w:p w14:paraId="2C52CE96" w14:textId="77777777" w:rsidR="006C3FA9" w:rsidRDefault="006C3FA9" w:rsidP="00A56B26">
      <w:pPr>
        <w:jc w:val="center"/>
        <w:rPr>
          <w:rFonts w:ascii="TH SarabunPSK" w:hAnsi="TH SarabunPSK" w:cs="TH SarabunPSK"/>
          <w:b/>
          <w:bCs/>
          <w:sz w:val="32"/>
          <w:szCs w:val="32"/>
        </w:rPr>
      </w:pPr>
    </w:p>
    <w:p w14:paraId="7FCC187F" w14:textId="77777777" w:rsidR="00A56B26" w:rsidRPr="00670009" w:rsidRDefault="00A56B26" w:rsidP="00A56B26">
      <w:pPr>
        <w:jc w:val="center"/>
        <w:rPr>
          <w:rFonts w:ascii="TH SarabunPSK" w:hAnsi="TH SarabunPSK" w:cs="TH SarabunPSK"/>
          <w:b/>
          <w:bCs/>
          <w:sz w:val="16"/>
          <w:szCs w:val="16"/>
        </w:rPr>
      </w:pPr>
    </w:p>
    <w:tbl>
      <w:tblPr>
        <w:tblStyle w:val="TableGrid"/>
        <w:tblW w:w="0" w:type="auto"/>
        <w:tblLook w:val="04A0" w:firstRow="1" w:lastRow="0" w:firstColumn="1" w:lastColumn="0" w:noHBand="0" w:noVBand="1"/>
      </w:tblPr>
      <w:tblGrid>
        <w:gridCol w:w="5687"/>
        <w:gridCol w:w="20"/>
        <w:gridCol w:w="463"/>
        <w:gridCol w:w="20"/>
        <w:gridCol w:w="458"/>
        <w:gridCol w:w="18"/>
        <w:gridCol w:w="7"/>
        <w:gridCol w:w="476"/>
        <w:gridCol w:w="507"/>
        <w:gridCol w:w="484"/>
        <w:gridCol w:w="484"/>
        <w:gridCol w:w="484"/>
        <w:gridCol w:w="484"/>
        <w:gridCol w:w="484"/>
        <w:gridCol w:w="484"/>
        <w:gridCol w:w="484"/>
        <w:gridCol w:w="484"/>
        <w:gridCol w:w="484"/>
        <w:gridCol w:w="484"/>
        <w:gridCol w:w="484"/>
        <w:gridCol w:w="484"/>
        <w:gridCol w:w="484"/>
      </w:tblGrid>
      <w:tr w:rsidR="00A56B26" w14:paraId="55AD1DAE" w14:textId="77777777" w:rsidTr="00A56B26">
        <w:tc>
          <w:tcPr>
            <w:tcW w:w="5707" w:type="dxa"/>
            <w:gridSpan w:val="2"/>
            <w:vAlign w:val="center"/>
          </w:tcPr>
          <w:p w14:paraId="53D4AF54" w14:textId="77777777" w:rsidR="00A56B26" w:rsidRPr="009D315C" w:rsidRDefault="00A56B26" w:rsidP="00A56B26">
            <w:pPr>
              <w:jc w:val="center"/>
              <w:rPr>
                <w:rFonts w:ascii="TH SarabunPSK" w:hAnsi="TH SarabunPSK" w:cs="TH SarabunPSK"/>
                <w:b/>
                <w:bCs/>
                <w:szCs w:val="28"/>
              </w:rPr>
            </w:pPr>
            <w:r w:rsidRPr="009D315C">
              <w:rPr>
                <w:rFonts w:ascii="TH SarabunPSK" w:hAnsi="TH SarabunPSK" w:cs="TH SarabunPSK"/>
                <w:b/>
                <w:bCs/>
                <w:szCs w:val="28"/>
                <w:cs/>
              </w:rPr>
              <w:t>ผลการเรียนรู้</w:t>
            </w:r>
          </w:p>
        </w:tc>
        <w:tc>
          <w:tcPr>
            <w:tcW w:w="1949" w:type="dxa"/>
            <w:gridSpan w:val="7"/>
            <w:vAlign w:val="center"/>
          </w:tcPr>
          <w:p w14:paraId="215718A3" w14:textId="77777777" w:rsidR="00A56B26" w:rsidRPr="009D315C" w:rsidRDefault="00A56B26" w:rsidP="00A56B26">
            <w:pPr>
              <w:jc w:val="center"/>
              <w:rPr>
                <w:rFonts w:ascii="TH SarabunPSK" w:hAnsi="TH SarabunPSK" w:cs="TH SarabunPSK"/>
                <w:b/>
                <w:bCs/>
                <w:szCs w:val="28"/>
              </w:rPr>
            </w:pPr>
            <w:r w:rsidRPr="009D315C">
              <w:rPr>
                <w:rFonts w:ascii="TH SarabunPSK" w:hAnsi="TH SarabunPSK" w:cs="TH SarabunPSK"/>
                <w:b/>
                <w:bCs/>
                <w:szCs w:val="28"/>
                <w:cs/>
              </w:rPr>
              <w:t>1. คุณธรรม จริยธรรม</w:t>
            </w:r>
          </w:p>
        </w:tc>
        <w:tc>
          <w:tcPr>
            <w:tcW w:w="1452" w:type="dxa"/>
            <w:gridSpan w:val="3"/>
            <w:vAlign w:val="center"/>
          </w:tcPr>
          <w:p w14:paraId="2558E701" w14:textId="77777777" w:rsidR="00A56B26" w:rsidRPr="009D315C" w:rsidRDefault="00A56B26" w:rsidP="00A56B26">
            <w:pPr>
              <w:jc w:val="center"/>
              <w:rPr>
                <w:rFonts w:ascii="TH SarabunPSK" w:hAnsi="TH SarabunPSK" w:cs="TH SarabunPSK"/>
                <w:b/>
                <w:bCs/>
                <w:szCs w:val="28"/>
              </w:rPr>
            </w:pPr>
            <w:r w:rsidRPr="009D315C">
              <w:rPr>
                <w:rFonts w:ascii="TH SarabunPSK" w:hAnsi="TH SarabunPSK" w:cs="TH SarabunPSK"/>
                <w:b/>
                <w:bCs/>
                <w:szCs w:val="28"/>
              </w:rPr>
              <w:t>2</w:t>
            </w:r>
            <w:r w:rsidRPr="009D315C">
              <w:rPr>
                <w:rFonts w:ascii="TH SarabunPSK" w:hAnsi="TH SarabunPSK" w:cs="TH SarabunPSK"/>
                <w:b/>
                <w:bCs/>
                <w:szCs w:val="28"/>
                <w:cs/>
              </w:rPr>
              <w:t>. ความรู้</w:t>
            </w:r>
          </w:p>
        </w:tc>
        <w:tc>
          <w:tcPr>
            <w:tcW w:w="1936" w:type="dxa"/>
            <w:gridSpan w:val="4"/>
            <w:vAlign w:val="center"/>
          </w:tcPr>
          <w:p w14:paraId="5EA2D745" w14:textId="77777777" w:rsidR="00A56B26" w:rsidRPr="009D315C" w:rsidRDefault="00A56B26" w:rsidP="00A56B26">
            <w:pPr>
              <w:jc w:val="center"/>
              <w:rPr>
                <w:rFonts w:ascii="TH SarabunPSK" w:hAnsi="TH SarabunPSK" w:cs="TH SarabunPSK"/>
                <w:b/>
                <w:bCs/>
                <w:szCs w:val="28"/>
              </w:rPr>
            </w:pPr>
            <w:r w:rsidRPr="009D315C">
              <w:rPr>
                <w:rFonts w:ascii="TH SarabunPSK" w:hAnsi="TH SarabunPSK" w:cs="TH SarabunPSK"/>
                <w:b/>
                <w:bCs/>
                <w:szCs w:val="28"/>
              </w:rPr>
              <w:t>3</w:t>
            </w:r>
            <w:r w:rsidRPr="009D315C">
              <w:rPr>
                <w:rFonts w:ascii="TH SarabunPSK" w:hAnsi="TH SarabunPSK" w:cs="TH SarabunPSK"/>
                <w:b/>
                <w:bCs/>
                <w:szCs w:val="28"/>
                <w:cs/>
              </w:rPr>
              <w:t>. ทักษะทางปัญญา</w:t>
            </w:r>
          </w:p>
        </w:tc>
        <w:tc>
          <w:tcPr>
            <w:tcW w:w="1452" w:type="dxa"/>
            <w:gridSpan w:val="3"/>
            <w:vAlign w:val="center"/>
          </w:tcPr>
          <w:p w14:paraId="28295DF7" w14:textId="77777777" w:rsidR="00A56B26" w:rsidRPr="009D315C" w:rsidRDefault="00A56B26" w:rsidP="00A56B26">
            <w:pPr>
              <w:rPr>
                <w:rFonts w:ascii="TH SarabunPSK" w:hAnsi="TH SarabunPSK" w:cs="TH SarabunPSK"/>
                <w:b/>
                <w:bCs/>
                <w:szCs w:val="28"/>
              </w:rPr>
            </w:pPr>
            <w:r w:rsidRPr="009D315C">
              <w:rPr>
                <w:rFonts w:ascii="TH SarabunPSK" w:hAnsi="TH SarabunPSK" w:cs="TH SarabunPSK"/>
                <w:b/>
                <w:bCs/>
                <w:szCs w:val="28"/>
                <w:cs/>
              </w:rPr>
              <w:t>4. ทักษะความสัมพันธ์ระหว่างบุคคลและความรับผิดชอบ</w:t>
            </w:r>
          </w:p>
        </w:tc>
        <w:tc>
          <w:tcPr>
            <w:tcW w:w="1452" w:type="dxa"/>
            <w:gridSpan w:val="3"/>
            <w:vAlign w:val="center"/>
          </w:tcPr>
          <w:p w14:paraId="560695C9" w14:textId="77777777" w:rsidR="00A56B26" w:rsidRPr="009D315C" w:rsidRDefault="00A56B26" w:rsidP="00A56B26">
            <w:pPr>
              <w:rPr>
                <w:rFonts w:ascii="TH SarabunPSK" w:hAnsi="TH SarabunPSK" w:cs="TH SarabunPSK"/>
                <w:b/>
                <w:bCs/>
                <w:szCs w:val="28"/>
              </w:rPr>
            </w:pPr>
            <w:r w:rsidRPr="009D315C">
              <w:rPr>
                <w:rFonts w:ascii="TH SarabunPSK" w:hAnsi="TH SarabunPSK" w:cs="TH SarabunPSK"/>
                <w:b/>
                <w:bCs/>
                <w:szCs w:val="28"/>
                <w:cs/>
              </w:rPr>
              <w:t>5.ทักษะการวิเคราะห์เชิงตัวเลข การสื่อสารและการใช้เทคโนโลยีสารสนเทศ</w:t>
            </w:r>
          </w:p>
        </w:tc>
      </w:tr>
      <w:tr w:rsidR="00A56B26" w14:paraId="453CBB81" w14:textId="77777777" w:rsidTr="00A56B26">
        <w:tc>
          <w:tcPr>
            <w:tcW w:w="5707" w:type="dxa"/>
            <w:gridSpan w:val="2"/>
          </w:tcPr>
          <w:p w14:paraId="6D5877FF"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cs/>
              </w:rPr>
              <w:t>หมวดวิชาศึกษาทั่วไป</w:t>
            </w:r>
          </w:p>
        </w:tc>
        <w:tc>
          <w:tcPr>
            <w:tcW w:w="483" w:type="dxa"/>
            <w:gridSpan w:val="2"/>
          </w:tcPr>
          <w:p w14:paraId="76005F07"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3" w:type="dxa"/>
            <w:gridSpan w:val="3"/>
          </w:tcPr>
          <w:p w14:paraId="074A973E"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76" w:type="dxa"/>
          </w:tcPr>
          <w:p w14:paraId="5398D733"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507" w:type="dxa"/>
          </w:tcPr>
          <w:p w14:paraId="2984A9C7"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4</w:t>
            </w:r>
          </w:p>
        </w:tc>
        <w:tc>
          <w:tcPr>
            <w:tcW w:w="484" w:type="dxa"/>
          </w:tcPr>
          <w:p w14:paraId="6172007F"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6D89F3BB"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605846D7"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35A29453"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39211569"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453F2E24"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23DA027B" w14:textId="77777777" w:rsidR="00A56B26" w:rsidRPr="00A92901" w:rsidRDefault="00A56B26" w:rsidP="00A56B26">
            <w:pPr>
              <w:jc w:val="cente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4</w:t>
            </w:r>
          </w:p>
        </w:tc>
        <w:tc>
          <w:tcPr>
            <w:tcW w:w="484" w:type="dxa"/>
          </w:tcPr>
          <w:p w14:paraId="7D9DF5A2"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2FE53699"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076C510B"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616DD515"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4D946869"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51765F8E"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3</w:t>
            </w:r>
          </w:p>
        </w:tc>
      </w:tr>
      <w:tr w:rsidR="00A56B26" w14:paraId="72E085C7" w14:textId="77777777" w:rsidTr="00A56B26">
        <w:tc>
          <w:tcPr>
            <w:tcW w:w="13948" w:type="dxa"/>
            <w:gridSpan w:val="22"/>
          </w:tcPr>
          <w:p w14:paraId="45F21370" w14:textId="77777777" w:rsidR="00A56B26" w:rsidRPr="00A92901" w:rsidRDefault="00A56B26" w:rsidP="00A56B26">
            <w:pPr>
              <w:rPr>
                <w:rFonts w:ascii="TH SarabunPSK" w:hAnsi="TH SarabunPSK" w:cs="TH SarabunPSK"/>
                <w:b/>
                <w:bCs/>
                <w:sz w:val="32"/>
                <w:szCs w:val="32"/>
              </w:rPr>
            </w:pPr>
            <w:r w:rsidRPr="00A92901">
              <w:rPr>
                <w:rFonts w:ascii="TH SarabunPSK" w:hAnsi="TH SarabunPSK" w:cs="TH SarabunPSK"/>
                <w:b/>
                <w:bCs/>
                <w:szCs w:val="28"/>
                <w:cs/>
              </w:rPr>
              <w:t>กลุ่มวิชา</w:t>
            </w:r>
            <w:r w:rsidR="00DC1F7F">
              <w:rPr>
                <w:rFonts w:ascii="TH SarabunPSK" w:hAnsi="TH SarabunPSK" w:cs="TH SarabunPSK" w:hint="cs"/>
                <w:b/>
                <w:bCs/>
                <w:szCs w:val="28"/>
                <w:cs/>
              </w:rPr>
              <w:t>ภาษา</w:t>
            </w:r>
          </w:p>
        </w:tc>
      </w:tr>
      <w:tr w:rsidR="00A56B26" w14:paraId="02A18457" w14:textId="77777777" w:rsidTr="00A56B26">
        <w:tc>
          <w:tcPr>
            <w:tcW w:w="13948" w:type="dxa"/>
            <w:gridSpan w:val="22"/>
          </w:tcPr>
          <w:p w14:paraId="2A79182F" w14:textId="77777777" w:rsidR="00A56B26" w:rsidRPr="00A92901" w:rsidRDefault="00A56B26" w:rsidP="00A56B26">
            <w:pPr>
              <w:rPr>
                <w:rFonts w:ascii="TH SarabunPSK" w:hAnsi="TH SarabunPSK" w:cs="TH SarabunPSK"/>
                <w:b/>
                <w:bCs/>
                <w:sz w:val="32"/>
                <w:szCs w:val="32"/>
              </w:rPr>
            </w:pPr>
            <w:r w:rsidRPr="00A92901">
              <w:rPr>
                <w:rFonts w:ascii="TH SarabunPSK" w:hAnsi="TH SarabunPSK" w:cs="TH SarabunPSK" w:hint="cs"/>
                <w:b/>
                <w:bCs/>
                <w:color w:val="000000" w:themeColor="text1"/>
                <w:szCs w:val="28"/>
                <w:cs/>
              </w:rPr>
              <w:t>กลุ่มภาษาอังกฤษ</w:t>
            </w:r>
          </w:p>
        </w:tc>
      </w:tr>
      <w:tr w:rsidR="00A56B26" w14:paraId="3432790B" w14:textId="77777777" w:rsidTr="00A56B26">
        <w:tc>
          <w:tcPr>
            <w:tcW w:w="5707" w:type="dxa"/>
            <w:gridSpan w:val="2"/>
            <w:vAlign w:val="center"/>
          </w:tcPr>
          <w:p w14:paraId="095EB91A" w14:textId="77777777" w:rsidR="00A56B26" w:rsidRPr="00216BA2" w:rsidRDefault="00A56B26" w:rsidP="00A56B26">
            <w:pPr>
              <w:rPr>
                <w:rFonts w:ascii="TH SarabunPSK" w:hAnsi="TH SarabunPSK" w:cs="TH SarabunPSK"/>
                <w:sz w:val="26"/>
                <w:szCs w:val="26"/>
              </w:rPr>
            </w:pPr>
            <w:r w:rsidRPr="00216BA2">
              <w:rPr>
                <w:rFonts w:ascii="TH SarabunPSK" w:hAnsi="TH SarabunPSK" w:cs="TH SarabunPSK"/>
                <w:sz w:val="26"/>
                <w:szCs w:val="26"/>
              </w:rPr>
              <w:t xml:space="preserve">001211 </w:t>
            </w:r>
            <w:r w:rsidRPr="00216BA2">
              <w:rPr>
                <w:rFonts w:ascii="TH SarabunPSK" w:hAnsi="TH SarabunPSK" w:cs="TH SarabunPSK"/>
                <w:sz w:val="26"/>
                <w:szCs w:val="26"/>
                <w:cs/>
              </w:rPr>
              <w:t>การฟังและการพูดภาษาอังกฤษเพื่อการสื่อสาร</w:t>
            </w:r>
          </w:p>
        </w:tc>
        <w:tc>
          <w:tcPr>
            <w:tcW w:w="483" w:type="dxa"/>
            <w:gridSpan w:val="2"/>
            <w:vAlign w:val="center"/>
          </w:tcPr>
          <w:p w14:paraId="11EFD678"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3" w:type="dxa"/>
            <w:gridSpan w:val="3"/>
          </w:tcPr>
          <w:p w14:paraId="390370A8" w14:textId="77777777" w:rsidR="00A56B26" w:rsidRDefault="00A56B26" w:rsidP="00A56B26">
            <w:pPr>
              <w:rPr>
                <w:rFonts w:ascii="TH SarabunPSK" w:hAnsi="TH SarabunPSK" w:cs="TH SarabunPSK"/>
              </w:rPr>
            </w:pPr>
          </w:p>
        </w:tc>
        <w:tc>
          <w:tcPr>
            <w:tcW w:w="476" w:type="dxa"/>
          </w:tcPr>
          <w:p w14:paraId="5405BB07" w14:textId="77777777" w:rsidR="00A56B26" w:rsidRDefault="00A56B26" w:rsidP="00A56B26">
            <w:pPr>
              <w:rPr>
                <w:rFonts w:ascii="TH SarabunPSK" w:hAnsi="TH SarabunPSK" w:cs="TH SarabunPSK"/>
              </w:rPr>
            </w:pPr>
          </w:p>
        </w:tc>
        <w:tc>
          <w:tcPr>
            <w:tcW w:w="507" w:type="dxa"/>
          </w:tcPr>
          <w:p w14:paraId="7AE4E38A" w14:textId="77777777" w:rsidR="00A56B26" w:rsidRDefault="00A56B26" w:rsidP="00A56B26">
            <w:pPr>
              <w:rPr>
                <w:rFonts w:ascii="TH SarabunPSK" w:hAnsi="TH SarabunPSK" w:cs="TH SarabunPSK"/>
              </w:rPr>
            </w:pPr>
          </w:p>
        </w:tc>
        <w:tc>
          <w:tcPr>
            <w:tcW w:w="484" w:type="dxa"/>
            <w:vAlign w:val="center"/>
          </w:tcPr>
          <w:p w14:paraId="39FA29D5"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4D239E3B" w14:textId="77777777" w:rsidR="00A56B26" w:rsidRPr="002E5685" w:rsidRDefault="00A56B26" w:rsidP="00A56B26">
            <w:pPr>
              <w:jc w:val="center"/>
              <w:rPr>
                <w:rFonts w:ascii="TH SarabunPSK" w:hAnsi="TH SarabunPSK" w:cs="TH SarabunPSK"/>
                <w:color w:val="000000"/>
                <w:sz w:val="26"/>
                <w:szCs w:val="26"/>
              </w:rPr>
            </w:pPr>
          </w:p>
        </w:tc>
        <w:tc>
          <w:tcPr>
            <w:tcW w:w="484" w:type="dxa"/>
            <w:vAlign w:val="center"/>
          </w:tcPr>
          <w:p w14:paraId="6A7A0CB5"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67465C56"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11512E41"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72683360" w14:textId="77777777" w:rsidR="00A56B26" w:rsidRDefault="00A56B26" w:rsidP="00A56B26">
            <w:pPr>
              <w:jc w:val="center"/>
              <w:rPr>
                <w:rFonts w:ascii="TH SarabunPSK" w:hAnsi="TH SarabunPSK" w:cs="TH SarabunPSK"/>
                <w:color w:val="000000"/>
                <w:sz w:val="30"/>
                <w:szCs w:val="30"/>
              </w:rPr>
            </w:pPr>
          </w:p>
        </w:tc>
        <w:tc>
          <w:tcPr>
            <w:tcW w:w="484" w:type="dxa"/>
            <w:vAlign w:val="center"/>
          </w:tcPr>
          <w:p w14:paraId="2287D9D2"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50BC0F26"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599E180B" w14:textId="77777777" w:rsidR="00A56B26" w:rsidRPr="002E5685" w:rsidRDefault="00A56B26" w:rsidP="00A56B26">
            <w:pPr>
              <w:jc w:val="center"/>
              <w:rPr>
                <w:rFonts w:ascii="TH SarabunPSK" w:hAnsi="TH SarabunPSK" w:cs="TH SarabunPSK"/>
                <w:color w:val="000000"/>
                <w:sz w:val="26"/>
                <w:szCs w:val="26"/>
              </w:rPr>
            </w:pPr>
          </w:p>
        </w:tc>
        <w:tc>
          <w:tcPr>
            <w:tcW w:w="484" w:type="dxa"/>
            <w:vAlign w:val="center"/>
          </w:tcPr>
          <w:p w14:paraId="210D45C6"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153A865D" w14:textId="77777777" w:rsidR="00A56B26" w:rsidRPr="002E5685" w:rsidRDefault="00A56B26" w:rsidP="00A56B26">
            <w:pPr>
              <w:jc w:val="center"/>
              <w:rPr>
                <w:rFonts w:ascii="TH SarabunPSK" w:hAnsi="TH SarabunPSK" w:cs="TH SarabunPSK"/>
                <w:color w:val="000000"/>
                <w:sz w:val="26"/>
                <w:szCs w:val="26"/>
              </w:rPr>
            </w:pPr>
          </w:p>
        </w:tc>
        <w:tc>
          <w:tcPr>
            <w:tcW w:w="484" w:type="dxa"/>
            <w:vAlign w:val="center"/>
          </w:tcPr>
          <w:p w14:paraId="01415191" w14:textId="77777777" w:rsidR="00A56B26" w:rsidRPr="002E5685" w:rsidRDefault="00A56B26" w:rsidP="00A56B26">
            <w:pPr>
              <w:jc w:val="center"/>
              <w:rPr>
                <w:rFonts w:ascii="TH SarabunPSK" w:hAnsi="TH SarabunPSK" w:cs="TH SarabunPSK"/>
                <w:color w:val="000000"/>
                <w:sz w:val="26"/>
                <w:szCs w:val="26"/>
              </w:rPr>
            </w:pPr>
            <w:r>
              <w:rPr>
                <w:rFonts w:ascii="Wingdings 2" w:hAnsi="Wingdings 2" w:cs="TH SarabunPSK" w:hint="cs"/>
                <w:b/>
                <w:bCs/>
                <w:color w:val="000000"/>
                <w:sz w:val="26"/>
                <w:szCs w:val="26"/>
                <w:cs/>
              </w:rPr>
              <w:t xml:space="preserve"> </w:t>
            </w:r>
          </w:p>
        </w:tc>
        <w:tc>
          <w:tcPr>
            <w:tcW w:w="484" w:type="dxa"/>
            <w:vAlign w:val="center"/>
          </w:tcPr>
          <w:p w14:paraId="41E2C87F"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r>
      <w:tr w:rsidR="00A56B26" w14:paraId="29ECC87A" w14:textId="77777777" w:rsidTr="00A56B26">
        <w:tc>
          <w:tcPr>
            <w:tcW w:w="5707" w:type="dxa"/>
            <w:gridSpan w:val="2"/>
            <w:vAlign w:val="center"/>
          </w:tcPr>
          <w:p w14:paraId="0F5A7630" w14:textId="77777777" w:rsidR="00A56B26" w:rsidRPr="00216BA2" w:rsidRDefault="00A56B26" w:rsidP="00A56B26">
            <w:pPr>
              <w:rPr>
                <w:rFonts w:ascii="TH SarabunPSK" w:hAnsi="TH SarabunPSK" w:cs="TH SarabunPSK"/>
                <w:sz w:val="26"/>
                <w:szCs w:val="26"/>
              </w:rPr>
            </w:pPr>
            <w:r w:rsidRPr="00216BA2">
              <w:rPr>
                <w:rFonts w:ascii="TH SarabunPSK" w:hAnsi="TH SarabunPSK" w:cs="TH SarabunPSK"/>
                <w:sz w:val="26"/>
                <w:szCs w:val="26"/>
              </w:rPr>
              <w:t xml:space="preserve">001212 </w:t>
            </w:r>
            <w:r w:rsidRPr="00216BA2">
              <w:rPr>
                <w:rFonts w:ascii="TH SarabunPSK" w:hAnsi="TH SarabunPSK" w:cs="TH SarabunPSK"/>
                <w:sz w:val="26"/>
                <w:szCs w:val="26"/>
                <w:cs/>
              </w:rPr>
              <w:t>การอ่านภาษาอังกฤษเชิงวิเคราะห์เพื่อการสื่อสารอย่างมีประสิทธิภาพ</w:t>
            </w:r>
          </w:p>
        </w:tc>
        <w:tc>
          <w:tcPr>
            <w:tcW w:w="483" w:type="dxa"/>
            <w:gridSpan w:val="2"/>
            <w:vAlign w:val="center"/>
          </w:tcPr>
          <w:p w14:paraId="1C74C517"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3" w:type="dxa"/>
            <w:gridSpan w:val="3"/>
          </w:tcPr>
          <w:p w14:paraId="46B9B8EE" w14:textId="77777777" w:rsidR="00A56B26" w:rsidRDefault="00A56B26" w:rsidP="00A56B26">
            <w:pPr>
              <w:rPr>
                <w:rFonts w:ascii="TH SarabunPSK" w:hAnsi="TH SarabunPSK" w:cs="TH SarabunPSK"/>
              </w:rPr>
            </w:pPr>
          </w:p>
        </w:tc>
        <w:tc>
          <w:tcPr>
            <w:tcW w:w="476" w:type="dxa"/>
          </w:tcPr>
          <w:p w14:paraId="5DF8576E" w14:textId="77777777" w:rsidR="00A56B26" w:rsidRDefault="00A56B26" w:rsidP="00A56B26">
            <w:pPr>
              <w:rPr>
                <w:rFonts w:ascii="TH SarabunPSK" w:hAnsi="TH SarabunPSK" w:cs="TH SarabunPSK"/>
              </w:rPr>
            </w:pPr>
          </w:p>
        </w:tc>
        <w:tc>
          <w:tcPr>
            <w:tcW w:w="507" w:type="dxa"/>
          </w:tcPr>
          <w:p w14:paraId="1B3EF00E" w14:textId="77777777" w:rsidR="00A56B26" w:rsidRDefault="00A56B26" w:rsidP="00A56B26">
            <w:pPr>
              <w:rPr>
                <w:rFonts w:ascii="TH SarabunPSK" w:hAnsi="TH SarabunPSK" w:cs="TH SarabunPSK"/>
              </w:rPr>
            </w:pPr>
          </w:p>
        </w:tc>
        <w:tc>
          <w:tcPr>
            <w:tcW w:w="484" w:type="dxa"/>
            <w:vAlign w:val="center"/>
          </w:tcPr>
          <w:p w14:paraId="588BFB70"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0D39D3ED" w14:textId="77777777" w:rsidR="00A56B26" w:rsidRPr="002E5685" w:rsidRDefault="00A56B26" w:rsidP="00A56B26">
            <w:pPr>
              <w:jc w:val="center"/>
              <w:rPr>
                <w:rFonts w:ascii="TH SarabunPSK" w:hAnsi="TH SarabunPSK" w:cs="TH SarabunPSK"/>
                <w:color w:val="000000"/>
                <w:sz w:val="26"/>
                <w:szCs w:val="26"/>
              </w:rPr>
            </w:pPr>
          </w:p>
        </w:tc>
        <w:tc>
          <w:tcPr>
            <w:tcW w:w="484" w:type="dxa"/>
            <w:vAlign w:val="center"/>
          </w:tcPr>
          <w:p w14:paraId="7E83F593"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2770F75F"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33CED1CD"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20537A98" w14:textId="77777777" w:rsidR="00A56B26" w:rsidRDefault="00A56B26" w:rsidP="00A56B26">
            <w:pPr>
              <w:jc w:val="center"/>
              <w:rPr>
                <w:rFonts w:ascii="TH SarabunPSK" w:hAnsi="TH SarabunPSK" w:cs="TH SarabunPSK"/>
                <w:color w:val="000000"/>
                <w:sz w:val="30"/>
                <w:szCs w:val="30"/>
              </w:rPr>
            </w:pPr>
          </w:p>
        </w:tc>
        <w:tc>
          <w:tcPr>
            <w:tcW w:w="484" w:type="dxa"/>
            <w:vAlign w:val="center"/>
          </w:tcPr>
          <w:p w14:paraId="3D92D9E2"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45BD8393"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126D7B64" w14:textId="77777777" w:rsidR="00A56B26" w:rsidRPr="002E5685" w:rsidRDefault="00A56B26" w:rsidP="00A56B26">
            <w:pPr>
              <w:jc w:val="center"/>
              <w:rPr>
                <w:rFonts w:ascii="TH SarabunPSK" w:hAnsi="TH SarabunPSK" w:cs="TH SarabunPSK"/>
                <w:color w:val="000000"/>
                <w:sz w:val="26"/>
                <w:szCs w:val="26"/>
              </w:rPr>
            </w:pPr>
          </w:p>
        </w:tc>
        <w:tc>
          <w:tcPr>
            <w:tcW w:w="484" w:type="dxa"/>
            <w:vAlign w:val="center"/>
          </w:tcPr>
          <w:p w14:paraId="0D236EC4"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235D1AF7" w14:textId="77777777" w:rsidR="00A56B26" w:rsidRPr="002E5685" w:rsidRDefault="00A56B26" w:rsidP="00A56B26">
            <w:pPr>
              <w:jc w:val="center"/>
              <w:rPr>
                <w:rFonts w:ascii="TH SarabunPSK" w:hAnsi="TH SarabunPSK" w:cs="TH SarabunPSK"/>
                <w:color w:val="000000"/>
                <w:sz w:val="26"/>
                <w:szCs w:val="26"/>
              </w:rPr>
            </w:pPr>
          </w:p>
        </w:tc>
        <w:tc>
          <w:tcPr>
            <w:tcW w:w="484" w:type="dxa"/>
            <w:vAlign w:val="center"/>
          </w:tcPr>
          <w:p w14:paraId="45E02D54" w14:textId="77777777" w:rsidR="00A56B26" w:rsidRPr="002E5685" w:rsidRDefault="00A56B26" w:rsidP="00A56B26">
            <w:pPr>
              <w:jc w:val="center"/>
              <w:rPr>
                <w:rFonts w:ascii="TH SarabunPSK" w:hAnsi="TH SarabunPSK" w:cs="TH SarabunPSK"/>
                <w:color w:val="000000"/>
                <w:sz w:val="26"/>
                <w:szCs w:val="26"/>
              </w:rPr>
            </w:pPr>
            <w:r>
              <w:rPr>
                <w:rFonts w:ascii="Wingdings 2" w:hAnsi="Wingdings 2" w:cs="TH SarabunPSK" w:hint="cs"/>
                <w:b/>
                <w:bCs/>
                <w:color w:val="000000"/>
                <w:sz w:val="26"/>
                <w:szCs w:val="26"/>
                <w:cs/>
              </w:rPr>
              <w:t xml:space="preserve"> </w:t>
            </w:r>
          </w:p>
        </w:tc>
        <w:tc>
          <w:tcPr>
            <w:tcW w:w="484" w:type="dxa"/>
            <w:vAlign w:val="center"/>
          </w:tcPr>
          <w:p w14:paraId="4437C0D0" w14:textId="77777777" w:rsidR="00A56B26" w:rsidRPr="002E5685" w:rsidRDefault="00F30734" w:rsidP="00A56B26">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r>
      <w:tr w:rsidR="00F30734" w14:paraId="45DB15B6" w14:textId="77777777" w:rsidTr="001A4C93">
        <w:tc>
          <w:tcPr>
            <w:tcW w:w="5707" w:type="dxa"/>
            <w:gridSpan w:val="2"/>
            <w:vAlign w:val="center"/>
          </w:tcPr>
          <w:p w14:paraId="7BD3ACC9"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sz w:val="26"/>
                <w:szCs w:val="26"/>
              </w:rPr>
              <w:t xml:space="preserve">001213 </w:t>
            </w:r>
            <w:r w:rsidRPr="00216BA2">
              <w:rPr>
                <w:rFonts w:ascii="TH SarabunPSK" w:hAnsi="TH SarabunPSK" w:cs="TH SarabunPSK"/>
                <w:sz w:val="26"/>
                <w:szCs w:val="26"/>
                <w:cs/>
              </w:rPr>
              <w:t>การเขียนภาษาอังกฤษเพื่อการสื่อสารอย่าง</w:t>
            </w:r>
            <w:r w:rsidRPr="00216BA2">
              <w:rPr>
                <w:rFonts w:ascii="TH SarabunPSK" w:hAnsi="TH SarabunPSK" w:cs="TH SarabunPSK" w:hint="cs"/>
                <w:sz w:val="26"/>
                <w:szCs w:val="26"/>
                <w:cs/>
              </w:rPr>
              <w:t>มี</w:t>
            </w:r>
            <w:r w:rsidRPr="00216BA2">
              <w:rPr>
                <w:rFonts w:ascii="TH SarabunPSK" w:hAnsi="TH SarabunPSK" w:cs="TH SarabunPSK"/>
                <w:sz w:val="26"/>
                <w:szCs w:val="26"/>
                <w:cs/>
              </w:rPr>
              <w:t>ประสิทธิภาพ</w:t>
            </w:r>
          </w:p>
        </w:tc>
        <w:tc>
          <w:tcPr>
            <w:tcW w:w="483" w:type="dxa"/>
            <w:gridSpan w:val="2"/>
            <w:vAlign w:val="center"/>
          </w:tcPr>
          <w:p w14:paraId="02988B44"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3" w:type="dxa"/>
            <w:gridSpan w:val="3"/>
          </w:tcPr>
          <w:p w14:paraId="31236714" w14:textId="77777777" w:rsidR="00F30734" w:rsidRDefault="00F30734" w:rsidP="00F30734">
            <w:pPr>
              <w:rPr>
                <w:rFonts w:ascii="TH SarabunPSK" w:hAnsi="TH SarabunPSK" w:cs="TH SarabunPSK"/>
              </w:rPr>
            </w:pPr>
          </w:p>
        </w:tc>
        <w:tc>
          <w:tcPr>
            <w:tcW w:w="476" w:type="dxa"/>
          </w:tcPr>
          <w:p w14:paraId="363626A9" w14:textId="77777777" w:rsidR="00F30734" w:rsidRDefault="00F30734" w:rsidP="00F30734">
            <w:pPr>
              <w:rPr>
                <w:rFonts w:ascii="TH SarabunPSK" w:hAnsi="TH SarabunPSK" w:cs="TH SarabunPSK"/>
              </w:rPr>
            </w:pPr>
          </w:p>
        </w:tc>
        <w:tc>
          <w:tcPr>
            <w:tcW w:w="507" w:type="dxa"/>
          </w:tcPr>
          <w:p w14:paraId="5675FB4F" w14:textId="77777777" w:rsidR="00F30734" w:rsidRDefault="00F30734" w:rsidP="00F30734">
            <w:pPr>
              <w:rPr>
                <w:rFonts w:ascii="TH SarabunPSK" w:hAnsi="TH SarabunPSK" w:cs="TH SarabunPSK"/>
              </w:rPr>
            </w:pPr>
          </w:p>
        </w:tc>
        <w:tc>
          <w:tcPr>
            <w:tcW w:w="484" w:type="dxa"/>
            <w:vAlign w:val="center"/>
          </w:tcPr>
          <w:p w14:paraId="0736DE58"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5EFC84DF"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188253FA" w14:textId="77777777" w:rsidR="00F30734" w:rsidRDefault="00F30734" w:rsidP="00F30734">
            <w:r w:rsidRPr="00FB28B7">
              <w:rPr>
                <w:rFonts w:ascii="TH SarabunPSK" w:hAnsi="TH SarabunPSK" w:cs="TH SarabunPSK"/>
                <w:b/>
                <w:bCs/>
                <w:sz w:val="32"/>
                <w:szCs w:val="32"/>
              </w:rPr>
              <w:sym w:font="Wingdings" w:char="F06C"/>
            </w:r>
          </w:p>
        </w:tc>
        <w:tc>
          <w:tcPr>
            <w:tcW w:w="484" w:type="dxa"/>
          </w:tcPr>
          <w:p w14:paraId="5ADC660D" w14:textId="77777777" w:rsidR="00F30734" w:rsidRDefault="00F30734" w:rsidP="00F30734">
            <w:r w:rsidRPr="00FB28B7">
              <w:rPr>
                <w:rFonts w:ascii="TH SarabunPSK" w:hAnsi="TH SarabunPSK" w:cs="TH SarabunPSK"/>
                <w:b/>
                <w:bCs/>
                <w:sz w:val="32"/>
                <w:szCs w:val="32"/>
              </w:rPr>
              <w:sym w:font="Wingdings" w:char="F06C"/>
            </w:r>
          </w:p>
        </w:tc>
        <w:tc>
          <w:tcPr>
            <w:tcW w:w="484" w:type="dxa"/>
          </w:tcPr>
          <w:p w14:paraId="5443DE75" w14:textId="77777777" w:rsidR="00F30734" w:rsidRDefault="00F30734" w:rsidP="00F30734">
            <w:r w:rsidRPr="00FB28B7">
              <w:rPr>
                <w:rFonts w:ascii="TH SarabunPSK" w:hAnsi="TH SarabunPSK" w:cs="TH SarabunPSK"/>
                <w:b/>
                <w:bCs/>
                <w:sz w:val="32"/>
                <w:szCs w:val="32"/>
              </w:rPr>
              <w:sym w:font="Wingdings" w:char="F06C"/>
            </w:r>
          </w:p>
        </w:tc>
        <w:tc>
          <w:tcPr>
            <w:tcW w:w="484" w:type="dxa"/>
            <w:vAlign w:val="center"/>
          </w:tcPr>
          <w:p w14:paraId="4ABA1142" w14:textId="77777777" w:rsidR="00F30734" w:rsidRDefault="00F30734" w:rsidP="00F30734">
            <w:pPr>
              <w:jc w:val="center"/>
              <w:rPr>
                <w:rFonts w:ascii="TH SarabunPSK" w:hAnsi="TH SarabunPSK" w:cs="TH SarabunPSK"/>
                <w:color w:val="000000"/>
                <w:sz w:val="30"/>
                <w:szCs w:val="30"/>
              </w:rPr>
            </w:pPr>
          </w:p>
        </w:tc>
        <w:tc>
          <w:tcPr>
            <w:tcW w:w="484" w:type="dxa"/>
          </w:tcPr>
          <w:p w14:paraId="5F34FA40" w14:textId="77777777" w:rsidR="00F30734" w:rsidRDefault="00F30734" w:rsidP="00F30734">
            <w:r w:rsidRPr="00045B85">
              <w:rPr>
                <w:rFonts w:ascii="TH SarabunPSK" w:hAnsi="TH SarabunPSK" w:cs="TH SarabunPSK"/>
                <w:b/>
                <w:bCs/>
                <w:sz w:val="32"/>
                <w:szCs w:val="32"/>
              </w:rPr>
              <w:sym w:font="Wingdings" w:char="F06C"/>
            </w:r>
          </w:p>
        </w:tc>
        <w:tc>
          <w:tcPr>
            <w:tcW w:w="484" w:type="dxa"/>
          </w:tcPr>
          <w:p w14:paraId="0E714AF6" w14:textId="77777777" w:rsidR="00F30734" w:rsidRDefault="00F30734" w:rsidP="00F30734">
            <w:r w:rsidRPr="00045B85">
              <w:rPr>
                <w:rFonts w:ascii="TH SarabunPSK" w:hAnsi="TH SarabunPSK" w:cs="TH SarabunPSK"/>
                <w:b/>
                <w:bCs/>
                <w:sz w:val="32"/>
                <w:szCs w:val="32"/>
              </w:rPr>
              <w:sym w:font="Wingdings" w:char="F06C"/>
            </w:r>
          </w:p>
        </w:tc>
        <w:tc>
          <w:tcPr>
            <w:tcW w:w="484" w:type="dxa"/>
            <w:vAlign w:val="center"/>
          </w:tcPr>
          <w:p w14:paraId="2B556D73" w14:textId="77777777" w:rsidR="00F30734" w:rsidRPr="002E5685" w:rsidRDefault="00F30734" w:rsidP="00F30734">
            <w:pPr>
              <w:jc w:val="center"/>
              <w:rPr>
                <w:rFonts w:ascii="TH SarabunPSK" w:hAnsi="TH SarabunPSK" w:cs="TH SarabunPSK"/>
                <w:color w:val="000000"/>
                <w:sz w:val="26"/>
                <w:szCs w:val="26"/>
              </w:rPr>
            </w:pPr>
          </w:p>
        </w:tc>
        <w:tc>
          <w:tcPr>
            <w:tcW w:w="484" w:type="dxa"/>
            <w:vAlign w:val="center"/>
          </w:tcPr>
          <w:p w14:paraId="0754A375"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550F6857" w14:textId="77777777" w:rsidR="00F30734" w:rsidRPr="002E5685" w:rsidRDefault="00F30734" w:rsidP="00F30734">
            <w:pPr>
              <w:jc w:val="center"/>
              <w:rPr>
                <w:rFonts w:ascii="TH SarabunPSK" w:hAnsi="TH SarabunPSK" w:cs="TH SarabunPSK"/>
                <w:color w:val="000000"/>
                <w:sz w:val="26"/>
                <w:szCs w:val="26"/>
              </w:rPr>
            </w:pPr>
          </w:p>
        </w:tc>
        <w:tc>
          <w:tcPr>
            <w:tcW w:w="484" w:type="dxa"/>
            <w:vAlign w:val="center"/>
          </w:tcPr>
          <w:p w14:paraId="4B22AB38" w14:textId="77777777" w:rsidR="00F30734" w:rsidRPr="002E5685" w:rsidRDefault="00F30734" w:rsidP="00F30734">
            <w:pPr>
              <w:jc w:val="center"/>
              <w:rPr>
                <w:rFonts w:ascii="TH SarabunPSK" w:hAnsi="TH SarabunPSK" w:cs="TH SarabunPSK"/>
                <w:color w:val="000000"/>
                <w:sz w:val="26"/>
                <w:szCs w:val="26"/>
              </w:rPr>
            </w:pPr>
            <w:r>
              <w:rPr>
                <w:rFonts w:ascii="Wingdings 2" w:hAnsi="Wingdings 2" w:cs="TH SarabunPSK" w:hint="cs"/>
                <w:b/>
                <w:bCs/>
                <w:color w:val="000000"/>
                <w:sz w:val="26"/>
                <w:szCs w:val="26"/>
                <w:cs/>
              </w:rPr>
              <w:t xml:space="preserve"> </w:t>
            </w:r>
          </w:p>
        </w:tc>
        <w:tc>
          <w:tcPr>
            <w:tcW w:w="484" w:type="dxa"/>
            <w:vAlign w:val="center"/>
          </w:tcPr>
          <w:p w14:paraId="0C0F667A"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r>
      <w:tr w:rsidR="00A56B26" w14:paraId="2DFA9EAA" w14:textId="77777777" w:rsidTr="00A56B26">
        <w:tc>
          <w:tcPr>
            <w:tcW w:w="13948" w:type="dxa"/>
            <w:gridSpan w:val="22"/>
            <w:vAlign w:val="center"/>
          </w:tcPr>
          <w:p w14:paraId="00DCB439" w14:textId="77777777" w:rsidR="00A56B26" w:rsidRDefault="00A56B26" w:rsidP="00A56B26">
            <w:pPr>
              <w:rPr>
                <w:rFonts w:ascii="Wingdings 2" w:hAnsi="Wingdings 2" w:cs="TH SarabunPSK"/>
                <w:b/>
                <w:bCs/>
                <w:color w:val="000000"/>
                <w:sz w:val="30"/>
                <w:szCs w:val="30"/>
                <w:cs/>
              </w:rPr>
            </w:pPr>
            <w:r w:rsidRPr="00B049AA">
              <w:rPr>
                <w:rFonts w:ascii="TH SarabunPSK" w:hAnsi="TH SarabunPSK" w:cs="TH SarabunPSK" w:hint="cs"/>
                <w:b/>
                <w:bCs/>
                <w:color w:val="000000" w:themeColor="text1"/>
                <w:szCs w:val="28"/>
                <w:cs/>
              </w:rPr>
              <w:t>กลุ่มภาษาไทย</w:t>
            </w:r>
          </w:p>
        </w:tc>
      </w:tr>
      <w:tr w:rsidR="00F30734" w14:paraId="21B0CEA5" w14:textId="77777777" w:rsidTr="001A4C93">
        <w:tc>
          <w:tcPr>
            <w:tcW w:w="5707" w:type="dxa"/>
            <w:gridSpan w:val="2"/>
            <w:vAlign w:val="center"/>
          </w:tcPr>
          <w:p w14:paraId="02A59CD4"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color w:val="000000" w:themeColor="text1"/>
                <w:sz w:val="26"/>
                <w:szCs w:val="26"/>
                <w:cs/>
              </w:rPr>
              <w:t>001301 ภาษาไทยเพื่อการสื่อสารเชิงวิชาการ</w:t>
            </w:r>
          </w:p>
        </w:tc>
        <w:tc>
          <w:tcPr>
            <w:tcW w:w="483" w:type="dxa"/>
            <w:gridSpan w:val="2"/>
            <w:vAlign w:val="center"/>
          </w:tcPr>
          <w:p w14:paraId="267E316B"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3" w:type="dxa"/>
            <w:gridSpan w:val="3"/>
          </w:tcPr>
          <w:p w14:paraId="523AA123" w14:textId="77777777" w:rsidR="00F30734" w:rsidRPr="002E5685" w:rsidRDefault="00F30734" w:rsidP="00F30734">
            <w:pPr>
              <w:rPr>
                <w:rFonts w:ascii="TH SarabunPSK" w:hAnsi="TH SarabunPSK" w:cs="TH SarabunPSK"/>
                <w:sz w:val="26"/>
                <w:szCs w:val="26"/>
              </w:rPr>
            </w:pPr>
          </w:p>
        </w:tc>
        <w:tc>
          <w:tcPr>
            <w:tcW w:w="476" w:type="dxa"/>
          </w:tcPr>
          <w:p w14:paraId="2E44AAF3" w14:textId="77777777" w:rsidR="00F30734" w:rsidRPr="002E5685" w:rsidRDefault="00F30734" w:rsidP="00F30734">
            <w:pPr>
              <w:rPr>
                <w:rFonts w:ascii="TH SarabunPSK" w:hAnsi="TH SarabunPSK" w:cs="TH SarabunPSK"/>
                <w:sz w:val="26"/>
                <w:szCs w:val="26"/>
              </w:rPr>
            </w:pPr>
          </w:p>
        </w:tc>
        <w:tc>
          <w:tcPr>
            <w:tcW w:w="507" w:type="dxa"/>
          </w:tcPr>
          <w:p w14:paraId="1B5EE560" w14:textId="77777777" w:rsidR="00F30734" w:rsidRPr="002E5685" w:rsidRDefault="00F30734" w:rsidP="00F30734">
            <w:pPr>
              <w:rPr>
                <w:rFonts w:ascii="TH SarabunPSK" w:hAnsi="TH SarabunPSK" w:cs="TH SarabunPSK"/>
                <w:sz w:val="26"/>
                <w:szCs w:val="26"/>
              </w:rPr>
            </w:pPr>
          </w:p>
        </w:tc>
        <w:tc>
          <w:tcPr>
            <w:tcW w:w="484" w:type="dxa"/>
            <w:vAlign w:val="center"/>
          </w:tcPr>
          <w:p w14:paraId="22925716"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6323BE35"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6D44E193" w14:textId="77777777" w:rsidR="00F30734" w:rsidRDefault="00F30734" w:rsidP="00F30734">
            <w:r w:rsidRPr="00FA795D">
              <w:rPr>
                <w:rFonts w:ascii="TH SarabunPSK" w:hAnsi="TH SarabunPSK" w:cs="TH SarabunPSK"/>
                <w:b/>
                <w:bCs/>
                <w:sz w:val="32"/>
                <w:szCs w:val="32"/>
              </w:rPr>
              <w:sym w:font="Wingdings" w:char="F06C"/>
            </w:r>
          </w:p>
        </w:tc>
        <w:tc>
          <w:tcPr>
            <w:tcW w:w="484" w:type="dxa"/>
          </w:tcPr>
          <w:p w14:paraId="068EBAF1" w14:textId="77777777" w:rsidR="00F30734" w:rsidRDefault="00F30734" w:rsidP="00F30734">
            <w:r w:rsidRPr="00FA795D">
              <w:rPr>
                <w:rFonts w:ascii="TH SarabunPSK" w:hAnsi="TH SarabunPSK" w:cs="TH SarabunPSK"/>
                <w:b/>
                <w:bCs/>
                <w:sz w:val="32"/>
                <w:szCs w:val="32"/>
              </w:rPr>
              <w:sym w:font="Wingdings" w:char="F06C"/>
            </w:r>
          </w:p>
        </w:tc>
        <w:tc>
          <w:tcPr>
            <w:tcW w:w="484" w:type="dxa"/>
          </w:tcPr>
          <w:p w14:paraId="2CA670D1" w14:textId="77777777" w:rsidR="00F30734" w:rsidRDefault="00F30734" w:rsidP="00F30734">
            <w:r w:rsidRPr="00FA795D">
              <w:rPr>
                <w:rFonts w:ascii="TH SarabunPSK" w:hAnsi="TH SarabunPSK" w:cs="TH SarabunPSK"/>
                <w:b/>
                <w:bCs/>
                <w:sz w:val="32"/>
                <w:szCs w:val="32"/>
              </w:rPr>
              <w:sym w:font="Wingdings" w:char="F06C"/>
            </w:r>
          </w:p>
        </w:tc>
        <w:tc>
          <w:tcPr>
            <w:tcW w:w="484" w:type="dxa"/>
            <w:vAlign w:val="center"/>
          </w:tcPr>
          <w:p w14:paraId="0842BD6C"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3699442" w14:textId="77777777" w:rsidR="00F30734" w:rsidRDefault="00F30734" w:rsidP="00F30734">
            <w:r w:rsidRPr="00333588">
              <w:rPr>
                <w:rFonts w:ascii="TH SarabunPSK" w:hAnsi="TH SarabunPSK" w:cs="TH SarabunPSK"/>
                <w:b/>
                <w:bCs/>
                <w:sz w:val="32"/>
                <w:szCs w:val="32"/>
              </w:rPr>
              <w:sym w:font="Wingdings" w:char="F06C"/>
            </w:r>
          </w:p>
        </w:tc>
        <w:tc>
          <w:tcPr>
            <w:tcW w:w="484" w:type="dxa"/>
          </w:tcPr>
          <w:p w14:paraId="0469480D" w14:textId="77777777" w:rsidR="00F30734" w:rsidRDefault="00F30734" w:rsidP="00F30734">
            <w:r w:rsidRPr="00333588">
              <w:rPr>
                <w:rFonts w:ascii="TH SarabunPSK" w:hAnsi="TH SarabunPSK" w:cs="TH SarabunPSK"/>
                <w:b/>
                <w:bCs/>
                <w:sz w:val="32"/>
                <w:szCs w:val="32"/>
              </w:rPr>
              <w:sym w:font="Wingdings" w:char="F06C"/>
            </w:r>
          </w:p>
        </w:tc>
        <w:tc>
          <w:tcPr>
            <w:tcW w:w="484" w:type="dxa"/>
            <w:vAlign w:val="center"/>
          </w:tcPr>
          <w:p w14:paraId="55FDC44F"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360DD46" w14:textId="77777777" w:rsidR="00F30734" w:rsidRDefault="00F30734" w:rsidP="00F30734">
            <w:r w:rsidRPr="00477F37">
              <w:rPr>
                <w:rFonts w:ascii="TH SarabunPSK" w:hAnsi="TH SarabunPSK" w:cs="TH SarabunPSK"/>
                <w:b/>
                <w:bCs/>
                <w:sz w:val="32"/>
                <w:szCs w:val="32"/>
              </w:rPr>
              <w:sym w:font="Wingdings" w:char="F06C"/>
            </w:r>
          </w:p>
        </w:tc>
        <w:tc>
          <w:tcPr>
            <w:tcW w:w="484" w:type="dxa"/>
            <w:vAlign w:val="center"/>
          </w:tcPr>
          <w:p w14:paraId="3615805A" w14:textId="77777777" w:rsidR="00F30734" w:rsidRPr="002E5685" w:rsidRDefault="00F30734" w:rsidP="00F30734">
            <w:pPr>
              <w:jc w:val="center"/>
              <w:rPr>
                <w:rFonts w:ascii="TH SarabunPSK" w:hAnsi="TH SarabunPSK" w:cs="TH SarabunPSK"/>
                <w:color w:val="000000"/>
                <w:sz w:val="26"/>
                <w:szCs w:val="26"/>
              </w:rPr>
            </w:pPr>
          </w:p>
        </w:tc>
        <w:tc>
          <w:tcPr>
            <w:tcW w:w="484" w:type="dxa"/>
            <w:vAlign w:val="center"/>
          </w:tcPr>
          <w:p w14:paraId="71E9BFD4" w14:textId="77777777" w:rsidR="00F30734" w:rsidRPr="002E5685" w:rsidRDefault="00F30734" w:rsidP="00F30734">
            <w:pPr>
              <w:jc w:val="center"/>
              <w:rPr>
                <w:rFonts w:ascii="TH SarabunPSK" w:hAnsi="TH SarabunPSK" w:cs="TH SarabunPSK"/>
                <w:color w:val="000000"/>
                <w:sz w:val="26"/>
                <w:szCs w:val="26"/>
              </w:rPr>
            </w:pPr>
          </w:p>
        </w:tc>
        <w:tc>
          <w:tcPr>
            <w:tcW w:w="484" w:type="dxa"/>
            <w:vAlign w:val="center"/>
          </w:tcPr>
          <w:p w14:paraId="2F711EA1"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r>
      <w:tr w:rsidR="00F30734" w14:paraId="7163E957" w14:textId="77777777" w:rsidTr="001A4C93">
        <w:tc>
          <w:tcPr>
            <w:tcW w:w="5707" w:type="dxa"/>
            <w:gridSpan w:val="2"/>
            <w:vAlign w:val="center"/>
          </w:tcPr>
          <w:p w14:paraId="16F466B6"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color w:val="000000" w:themeColor="text1"/>
                <w:sz w:val="26"/>
                <w:szCs w:val="26"/>
              </w:rPr>
              <w:t>001302</w:t>
            </w:r>
            <w:r w:rsidRPr="00216BA2">
              <w:rPr>
                <w:rFonts w:ascii="TH SarabunPSK" w:hAnsi="TH SarabunPSK" w:cs="TH SarabunPSK" w:hint="cs"/>
                <w:color w:val="000000" w:themeColor="text1"/>
                <w:sz w:val="26"/>
                <w:szCs w:val="26"/>
                <w:cs/>
              </w:rPr>
              <w:t xml:space="preserve"> ภาษาไทยเพื่อการสื่อสารในศตวรรษที่ 21 </w:t>
            </w:r>
          </w:p>
        </w:tc>
        <w:tc>
          <w:tcPr>
            <w:tcW w:w="483" w:type="dxa"/>
            <w:gridSpan w:val="2"/>
            <w:vAlign w:val="center"/>
          </w:tcPr>
          <w:p w14:paraId="391514A2"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3" w:type="dxa"/>
            <w:gridSpan w:val="3"/>
          </w:tcPr>
          <w:p w14:paraId="78C54D62" w14:textId="77777777" w:rsidR="00F30734" w:rsidRPr="002E5685" w:rsidRDefault="00F30734" w:rsidP="00F30734">
            <w:pPr>
              <w:rPr>
                <w:rFonts w:ascii="TH SarabunPSK" w:hAnsi="TH SarabunPSK" w:cs="TH SarabunPSK"/>
                <w:sz w:val="26"/>
                <w:szCs w:val="26"/>
              </w:rPr>
            </w:pPr>
          </w:p>
        </w:tc>
        <w:tc>
          <w:tcPr>
            <w:tcW w:w="476" w:type="dxa"/>
          </w:tcPr>
          <w:p w14:paraId="4436B431" w14:textId="77777777" w:rsidR="00F30734" w:rsidRPr="002E5685" w:rsidRDefault="00F30734" w:rsidP="00F30734">
            <w:pPr>
              <w:rPr>
                <w:rFonts w:ascii="TH SarabunPSK" w:hAnsi="TH SarabunPSK" w:cs="TH SarabunPSK"/>
                <w:sz w:val="26"/>
                <w:szCs w:val="26"/>
              </w:rPr>
            </w:pPr>
          </w:p>
        </w:tc>
        <w:tc>
          <w:tcPr>
            <w:tcW w:w="507" w:type="dxa"/>
          </w:tcPr>
          <w:p w14:paraId="01ABA4EE" w14:textId="77777777" w:rsidR="00F30734" w:rsidRPr="002E5685" w:rsidRDefault="00F30734" w:rsidP="00F30734">
            <w:pPr>
              <w:rPr>
                <w:rFonts w:ascii="TH SarabunPSK" w:hAnsi="TH SarabunPSK" w:cs="TH SarabunPSK"/>
                <w:sz w:val="26"/>
                <w:szCs w:val="26"/>
              </w:rPr>
            </w:pPr>
          </w:p>
        </w:tc>
        <w:tc>
          <w:tcPr>
            <w:tcW w:w="484" w:type="dxa"/>
            <w:vAlign w:val="center"/>
          </w:tcPr>
          <w:p w14:paraId="30E2EBDE"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0C7F8057"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126B482C" w14:textId="77777777" w:rsidR="00F30734" w:rsidRDefault="00F30734" w:rsidP="00F30734">
            <w:r w:rsidRPr="00FA795D">
              <w:rPr>
                <w:rFonts w:ascii="TH SarabunPSK" w:hAnsi="TH SarabunPSK" w:cs="TH SarabunPSK"/>
                <w:b/>
                <w:bCs/>
                <w:sz w:val="32"/>
                <w:szCs w:val="32"/>
              </w:rPr>
              <w:sym w:font="Wingdings" w:char="F06C"/>
            </w:r>
          </w:p>
        </w:tc>
        <w:tc>
          <w:tcPr>
            <w:tcW w:w="484" w:type="dxa"/>
          </w:tcPr>
          <w:p w14:paraId="38BC8D29" w14:textId="77777777" w:rsidR="00F30734" w:rsidRDefault="00F30734" w:rsidP="00F30734">
            <w:r w:rsidRPr="00FA795D">
              <w:rPr>
                <w:rFonts w:ascii="TH SarabunPSK" w:hAnsi="TH SarabunPSK" w:cs="TH SarabunPSK"/>
                <w:b/>
                <w:bCs/>
                <w:sz w:val="32"/>
                <w:szCs w:val="32"/>
              </w:rPr>
              <w:sym w:font="Wingdings" w:char="F06C"/>
            </w:r>
          </w:p>
        </w:tc>
        <w:tc>
          <w:tcPr>
            <w:tcW w:w="484" w:type="dxa"/>
          </w:tcPr>
          <w:p w14:paraId="34803B2E" w14:textId="77777777" w:rsidR="00F30734" w:rsidRDefault="00F30734" w:rsidP="00F30734">
            <w:r w:rsidRPr="00FA795D">
              <w:rPr>
                <w:rFonts w:ascii="TH SarabunPSK" w:hAnsi="TH SarabunPSK" w:cs="TH SarabunPSK"/>
                <w:b/>
                <w:bCs/>
                <w:sz w:val="32"/>
                <w:szCs w:val="32"/>
              </w:rPr>
              <w:sym w:font="Wingdings" w:char="F06C"/>
            </w:r>
          </w:p>
        </w:tc>
        <w:tc>
          <w:tcPr>
            <w:tcW w:w="484" w:type="dxa"/>
            <w:vAlign w:val="center"/>
          </w:tcPr>
          <w:p w14:paraId="366B3305"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49912274" w14:textId="77777777" w:rsidR="00F30734" w:rsidRDefault="00F30734" w:rsidP="00F30734">
            <w:r w:rsidRPr="00333588">
              <w:rPr>
                <w:rFonts w:ascii="TH SarabunPSK" w:hAnsi="TH SarabunPSK" w:cs="TH SarabunPSK"/>
                <w:b/>
                <w:bCs/>
                <w:sz w:val="32"/>
                <w:szCs w:val="32"/>
              </w:rPr>
              <w:sym w:font="Wingdings" w:char="F06C"/>
            </w:r>
          </w:p>
        </w:tc>
        <w:tc>
          <w:tcPr>
            <w:tcW w:w="484" w:type="dxa"/>
          </w:tcPr>
          <w:p w14:paraId="5FE39B99" w14:textId="77777777" w:rsidR="00F30734" w:rsidRDefault="00F30734" w:rsidP="00F30734">
            <w:r w:rsidRPr="00333588">
              <w:rPr>
                <w:rFonts w:ascii="TH SarabunPSK" w:hAnsi="TH SarabunPSK" w:cs="TH SarabunPSK"/>
                <w:b/>
                <w:bCs/>
                <w:sz w:val="32"/>
                <w:szCs w:val="32"/>
              </w:rPr>
              <w:sym w:font="Wingdings" w:char="F06C"/>
            </w:r>
          </w:p>
        </w:tc>
        <w:tc>
          <w:tcPr>
            <w:tcW w:w="484" w:type="dxa"/>
            <w:vAlign w:val="center"/>
          </w:tcPr>
          <w:p w14:paraId="39D52628"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4125A3BF" w14:textId="77777777" w:rsidR="00F30734" w:rsidRDefault="00F30734" w:rsidP="00F30734">
            <w:r w:rsidRPr="00477F37">
              <w:rPr>
                <w:rFonts w:ascii="TH SarabunPSK" w:hAnsi="TH SarabunPSK" w:cs="TH SarabunPSK"/>
                <w:b/>
                <w:bCs/>
                <w:sz w:val="32"/>
                <w:szCs w:val="32"/>
              </w:rPr>
              <w:sym w:font="Wingdings" w:char="F06C"/>
            </w:r>
          </w:p>
        </w:tc>
        <w:tc>
          <w:tcPr>
            <w:tcW w:w="484" w:type="dxa"/>
            <w:vAlign w:val="center"/>
          </w:tcPr>
          <w:p w14:paraId="5C07C0B5" w14:textId="77777777" w:rsidR="00F30734" w:rsidRPr="002E5685" w:rsidRDefault="00F30734" w:rsidP="00F30734">
            <w:pPr>
              <w:jc w:val="center"/>
              <w:rPr>
                <w:rFonts w:ascii="TH SarabunPSK" w:hAnsi="TH SarabunPSK" w:cs="TH SarabunPSK"/>
                <w:color w:val="000000"/>
                <w:sz w:val="26"/>
                <w:szCs w:val="26"/>
              </w:rPr>
            </w:pPr>
          </w:p>
        </w:tc>
        <w:tc>
          <w:tcPr>
            <w:tcW w:w="484" w:type="dxa"/>
            <w:vAlign w:val="center"/>
          </w:tcPr>
          <w:p w14:paraId="3078D64B"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26C1BC5C" w14:textId="77777777" w:rsidR="00F30734" w:rsidRDefault="00F30734" w:rsidP="00F30734">
            <w:r w:rsidRPr="0034799E">
              <w:rPr>
                <w:rFonts w:ascii="TH SarabunPSK" w:hAnsi="TH SarabunPSK" w:cs="TH SarabunPSK"/>
                <w:b/>
                <w:bCs/>
                <w:sz w:val="32"/>
                <w:szCs w:val="32"/>
              </w:rPr>
              <w:sym w:font="Wingdings" w:char="F06C"/>
            </w:r>
          </w:p>
        </w:tc>
      </w:tr>
      <w:tr w:rsidR="00F30734" w14:paraId="20C5C948" w14:textId="77777777" w:rsidTr="001A4C93">
        <w:tc>
          <w:tcPr>
            <w:tcW w:w="5707" w:type="dxa"/>
            <w:gridSpan w:val="2"/>
            <w:vAlign w:val="center"/>
          </w:tcPr>
          <w:p w14:paraId="20FB993B"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color w:val="000000" w:themeColor="text1"/>
                <w:sz w:val="26"/>
                <w:szCs w:val="26"/>
              </w:rPr>
              <w:t xml:space="preserve">001303 </w:t>
            </w:r>
            <w:r w:rsidRPr="00216BA2">
              <w:rPr>
                <w:rFonts w:ascii="TH SarabunPSK" w:hAnsi="TH SarabunPSK" w:cs="TH SarabunPSK" w:hint="cs"/>
                <w:color w:val="000000" w:themeColor="text1"/>
                <w:sz w:val="26"/>
                <w:szCs w:val="26"/>
                <w:cs/>
              </w:rPr>
              <w:t>การอ่านในยุคดิจิทัล</w:t>
            </w:r>
            <w:r w:rsidRPr="00216BA2">
              <w:rPr>
                <w:rFonts w:ascii="TH SarabunPSK" w:hAnsi="TH SarabunPSK" w:cs="TH SarabunPSK" w:hint="cs"/>
                <w:color w:val="000000" w:themeColor="text1"/>
                <w:sz w:val="26"/>
                <w:szCs w:val="26"/>
                <w:cs/>
              </w:rPr>
              <w:tab/>
            </w:r>
          </w:p>
        </w:tc>
        <w:tc>
          <w:tcPr>
            <w:tcW w:w="483" w:type="dxa"/>
            <w:gridSpan w:val="2"/>
            <w:vAlign w:val="center"/>
          </w:tcPr>
          <w:p w14:paraId="6F323230" w14:textId="77777777" w:rsidR="00F30734" w:rsidRPr="002E5685" w:rsidRDefault="00F30734" w:rsidP="00F30734">
            <w:pPr>
              <w:jc w:val="center"/>
              <w:rPr>
                <w:rFonts w:ascii="TH SarabunPSK" w:hAnsi="TH SarabunPSK" w:cs="TH SarabunPSK"/>
                <w:color w:val="000000"/>
                <w:sz w:val="26"/>
                <w:szCs w:val="26"/>
                <w:cs/>
              </w:rPr>
            </w:pPr>
            <w:r w:rsidRPr="009D315C">
              <w:rPr>
                <w:rFonts w:ascii="TH SarabunPSK" w:hAnsi="TH SarabunPSK" w:cs="TH SarabunPSK"/>
                <w:b/>
                <w:bCs/>
                <w:sz w:val="32"/>
                <w:szCs w:val="32"/>
              </w:rPr>
              <w:sym w:font="Wingdings" w:char="F06C"/>
            </w:r>
          </w:p>
        </w:tc>
        <w:tc>
          <w:tcPr>
            <w:tcW w:w="483" w:type="dxa"/>
            <w:gridSpan w:val="3"/>
          </w:tcPr>
          <w:p w14:paraId="73BC5FC2" w14:textId="77777777" w:rsidR="00F30734" w:rsidRPr="002E5685" w:rsidRDefault="00F30734" w:rsidP="00F30734">
            <w:pPr>
              <w:rPr>
                <w:rFonts w:ascii="TH SarabunPSK" w:hAnsi="TH SarabunPSK" w:cs="TH SarabunPSK"/>
                <w:sz w:val="26"/>
                <w:szCs w:val="26"/>
              </w:rPr>
            </w:pPr>
          </w:p>
        </w:tc>
        <w:tc>
          <w:tcPr>
            <w:tcW w:w="476" w:type="dxa"/>
          </w:tcPr>
          <w:p w14:paraId="1CB28D4A" w14:textId="77777777" w:rsidR="00F30734" w:rsidRPr="002E5685" w:rsidRDefault="00F30734" w:rsidP="00F30734">
            <w:pPr>
              <w:rPr>
                <w:rFonts w:ascii="TH SarabunPSK" w:hAnsi="TH SarabunPSK" w:cs="TH SarabunPSK"/>
                <w:sz w:val="26"/>
                <w:szCs w:val="26"/>
              </w:rPr>
            </w:pPr>
          </w:p>
        </w:tc>
        <w:tc>
          <w:tcPr>
            <w:tcW w:w="507" w:type="dxa"/>
          </w:tcPr>
          <w:p w14:paraId="08E31472" w14:textId="77777777" w:rsidR="00F30734" w:rsidRPr="002E5685" w:rsidRDefault="00F30734" w:rsidP="00F30734">
            <w:pPr>
              <w:rPr>
                <w:rFonts w:ascii="TH SarabunPSK" w:hAnsi="TH SarabunPSK" w:cs="TH SarabunPSK"/>
                <w:sz w:val="26"/>
                <w:szCs w:val="26"/>
              </w:rPr>
            </w:pPr>
          </w:p>
        </w:tc>
        <w:tc>
          <w:tcPr>
            <w:tcW w:w="484" w:type="dxa"/>
            <w:vAlign w:val="center"/>
          </w:tcPr>
          <w:p w14:paraId="0A94149C"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6DE76B2D"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62079AA0" w14:textId="77777777" w:rsidR="00F30734" w:rsidRDefault="00F30734" w:rsidP="00F30734">
            <w:r w:rsidRPr="00FA795D">
              <w:rPr>
                <w:rFonts w:ascii="TH SarabunPSK" w:hAnsi="TH SarabunPSK" w:cs="TH SarabunPSK"/>
                <w:b/>
                <w:bCs/>
                <w:sz w:val="32"/>
                <w:szCs w:val="32"/>
              </w:rPr>
              <w:sym w:font="Wingdings" w:char="F06C"/>
            </w:r>
          </w:p>
        </w:tc>
        <w:tc>
          <w:tcPr>
            <w:tcW w:w="484" w:type="dxa"/>
          </w:tcPr>
          <w:p w14:paraId="58C3E0F0" w14:textId="77777777" w:rsidR="00F30734" w:rsidRDefault="00F30734" w:rsidP="00F30734">
            <w:r w:rsidRPr="00FA795D">
              <w:rPr>
                <w:rFonts w:ascii="TH SarabunPSK" w:hAnsi="TH SarabunPSK" w:cs="TH SarabunPSK"/>
                <w:b/>
                <w:bCs/>
                <w:sz w:val="32"/>
                <w:szCs w:val="32"/>
              </w:rPr>
              <w:sym w:font="Wingdings" w:char="F06C"/>
            </w:r>
          </w:p>
        </w:tc>
        <w:tc>
          <w:tcPr>
            <w:tcW w:w="484" w:type="dxa"/>
          </w:tcPr>
          <w:p w14:paraId="6D9937D8" w14:textId="77777777" w:rsidR="00F30734" w:rsidRDefault="00F30734" w:rsidP="00F30734">
            <w:r w:rsidRPr="00FA795D">
              <w:rPr>
                <w:rFonts w:ascii="TH SarabunPSK" w:hAnsi="TH SarabunPSK" w:cs="TH SarabunPSK"/>
                <w:b/>
                <w:bCs/>
                <w:sz w:val="32"/>
                <w:szCs w:val="32"/>
              </w:rPr>
              <w:sym w:font="Wingdings" w:char="F06C"/>
            </w:r>
          </w:p>
        </w:tc>
        <w:tc>
          <w:tcPr>
            <w:tcW w:w="484" w:type="dxa"/>
            <w:vAlign w:val="center"/>
          </w:tcPr>
          <w:p w14:paraId="2A003F73"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668EDA7E" w14:textId="77777777" w:rsidR="00F30734" w:rsidRDefault="00F30734" w:rsidP="00F30734">
            <w:r w:rsidRPr="00333588">
              <w:rPr>
                <w:rFonts w:ascii="TH SarabunPSK" w:hAnsi="TH SarabunPSK" w:cs="TH SarabunPSK"/>
                <w:b/>
                <w:bCs/>
                <w:sz w:val="32"/>
                <w:szCs w:val="32"/>
              </w:rPr>
              <w:sym w:font="Wingdings" w:char="F06C"/>
            </w:r>
          </w:p>
        </w:tc>
        <w:tc>
          <w:tcPr>
            <w:tcW w:w="484" w:type="dxa"/>
          </w:tcPr>
          <w:p w14:paraId="11610B10" w14:textId="77777777" w:rsidR="00F30734" w:rsidRDefault="00F30734" w:rsidP="00F30734">
            <w:r w:rsidRPr="00333588">
              <w:rPr>
                <w:rFonts w:ascii="TH SarabunPSK" w:hAnsi="TH SarabunPSK" w:cs="TH SarabunPSK"/>
                <w:b/>
                <w:bCs/>
                <w:sz w:val="32"/>
                <w:szCs w:val="32"/>
              </w:rPr>
              <w:sym w:font="Wingdings" w:char="F06C"/>
            </w:r>
          </w:p>
        </w:tc>
        <w:tc>
          <w:tcPr>
            <w:tcW w:w="484" w:type="dxa"/>
            <w:vAlign w:val="center"/>
          </w:tcPr>
          <w:p w14:paraId="52F21EE2"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2D97952D" w14:textId="77777777" w:rsidR="00F30734" w:rsidRDefault="00F30734" w:rsidP="00F30734">
            <w:r w:rsidRPr="00477F37">
              <w:rPr>
                <w:rFonts w:ascii="TH SarabunPSK" w:hAnsi="TH SarabunPSK" w:cs="TH SarabunPSK"/>
                <w:b/>
                <w:bCs/>
                <w:sz w:val="32"/>
                <w:szCs w:val="32"/>
              </w:rPr>
              <w:sym w:font="Wingdings" w:char="F06C"/>
            </w:r>
          </w:p>
        </w:tc>
        <w:tc>
          <w:tcPr>
            <w:tcW w:w="484" w:type="dxa"/>
            <w:vAlign w:val="center"/>
          </w:tcPr>
          <w:p w14:paraId="2B42A75B" w14:textId="77777777" w:rsidR="00F30734" w:rsidRPr="002E5685" w:rsidRDefault="00F30734" w:rsidP="00F30734">
            <w:pPr>
              <w:jc w:val="center"/>
              <w:rPr>
                <w:rFonts w:ascii="TH SarabunPSK" w:hAnsi="TH SarabunPSK" w:cs="TH SarabunPSK"/>
                <w:color w:val="000000"/>
                <w:sz w:val="26"/>
                <w:szCs w:val="26"/>
              </w:rPr>
            </w:pPr>
          </w:p>
        </w:tc>
        <w:tc>
          <w:tcPr>
            <w:tcW w:w="484" w:type="dxa"/>
            <w:vAlign w:val="center"/>
          </w:tcPr>
          <w:p w14:paraId="371B16E4"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2549F196" w14:textId="77777777" w:rsidR="00F30734" w:rsidRDefault="00F30734" w:rsidP="00F30734">
            <w:r w:rsidRPr="0034799E">
              <w:rPr>
                <w:rFonts w:ascii="TH SarabunPSK" w:hAnsi="TH SarabunPSK" w:cs="TH SarabunPSK"/>
                <w:b/>
                <w:bCs/>
                <w:sz w:val="32"/>
                <w:szCs w:val="32"/>
              </w:rPr>
              <w:sym w:font="Wingdings" w:char="F06C"/>
            </w:r>
          </w:p>
        </w:tc>
      </w:tr>
      <w:tr w:rsidR="00A56B26" w14:paraId="438FF002" w14:textId="77777777" w:rsidTr="00A56B26">
        <w:tc>
          <w:tcPr>
            <w:tcW w:w="5707" w:type="dxa"/>
            <w:gridSpan w:val="2"/>
            <w:vAlign w:val="center"/>
          </w:tcPr>
          <w:p w14:paraId="5EC79510" w14:textId="77777777" w:rsidR="00A56B26" w:rsidRPr="009D315C" w:rsidRDefault="00A56B26" w:rsidP="00A56B26">
            <w:pPr>
              <w:jc w:val="center"/>
              <w:rPr>
                <w:rFonts w:ascii="TH SarabunPSK" w:hAnsi="TH SarabunPSK" w:cs="TH SarabunPSK"/>
                <w:b/>
                <w:bCs/>
                <w:szCs w:val="28"/>
              </w:rPr>
            </w:pPr>
            <w:r w:rsidRPr="009D315C">
              <w:rPr>
                <w:rFonts w:ascii="TH SarabunPSK" w:hAnsi="TH SarabunPSK" w:cs="TH SarabunPSK"/>
                <w:b/>
                <w:bCs/>
                <w:szCs w:val="28"/>
                <w:cs/>
              </w:rPr>
              <w:lastRenderedPageBreak/>
              <w:t>ผลการเรียนรู้</w:t>
            </w:r>
          </w:p>
        </w:tc>
        <w:tc>
          <w:tcPr>
            <w:tcW w:w="1949" w:type="dxa"/>
            <w:gridSpan w:val="7"/>
            <w:vAlign w:val="center"/>
          </w:tcPr>
          <w:p w14:paraId="29AE72B6" w14:textId="77777777" w:rsidR="00A56B26" w:rsidRPr="009D315C" w:rsidRDefault="00A56B26" w:rsidP="00A56B26">
            <w:pPr>
              <w:jc w:val="center"/>
              <w:rPr>
                <w:rFonts w:ascii="TH SarabunPSK" w:hAnsi="TH SarabunPSK" w:cs="TH SarabunPSK"/>
                <w:b/>
                <w:bCs/>
                <w:szCs w:val="28"/>
              </w:rPr>
            </w:pPr>
            <w:r w:rsidRPr="009D315C">
              <w:rPr>
                <w:rFonts w:ascii="TH SarabunPSK" w:hAnsi="TH SarabunPSK" w:cs="TH SarabunPSK"/>
                <w:b/>
                <w:bCs/>
                <w:szCs w:val="28"/>
                <w:cs/>
              </w:rPr>
              <w:t>1. คุณธรรม จริยธรรม</w:t>
            </w:r>
          </w:p>
        </w:tc>
        <w:tc>
          <w:tcPr>
            <w:tcW w:w="1452" w:type="dxa"/>
            <w:gridSpan w:val="3"/>
            <w:vAlign w:val="center"/>
          </w:tcPr>
          <w:p w14:paraId="2473792D" w14:textId="77777777" w:rsidR="00A56B26" w:rsidRPr="009D315C" w:rsidRDefault="00A56B26" w:rsidP="00A56B26">
            <w:pPr>
              <w:jc w:val="center"/>
              <w:rPr>
                <w:rFonts w:ascii="TH SarabunPSK" w:hAnsi="TH SarabunPSK" w:cs="TH SarabunPSK"/>
                <w:b/>
                <w:bCs/>
                <w:szCs w:val="28"/>
              </w:rPr>
            </w:pPr>
            <w:r w:rsidRPr="009D315C">
              <w:rPr>
                <w:rFonts w:ascii="TH SarabunPSK" w:hAnsi="TH SarabunPSK" w:cs="TH SarabunPSK"/>
                <w:b/>
                <w:bCs/>
                <w:szCs w:val="28"/>
              </w:rPr>
              <w:t>2</w:t>
            </w:r>
            <w:r w:rsidRPr="009D315C">
              <w:rPr>
                <w:rFonts w:ascii="TH SarabunPSK" w:hAnsi="TH SarabunPSK" w:cs="TH SarabunPSK"/>
                <w:b/>
                <w:bCs/>
                <w:szCs w:val="28"/>
                <w:cs/>
              </w:rPr>
              <w:t>. ความรู้</w:t>
            </w:r>
          </w:p>
        </w:tc>
        <w:tc>
          <w:tcPr>
            <w:tcW w:w="1936" w:type="dxa"/>
            <w:gridSpan w:val="4"/>
            <w:vAlign w:val="center"/>
          </w:tcPr>
          <w:p w14:paraId="7CFC6AA4" w14:textId="77777777" w:rsidR="00A56B26" w:rsidRPr="009D315C" w:rsidRDefault="00A56B26" w:rsidP="00A56B26">
            <w:pPr>
              <w:jc w:val="center"/>
              <w:rPr>
                <w:rFonts w:ascii="TH SarabunPSK" w:hAnsi="TH SarabunPSK" w:cs="TH SarabunPSK"/>
                <w:b/>
                <w:bCs/>
                <w:szCs w:val="28"/>
              </w:rPr>
            </w:pPr>
            <w:r w:rsidRPr="009D315C">
              <w:rPr>
                <w:rFonts w:ascii="TH SarabunPSK" w:hAnsi="TH SarabunPSK" w:cs="TH SarabunPSK"/>
                <w:b/>
                <w:bCs/>
                <w:szCs w:val="28"/>
              </w:rPr>
              <w:t>3</w:t>
            </w:r>
            <w:r w:rsidRPr="009D315C">
              <w:rPr>
                <w:rFonts w:ascii="TH SarabunPSK" w:hAnsi="TH SarabunPSK" w:cs="TH SarabunPSK"/>
                <w:b/>
                <w:bCs/>
                <w:szCs w:val="28"/>
                <w:cs/>
              </w:rPr>
              <w:t>. ทักษะทางปัญญา</w:t>
            </w:r>
          </w:p>
        </w:tc>
        <w:tc>
          <w:tcPr>
            <w:tcW w:w="1452" w:type="dxa"/>
            <w:gridSpan w:val="3"/>
            <w:vAlign w:val="center"/>
          </w:tcPr>
          <w:p w14:paraId="7A9417BA" w14:textId="77777777" w:rsidR="00A56B26" w:rsidRPr="009D315C" w:rsidRDefault="00A56B26" w:rsidP="00A56B26">
            <w:pPr>
              <w:rPr>
                <w:rFonts w:ascii="TH SarabunPSK" w:hAnsi="TH SarabunPSK" w:cs="TH SarabunPSK"/>
                <w:b/>
                <w:bCs/>
                <w:szCs w:val="28"/>
              </w:rPr>
            </w:pPr>
            <w:r w:rsidRPr="009D315C">
              <w:rPr>
                <w:rFonts w:ascii="TH SarabunPSK" w:hAnsi="TH SarabunPSK" w:cs="TH SarabunPSK"/>
                <w:b/>
                <w:bCs/>
                <w:szCs w:val="28"/>
                <w:cs/>
              </w:rPr>
              <w:t>4. ทักษะความสัมพันธ์ระหว่างบุคคลและความรับผิดชอบ</w:t>
            </w:r>
          </w:p>
        </w:tc>
        <w:tc>
          <w:tcPr>
            <w:tcW w:w="1452" w:type="dxa"/>
            <w:gridSpan w:val="3"/>
            <w:vAlign w:val="center"/>
          </w:tcPr>
          <w:p w14:paraId="1E5F280B" w14:textId="77777777" w:rsidR="00A56B26" w:rsidRPr="009D315C" w:rsidRDefault="00A56B26" w:rsidP="00A56B26">
            <w:pPr>
              <w:rPr>
                <w:rFonts w:ascii="TH SarabunPSK" w:hAnsi="TH SarabunPSK" w:cs="TH SarabunPSK"/>
                <w:b/>
                <w:bCs/>
                <w:szCs w:val="28"/>
              </w:rPr>
            </w:pPr>
            <w:r w:rsidRPr="009D315C">
              <w:rPr>
                <w:rFonts w:ascii="TH SarabunPSK" w:hAnsi="TH SarabunPSK" w:cs="TH SarabunPSK"/>
                <w:b/>
                <w:bCs/>
                <w:szCs w:val="28"/>
                <w:cs/>
              </w:rPr>
              <w:t>5.ทักษะการวิเคราะห์เชิงตัวเลข การสื่อสารและการใช้เทคโนโลยีสารสนเทศ</w:t>
            </w:r>
          </w:p>
        </w:tc>
      </w:tr>
      <w:tr w:rsidR="00A56B26" w14:paraId="0E8BDA91" w14:textId="77777777" w:rsidTr="00A56B26">
        <w:tc>
          <w:tcPr>
            <w:tcW w:w="5707" w:type="dxa"/>
            <w:gridSpan w:val="2"/>
          </w:tcPr>
          <w:p w14:paraId="03F7578B"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cs/>
              </w:rPr>
              <w:t>หมวดวิชาศึกษาทั่วไป</w:t>
            </w:r>
            <w:r w:rsidR="00850520">
              <w:rPr>
                <w:rFonts w:ascii="TH SarabunPSK" w:hAnsi="TH SarabunPSK" w:cs="TH SarabunPSK" w:hint="cs"/>
                <w:b/>
                <w:bCs/>
                <w:szCs w:val="28"/>
                <w:cs/>
              </w:rPr>
              <w:t>(ต่อ)</w:t>
            </w:r>
          </w:p>
        </w:tc>
        <w:tc>
          <w:tcPr>
            <w:tcW w:w="483" w:type="dxa"/>
            <w:gridSpan w:val="2"/>
          </w:tcPr>
          <w:p w14:paraId="42E628AB"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3" w:type="dxa"/>
            <w:gridSpan w:val="3"/>
          </w:tcPr>
          <w:p w14:paraId="12B2F24E"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76" w:type="dxa"/>
          </w:tcPr>
          <w:p w14:paraId="76064711"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507" w:type="dxa"/>
          </w:tcPr>
          <w:p w14:paraId="69E141DF"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4</w:t>
            </w:r>
          </w:p>
        </w:tc>
        <w:tc>
          <w:tcPr>
            <w:tcW w:w="484" w:type="dxa"/>
          </w:tcPr>
          <w:p w14:paraId="01A8FB08"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4AB30E6A"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523CCE4D"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01C34475"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3B25DFDF"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370A3DAA"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1EEC7076" w14:textId="77777777" w:rsidR="00A56B26" w:rsidRPr="00A92901" w:rsidRDefault="00A56B26" w:rsidP="00A56B26">
            <w:pPr>
              <w:jc w:val="cente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4</w:t>
            </w:r>
          </w:p>
        </w:tc>
        <w:tc>
          <w:tcPr>
            <w:tcW w:w="484" w:type="dxa"/>
          </w:tcPr>
          <w:p w14:paraId="6FA32034"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601753B7"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79F371D0"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0B622CB4"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5059BDD8"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1DD4FA1D" w14:textId="77777777" w:rsidR="00A56B26" w:rsidRPr="00A92901" w:rsidRDefault="00A56B26" w:rsidP="00A56B26">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3</w:t>
            </w:r>
          </w:p>
        </w:tc>
      </w:tr>
      <w:tr w:rsidR="00A56B26" w14:paraId="67240D42" w14:textId="77777777" w:rsidTr="00A56B26">
        <w:tc>
          <w:tcPr>
            <w:tcW w:w="13948" w:type="dxa"/>
            <w:gridSpan w:val="22"/>
          </w:tcPr>
          <w:p w14:paraId="264CB0B6" w14:textId="77777777" w:rsidR="00A56B26" w:rsidRPr="00A92901" w:rsidRDefault="00A56B26" w:rsidP="00A56B26">
            <w:pPr>
              <w:rPr>
                <w:rFonts w:ascii="TH SarabunPSK" w:hAnsi="TH SarabunPSK" w:cs="TH SarabunPSK"/>
                <w:b/>
                <w:bCs/>
                <w:sz w:val="32"/>
                <w:szCs w:val="32"/>
              </w:rPr>
            </w:pPr>
            <w:r w:rsidRPr="00A92901">
              <w:rPr>
                <w:rFonts w:ascii="TH SarabunPSK" w:hAnsi="TH SarabunPSK" w:cs="TH SarabunPSK"/>
                <w:b/>
                <w:bCs/>
                <w:szCs w:val="28"/>
                <w:cs/>
              </w:rPr>
              <w:t>กลุ่มวิชา</w:t>
            </w:r>
            <w:r w:rsidR="00990BF9">
              <w:rPr>
                <w:rFonts w:ascii="TH SarabunPSK" w:hAnsi="TH SarabunPSK" w:cs="TH SarabunPSK" w:hint="cs"/>
                <w:b/>
                <w:bCs/>
                <w:szCs w:val="28"/>
                <w:cs/>
              </w:rPr>
              <w:t>ภาษา</w:t>
            </w:r>
            <w:r w:rsidR="00850520">
              <w:rPr>
                <w:rFonts w:ascii="TH SarabunPSK" w:hAnsi="TH SarabunPSK" w:cs="TH SarabunPSK" w:hint="cs"/>
                <w:b/>
                <w:bCs/>
                <w:szCs w:val="28"/>
                <w:cs/>
              </w:rPr>
              <w:t>(ต่อ)</w:t>
            </w:r>
          </w:p>
        </w:tc>
      </w:tr>
      <w:tr w:rsidR="00A56B26" w14:paraId="1FD1112D" w14:textId="77777777" w:rsidTr="00A56B26">
        <w:tc>
          <w:tcPr>
            <w:tcW w:w="13948" w:type="dxa"/>
            <w:gridSpan w:val="22"/>
          </w:tcPr>
          <w:p w14:paraId="6D1D8054" w14:textId="77777777" w:rsidR="00A56B26" w:rsidRPr="00A92901" w:rsidRDefault="00A56B26" w:rsidP="00A56B26">
            <w:pPr>
              <w:rPr>
                <w:rFonts w:ascii="TH SarabunPSK" w:hAnsi="TH SarabunPSK" w:cs="TH SarabunPSK"/>
                <w:b/>
                <w:bCs/>
                <w:sz w:val="32"/>
                <w:szCs w:val="32"/>
              </w:rPr>
            </w:pPr>
            <w:r w:rsidRPr="00A92901">
              <w:rPr>
                <w:rFonts w:ascii="TH SarabunPSK" w:hAnsi="TH SarabunPSK" w:cs="TH SarabunPSK" w:hint="cs"/>
                <w:b/>
                <w:bCs/>
                <w:szCs w:val="28"/>
                <w:cs/>
              </w:rPr>
              <w:t>กลุ่มวิชาภาษาต่างประเทศอื่นๆ</w:t>
            </w:r>
          </w:p>
        </w:tc>
      </w:tr>
      <w:tr w:rsidR="00F30734" w14:paraId="5BFF2DA6" w14:textId="77777777" w:rsidTr="001A4C93">
        <w:tc>
          <w:tcPr>
            <w:tcW w:w="5707" w:type="dxa"/>
            <w:gridSpan w:val="2"/>
            <w:vAlign w:val="center"/>
          </w:tcPr>
          <w:p w14:paraId="328CAC29"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sz w:val="26"/>
                <w:szCs w:val="26"/>
                <w:cs/>
              </w:rPr>
              <w:t>001311 ภาษาเกาหลีเพื่อการสื่อสาร</w:t>
            </w:r>
          </w:p>
        </w:tc>
        <w:tc>
          <w:tcPr>
            <w:tcW w:w="483" w:type="dxa"/>
            <w:gridSpan w:val="2"/>
          </w:tcPr>
          <w:p w14:paraId="59B57F4E"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22E1A815" w14:textId="77777777" w:rsidR="00F30734" w:rsidRPr="002E5685" w:rsidRDefault="00F30734" w:rsidP="00F30734">
            <w:pPr>
              <w:rPr>
                <w:rFonts w:ascii="TH SarabunPSK" w:hAnsi="TH SarabunPSK" w:cs="TH SarabunPSK"/>
                <w:sz w:val="26"/>
                <w:szCs w:val="26"/>
              </w:rPr>
            </w:pPr>
          </w:p>
        </w:tc>
        <w:tc>
          <w:tcPr>
            <w:tcW w:w="476" w:type="dxa"/>
          </w:tcPr>
          <w:p w14:paraId="45F9F1D0" w14:textId="77777777" w:rsidR="00F30734" w:rsidRPr="002E5685" w:rsidRDefault="00F30734" w:rsidP="00F30734">
            <w:pPr>
              <w:rPr>
                <w:rFonts w:ascii="TH SarabunPSK" w:hAnsi="TH SarabunPSK" w:cs="TH SarabunPSK"/>
                <w:sz w:val="26"/>
                <w:szCs w:val="26"/>
              </w:rPr>
            </w:pPr>
          </w:p>
        </w:tc>
        <w:tc>
          <w:tcPr>
            <w:tcW w:w="507" w:type="dxa"/>
          </w:tcPr>
          <w:p w14:paraId="20BE9DA5" w14:textId="77777777" w:rsidR="00F30734" w:rsidRPr="002E5685" w:rsidRDefault="00F30734" w:rsidP="00F30734">
            <w:pPr>
              <w:rPr>
                <w:rFonts w:ascii="TH SarabunPSK" w:hAnsi="TH SarabunPSK" w:cs="TH SarabunPSK"/>
                <w:sz w:val="26"/>
                <w:szCs w:val="26"/>
              </w:rPr>
            </w:pPr>
          </w:p>
        </w:tc>
        <w:tc>
          <w:tcPr>
            <w:tcW w:w="484" w:type="dxa"/>
          </w:tcPr>
          <w:p w14:paraId="4BB277B1"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18A69659"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49E28E07"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136F7724"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363A5654"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770E9B78"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66F4B53" w14:textId="77777777" w:rsidR="00F30734" w:rsidRDefault="00F30734" w:rsidP="00F30734">
            <w:r w:rsidRPr="00FC1A56">
              <w:rPr>
                <w:rFonts w:ascii="TH SarabunPSK" w:hAnsi="TH SarabunPSK" w:cs="TH SarabunPSK"/>
                <w:b/>
                <w:bCs/>
                <w:sz w:val="32"/>
                <w:szCs w:val="32"/>
              </w:rPr>
              <w:sym w:font="Wingdings" w:char="F06C"/>
            </w:r>
          </w:p>
        </w:tc>
        <w:tc>
          <w:tcPr>
            <w:tcW w:w="484" w:type="dxa"/>
          </w:tcPr>
          <w:p w14:paraId="76A96506" w14:textId="77777777" w:rsidR="00F30734" w:rsidRDefault="00F30734" w:rsidP="00F30734">
            <w:r w:rsidRPr="0036656F">
              <w:rPr>
                <w:rFonts w:ascii="TH SarabunPSK" w:hAnsi="TH SarabunPSK" w:cs="TH SarabunPSK"/>
                <w:b/>
                <w:bCs/>
                <w:sz w:val="32"/>
                <w:szCs w:val="32"/>
              </w:rPr>
              <w:sym w:font="Wingdings" w:char="F06C"/>
            </w:r>
          </w:p>
        </w:tc>
        <w:tc>
          <w:tcPr>
            <w:tcW w:w="484" w:type="dxa"/>
            <w:vAlign w:val="center"/>
          </w:tcPr>
          <w:p w14:paraId="5B958805"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129016F0"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3CCCB6FA" w14:textId="77777777" w:rsidR="00F30734" w:rsidRPr="002E5685" w:rsidRDefault="00F30734" w:rsidP="00F30734">
            <w:pPr>
              <w:jc w:val="center"/>
              <w:rPr>
                <w:rFonts w:ascii="Wingdings 2" w:hAnsi="Wingdings 2" w:cs="TH SarabunPSK"/>
                <w:b/>
                <w:bCs/>
                <w:color w:val="000000"/>
                <w:sz w:val="26"/>
                <w:szCs w:val="26"/>
              </w:rPr>
            </w:pPr>
          </w:p>
        </w:tc>
        <w:tc>
          <w:tcPr>
            <w:tcW w:w="484" w:type="dxa"/>
            <w:vAlign w:val="center"/>
          </w:tcPr>
          <w:p w14:paraId="14945ABB"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1A697D78" w14:textId="77777777" w:rsidR="00F30734" w:rsidRDefault="00F30734" w:rsidP="00F30734">
            <w:r w:rsidRPr="00F63CC2">
              <w:rPr>
                <w:rFonts w:ascii="TH SarabunPSK" w:hAnsi="TH SarabunPSK" w:cs="TH SarabunPSK"/>
                <w:b/>
                <w:bCs/>
                <w:sz w:val="32"/>
                <w:szCs w:val="32"/>
              </w:rPr>
              <w:sym w:font="Wingdings" w:char="F06C"/>
            </w:r>
          </w:p>
        </w:tc>
      </w:tr>
      <w:tr w:rsidR="00F30734" w14:paraId="150CE739" w14:textId="77777777" w:rsidTr="001A4C93">
        <w:tc>
          <w:tcPr>
            <w:tcW w:w="5707" w:type="dxa"/>
            <w:gridSpan w:val="2"/>
            <w:vAlign w:val="center"/>
          </w:tcPr>
          <w:p w14:paraId="678716F7"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sz w:val="26"/>
                <w:szCs w:val="26"/>
                <w:cs/>
              </w:rPr>
              <w:t>001312 ภาษาญี่ปุ่นเพื่อการสื่อสาร</w:t>
            </w:r>
          </w:p>
        </w:tc>
        <w:tc>
          <w:tcPr>
            <w:tcW w:w="483" w:type="dxa"/>
            <w:gridSpan w:val="2"/>
          </w:tcPr>
          <w:p w14:paraId="4488DD85"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51A6FE59" w14:textId="77777777" w:rsidR="00F30734" w:rsidRPr="002E5685" w:rsidRDefault="00F30734" w:rsidP="00F30734">
            <w:pPr>
              <w:rPr>
                <w:rFonts w:ascii="TH SarabunPSK" w:hAnsi="TH SarabunPSK" w:cs="TH SarabunPSK"/>
                <w:sz w:val="26"/>
                <w:szCs w:val="26"/>
              </w:rPr>
            </w:pPr>
          </w:p>
        </w:tc>
        <w:tc>
          <w:tcPr>
            <w:tcW w:w="476" w:type="dxa"/>
          </w:tcPr>
          <w:p w14:paraId="0E787DAB" w14:textId="77777777" w:rsidR="00F30734" w:rsidRPr="002E5685" w:rsidRDefault="00F30734" w:rsidP="00F30734">
            <w:pPr>
              <w:rPr>
                <w:rFonts w:ascii="TH SarabunPSK" w:hAnsi="TH SarabunPSK" w:cs="TH SarabunPSK"/>
                <w:sz w:val="26"/>
                <w:szCs w:val="26"/>
              </w:rPr>
            </w:pPr>
          </w:p>
        </w:tc>
        <w:tc>
          <w:tcPr>
            <w:tcW w:w="507" w:type="dxa"/>
          </w:tcPr>
          <w:p w14:paraId="3F79BAB9" w14:textId="77777777" w:rsidR="00F30734" w:rsidRPr="002E5685" w:rsidRDefault="00F30734" w:rsidP="00F30734">
            <w:pPr>
              <w:rPr>
                <w:rFonts w:ascii="TH SarabunPSK" w:hAnsi="TH SarabunPSK" w:cs="TH SarabunPSK"/>
                <w:sz w:val="26"/>
                <w:szCs w:val="26"/>
              </w:rPr>
            </w:pPr>
          </w:p>
        </w:tc>
        <w:tc>
          <w:tcPr>
            <w:tcW w:w="484" w:type="dxa"/>
          </w:tcPr>
          <w:p w14:paraId="3BFD2E7D"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7AED3EBC"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7A8C9D84"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7F83CE74"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7E9441EE"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18B2492A"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AAD93EC" w14:textId="77777777" w:rsidR="00F30734" w:rsidRDefault="00F30734" w:rsidP="00F30734">
            <w:r w:rsidRPr="00FC1A56">
              <w:rPr>
                <w:rFonts w:ascii="TH SarabunPSK" w:hAnsi="TH SarabunPSK" w:cs="TH SarabunPSK"/>
                <w:b/>
                <w:bCs/>
                <w:sz w:val="32"/>
                <w:szCs w:val="32"/>
              </w:rPr>
              <w:sym w:font="Wingdings" w:char="F06C"/>
            </w:r>
          </w:p>
        </w:tc>
        <w:tc>
          <w:tcPr>
            <w:tcW w:w="484" w:type="dxa"/>
          </w:tcPr>
          <w:p w14:paraId="40107909" w14:textId="77777777" w:rsidR="00F30734" w:rsidRDefault="00F30734" w:rsidP="00F30734">
            <w:r w:rsidRPr="0036656F">
              <w:rPr>
                <w:rFonts w:ascii="TH SarabunPSK" w:hAnsi="TH SarabunPSK" w:cs="TH SarabunPSK"/>
                <w:b/>
                <w:bCs/>
                <w:sz w:val="32"/>
                <w:szCs w:val="32"/>
              </w:rPr>
              <w:sym w:font="Wingdings" w:char="F06C"/>
            </w:r>
          </w:p>
        </w:tc>
        <w:tc>
          <w:tcPr>
            <w:tcW w:w="484" w:type="dxa"/>
            <w:vAlign w:val="center"/>
          </w:tcPr>
          <w:p w14:paraId="53001FDE"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46D35A12"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353336E3" w14:textId="77777777" w:rsidR="00F30734" w:rsidRPr="002E5685" w:rsidRDefault="00F30734" w:rsidP="00F30734">
            <w:pPr>
              <w:jc w:val="center"/>
              <w:rPr>
                <w:rFonts w:ascii="Wingdings 2" w:hAnsi="Wingdings 2" w:cs="TH SarabunPSK"/>
                <w:b/>
                <w:bCs/>
                <w:color w:val="000000"/>
                <w:sz w:val="26"/>
                <w:szCs w:val="26"/>
              </w:rPr>
            </w:pPr>
          </w:p>
        </w:tc>
        <w:tc>
          <w:tcPr>
            <w:tcW w:w="484" w:type="dxa"/>
            <w:vAlign w:val="center"/>
          </w:tcPr>
          <w:p w14:paraId="08CD6DD9"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4BFBC6F8" w14:textId="77777777" w:rsidR="00F30734" w:rsidRDefault="00F30734" w:rsidP="00F30734">
            <w:r w:rsidRPr="00F63CC2">
              <w:rPr>
                <w:rFonts w:ascii="TH SarabunPSK" w:hAnsi="TH SarabunPSK" w:cs="TH SarabunPSK"/>
                <w:b/>
                <w:bCs/>
                <w:sz w:val="32"/>
                <w:szCs w:val="32"/>
              </w:rPr>
              <w:sym w:font="Wingdings" w:char="F06C"/>
            </w:r>
          </w:p>
        </w:tc>
      </w:tr>
      <w:tr w:rsidR="00F30734" w14:paraId="5E3B5830" w14:textId="77777777" w:rsidTr="001A4C93">
        <w:tc>
          <w:tcPr>
            <w:tcW w:w="5707" w:type="dxa"/>
            <w:gridSpan w:val="2"/>
            <w:vAlign w:val="center"/>
          </w:tcPr>
          <w:p w14:paraId="2B0F21FE"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sz w:val="26"/>
                <w:szCs w:val="26"/>
                <w:cs/>
              </w:rPr>
              <w:t>001313 ภาษาจีนเพื่อการสื่อสาร</w:t>
            </w:r>
          </w:p>
        </w:tc>
        <w:tc>
          <w:tcPr>
            <w:tcW w:w="483" w:type="dxa"/>
            <w:gridSpan w:val="2"/>
          </w:tcPr>
          <w:p w14:paraId="7E97CE28"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20CCE046" w14:textId="77777777" w:rsidR="00F30734" w:rsidRDefault="00F30734" w:rsidP="00F30734">
            <w:pPr>
              <w:rPr>
                <w:rFonts w:ascii="TH SarabunPSK" w:hAnsi="TH SarabunPSK" w:cs="TH SarabunPSK"/>
              </w:rPr>
            </w:pPr>
          </w:p>
        </w:tc>
        <w:tc>
          <w:tcPr>
            <w:tcW w:w="476" w:type="dxa"/>
          </w:tcPr>
          <w:p w14:paraId="6EC4AE20" w14:textId="77777777" w:rsidR="00F30734" w:rsidRDefault="00F30734" w:rsidP="00F30734">
            <w:pPr>
              <w:rPr>
                <w:rFonts w:ascii="TH SarabunPSK" w:hAnsi="TH SarabunPSK" w:cs="TH SarabunPSK"/>
              </w:rPr>
            </w:pPr>
          </w:p>
        </w:tc>
        <w:tc>
          <w:tcPr>
            <w:tcW w:w="507" w:type="dxa"/>
          </w:tcPr>
          <w:p w14:paraId="0A58F385" w14:textId="77777777" w:rsidR="00F30734" w:rsidRDefault="00F30734" w:rsidP="00F30734">
            <w:pPr>
              <w:rPr>
                <w:rFonts w:ascii="TH SarabunPSK" w:hAnsi="TH SarabunPSK" w:cs="TH SarabunPSK"/>
              </w:rPr>
            </w:pPr>
          </w:p>
        </w:tc>
        <w:tc>
          <w:tcPr>
            <w:tcW w:w="484" w:type="dxa"/>
          </w:tcPr>
          <w:p w14:paraId="1182EC64"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66B37F35"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F240E04"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753A694B"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5CE66B23"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0EA91887" w14:textId="77777777" w:rsidR="00F30734" w:rsidRDefault="00F30734" w:rsidP="00F30734">
            <w:pPr>
              <w:jc w:val="center"/>
              <w:rPr>
                <w:rFonts w:ascii="TH SarabunPSK" w:hAnsi="TH SarabunPSK" w:cs="TH SarabunPSK"/>
                <w:color w:val="000000"/>
                <w:sz w:val="30"/>
                <w:szCs w:val="30"/>
              </w:rPr>
            </w:pPr>
          </w:p>
        </w:tc>
        <w:tc>
          <w:tcPr>
            <w:tcW w:w="484" w:type="dxa"/>
          </w:tcPr>
          <w:p w14:paraId="081E9B5C" w14:textId="77777777" w:rsidR="00F30734" w:rsidRDefault="00F30734" w:rsidP="00F30734">
            <w:r w:rsidRPr="00FC1A56">
              <w:rPr>
                <w:rFonts w:ascii="TH SarabunPSK" w:hAnsi="TH SarabunPSK" w:cs="TH SarabunPSK"/>
                <w:b/>
                <w:bCs/>
                <w:sz w:val="32"/>
                <w:szCs w:val="32"/>
              </w:rPr>
              <w:sym w:font="Wingdings" w:char="F06C"/>
            </w:r>
          </w:p>
        </w:tc>
        <w:tc>
          <w:tcPr>
            <w:tcW w:w="484" w:type="dxa"/>
          </w:tcPr>
          <w:p w14:paraId="193AC143" w14:textId="77777777" w:rsidR="00F30734" w:rsidRDefault="00F30734" w:rsidP="00F30734">
            <w:r w:rsidRPr="0036656F">
              <w:rPr>
                <w:rFonts w:ascii="TH SarabunPSK" w:hAnsi="TH SarabunPSK" w:cs="TH SarabunPSK"/>
                <w:b/>
                <w:bCs/>
                <w:sz w:val="32"/>
                <w:szCs w:val="32"/>
              </w:rPr>
              <w:sym w:font="Wingdings" w:char="F06C"/>
            </w:r>
          </w:p>
        </w:tc>
        <w:tc>
          <w:tcPr>
            <w:tcW w:w="484" w:type="dxa"/>
            <w:vAlign w:val="center"/>
          </w:tcPr>
          <w:p w14:paraId="7E14DA96"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112B5FD"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45DC6A60" w14:textId="77777777" w:rsidR="00F30734" w:rsidRDefault="00F30734" w:rsidP="00F30734">
            <w:pPr>
              <w:jc w:val="center"/>
              <w:rPr>
                <w:rFonts w:ascii="TH SarabunPSK" w:hAnsi="TH SarabunPSK" w:cs="TH SarabunPSK"/>
                <w:color w:val="000000"/>
                <w:sz w:val="30"/>
                <w:szCs w:val="30"/>
              </w:rPr>
            </w:pPr>
          </w:p>
        </w:tc>
        <w:tc>
          <w:tcPr>
            <w:tcW w:w="484" w:type="dxa"/>
            <w:vAlign w:val="center"/>
          </w:tcPr>
          <w:p w14:paraId="33E9B8F2"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2868F994" w14:textId="77777777" w:rsidR="00F30734" w:rsidRDefault="00F30734" w:rsidP="00F30734">
            <w:r w:rsidRPr="00F63CC2">
              <w:rPr>
                <w:rFonts w:ascii="TH SarabunPSK" w:hAnsi="TH SarabunPSK" w:cs="TH SarabunPSK"/>
                <w:b/>
                <w:bCs/>
                <w:sz w:val="32"/>
                <w:szCs w:val="32"/>
              </w:rPr>
              <w:sym w:font="Wingdings" w:char="F06C"/>
            </w:r>
          </w:p>
        </w:tc>
      </w:tr>
      <w:tr w:rsidR="00F30734" w14:paraId="244BE6D5" w14:textId="77777777" w:rsidTr="001A4C93">
        <w:tc>
          <w:tcPr>
            <w:tcW w:w="5707" w:type="dxa"/>
            <w:gridSpan w:val="2"/>
            <w:vAlign w:val="center"/>
          </w:tcPr>
          <w:p w14:paraId="25B316D6"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sz w:val="26"/>
                <w:szCs w:val="26"/>
                <w:cs/>
              </w:rPr>
              <w:t>001314 ภาษาพม่าเพื่อการสื่อสาร</w:t>
            </w:r>
          </w:p>
        </w:tc>
        <w:tc>
          <w:tcPr>
            <w:tcW w:w="483" w:type="dxa"/>
            <w:gridSpan w:val="2"/>
          </w:tcPr>
          <w:p w14:paraId="627FCAB5"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5B908015" w14:textId="77777777" w:rsidR="00F30734" w:rsidRDefault="00F30734" w:rsidP="00F30734">
            <w:pPr>
              <w:rPr>
                <w:rFonts w:ascii="TH SarabunPSK" w:hAnsi="TH SarabunPSK" w:cs="TH SarabunPSK"/>
              </w:rPr>
            </w:pPr>
          </w:p>
        </w:tc>
        <w:tc>
          <w:tcPr>
            <w:tcW w:w="476" w:type="dxa"/>
          </w:tcPr>
          <w:p w14:paraId="518E88E8" w14:textId="77777777" w:rsidR="00F30734" w:rsidRDefault="00F30734" w:rsidP="00F30734">
            <w:pPr>
              <w:rPr>
                <w:rFonts w:ascii="TH SarabunPSK" w:hAnsi="TH SarabunPSK" w:cs="TH SarabunPSK"/>
              </w:rPr>
            </w:pPr>
          </w:p>
        </w:tc>
        <w:tc>
          <w:tcPr>
            <w:tcW w:w="507" w:type="dxa"/>
          </w:tcPr>
          <w:p w14:paraId="64271FF8" w14:textId="77777777" w:rsidR="00F30734" w:rsidRDefault="00F30734" w:rsidP="00F30734">
            <w:pPr>
              <w:rPr>
                <w:rFonts w:ascii="TH SarabunPSK" w:hAnsi="TH SarabunPSK" w:cs="TH SarabunPSK"/>
              </w:rPr>
            </w:pPr>
          </w:p>
        </w:tc>
        <w:tc>
          <w:tcPr>
            <w:tcW w:w="484" w:type="dxa"/>
          </w:tcPr>
          <w:p w14:paraId="4C025851"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1102F27F"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391DA829"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41C9054F"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57DD8E6D"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69ADC68F" w14:textId="77777777" w:rsidR="00F30734" w:rsidRDefault="00F30734" w:rsidP="00F30734">
            <w:pPr>
              <w:jc w:val="center"/>
              <w:rPr>
                <w:rFonts w:ascii="TH SarabunPSK" w:hAnsi="TH SarabunPSK" w:cs="TH SarabunPSK"/>
                <w:color w:val="000000"/>
                <w:sz w:val="30"/>
                <w:szCs w:val="30"/>
              </w:rPr>
            </w:pPr>
          </w:p>
        </w:tc>
        <w:tc>
          <w:tcPr>
            <w:tcW w:w="484" w:type="dxa"/>
          </w:tcPr>
          <w:p w14:paraId="4AA7496B" w14:textId="77777777" w:rsidR="00F30734" w:rsidRDefault="00F30734" w:rsidP="00F30734">
            <w:r w:rsidRPr="00FC1A56">
              <w:rPr>
                <w:rFonts w:ascii="TH SarabunPSK" w:hAnsi="TH SarabunPSK" w:cs="TH SarabunPSK"/>
                <w:b/>
                <w:bCs/>
                <w:sz w:val="32"/>
                <w:szCs w:val="32"/>
              </w:rPr>
              <w:sym w:font="Wingdings" w:char="F06C"/>
            </w:r>
          </w:p>
        </w:tc>
        <w:tc>
          <w:tcPr>
            <w:tcW w:w="484" w:type="dxa"/>
          </w:tcPr>
          <w:p w14:paraId="0EB8762D" w14:textId="77777777" w:rsidR="00F30734" w:rsidRDefault="00F30734" w:rsidP="00F30734">
            <w:r w:rsidRPr="0036656F">
              <w:rPr>
                <w:rFonts w:ascii="TH SarabunPSK" w:hAnsi="TH SarabunPSK" w:cs="TH SarabunPSK"/>
                <w:b/>
                <w:bCs/>
                <w:sz w:val="32"/>
                <w:szCs w:val="32"/>
              </w:rPr>
              <w:sym w:font="Wingdings" w:char="F06C"/>
            </w:r>
          </w:p>
        </w:tc>
        <w:tc>
          <w:tcPr>
            <w:tcW w:w="484" w:type="dxa"/>
            <w:vAlign w:val="center"/>
          </w:tcPr>
          <w:p w14:paraId="559A49D4"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1B0F2DAC"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3057E94A" w14:textId="77777777" w:rsidR="00F30734" w:rsidRDefault="00F30734" w:rsidP="00F30734">
            <w:pPr>
              <w:jc w:val="center"/>
              <w:rPr>
                <w:rFonts w:ascii="TH SarabunPSK" w:hAnsi="TH SarabunPSK" w:cs="TH SarabunPSK"/>
                <w:color w:val="000000"/>
                <w:sz w:val="30"/>
                <w:szCs w:val="30"/>
              </w:rPr>
            </w:pPr>
          </w:p>
        </w:tc>
        <w:tc>
          <w:tcPr>
            <w:tcW w:w="484" w:type="dxa"/>
            <w:vAlign w:val="center"/>
          </w:tcPr>
          <w:p w14:paraId="379D9280"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330A1171" w14:textId="77777777" w:rsidR="00F30734" w:rsidRDefault="00F30734" w:rsidP="00F30734">
            <w:r w:rsidRPr="00F63CC2">
              <w:rPr>
                <w:rFonts w:ascii="TH SarabunPSK" w:hAnsi="TH SarabunPSK" w:cs="TH SarabunPSK"/>
                <w:b/>
                <w:bCs/>
                <w:sz w:val="32"/>
                <w:szCs w:val="32"/>
              </w:rPr>
              <w:sym w:font="Wingdings" w:char="F06C"/>
            </w:r>
          </w:p>
        </w:tc>
      </w:tr>
      <w:tr w:rsidR="00F30734" w14:paraId="0248C522" w14:textId="77777777" w:rsidTr="001A4C93">
        <w:tc>
          <w:tcPr>
            <w:tcW w:w="5707" w:type="dxa"/>
            <w:gridSpan w:val="2"/>
            <w:vAlign w:val="center"/>
          </w:tcPr>
          <w:p w14:paraId="0EE3377F"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sz w:val="26"/>
                <w:szCs w:val="26"/>
                <w:cs/>
              </w:rPr>
              <w:t>001315 ภาษาฝรั่งเศสเพื่อการสื่อสาร</w:t>
            </w:r>
          </w:p>
        </w:tc>
        <w:tc>
          <w:tcPr>
            <w:tcW w:w="483" w:type="dxa"/>
            <w:gridSpan w:val="2"/>
          </w:tcPr>
          <w:p w14:paraId="3DD4CCDE"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27C4304D" w14:textId="77777777" w:rsidR="00F30734" w:rsidRDefault="00F30734" w:rsidP="00F30734">
            <w:pPr>
              <w:rPr>
                <w:rFonts w:ascii="TH SarabunPSK" w:hAnsi="TH SarabunPSK" w:cs="TH SarabunPSK"/>
              </w:rPr>
            </w:pPr>
          </w:p>
        </w:tc>
        <w:tc>
          <w:tcPr>
            <w:tcW w:w="476" w:type="dxa"/>
          </w:tcPr>
          <w:p w14:paraId="2C7DB0AC" w14:textId="77777777" w:rsidR="00F30734" w:rsidRDefault="00F30734" w:rsidP="00F30734">
            <w:pPr>
              <w:rPr>
                <w:rFonts w:ascii="TH SarabunPSK" w:hAnsi="TH SarabunPSK" w:cs="TH SarabunPSK"/>
              </w:rPr>
            </w:pPr>
          </w:p>
        </w:tc>
        <w:tc>
          <w:tcPr>
            <w:tcW w:w="507" w:type="dxa"/>
          </w:tcPr>
          <w:p w14:paraId="6CEF80E3" w14:textId="77777777" w:rsidR="00F30734" w:rsidRDefault="00F30734" w:rsidP="00F30734">
            <w:pPr>
              <w:rPr>
                <w:rFonts w:ascii="TH SarabunPSK" w:hAnsi="TH SarabunPSK" w:cs="TH SarabunPSK"/>
              </w:rPr>
            </w:pPr>
          </w:p>
        </w:tc>
        <w:tc>
          <w:tcPr>
            <w:tcW w:w="484" w:type="dxa"/>
          </w:tcPr>
          <w:p w14:paraId="3B306C77"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4BBDEF91"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509C5B73"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196D3973"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0E41AF1F"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08E7F089" w14:textId="77777777" w:rsidR="00F30734" w:rsidRDefault="00F30734" w:rsidP="00F30734">
            <w:pPr>
              <w:jc w:val="center"/>
              <w:rPr>
                <w:rFonts w:ascii="TH SarabunPSK" w:hAnsi="TH SarabunPSK" w:cs="TH SarabunPSK"/>
                <w:color w:val="000000"/>
                <w:sz w:val="30"/>
                <w:szCs w:val="30"/>
              </w:rPr>
            </w:pPr>
          </w:p>
        </w:tc>
        <w:tc>
          <w:tcPr>
            <w:tcW w:w="484" w:type="dxa"/>
          </w:tcPr>
          <w:p w14:paraId="45037B0E" w14:textId="77777777" w:rsidR="00F30734" w:rsidRDefault="00F30734" w:rsidP="00F30734">
            <w:r w:rsidRPr="00FC1A56">
              <w:rPr>
                <w:rFonts w:ascii="TH SarabunPSK" w:hAnsi="TH SarabunPSK" w:cs="TH SarabunPSK"/>
                <w:b/>
                <w:bCs/>
                <w:sz w:val="32"/>
                <w:szCs w:val="32"/>
              </w:rPr>
              <w:sym w:font="Wingdings" w:char="F06C"/>
            </w:r>
          </w:p>
        </w:tc>
        <w:tc>
          <w:tcPr>
            <w:tcW w:w="484" w:type="dxa"/>
          </w:tcPr>
          <w:p w14:paraId="3194A646" w14:textId="77777777" w:rsidR="00F30734" w:rsidRDefault="00F30734" w:rsidP="00F30734">
            <w:r w:rsidRPr="0036656F">
              <w:rPr>
                <w:rFonts w:ascii="TH SarabunPSK" w:hAnsi="TH SarabunPSK" w:cs="TH SarabunPSK"/>
                <w:b/>
                <w:bCs/>
                <w:sz w:val="32"/>
                <w:szCs w:val="32"/>
              </w:rPr>
              <w:sym w:font="Wingdings" w:char="F06C"/>
            </w:r>
          </w:p>
        </w:tc>
        <w:tc>
          <w:tcPr>
            <w:tcW w:w="484" w:type="dxa"/>
            <w:vAlign w:val="center"/>
          </w:tcPr>
          <w:p w14:paraId="2EBB8B45"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6BDAA69D"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3E36B8FD" w14:textId="77777777" w:rsidR="00F30734" w:rsidRDefault="00F30734" w:rsidP="00F30734">
            <w:pPr>
              <w:jc w:val="center"/>
              <w:rPr>
                <w:rFonts w:ascii="TH SarabunPSK" w:hAnsi="TH SarabunPSK" w:cs="TH SarabunPSK"/>
                <w:color w:val="000000"/>
                <w:sz w:val="30"/>
                <w:szCs w:val="30"/>
              </w:rPr>
            </w:pPr>
          </w:p>
        </w:tc>
        <w:tc>
          <w:tcPr>
            <w:tcW w:w="484" w:type="dxa"/>
            <w:vAlign w:val="center"/>
          </w:tcPr>
          <w:p w14:paraId="5463A7BD"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E26D1BC" w14:textId="77777777" w:rsidR="00F30734" w:rsidRDefault="00F30734" w:rsidP="00F30734">
            <w:r w:rsidRPr="00F63CC2">
              <w:rPr>
                <w:rFonts w:ascii="TH SarabunPSK" w:hAnsi="TH SarabunPSK" w:cs="TH SarabunPSK"/>
                <w:b/>
                <w:bCs/>
                <w:sz w:val="32"/>
                <w:szCs w:val="32"/>
              </w:rPr>
              <w:sym w:font="Wingdings" w:char="F06C"/>
            </w:r>
          </w:p>
        </w:tc>
      </w:tr>
      <w:tr w:rsidR="00F30734" w14:paraId="1E995480" w14:textId="77777777" w:rsidTr="001A4C93">
        <w:tc>
          <w:tcPr>
            <w:tcW w:w="5707" w:type="dxa"/>
            <w:gridSpan w:val="2"/>
            <w:vAlign w:val="center"/>
          </w:tcPr>
          <w:p w14:paraId="3CBF66CB"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sz w:val="26"/>
                <w:szCs w:val="26"/>
                <w:cs/>
              </w:rPr>
              <w:t>001316 ภาษาสเปนเพื่อการสื่อสาร</w:t>
            </w:r>
          </w:p>
        </w:tc>
        <w:tc>
          <w:tcPr>
            <w:tcW w:w="483" w:type="dxa"/>
            <w:gridSpan w:val="2"/>
          </w:tcPr>
          <w:p w14:paraId="15D7517E"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005E0DCB" w14:textId="77777777" w:rsidR="00F30734" w:rsidRDefault="00F30734" w:rsidP="00F30734">
            <w:pPr>
              <w:rPr>
                <w:rFonts w:ascii="TH SarabunPSK" w:hAnsi="TH SarabunPSK" w:cs="TH SarabunPSK"/>
              </w:rPr>
            </w:pPr>
          </w:p>
        </w:tc>
        <w:tc>
          <w:tcPr>
            <w:tcW w:w="476" w:type="dxa"/>
          </w:tcPr>
          <w:p w14:paraId="3343CF02" w14:textId="77777777" w:rsidR="00F30734" w:rsidRDefault="00F30734" w:rsidP="00F30734">
            <w:pPr>
              <w:rPr>
                <w:rFonts w:ascii="TH SarabunPSK" w:hAnsi="TH SarabunPSK" w:cs="TH SarabunPSK"/>
              </w:rPr>
            </w:pPr>
          </w:p>
        </w:tc>
        <w:tc>
          <w:tcPr>
            <w:tcW w:w="507" w:type="dxa"/>
          </w:tcPr>
          <w:p w14:paraId="4B694449" w14:textId="77777777" w:rsidR="00F30734" w:rsidRDefault="00F30734" w:rsidP="00F30734">
            <w:pPr>
              <w:rPr>
                <w:rFonts w:ascii="TH SarabunPSK" w:hAnsi="TH SarabunPSK" w:cs="TH SarabunPSK"/>
              </w:rPr>
            </w:pPr>
          </w:p>
        </w:tc>
        <w:tc>
          <w:tcPr>
            <w:tcW w:w="484" w:type="dxa"/>
          </w:tcPr>
          <w:p w14:paraId="206D9477"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26E55AF2"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47DEB4DB"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45CCFF37"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6467A9A9"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77E49993" w14:textId="77777777" w:rsidR="00F30734" w:rsidRDefault="00F30734" w:rsidP="00F30734">
            <w:pPr>
              <w:jc w:val="center"/>
              <w:rPr>
                <w:rFonts w:ascii="TH SarabunPSK" w:hAnsi="TH SarabunPSK" w:cs="TH SarabunPSK"/>
                <w:color w:val="000000"/>
                <w:sz w:val="30"/>
                <w:szCs w:val="30"/>
              </w:rPr>
            </w:pPr>
          </w:p>
        </w:tc>
        <w:tc>
          <w:tcPr>
            <w:tcW w:w="484" w:type="dxa"/>
          </w:tcPr>
          <w:p w14:paraId="17E48CCC" w14:textId="77777777" w:rsidR="00F30734" w:rsidRDefault="00F30734" w:rsidP="00F30734">
            <w:r w:rsidRPr="00FC1A56">
              <w:rPr>
                <w:rFonts w:ascii="TH SarabunPSK" w:hAnsi="TH SarabunPSK" w:cs="TH SarabunPSK"/>
                <w:b/>
                <w:bCs/>
                <w:sz w:val="32"/>
                <w:szCs w:val="32"/>
              </w:rPr>
              <w:sym w:font="Wingdings" w:char="F06C"/>
            </w:r>
          </w:p>
        </w:tc>
        <w:tc>
          <w:tcPr>
            <w:tcW w:w="484" w:type="dxa"/>
          </w:tcPr>
          <w:p w14:paraId="35FA3345" w14:textId="77777777" w:rsidR="00F30734" w:rsidRDefault="00F30734" w:rsidP="00F30734">
            <w:r w:rsidRPr="0036656F">
              <w:rPr>
                <w:rFonts w:ascii="TH SarabunPSK" w:hAnsi="TH SarabunPSK" w:cs="TH SarabunPSK"/>
                <w:b/>
                <w:bCs/>
                <w:sz w:val="32"/>
                <w:szCs w:val="32"/>
              </w:rPr>
              <w:sym w:font="Wingdings" w:char="F06C"/>
            </w:r>
          </w:p>
        </w:tc>
        <w:tc>
          <w:tcPr>
            <w:tcW w:w="484" w:type="dxa"/>
            <w:vAlign w:val="center"/>
          </w:tcPr>
          <w:p w14:paraId="5A8DAAA4"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7D847D9"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0F490363" w14:textId="77777777" w:rsidR="00F30734" w:rsidRDefault="00F30734" w:rsidP="00F30734">
            <w:pPr>
              <w:jc w:val="center"/>
              <w:rPr>
                <w:rFonts w:ascii="TH SarabunPSK" w:hAnsi="TH SarabunPSK" w:cs="TH SarabunPSK"/>
                <w:color w:val="000000"/>
                <w:sz w:val="30"/>
                <w:szCs w:val="30"/>
              </w:rPr>
            </w:pPr>
          </w:p>
        </w:tc>
        <w:tc>
          <w:tcPr>
            <w:tcW w:w="484" w:type="dxa"/>
            <w:vAlign w:val="center"/>
          </w:tcPr>
          <w:p w14:paraId="7F139F3D"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2ED0E2CB" w14:textId="77777777" w:rsidR="00F30734" w:rsidRDefault="00F30734" w:rsidP="00F30734">
            <w:r w:rsidRPr="00F63CC2">
              <w:rPr>
                <w:rFonts w:ascii="TH SarabunPSK" w:hAnsi="TH SarabunPSK" w:cs="TH SarabunPSK"/>
                <w:b/>
                <w:bCs/>
                <w:sz w:val="32"/>
                <w:szCs w:val="32"/>
              </w:rPr>
              <w:sym w:font="Wingdings" w:char="F06C"/>
            </w:r>
          </w:p>
        </w:tc>
      </w:tr>
      <w:tr w:rsidR="00F30734" w14:paraId="51925628" w14:textId="77777777" w:rsidTr="001A4C93">
        <w:tc>
          <w:tcPr>
            <w:tcW w:w="5707" w:type="dxa"/>
            <w:gridSpan w:val="2"/>
            <w:vAlign w:val="center"/>
          </w:tcPr>
          <w:p w14:paraId="7B4B624D"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sz w:val="26"/>
                <w:szCs w:val="26"/>
                <w:cs/>
              </w:rPr>
              <w:t>001317 ภาษาลาวเพื่อการสื่อสาร</w:t>
            </w:r>
          </w:p>
        </w:tc>
        <w:tc>
          <w:tcPr>
            <w:tcW w:w="483" w:type="dxa"/>
            <w:gridSpan w:val="2"/>
          </w:tcPr>
          <w:p w14:paraId="16071FD5"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2A5CEB99" w14:textId="77777777" w:rsidR="00F30734" w:rsidRDefault="00F30734" w:rsidP="00F30734">
            <w:pPr>
              <w:rPr>
                <w:rFonts w:ascii="TH SarabunPSK" w:hAnsi="TH SarabunPSK" w:cs="TH SarabunPSK"/>
              </w:rPr>
            </w:pPr>
          </w:p>
        </w:tc>
        <w:tc>
          <w:tcPr>
            <w:tcW w:w="476" w:type="dxa"/>
          </w:tcPr>
          <w:p w14:paraId="49C70F6B" w14:textId="77777777" w:rsidR="00F30734" w:rsidRDefault="00F30734" w:rsidP="00F30734">
            <w:pPr>
              <w:rPr>
                <w:rFonts w:ascii="TH SarabunPSK" w:hAnsi="TH SarabunPSK" w:cs="TH SarabunPSK"/>
              </w:rPr>
            </w:pPr>
          </w:p>
        </w:tc>
        <w:tc>
          <w:tcPr>
            <w:tcW w:w="507" w:type="dxa"/>
          </w:tcPr>
          <w:p w14:paraId="74A7569B" w14:textId="77777777" w:rsidR="00F30734" w:rsidRDefault="00F30734" w:rsidP="00F30734">
            <w:pPr>
              <w:rPr>
                <w:rFonts w:ascii="TH SarabunPSK" w:hAnsi="TH SarabunPSK" w:cs="TH SarabunPSK"/>
              </w:rPr>
            </w:pPr>
          </w:p>
        </w:tc>
        <w:tc>
          <w:tcPr>
            <w:tcW w:w="484" w:type="dxa"/>
          </w:tcPr>
          <w:p w14:paraId="52B2773C"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23952D9D"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2D039A55"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7E446E7D"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224FB9C8"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6796F79C" w14:textId="77777777" w:rsidR="00F30734" w:rsidRDefault="00F30734" w:rsidP="00F30734">
            <w:pPr>
              <w:jc w:val="center"/>
              <w:rPr>
                <w:rFonts w:ascii="TH SarabunPSK" w:hAnsi="TH SarabunPSK" w:cs="TH SarabunPSK"/>
                <w:color w:val="000000"/>
                <w:sz w:val="30"/>
                <w:szCs w:val="30"/>
              </w:rPr>
            </w:pPr>
          </w:p>
        </w:tc>
        <w:tc>
          <w:tcPr>
            <w:tcW w:w="484" w:type="dxa"/>
          </w:tcPr>
          <w:p w14:paraId="25A6003A" w14:textId="77777777" w:rsidR="00F30734" w:rsidRDefault="00F30734" w:rsidP="00F30734">
            <w:r w:rsidRPr="00FC1A56">
              <w:rPr>
                <w:rFonts w:ascii="TH SarabunPSK" w:hAnsi="TH SarabunPSK" w:cs="TH SarabunPSK"/>
                <w:b/>
                <w:bCs/>
                <w:sz w:val="32"/>
                <w:szCs w:val="32"/>
              </w:rPr>
              <w:sym w:font="Wingdings" w:char="F06C"/>
            </w:r>
          </w:p>
        </w:tc>
        <w:tc>
          <w:tcPr>
            <w:tcW w:w="484" w:type="dxa"/>
            <w:vAlign w:val="center"/>
          </w:tcPr>
          <w:p w14:paraId="6C6381C4" w14:textId="77777777" w:rsidR="00F30734" w:rsidRPr="002E5685" w:rsidRDefault="00F30734" w:rsidP="00F30734">
            <w:pPr>
              <w:jc w:val="center"/>
              <w:rPr>
                <w:rFonts w:ascii="TH SarabunPSK" w:hAnsi="TH SarabunPSK" w:cs="TH SarabunPSK"/>
                <w:color w:val="000000"/>
                <w:sz w:val="26"/>
                <w:szCs w:val="26"/>
              </w:rPr>
            </w:pPr>
          </w:p>
        </w:tc>
        <w:tc>
          <w:tcPr>
            <w:tcW w:w="484" w:type="dxa"/>
            <w:vAlign w:val="center"/>
          </w:tcPr>
          <w:p w14:paraId="40762E18"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10D32C28"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1051C16B" w14:textId="77777777" w:rsidR="00F30734" w:rsidRDefault="00F30734" w:rsidP="00F30734">
            <w:pPr>
              <w:jc w:val="center"/>
              <w:rPr>
                <w:rFonts w:ascii="TH SarabunPSK" w:hAnsi="TH SarabunPSK" w:cs="TH SarabunPSK"/>
                <w:color w:val="000000"/>
                <w:sz w:val="30"/>
                <w:szCs w:val="30"/>
              </w:rPr>
            </w:pPr>
          </w:p>
        </w:tc>
        <w:tc>
          <w:tcPr>
            <w:tcW w:w="484" w:type="dxa"/>
            <w:vAlign w:val="center"/>
          </w:tcPr>
          <w:p w14:paraId="2B75D2E8"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6228C820" w14:textId="77777777" w:rsidR="00F30734" w:rsidRDefault="00F30734" w:rsidP="00F30734">
            <w:r w:rsidRPr="00F63CC2">
              <w:rPr>
                <w:rFonts w:ascii="TH SarabunPSK" w:hAnsi="TH SarabunPSK" w:cs="TH SarabunPSK"/>
                <w:b/>
                <w:bCs/>
                <w:sz w:val="32"/>
                <w:szCs w:val="32"/>
              </w:rPr>
              <w:sym w:font="Wingdings" w:char="F06C"/>
            </w:r>
          </w:p>
        </w:tc>
      </w:tr>
      <w:tr w:rsidR="00F30734" w14:paraId="30F23368" w14:textId="77777777" w:rsidTr="001A4C93">
        <w:tc>
          <w:tcPr>
            <w:tcW w:w="5707" w:type="dxa"/>
            <w:gridSpan w:val="2"/>
            <w:vAlign w:val="center"/>
          </w:tcPr>
          <w:p w14:paraId="760010E6"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sz w:val="26"/>
                <w:szCs w:val="26"/>
                <w:cs/>
              </w:rPr>
              <w:t>001318 ภาษาอินโดนีเซียเพื่อการสื่อสาร</w:t>
            </w:r>
          </w:p>
        </w:tc>
        <w:tc>
          <w:tcPr>
            <w:tcW w:w="483" w:type="dxa"/>
            <w:gridSpan w:val="2"/>
          </w:tcPr>
          <w:p w14:paraId="7B95359F"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26370E86" w14:textId="77777777" w:rsidR="00F30734" w:rsidRDefault="00F30734" w:rsidP="00F30734">
            <w:pPr>
              <w:rPr>
                <w:rFonts w:ascii="TH SarabunPSK" w:hAnsi="TH SarabunPSK" w:cs="TH SarabunPSK"/>
              </w:rPr>
            </w:pPr>
          </w:p>
        </w:tc>
        <w:tc>
          <w:tcPr>
            <w:tcW w:w="476" w:type="dxa"/>
          </w:tcPr>
          <w:p w14:paraId="2934E49A" w14:textId="77777777" w:rsidR="00F30734" w:rsidRDefault="00F30734" w:rsidP="00F30734">
            <w:pPr>
              <w:rPr>
                <w:rFonts w:ascii="TH SarabunPSK" w:hAnsi="TH SarabunPSK" w:cs="TH SarabunPSK"/>
              </w:rPr>
            </w:pPr>
          </w:p>
        </w:tc>
        <w:tc>
          <w:tcPr>
            <w:tcW w:w="507" w:type="dxa"/>
          </w:tcPr>
          <w:p w14:paraId="6D32AB14" w14:textId="77777777" w:rsidR="00F30734" w:rsidRDefault="00F30734" w:rsidP="00F30734">
            <w:pPr>
              <w:rPr>
                <w:rFonts w:ascii="TH SarabunPSK" w:hAnsi="TH SarabunPSK" w:cs="TH SarabunPSK"/>
              </w:rPr>
            </w:pPr>
          </w:p>
        </w:tc>
        <w:tc>
          <w:tcPr>
            <w:tcW w:w="484" w:type="dxa"/>
          </w:tcPr>
          <w:p w14:paraId="4BDA14E0"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085FC3E6"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5CEAFEF5"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3E43E3E2"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4D8A17A3"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45B9AD71" w14:textId="77777777" w:rsidR="00F30734" w:rsidRDefault="00F30734" w:rsidP="00F30734">
            <w:pPr>
              <w:jc w:val="center"/>
              <w:rPr>
                <w:rFonts w:ascii="TH SarabunPSK" w:hAnsi="TH SarabunPSK" w:cs="TH SarabunPSK"/>
                <w:color w:val="000000"/>
                <w:sz w:val="30"/>
                <w:szCs w:val="30"/>
              </w:rPr>
            </w:pPr>
          </w:p>
        </w:tc>
        <w:tc>
          <w:tcPr>
            <w:tcW w:w="484" w:type="dxa"/>
          </w:tcPr>
          <w:p w14:paraId="7F3FB119" w14:textId="77777777" w:rsidR="00F30734" w:rsidRDefault="00F30734" w:rsidP="00F30734">
            <w:r w:rsidRPr="00FC1A56">
              <w:rPr>
                <w:rFonts w:ascii="TH SarabunPSK" w:hAnsi="TH SarabunPSK" w:cs="TH SarabunPSK"/>
                <w:b/>
                <w:bCs/>
                <w:sz w:val="32"/>
                <w:szCs w:val="32"/>
              </w:rPr>
              <w:sym w:font="Wingdings" w:char="F06C"/>
            </w:r>
          </w:p>
        </w:tc>
        <w:tc>
          <w:tcPr>
            <w:tcW w:w="484" w:type="dxa"/>
          </w:tcPr>
          <w:p w14:paraId="4979FF3F" w14:textId="77777777" w:rsidR="00F30734" w:rsidRDefault="00F30734" w:rsidP="00F30734">
            <w:r w:rsidRPr="00A94703">
              <w:rPr>
                <w:rFonts w:ascii="TH SarabunPSK" w:hAnsi="TH SarabunPSK" w:cs="TH SarabunPSK"/>
                <w:b/>
                <w:bCs/>
                <w:sz w:val="32"/>
                <w:szCs w:val="32"/>
              </w:rPr>
              <w:sym w:font="Wingdings" w:char="F06C"/>
            </w:r>
          </w:p>
        </w:tc>
        <w:tc>
          <w:tcPr>
            <w:tcW w:w="484" w:type="dxa"/>
            <w:vAlign w:val="center"/>
          </w:tcPr>
          <w:p w14:paraId="6841F4C4"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4557FE16"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5BBB67A2" w14:textId="77777777" w:rsidR="00F30734" w:rsidRDefault="00F30734" w:rsidP="00F30734">
            <w:pPr>
              <w:jc w:val="center"/>
              <w:rPr>
                <w:rFonts w:ascii="TH SarabunPSK" w:hAnsi="TH SarabunPSK" w:cs="TH SarabunPSK"/>
                <w:color w:val="000000"/>
                <w:sz w:val="30"/>
                <w:szCs w:val="30"/>
              </w:rPr>
            </w:pPr>
          </w:p>
        </w:tc>
        <w:tc>
          <w:tcPr>
            <w:tcW w:w="484" w:type="dxa"/>
            <w:vAlign w:val="center"/>
          </w:tcPr>
          <w:p w14:paraId="3F83A34B"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381C4E3C" w14:textId="77777777" w:rsidR="00F30734" w:rsidRDefault="00F30734" w:rsidP="00F30734">
            <w:r w:rsidRPr="00F63CC2">
              <w:rPr>
                <w:rFonts w:ascii="TH SarabunPSK" w:hAnsi="TH SarabunPSK" w:cs="TH SarabunPSK"/>
                <w:b/>
                <w:bCs/>
                <w:sz w:val="32"/>
                <w:szCs w:val="32"/>
              </w:rPr>
              <w:sym w:font="Wingdings" w:char="F06C"/>
            </w:r>
          </w:p>
        </w:tc>
      </w:tr>
      <w:tr w:rsidR="00F30734" w14:paraId="02DE20E3" w14:textId="77777777" w:rsidTr="001A4C93">
        <w:tc>
          <w:tcPr>
            <w:tcW w:w="5707" w:type="dxa"/>
            <w:gridSpan w:val="2"/>
            <w:vAlign w:val="center"/>
          </w:tcPr>
          <w:p w14:paraId="56AAEDED"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sz w:val="26"/>
                <w:szCs w:val="26"/>
                <w:cs/>
              </w:rPr>
              <w:t>001319 ภาษาเวียดนามเพื่อการสื่อสาร</w:t>
            </w:r>
          </w:p>
        </w:tc>
        <w:tc>
          <w:tcPr>
            <w:tcW w:w="483" w:type="dxa"/>
            <w:gridSpan w:val="2"/>
          </w:tcPr>
          <w:p w14:paraId="7676926F"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3DDC9766" w14:textId="77777777" w:rsidR="00F30734" w:rsidRDefault="00F30734" w:rsidP="00F30734">
            <w:pPr>
              <w:rPr>
                <w:rFonts w:ascii="TH SarabunPSK" w:hAnsi="TH SarabunPSK" w:cs="TH SarabunPSK"/>
              </w:rPr>
            </w:pPr>
          </w:p>
        </w:tc>
        <w:tc>
          <w:tcPr>
            <w:tcW w:w="476" w:type="dxa"/>
          </w:tcPr>
          <w:p w14:paraId="52A8ED42" w14:textId="77777777" w:rsidR="00F30734" w:rsidRDefault="00F30734" w:rsidP="00F30734">
            <w:pPr>
              <w:rPr>
                <w:rFonts w:ascii="TH SarabunPSK" w:hAnsi="TH SarabunPSK" w:cs="TH SarabunPSK"/>
              </w:rPr>
            </w:pPr>
          </w:p>
        </w:tc>
        <w:tc>
          <w:tcPr>
            <w:tcW w:w="507" w:type="dxa"/>
          </w:tcPr>
          <w:p w14:paraId="35A2E893" w14:textId="77777777" w:rsidR="00F30734" w:rsidRDefault="00F30734" w:rsidP="00F30734">
            <w:pPr>
              <w:rPr>
                <w:rFonts w:ascii="TH SarabunPSK" w:hAnsi="TH SarabunPSK" w:cs="TH SarabunPSK"/>
              </w:rPr>
            </w:pPr>
          </w:p>
        </w:tc>
        <w:tc>
          <w:tcPr>
            <w:tcW w:w="484" w:type="dxa"/>
          </w:tcPr>
          <w:p w14:paraId="45C122F3"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1D668C10"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217F5BE"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6C3B28C7"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34984153"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500ECE44" w14:textId="77777777" w:rsidR="00F30734" w:rsidRDefault="00F30734" w:rsidP="00F30734">
            <w:pPr>
              <w:jc w:val="center"/>
              <w:rPr>
                <w:rFonts w:ascii="TH SarabunPSK" w:hAnsi="TH SarabunPSK" w:cs="TH SarabunPSK"/>
                <w:color w:val="000000"/>
                <w:sz w:val="30"/>
                <w:szCs w:val="30"/>
              </w:rPr>
            </w:pPr>
          </w:p>
        </w:tc>
        <w:tc>
          <w:tcPr>
            <w:tcW w:w="484" w:type="dxa"/>
          </w:tcPr>
          <w:p w14:paraId="630BDA9F" w14:textId="77777777" w:rsidR="00F30734" w:rsidRDefault="00F30734" w:rsidP="00F30734">
            <w:r w:rsidRPr="00FC1A56">
              <w:rPr>
                <w:rFonts w:ascii="TH SarabunPSK" w:hAnsi="TH SarabunPSK" w:cs="TH SarabunPSK"/>
                <w:b/>
                <w:bCs/>
                <w:sz w:val="32"/>
                <w:szCs w:val="32"/>
              </w:rPr>
              <w:sym w:font="Wingdings" w:char="F06C"/>
            </w:r>
          </w:p>
        </w:tc>
        <w:tc>
          <w:tcPr>
            <w:tcW w:w="484" w:type="dxa"/>
          </w:tcPr>
          <w:p w14:paraId="58CEF062" w14:textId="77777777" w:rsidR="00F30734" w:rsidRDefault="00F30734" w:rsidP="00F30734">
            <w:r w:rsidRPr="00A94703">
              <w:rPr>
                <w:rFonts w:ascii="TH SarabunPSK" w:hAnsi="TH SarabunPSK" w:cs="TH SarabunPSK"/>
                <w:b/>
                <w:bCs/>
                <w:sz w:val="32"/>
                <w:szCs w:val="32"/>
              </w:rPr>
              <w:sym w:font="Wingdings" w:char="F06C"/>
            </w:r>
          </w:p>
        </w:tc>
        <w:tc>
          <w:tcPr>
            <w:tcW w:w="484" w:type="dxa"/>
            <w:vAlign w:val="center"/>
          </w:tcPr>
          <w:p w14:paraId="15E8CBA7"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1ED9764C"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179C1708" w14:textId="77777777" w:rsidR="00F30734" w:rsidRDefault="00F30734" w:rsidP="00F30734">
            <w:pPr>
              <w:jc w:val="center"/>
              <w:rPr>
                <w:rFonts w:ascii="TH SarabunPSK" w:hAnsi="TH SarabunPSK" w:cs="TH SarabunPSK"/>
                <w:color w:val="000000"/>
                <w:sz w:val="30"/>
                <w:szCs w:val="30"/>
              </w:rPr>
            </w:pPr>
          </w:p>
        </w:tc>
        <w:tc>
          <w:tcPr>
            <w:tcW w:w="484" w:type="dxa"/>
            <w:vAlign w:val="center"/>
          </w:tcPr>
          <w:p w14:paraId="5A2C4414"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6F3C999D" w14:textId="77777777" w:rsidR="00F30734" w:rsidRDefault="00F30734" w:rsidP="00F30734">
            <w:r w:rsidRPr="00F63CC2">
              <w:rPr>
                <w:rFonts w:ascii="TH SarabunPSK" w:hAnsi="TH SarabunPSK" w:cs="TH SarabunPSK"/>
                <w:b/>
                <w:bCs/>
                <w:sz w:val="32"/>
                <w:szCs w:val="32"/>
              </w:rPr>
              <w:sym w:font="Wingdings" w:char="F06C"/>
            </w:r>
          </w:p>
        </w:tc>
      </w:tr>
      <w:tr w:rsidR="00F30734" w14:paraId="3FD7E5F7" w14:textId="77777777" w:rsidTr="001A4C93">
        <w:tc>
          <w:tcPr>
            <w:tcW w:w="5707" w:type="dxa"/>
            <w:gridSpan w:val="2"/>
            <w:vAlign w:val="center"/>
          </w:tcPr>
          <w:p w14:paraId="1EA059E4"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hint="cs"/>
                <w:sz w:val="26"/>
                <w:szCs w:val="26"/>
                <w:cs/>
              </w:rPr>
              <w:t>001320 ภาษาฮินดีเพื่อการสื่อสาร</w:t>
            </w:r>
          </w:p>
        </w:tc>
        <w:tc>
          <w:tcPr>
            <w:tcW w:w="483" w:type="dxa"/>
            <w:gridSpan w:val="2"/>
          </w:tcPr>
          <w:p w14:paraId="08A546DE"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479C5E42" w14:textId="77777777" w:rsidR="00F30734" w:rsidRDefault="00F30734" w:rsidP="00F30734">
            <w:pPr>
              <w:rPr>
                <w:rFonts w:ascii="TH SarabunPSK" w:hAnsi="TH SarabunPSK" w:cs="TH SarabunPSK"/>
              </w:rPr>
            </w:pPr>
          </w:p>
        </w:tc>
        <w:tc>
          <w:tcPr>
            <w:tcW w:w="476" w:type="dxa"/>
          </w:tcPr>
          <w:p w14:paraId="54D8D8E0" w14:textId="77777777" w:rsidR="00F30734" w:rsidRDefault="00F30734" w:rsidP="00F30734">
            <w:pPr>
              <w:rPr>
                <w:rFonts w:ascii="TH SarabunPSK" w:hAnsi="TH SarabunPSK" w:cs="TH SarabunPSK"/>
              </w:rPr>
            </w:pPr>
          </w:p>
        </w:tc>
        <w:tc>
          <w:tcPr>
            <w:tcW w:w="507" w:type="dxa"/>
          </w:tcPr>
          <w:p w14:paraId="1E04ED7B" w14:textId="77777777" w:rsidR="00F30734" w:rsidRDefault="00F30734" w:rsidP="00F30734">
            <w:pPr>
              <w:rPr>
                <w:rFonts w:ascii="TH SarabunPSK" w:hAnsi="TH SarabunPSK" w:cs="TH SarabunPSK"/>
              </w:rPr>
            </w:pPr>
          </w:p>
        </w:tc>
        <w:tc>
          <w:tcPr>
            <w:tcW w:w="484" w:type="dxa"/>
          </w:tcPr>
          <w:p w14:paraId="3E1754EF"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20223915"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5BF48F74"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50303127"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63DA811A"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5097BDC7" w14:textId="77777777" w:rsidR="00F30734" w:rsidRDefault="00F30734" w:rsidP="00F30734">
            <w:pPr>
              <w:jc w:val="center"/>
              <w:rPr>
                <w:rFonts w:ascii="TH SarabunPSK" w:hAnsi="TH SarabunPSK" w:cs="TH SarabunPSK"/>
                <w:color w:val="000000"/>
                <w:sz w:val="30"/>
                <w:szCs w:val="30"/>
              </w:rPr>
            </w:pPr>
          </w:p>
        </w:tc>
        <w:tc>
          <w:tcPr>
            <w:tcW w:w="484" w:type="dxa"/>
          </w:tcPr>
          <w:p w14:paraId="68585461" w14:textId="77777777" w:rsidR="00F30734" w:rsidRDefault="00F30734" w:rsidP="00F30734">
            <w:r w:rsidRPr="00FC1A56">
              <w:rPr>
                <w:rFonts w:ascii="TH SarabunPSK" w:hAnsi="TH SarabunPSK" w:cs="TH SarabunPSK"/>
                <w:b/>
                <w:bCs/>
                <w:sz w:val="32"/>
                <w:szCs w:val="32"/>
              </w:rPr>
              <w:sym w:font="Wingdings" w:char="F06C"/>
            </w:r>
          </w:p>
        </w:tc>
        <w:tc>
          <w:tcPr>
            <w:tcW w:w="484" w:type="dxa"/>
          </w:tcPr>
          <w:p w14:paraId="1FAA0C52" w14:textId="77777777" w:rsidR="00F30734" w:rsidRDefault="00F30734" w:rsidP="00F30734">
            <w:r w:rsidRPr="00A94703">
              <w:rPr>
                <w:rFonts w:ascii="TH SarabunPSK" w:hAnsi="TH SarabunPSK" w:cs="TH SarabunPSK"/>
                <w:b/>
                <w:bCs/>
                <w:sz w:val="32"/>
                <w:szCs w:val="32"/>
              </w:rPr>
              <w:sym w:font="Wingdings" w:char="F06C"/>
            </w:r>
          </w:p>
        </w:tc>
        <w:tc>
          <w:tcPr>
            <w:tcW w:w="484" w:type="dxa"/>
            <w:vAlign w:val="center"/>
          </w:tcPr>
          <w:p w14:paraId="59A75BA9"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474533E"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7DAA13C3" w14:textId="77777777" w:rsidR="00F30734" w:rsidRDefault="00F30734" w:rsidP="00F30734">
            <w:pPr>
              <w:jc w:val="center"/>
              <w:rPr>
                <w:rFonts w:ascii="TH SarabunPSK" w:hAnsi="TH SarabunPSK" w:cs="TH SarabunPSK"/>
                <w:color w:val="000000"/>
                <w:sz w:val="30"/>
                <w:szCs w:val="30"/>
              </w:rPr>
            </w:pPr>
          </w:p>
        </w:tc>
        <w:tc>
          <w:tcPr>
            <w:tcW w:w="484" w:type="dxa"/>
            <w:vAlign w:val="center"/>
          </w:tcPr>
          <w:p w14:paraId="00C5206C"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25797706" w14:textId="77777777" w:rsidR="00F30734" w:rsidRDefault="00F30734" w:rsidP="00F30734">
            <w:r w:rsidRPr="00F63CC2">
              <w:rPr>
                <w:rFonts w:ascii="TH SarabunPSK" w:hAnsi="TH SarabunPSK" w:cs="TH SarabunPSK"/>
                <w:b/>
                <w:bCs/>
                <w:sz w:val="32"/>
                <w:szCs w:val="32"/>
              </w:rPr>
              <w:sym w:font="Wingdings" w:char="F06C"/>
            </w:r>
          </w:p>
        </w:tc>
      </w:tr>
      <w:tr w:rsidR="00F30734" w14:paraId="415E298B" w14:textId="77777777" w:rsidTr="001A4C93">
        <w:tc>
          <w:tcPr>
            <w:tcW w:w="5707" w:type="dxa"/>
            <w:gridSpan w:val="2"/>
            <w:vAlign w:val="center"/>
          </w:tcPr>
          <w:p w14:paraId="589E1054" w14:textId="77777777" w:rsidR="00F30734" w:rsidRPr="00216BA2" w:rsidRDefault="00F30734" w:rsidP="00F30734">
            <w:pPr>
              <w:rPr>
                <w:rFonts w:ascii="TH SarabunPSK" w:hAnsi="TH SarabunPSK" w:cs="TH SarabunPSK"/>
                <w:sz w:val="26"/>
                <w:szCs w:val="26"/>
                <w:cs/>
              </w:rPr>
            </w:pPr>
            <w:r w:rsidRPr="00216BA2">
              <w:rPr>
                <w:rFonts w:ascii="TH SarabunPSK" w:hAnsi="TH SarabunPSK" w:cs="TH SarabunPSK"/>
                <w:sz w:val="26"/>
                <w:szCs w:val="26"/>
              </w:rPr>
              <w:t xml:space="preserve">001321 </w:t>
            </w:r>
            <w:r w:rsidRPr="00216BA2">
              <w:rPr>
                <w:rFonts w:ascii="TH SarabunPSK" w:hAnsi="TH SarabunPSK" w:cs="TH SarabunPSK" w:hint="cs"/>
                <w:sz w:val="26"/>
                <w:szCs w:val="26"/>
                <w:cs/>
              </w:rPr>
              <w:t>ภาษาเขมรเพื่อการสื่อสาร</w:t>
            </w:r>
          </w:p>
        </w:tc>
        <w:tc>
          <w:tcPr>
            <w:tcW w:w="483" w:type="dxa"/>
            <w:gridSpan w:val="2"/>
          </w:tcPr>
          <w:p w14:paraId="42E555B6" w14:textId="77777777" w:rsidR="00F30734" w:rsidRDefault="00F30734" w:rsidP="00F30734">
            <w:r w:rsidRPr="00260FBE">
              <w:rPr>
                <w:rFonts w:ascii="TH SarabunPSK" w:hAnsi="TH SarabunPSK" w:cs="TH SarabunPSK"/>
                <w:b/>
                <w:bCs/>
                <w:sz w:val="32"/>
                <w:szCs w:val="32"/>
              </w:rPr>
              <w:sym w:font="Wingdings" w:char="F06C"/>
            </w:r>
          </w:p>
        </w:tc>
        <w:tc>
          <w:tcPr>
            <w:tcW w:w="483" w:type="dxa"/>
            <w:gridSpan w:val="3"/>
          </w:tcPr>
          <w:p w14:paraId="7315EFDF" w14:textId="77777777" w:rsidR="00F30734" w:rsidRDefault="00F30734" w:rsidP="00F30734">
            <w:pPr>
              <w:rPr>
                <w:rFonts w:ascii="TH SarabunPSK" w:hAnsi="TH SarabunPSK" w:cs="TH SarabunPSK"/>
              </w:rPr>
            </w:pPr>
          </w:p>
        </w:tc>
        <w:tc>
          <w:tcPr>
            <w:tcW w:w="476" w:type="dxa"/>
          </w:tcPr>
          <w:p w14:paraId="2BA0262A" w14:textId="77777777" w:rsidR="00F30734" w:rsidRDefault="00F30734" w:rsidP="00F30734">
            <w:pPr>
              <w:rPr>
                <w:rFonts w:ascii="TH SarabunPSK" w:hAnsi="TH SarabunPSK" w:cs="TH SarabunPSK"/>
              </w:rPr>
            </w:pPr>
          </w:p>
        </w:tc>
        <w:tc>
          <w:tcPr>
            <w:tcW w:w="507" w:type="dxa"/>
          </w:tcPr>
          <w:p w14:paraId="39E4DF51" w14:textId="77777777" w:rsidR="00F30734" w:rsidRDefault="00F30734" w:rsidP="00F30734">
            <w:pPr>
              <w:rPr>
                <w:rFonts w:ascii="TH SarabunPSK" w:hAnsi="TH SarabunPSK" w:cs="TH SarabunPSK"/>
              </w:rPr>
            </w:pPr>
          </w:p>
        </w:tc>
        <w:tc>
          <w:tcPr>
            <w:tcW w:w="484" w:type="dxa"/>
          </w:tcPr>
          <w:p w14:paraId="1C57F9E6" w14:textId="77777777" w:rsidR="00F30734" w:rsidRDefault="00F30734" w:rsidP="00F30734">
            <w:r w:rsidRPr="007D4F6A">
              <w:rPr>
                <w:rFonts w:ascii="TH SarabunPSK" w:hAnsi="TH SarabunPSK" w:cs="TH SarabunPSK"/>
                <w:b/>
                <w:bCs/>
                <w:sz w:val="32"/>
                <w:szCs w:val="32"/>
              </w:rPr>
              <w:sym w:font="Wingdings" w:char="F06C"/>
            </w:r>
          </w:p>
        </w:tc>
        <w:tc>
          <w:tcPr>
            <w:tcW w:w="484" w:type="dxa"/>
            <w:vAlign w:val="center"/>
          </w:tcPr>
          <w:p w14:paraId="761AAD5D"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7879CD8E"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73CFBBB1" w14:textId="77777777" w:rsidR="00F30734" w:rsidRDefault="00F30734" w:rsidP="00F30734">
            <w:r w:rsidRPr="00AB31D1">
              <w:rPr>
                <w:rFonts w:ascii="TH SarabunPSK" w:hAnsi="TH SarabunPSK" w:cs="TH SarabunPSK"/>
                <w:b/>
                <w:bCs/>
                <w:sz w:val="32"/>
                <w:szCs w:val="32"/>
              </w:rPr>
              <w:sym w:font="Wingdings" w:char="F06C"/>
            </w:r>
          </w:p>
        </w:tc>
        <w:tc>
          <w:tcPr>
            <w:tcW w:w="484" w:type="dxa"/>
          </w:tcPr>
          <w:p w14:paraId="03605FEE" w14:textId="77777777" w:rsidR="00F30734" w:rsidRDefault="00F30734" w:rsidP="00F30734">
            <w:r w:rsidRPr="00AB31D1">
              <w:rPr>
                <w:rFonts w:ascii="TH SarabunPSK" w:hAnsi="TH SarabunPSK" w:cs="TH SarabunPSK"/>
                <w:b/>
                <w:bCs/>
                <w:sz w:val="32"/>
                <w:szCs w:val="32"/>
              </w:rPr>
              <w:sym w:font="Wingdings" w:char="F06C"/>
            </w:r>
          </w:p>
        </w:tc>
        <w:tc>
          <w:tcPr>
            <w:tcW w:w="484" w:type="dxa"/>
            <w:vAlign w:val="center"/>
          </w:tcPr>
          <w:p w14:paraId="234CCCDC" w14:textId="77777777" w:rsidR="00F30734" w:rsidRDefault="00F30734" w:rsidP="00F30734">
            <w:pPr>
              <w:jc w:val="center"/>
              <w:rPr>
                <w:rFonts w:ascii="TH SarabunPSK" w:hAnsi="TH SarabunPSK" w:cs="TH SarabunPSK"/>
                <w:color w:val="000000"/>
                <w:sz w:val="30"/>
                <w:szCs w:val="30"/>
              </w:rPr>
            </w:pPr>
          </w:p>
        </w:tc>
        <w:tc>
          <w:tcPr>
            <w:tcW w:w="484" w:type="dxa"/>
          </w:tcPr>
          <w:p w14:paraId="545BCB85" w14:textId="77777777" w:rsidR="00F30734" w:rsidRDefault="00F30734" w:rsidP="00F30734">
            <w:r w:rsidRPr="00FC1A56">
              <w:rPr>
                <w:rFonts w:ascii="TH SarabunPSK" w:hAnsi="TH SarabunPSK" w:cs="TH SarabunPSK"/>
                <w:b/>
                <w:bCs/>
                <w:sz w:val="32"/>
                <w:szCs w:val="32"/>
              </w:rPr>
              <w:sym w:font="Wingdings" w:char="F06C"/>
            </w:r>
          </w:p>
        </w:tc>
        <w:tc>
          <w:tcPr>
            <w:tcW w:w="484" w:type="dxa"/>
          </w:tcPr>
          <w:p w14:paraId="609B7E9D" w14:textId="77777777" w:rsidR="00F30734" w:rsidRDefault="00F30734" w:rsidP="00F30734">
            <w:r w:rsidRPr="00A94703">
              <w:rPr>
                <w:rFonts w:ascii="TH SarabunPSK" w:hAnsi="TH SarabunPSK" w:cs="TH SarabunPSK"/>
                <w:b/>
                <w:bCs/>
                <w:sz w:val="32"/>
                <w:szCs w:val="32"/>
              </w:rPr>
              <w:sym w:font="Wingdings" w:char="F06C"/>
            </w:r>
          </w:p>
        </w:tc>
        <w:tc>
          <w:tcPr>
            <w:tcW w:w="484" w:type="dxa"/>
            <w:vAlign w:val="center"/>
          </w:tcPr>
          <w:p w14:paraId="485529F2"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06370BC0" w14:textId="77777777" w:rsidR="00F30734" w:rsidRDefault="00F30734" w:rsidP="00F30734">
            <w:r w:rsidRPr="009E7318">
              <w:rPr>
                <w:rFonts w:ascii="TH SarabunPSK" w:hAnsi="TH SarabunPSK" w:cs="TH SarabunPSK"/>
                <w:b/>
                <w:bCs/>
                <w:sz w:val="32"/>
                <w:szCs w:val="32"/>
              </w:rPr>
              <w:sym w:font="Wingdings" w:char="F06C"/>
            </w:r>
          </w:p>
        </w:tc>
        <w:tc>
          <w:tcPr>
            <w:tcW w:w="484" w:type="dxa"/>
            <w:vAlign w:val="center"/>
          </w:tcPr>
          <w:p w14:paraId="08CA6845" w14:textId="77777777" w:rsidR="00F30734" w:rsidRDefault="00F30734" w:rsidP="00F30734">
            <w:pPr>
              <w:jc w:val="center"/>
              <w:rPr>
                <w:rFonts w:ascii="TH SarabunPSK" w:hAnsi="TH SarabunPSK" w:cs="TH SarabunPSK"/>
                <w:color w:val="000000"/>
                <w:sz w:val="30"/>
                <w:szCs w:val="30"/>
              </w:rPr>
            </w:pPr>
          </w:p>
        </w:tc>
        <w:tc>
          <w:tcPr>
            <w:tcW w:w="484" w:type="dxa"/>
            <w:vAlign w:val="center"/>
          </w:tcPr>
          <w:p w14:paraId="580ED64A"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4C3FA9B4" w14:textId="77777777" w:rsidR="00F30734" w:rsidRDefault="00F30734" w:rsidP="00F30734">
            <w:r w:rsidRPr="00F63CC2">
              <w:rPr>
                <w:rFonts w:ascii="TH SarabunPSK" w:hAnsi="TH SarabunPSK" w:cs="TH SarabunPSK"/>
                <w:b/>
                <w:bCs/>
                <w:sz w:val="32"/>
                <w:szCs w:val="32"/>
              </w:rPr>
              <w:sym w:font="Wingdings" w:char="F06C"/>
            </w:r>
          </w:p>
        </w:tc>
      </w:tr>
      <w:tr w:rsidR="00855D23" w14:paraId="656E2FA0" w14:textId="77777777" w:rsidTr="00A56B26">
        <w:tc>
          <w:tcPr>
            <w:tcW w:w="13948" w:type="dxa"/>
            <w:gridSpan w:val="22"/>
            <w:vAlign w:val="center"/>
          </w:tcPr>
          <w:p w14:paraId="546C9A74" w14:textId="77777777" w:rsidR="00855D23" w:rsidRPr="00141559" w:rsidRDefault="00855D23" w:rsidP="00855D23">
            <w:pPr>
              <w:rPr>
                <w:rFonts w:ascii="Wingdings 2" w:hAnsi="Wingdings 2" w:cs="TH SarabunPSK"/>
                <w:b/>
                <w:bCs/>
                <w:color w:val="000000"/>
                <w:szCs w:val="28"/>
              </w:rPr>
            </w:pPr>
            <w:r>
              <w:rPr>
                <w:rFonts w:ascii="TH SarabunPSK" w:hAnsi="TH SarabunPSK" w:cs="TH SarabunPSK"/>
                <w:b/>
                <w:bCs/>
                <w:szCs w:val="28"/>
                <w:cs/>
              </w:rPr>
              <w:t>กลุ่มวิชามนุ</w:t>
            </w:r>
            <w:r>
              <w:rPr>
                <w:rFonts w:ascii="TH SarabunPSK" w:hAnsi="TH SarabunPSK" w:cs="TH SarabunPSK" w:hint="cs"/>
                <w:b/>
                <w:bCs/>
                <w:szCs w:val="28"/>
                <w:cs/>
              </w:rPr>
              <w:t>ษยศาสตร์</w:t>
            </w:r>
          </w:p>
        </w:tc>
      </w:tr>
      <w:tr w:rsidR="00F30734" w14:paraId="68E78388" w14:textId="77777777" w:rsidTr="001A4C93">
        <w:tc>
          <w:tcPr>
            <w:tcW w:w="5707" w:type="dxa"/>
            <w:gridSpan w:val="2"/>
            <w:vAlign w:val="center"/>
          </w:tcPr>
          <w:p w14:paraId="4F260502"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sz w:val="26"/>
                <w:szCs w:val="26"/>
              </w:rPr>
              <w:t xml:space="preserve">001221  </w:t>
            </w:r>
            <w:r w:rsidRPr="00216BA2">
              <w:rPr>
                <w:rFonts w:ascii="TH SarabunPSK" w:hAnsi="TH SarabunPSK" w:cs="TH SarabunPSK"/>
                <w:sz w:val="26"/>
                <w:szCs w:val="26"/>
                <w:cs/>
              </w:rPr>
              <w:t>สารสนเทศศาสตร์เพื่อการศึกษาค้นคว้า</w:t>
            </w:r>
          </w:p>
        </w:tc>
        <w:tc>
          <w:tcPr>
            <w:tcW w:w="483" w:type="dxa"/>
            <w:gridSpan w:val="2"/>
          </w:tcPr>
          <w:p w14:paraId="009B0F8C" w14:textId="77777777" w:rsidR="00F30734" w:rsidRDefault="00F30734" w:rsidP="00F30734">
            <w:r w:rsidRPr="00882B5B">
              <w:rPr>
                <w:rFonts w:ascii="TH SarabunPSK" w:hAnsi="TH SarabunPSK" w:cs="TH SarabunPSK"/>
                <w:b/>
                <w:bCs/>
                <w:sz w:val="32"/>
                <w:szCs w:val="32"/>
              </w:rPr>
              <w:sym w:font="Wingdings" w:char="F06C"/>
            </w:r>
          </w:p>
        </w:tc>
        <w:tc>
          <w:tcPr>
            <w:tcW w:w="483" w:type="dxa"/>
            <w:gridSpan w:val="3"/>
          </w:tcPr>
          <w:p w14:paraId="57B01DF6" w14:textId="77777777" w:rsidR="00F30734" w:rsidRDefault="00F30734" w:rsidP="00F30734">
            <w:pPr>
              <w:rPr>
                <w:rFonts w:ascii="TH SarabunPSK" w:hAnsi="TH SarabunPSK" w:cs="TH SarabunPSK"/>
              </w:rPr>
            </w:pPr>
          </w:p>
        </w:tc>
        <w:tc>
          <w:tcPr>
            <w:tcW w:w="476" w:type="dxa"/>
          </w:tcPr>
          <w:p w14:paraId="1A7A57BD" w14:textId="77777777" w:rsidR="00F30734" w:rsidRDefault="00F30734" w:rsidP="00F30734">
            <w:pPr>
              <w:rPr>
                <w:rFonts w:ascii="TH SarabunPSK" w:hAnsi="TH SarabunPSK" w:cs="TH SarabunPSK"/>
              </w:rPr>
            </w:pPr>
          </w:p>
        </w:tc>
        <w:tc>
          <w:tcPr>
            <w:tcW w:w="507" w:type="dxa"/>
          </w:tcPr>
          <w:p w14:paraId="6284A5C8" w14:textId="77777777" w:rsidR="00F30734" w:rsidRDefault="00F30734" w:rsidP="00F30734">
            <w:pPr>
              <w:rPr>
                <w:rFonts w:ascii="TH SarabunPSK" w:hAnsi="TH SarabunPSK" w:cs="TH SarabunPSK"/>
              </w:rPr>
            </w:pPr>
          </w:p>
        </w:tc>
        <w:tc>
          <w:tcPr>
            <w:tcW w:w="484" w:type="dxa"/>
          </w:tcPr>
          <w:p w14:paraId="15D8C55F" w14:textId="77777777" w:rsidR="00F30734" w:rsidRDefault="00F30734" w:rsidP="00F30734">
            <w:r w:rsidRPr="00FB6A1D">
              <w:rPr>
                <w:rFonts w:ascii="TH SarabunPSK" w:hAnsi="TH SarabunPSK" w:cs="TH SarabunPSK"/>
                <w:b/>
                <w:bCs/>
                <w:sz w:val="32"/>
                <w:szCs w:val="32"/>
              </w:rPr>
              <w:sym w:font="Wingdings" w:char="F06C"/>
            </w:r>
          </w:p>
        </w:tc>
        <w:tc>
          <w:tcPr>
            <w:tcW w:w="484" w:type="dxa"/>
            <w:vAlign w:val="center"/>
          </w:tcPr>
          <w:p w14:paraId="38188D94"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20FC25DC" w14:textId="77777777" w:rsidR="00F30734" w:rsidRDefault="00F30734" w:rsidP="00F30734">
            <w:r w:rsidRPr="005F5DA5">
              <w:rPr>
                <w:rFonts w:ascii="TH SarabunPSK" w:hAnsi="TH SarabunPSK" w:cs="TH SarabunPSK"/>
                <w:b/>
                <w:bCs/>
                <w:sz w:val="32"/>
                <w:szCs w:val="32"/>
              </w:rPr>
              <w:sym w:font="Wingdings" w:char="F06C"/>
            </w:r>
          </w:p>
        </w:tc>
        <w:tc>
          <w:tcPr>
            <w:tcW w:w="484" w:type="dxa"/>
          </w:tcPr>
          <w:p w14:paraId="04451A27" w14:textId="77777777" w:rsidR="00F30734" w:rsidRDefault="00F30734" w:rsidP="00F30734">
            <w:pPr>
              <w:rPr>
                <w:rFonts w:ascii="TH SarabunPSK" w:hAnsi="TH SarabunPSK" w:cs="TH SarabunPSK"/>
              </w:rPr>
            </w:pPr>
          </w:p>
        </w:tc>
        <w:tc>
          <w:tcPr>
            <w:tcW w:w="484" w:type="dxa"/>
          </w:tcPr>
          <w:p w14:paraId="6A090A9B" w14:textId="77777777" w:rsidR="00F30734" w:rsidRDefault="00F30734" w:rsidP="00F30734">
            <w:r w:rsidRPr="009D315C">
              <w:rPr>
                <w:rFonts w:ascii="TH SarabunPSK" w:hAnsi="TH SarabunPSK" w:cs="TH SarabunPSK"/>
                <w:b/>
                <w:bCs/>
                <w:sz w:val="32"/>
                <w:szCs w:val="32"/>
              </w:rPr>
              <w:sym w:font="Wingdings" w:char="F06C"/>
            </w:r>
          </w:p>
        </w:tc>
        <w:tc>
          <w:tcPr>
            <w:tcW w:w="484" w:type="dxa"/>
            <w:vAlign w:val="center"/>
          </w:tcPr>
          <w:p w14:paraId="77E8BE3D" w14:textId="77777777" w:rsidR="00F30734" w:rsidRDefault="00F30734" w:rsidP="00F30734">
            <w:pPr>
              <w:jc w:val="center"/>
              <w:rPr>
                <w:rFonts w:ascii="Wingdings 2" w:hAnsi="Wingdings 2" w:cs="TH SarabunPSK"/>
                <w:b/>
                <w:bCs/>
                <w:color w:val="000000"/>
                <w:sz w:val="30"/>
                <w:szCs w:val="30"/>
              </w:rPr>
            </w:pPr>
          </w:p>
        </w:tc>
        <w:tc>
          <w:tcPr>
            <w:tcW w:w="484" w:type="dxa"/>
          </w:tcPr>
          <w:p w14:paraId="36D71383" w14:textId="77777777" w:rsidR="00F30734" w:rsidRDefault="00F30734" w:rsidP="00F30734">
            <w:r w:rsidRPr="00BC50E8">
              <w:rPr>
                <w:rFonts w:ascii="TH SarabunPSK" w:hAnsi="TH SarabunPSK" w:cs="TH SarabunPSK"/>
                <w:b/>
                <w:bCs/>
                <w:sz w:val="32"/>
                <w:szCs w:val="32"/>
              </w:rPr>
              <w:sym w:font="Wingdings" w:char="F06C"/>
            </w:r>
          </w:p>
        </w:tc>
        <w:tc>
          <w:tcPr>
            <w:tcW w:w="484" w:type="dxa"/>
          </w:tcPr>
          <w:p w14:paraId="74144B0C" w14:textId="77777777" w:rsidR="00F30734" w:rsidRDefault="00F30734" w:rsidP="00F30734">
            <w:r w:rsidRPr="00BC50E8">
              <w:rPr>
                <w:rFonts w:ascii="TH SarabunPSK" w:hAnsi="TH SarabunPSK" w:cs="TH SarabunPSK"/>
                <w:b/>
                <w:bCs/>
                <w:sz w:val="32"/>
                <w:szCs w:val="32"/>
              </w:rPr>
              <w:sym w:font="Wingdings" w:char="F06C"/>
            </w:r>
          </w:p>
        </w:tc>
        <w:tc>
          <w:tcPr>
            <w:tcW w:w="484" w:type="dxa"/>
            <w:vAlign w:val="center"/>
          </w:tcPr>
          <w:p w14:paraId="49900FFB" w14:textId="77777777" w:rsidR="00F30734" w:rsidRPr="002E5685" w:rsidRDefault="00F30734" w:rsidP="00F30734">
            <w:pPr>
              <w:jc w:val="center"/>
              <w:rPr>
                <w:rFonts w:ascii="TH SarabunPSK" w:hAnsi="TH SarabunPSK" w:cs="TH SarabunPSK"/>
                <w:color w:val="000000"/>
                <w:sz w:val="26"/>
                <w:szCs w:val="26"/>
              </w:rPr>
            </w:pPr>
          </w:p>
        </w:tc>
        <w:tc>
          <w:tcPr>
            <w:tcW w:w="484" w:type="dxa"/>
            <w:vAlign w:val="center"/>
          </w:tcPr>
          <w:p w14:paraId="36C1FD81" w14:textId="77777777" w:rsidR="00F30734" w:rsidRPr="002E5685" w:rsidRDefault="00F30734" w:rsidP="00F30734">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4B27183A" w14:textId="77777777" w:rsidR="00F30734" w:rsidRDefault="00F30734" w:rsidP="00F30734">
            <w:pPr>
              <w:jc w:val="center"/>
              <w:rPr>
                <w:rFonts w:ascii="Wingdings 2" w:hAnsi="Wingdings 2" w:cs="TH SarabunPSK"/>
                <w:b/>
                <w:bCs/>
                <w:color w:val="000000"/>
                <w:sz w:val="30"/>
                <w:szCs w:val="30"/>
              </w:rPr>
            </w:pPr>
          </w:p>
        </w:tc>
        <w:tc>
          <w:tcPr>
            <w:tcW w:w="484" w:type="dxa"/>
            <w:vAlign w:val="center"/>
          </w:tcPr>
          <w:p w14:paraId="35D94528"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6B3EF26F" w14:textId="77777777" w:rsidR="00F30734" w:rsidRDefault="00F30734" w:rsidP="00F30734">
            <w:r w:rsidRPr="00CA7BFE">
              <w:rPr>
                <w:rFonts w:ascii="TH SarabunPSK" w:hAnsi="TH SarabunPSK" w:cs="TH SarabunPSK"/>
                <w:b/>
                <w:bCs/>
                <w:sz w:val="32"/>
                <w:szCs w:val="32"/>
              </w:rPr>
              <w:sym w:font="Wingdings" w:char="F06C"/>
            </w:r>
          </w:p>
        </w:tc>
      </w:tr>
      <w:tr w:rsidR="00F30734" w14:paraId="4915A883" w14:textId="77777777" w:rsidTr="001A4C93">
        <w:tc>
          <w:tcPr>
            <w:tcW w:w="5707" w:type="dxa"/>
            <w:gridSpan w:val="2"/>
            <w:vAlign w:val="center"/>
          </w:tcPr>
          <w:p w14:paraId="14ADF850" w14:textId="77777777" w:rsidR="00F30734" w:rsidRPr="00216BA2" w:rsidRDefault="00F30734" w:rsidP="00F30734">
            <w:pPr>
              <w:rPr>
                <w:rFonts w:ascii="TH SarabunPSK" w:hAnsi="TH SarabunPSK" w:cs="TH SarabunPSK"/>
                <w:sz w:val="26"/>
                <w:szCs w:val="26"/>
              </w:rPr>
            </w:pPr>
            <w:r w:rsidRPr="00216BA2">
              <w:rPr>
                <w:rFonts w:ascii="TH SarabunPSK" w:hAnsi="TH SarabunPSK" w:cs="TH SarabunPSK"/>
                <w:sz w:val="26"/>
                <w:szCs w:val="26"/>
              </w:rPr>
              <w:t xml:space="preserve">001222  </w:t>
            </w:r>
            <w:r w:rsidRPr="00216BA2">
              <w:rPr>
                <w:rFonts w:ascii="TH SarabunPSK" w:hAnsi="TH SarabunPSK" w:cs="TH SarabunPSK"/>
                <w:sz w:val="26"/>
                <w:szCs w:val="26"/>
                <w:cs/>
              </w:rPr>
              <w:t>ภาษา สังคมและวัฒนธรรม</w:t>
            </w:r>
          </w:p>
        </w:tc>
        <w:tc>
          <w:tcPr>
            <w:tcW w:w="483" w:type="dxa"/>
            <w:gridSpan w:val="2"/>
          </w:tcPr>
          <w:p w14:paraId="711BCADC" w14:textId="77777777" w:rsidR="00F30734" w:rsidRDefault="00F30734" w:rsidP="00F30734">
            <w:r w:rsidRPr="00882B5B">
              <w:rPr>
                <w:rFonts w:ascii="TH SarabunPSK" w:hAnsi="TH SarabunPSK" w:cs="TH SarabunPSK"/>
                <w:b/>
                <w:bCs/>
                <w:sz w:val="32"/>
                <w:szCs w:val="32"/>
              </w:rPr>
              <w:sym w:font="Wingdings" w:char="F06C"/>
            </w:r>
          </w:p>
        </w:tc>
        <w:tc>
          <w:tcPr>
            <w:tcW w:w="483" w:type="dxa"/>
            <w:gridSpan w:val="3"/>
          </w:tcPr>
          <w:p w14:paraId="524243CB" w14:textId="77777777" w:rsidR="00F30734" w:rsidRDefault="00F30734" w:rsidP="00F30734">
            <w:pPr>
              <w:rPr>
                <w:rFonts w:ascii="TH SarabunPSK" w:hAnsi="TH SarabunPSK" w:cs="TH SarabunPSK"/>
              </w:rPr>
            </w:pPr>
          </w:p>
        </w:tc>
        <w:tc>
          <w:tcPr>
            <w:tcW w:w="476" w:type="dxa"/>
          </w:tcPr>
          <w:p w14:paraId="532FB5E9" w14:textId="77777777" w:rsidR="00F30734" w:rsidRDefault="00F30734" w:rsidP="00F30734">
            <w:pPr>
              <w:rPr>
                <w:rFonts w:ascii="TH SarabunPSK" w:hAnsi="TH SarabunPSK" w:cs="TH SarabunPSK"/>
              </w:rPr>
            </w:pPr>
          </w:p>
        </w:tc>
        <w:tc>
          <w:tcPr>
            <w:tcW w:w="507" w:type="dxa"/>
          </w:tcPr>
          <w:p w14:paraId="68628C73" w14:textId="77777777" w:rsidR="00F30734" w:rsidRDefault="00F30734" w:rsidP="00F30734">
            <w:pPr>
              <w:rPr>
                <w:rFonts w:ascii="TH SarabunPSK" w:hAnsi="TH SarabunPSK" w:cs="TH SarabunPSK"/>
              </w:rPr>
            </w:pPr>
          </w:p>
        </w:tc>
        <w:tc>
          <w:tcPr>
            <w:tcW w:w="484" w:type="dxa"/>
          </w:tcPr>
          <w:p w14:paraId="27B30BB1" w14:textId="77777777" w:rsidR="00F30734" w:rsidRDefault="00F30734" w:rsidP="00F30734">
            <w:r w:rsidRPr="00FB6A1D">
              <w:rPr>
                <w:rFonts w:ascii="TH SarabunPSK" w:hAnsi="TH SarabunPSK" w:cs="TH SarabunPSK"/>
                <w:b/>
                <w:bCs/>
                <w:sz w:val="32"/>
                <w:szCs w:val="32"/>
              </w:rPr>
              <w:sym w:font="Wingdings" w:char="F06C"/>
            </w:r>
          </w:p>
        </w:tc>
        <w:tc>
          <w:tcPr>
            <w:tcW w:w="484" w:type="dxa"/>
            <w:vAlign w:val="center"/>
          </w:tcPr>
          <w:p w14:paraId="1AD45F11"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604FD9E1" w14:textId="77777777" w:rsidR="00F30734" w:rsidRDefault="00F30734" w:rsidP="00F30734">
            <w:r w:rsidRPr="005F5DA5">
              <w:rPr>
                <w:rFonts w:ascii="TH SarabunPSK" w:hAnsi="TH SarabunPSK" w:cs="TH SarabunPSK"/>
                <w:b/>
                <w:bCs/>
                <w:sz w:val="32"/>
                <w:szCs w:val="32"/>
              </w:rPr>
              <w:sym w:font="Wingdings" w:char="F06C"/>
            </w:r>
          </w:p>
        </w:tc>
        <w:tc>
          <w:tcPr>
            <w:tcW w:w="484" w:type="dxa"/>
          </w:tcPr>
          <w:p w14:paraId="72666A3F" w14:textId="77777777" w:rsidR="00F30734" w:rsidRDefault="00F30734" w:rsidP="00F30734">
            <w:pPr>
              <w:rPr>
                <w:rFonts w:ascii="TH SarabunPSK" w:hAnsi="TH SarabunPSK" w:cs="TH SarabunPSK"/>
              </w:rPr>
            </w:pPr>
          </w:p>
        </w:tc>
        <w:tc>
          <w:tcPr>
            <w:tcW w:w="484" w:type="dxa"/>
            <w:vAlign w:val="center"/>
          </w:tcPr>
          <w:p w14:paraId="5E06E719" w14:textId="77777777" w:rsidR="00F30734" w:rsidRDefault="00F30734" w:rsidP="00F30734">
            <w:pPr>
              <w:jc w:val="center"/>
              <w:rPr>
                <w:rFonts w:ascii="Wingdings 2" w:hAnsi="Wingdings 2" w:cs="TH SarabunPSK"/>
                <w:b/>
                <w:bCs/>
                <w:color w:val="000000"/>
                <w:sz w:val="30"/>
                <w:szCs w:val="30"/>
              </w:rPr>
            </w:pPr>
          </w:p>
        </w:tc>
        <w:tc>
          <w:tcPr>
            <w:tcW w:w="484" w:type="dxa"/>
            <w:vAlign w:val="center"/>
          </w:tcPr>
          <w:p w14:paraId="49DC9FCB" w14:textId="77777777" w:rsidR="00F30734" w:rsidRDefault="00F30734" w:rsidP="00F30734">
            <w:pPr>
              <w:jc w:val="center"/>
              <w:rPr>
                <w:rFonts w:ascii="Wingdings 2" w:hAnsi="Wingdings 2" w:cs="TH SarabunPSK"/>
                <w:b/>
                <w:bCs/>
                <w:color w:val="000000"/>
                <w:sz w:val="30"/>
                <w:szCs w:val="30"/>
              </w:rPr>
            </w:pPr>
          </w:p>
        </w:tc>
        <w:tc>
          <w:tcPr>
            <w:tcW w:w="484" w:type="dxa"/>
          </w:tcPr>
          <w:p w14:paraId="2FEB164C" w14:textId="77777777" w:rsidR="00F30734" w:rsidRDefault="00F30734" w:rsidP="00F30734">
            <w:r w:rsidRPr="00BC50E8">
              <w:rPr>
                <w:rFonts w:ascii="TH SarabunPSK" w:hAnsi="TH SarabunPSK" w:cs="TH SarabunPSK"/>
                <w:b/>
                <w:bCs/>
                <w:sz w:val="32"/>
                <w:szCs w:val="32"/>
              </w:rPr>
              <w:sym w:font="Wingdings" w:char="F06C"/>
            </w:r>
          </w:p>
        </w:tc>
        <w:tc>
          <w:tcPr>
            <w:tcW w:w="484" w:type="dxa"/>
          </w:tcPr>
          <w:p w14:paraId="68C33C7F" w14:textId="77777777" w:rsidR="00F30734" w:rsidRDefault="00F30734" w:rsidP="00F30734">
            <w:r w:rsidRPr="00BC50E8">
              <w:rPr>
                <w:rFonts w:ascii="TH SarabunPSK" w:hAnsi="TH SarabunPSK" w:cs="TH SarabunPSK"/>
                <w:b/>
                <w:bCs/>
                <w:sz w:val="32"/>
                <w:szCs w:val="32"/>
              </w:rPr>
              <w:sym w:font="Wingdings" w:char="F06C"/>
            </w:r>
          </w:p>
        </w:tc>
        <w:tc>
          <w:tcPr>
            <w:tcW w:w="484" w:type="dxa"/>
            <w:vAlign w:val="center"/>
          </w:tcPr>
          <w:p w14:paraId="24F4BAA4" w14:textId="77777777" w:rsidR="00F30734" w:rsidRPr="002E5685" w:rsidRDefault="00F30734" w:rsidP="00F30734">
            <w:pPr>
              <w:jc w:val="center"/>
              <w:rPr>
                <w:rFonts w:ascii="TH SarabunPSK" w:hAnsi="TH SarabunPSK" w:cs="TH SarabunPSK"/>
                <w:color w:val="000000"/>
                <w:sz w:val="26"/>
                <w:szCs w:val="26"/>
              </w:rPr>
            </w:pPr>
          </w:p>
        </w:tc>
        <w:tc>
          <w:tcPr>
            <w:tcW w:w="484" w:type="dxa"/>
            <w:vAlign w:val="center"/>
          </w:tcPr>
          <w:p w14:paraId="5BA8EBA2" w14:textId="77777777" w:rsidR="00F30734" w:rsidRPr="002E5685" w:rsidRDefault="00F30734" w:rsidP="00F30734">
            <w:pPr>
              <w:jc w:val="center"/>
              <w:rPr>
                <w:rFonts w:ascii="TH SarabunPSK" w:hAnsi="TH SarabunPSK" w:cs="TH SarabunPSK"/>
                <w:color w:val="000000"/>
                <w:sz w:val="26"/>
                <w:szCs w:val="26"/>
              </w:rPr>
            </w:pPr>
          </w:p>
        </w:tc>
        <w:tc>
          <w:tcPr>
            <w:tcW w:w="484" w:type="dxa"/>
            <w:vAlign w:val="center"/>
          </w:tcPr>
          <w:p w14:paraId="7A649FAF" w14:textId="77777777" w:rsidR="00F30734" w:rsidRDefault="00F30734" w:rsidP="00F30734">
            <w:pPr>
              <w:jc w:val="center"/>
              <w:rPr>
                <w:rFonts w:ascii="Wingdings 2" w:hAnsi="Wingdings 2" w:cs="TH SarabunPSK"/>
                <w:b/>
                <w:bCs/>
                <w:color w:val="000000"/>
                <w:sz w:val="30"/>
                <w:szCs w:val="30"/>
              </w:rPr>
            </w:pPr>
          </w:p>
        </w:tc>
        <w:tc>
          <w:tcPr>
            <w:tcW w:w="484" w:type="dxa"/>
            <w:vAlign w:val="center"/>
          </w:tcPr>
          <w:p w14:paraId="014EE3C1" w14:textId="77777777" w:rsidR="00F30734" w:rsidRPr="002E5685" w:rsidRDefault="00F30734" w:rsidP="00F30734">
            <w:pPr>
              <w:jc w:val="center"/>
              <w:rPr>
                <w:rFonts w:ascii="TH SarabunPSK" w:hAnsi="TH SarabunPSK" w:cs="TH SarabunPSK"/>
                <w:color w:val="000000"/>
                <w:sz w:val="26"/>
                <w:szCs w:val="26"/>
              </w:rPr>
            </w:pPr>
          </w:p>
        </w:tc>
        <w:tc>
          <w:tcPr>
            <w:tcW w:w="484" w:type="dxa"/>
          </w:tcPr>
          <w:p w14:paraId="4A841B3C" w14:textId="77777777" w:rsidR="00F30734" w:rsidRDefault="00F30734" w:rsidP="00F30734">
            <w:r w:rsidRPr="00CA7BFE">
              <w:rPr>
                <w:rFonts w:ascii="TH SarabunPSK" w:hAnsi="TH SarabunPSK" w:cs="TH SarabunPSK"/>
                <w:b/>
                <w:bCs/>
                <w:sz w:val="32"/>
                <w:szCs w:val="32"/>
              </w:rPr>
              <w:sym w:font="Wingdings" w:char="F06C"/>
            </w:r>
          </w:p>
        </w:tc>
      </w:tr>
      <w:tr w:rsidR="006C3FA9" w14:paraId="179A32AB" w14:textId="77777777" w:rsidTr="006C3FA9">
        <w:tc>
          <w:tcPr>
            <w:tcW w:w="5707" w:type="dxa"/>
            <w:gridSpan w:val="2"/>
            <w:vAlign w:val="center"/>
          </w:tcPr>
          <w:p w14:paraId="5EEE751E"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001224  </w:t>
            </w:r>
            <w:r w:rsidRPr="00216BA2">
              <w:rPr>
                <w:rFonts w:ascii="TH SarabunPSK" w:hAnsi="TH SarabunPSK" w:cs="TH SarabunPSK"/>
                <w:sz w:val="26"/>
                <w:szCs w:val="26"/>
                <w:cs/>
              </w:rPr>
              <w:t>ศิลปะในชีวิตประจำวัน</w:t>
            </w:r>
          </w:p>
        </w:tc>
        <w:tc>
          <w:tcPr>
            <w:tcW w:w="483" w:type="dxa"/>
            <w:gridSpan w:val="2"/>
          </w:tcPr>
          <w:p w14:paraId="7D0FDD55" w14:textId="77777777" w:rsidR="006C3FA9" w:rsidRDefault="006C3FA9" w:rsidP="006C3FA9">
            <w:r w:rsidRPr="00135102">
              <w:rPr>
                <w:rFonts w:ascii="TH SarabunPSK" w:hAnsi="TH SarabunPSK" w:cs="TH SarabunPSK"/>
                <w:b/>
                <w:bCs/>
                <w:sz w:val="32"/>
                <w:szCs w:val="32"/>
              </w:rPr>
              <w:sym w:font="Wingdings" w:char="F06C"/>
            </w:r>
          </w:p>
        </w:tc>
        <w:tc>
          <w:tcPr>
            <w:tcW w:w="483" w:type="dxa"/>
            <w:gridSpan w:val="3"/>
          </w:tcPr>
          <w:p w14:paraId="64AAF31F" w14:textId="77777777" w:rsidR="006C3FA9" w:rsidRDefault="006C3FA9" w:rsidP="006C3FA9">
            <w:pPr>
              <w:rPr>
                <w:rFonts w:ascii="TH SarabunPSK" w:hAnsi="TH SarabunPSK" w:cs="TH SarabunPSK"/>
              </w:rPr>
            </w:pPr>
          </w:p>
        </w:tc>
        <w:tc>
          <w:tcPr>
            <w:tcW w:w="476" w:type="dxa"/>
          </w:tcPr>
          <w:p w14:paraId="0D3DE62C" w14:textId="77777777" w:rsidR="006C3FA9" w:rsidRDefault="006C3FA9" w:rsidP="006C3FA9">
            <w:pPr>
              <w:rPr>
                <w:rFonts w:ascii="TH SarabunPSK" w:hAnsi="TH SarabunPSK" w:cs="TH SarabunPSK"/>
              </w:rPr>
            </w:pPr>
          </w:p>
        </w:tc>
        <w:tc>
          <w:tcPr>
            <w:tcW w:w="507" w:type="dxa"/>
          </w:tcPr>
          <w:p w14:paraId="1AB3EDC5" w14:textId="77777777" w:rsidR="006C3FA9" w:rsidRDefault="006C3FA9" w:rsidP="006C3FA9">
            <w:pPr>
              <w:rPr>
                <w:rFonts w:ascii="TH SarabunPSK" w:hAnsi="TH SarabunPSK" w:cs="TH SarabunPSK"/>
              </w:rPr>
            </w:pPr>
          </w:p>
        </w:tc>
        <w:tc>
          <w:tcPr>
            <w:tcW w:w="484" w:type="dxa"/>
          </w:tcPr>
          <w:p w14:paraId="03B5527F" w14:textId="77777777" w:rsidR="006C3FA9" w:rsidRDefault="006C3FA9" w:rsidP="006C3FA9">
            <w:r w:rsidRPr="0033320A">
              <w:rPr>
                <w:rFonts w:ascii="TH SarabunPSK" w:hAnsi="TH SarabunPSK" w:cs="TH SarabunPSK"/>
                <w:b/>
                <w:bCs/>
                <w:sz w:val="32"/>
                <w:szCs w:val="32"/>
              </w:rPr>
              <w:sym w:font="Wingdings" w:char="F06C"/>
            </w:r>
          </w:p>
        </w:tc>
        <w:tc>
          <w:tcPr>
            <w:tcW w:w="484" w:type="dxa"/>
            <w:vAlign w:val="center"/>
          </w:tcPr>
          <w:p w14:paraId="5E2A80E4"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1F9F91DB"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47AB4F08" w14:textId="77777777" w:rsidR="006C3FA9" w:rsidRDefault="006C3FA9" w:rsidP="006C3FA9">
            <w:pPr>
              <w:rPr>
                <w:rFonts w:ascii="TH SarabunPSK" w:hAnsi="TH SarabunPSK" w:cs="TH SarabunPSK"/>
              </w:rPr>
            </w:pPr>
          </w:p>
        </w:tc>
        <w:tc>
          <w:tcPr>
            <w:tcW w:w="484" w:type="dxa"/>
          </w:tcPr>
          <w:p w14:paraId="1203C2E5" w14:textId="77777777" w:rsidR="006C3FA9" w:rsidRDefault="006C3FA9" w:rsidP="006C3FA9">
            <w:r w:rsidRPr="001927A0">
              <w:rPr>
                <w:rFonts w:ascii="TH SarabunPSK" w:hAnsi="TH SarabunPSK" w:cs="TH SarabunPSK"/>
                <w:b/>
                <w:bCs/>
                <w:sz w:val="32"/>
                <w:szCs w:val="32"/>
              </w:rPr>
              <w:sym w:font="Wingdings" w:char="F06C"/>
            </w:r>
          </w:p>
        </w:tc>
        <w:tc>
          <w:tcPr>
            <w:tcW w:w="484" w:type="dxa"/>
            <w:vAlign w:val="center"/>
          </w:tcPr>
          <w:p w14:paraId="35588EA1" w14:textId="77777777" w:rsidR="006C3FA9" w:rsidRDefault="006C3FA9" w:rsidP="006C3FA9">
            <w:pPr>
              <w:jc w:val="center"/>
              <w:rPr>
                <w:rFonts w:ascii="Wingdings 2" w:hAnsi="Wingdings 2" w:cs="TH SarabunPSK"/>
                <w:b/>
                <w:bCs/>
                <w:color w:val="000000"/>
                <w:sz w:val="30"/>
                <w:szCs w:val="30"/>
              </w:rPr>
            </w:pPr>
          </w:p>
        </w:tc>
        <w:tc>
          <w:tcPr>
            <w:tcW w:w="484" w:type="dxa"/>
          </w:tcPr>
          <w:p w14:paraId="21647C40" w14:textId="77777777" w:rsidR="006C3FA9" w:rsidRDefault="006C3FA9" w:rsidP="006C3FA9">
            <w:r w:rsidRPr="000E2865">
              <w:rPr>
                <w:rFonts w:ascii="TH SarabunPSK" w:hAnsi="TH SarabunPSK" w:cs="TH SarabunPSK"/>
                <w:b/>
                <w:bCs/>
                <w:sz w:val="32"/>
                <w:szCs w:val="32"/>
              </w:rPr>
              <w:sym w:font="Wingdings" w:char="F06C"/>
            </w:r>
          </w:p>
        </w:tc>
        <w:tc>
          <w:tcPr>
            <w:tcW w:w="484" w:type="dxa"/>
            <w:vAlign w:val="center"/>
          </w:tcPr>
          <w:p w14:paraId="26FF5AD9"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2D4D0821"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7F3DB6E5" w14:textId="77777777" w:rsidR="006C3FA9" w:rsidRPr="002E5685"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7D9E7862" w14:textId="77777777" w:rsidR="006C3FA9" w:rsidRDefault="006C3FA9" w:rsidP="006C3FA9">
            <w:pPr>
              <w:jc w:val="center"/>
              <w:rPr>
                <w:rFonts w:ascii="Wingdings 2" w:hAnsi="Wingdings 2" w:cs="TH SarabunPSK"/>
                <w:b/>
                <w:bCs/>
                <w:color w:val="000000"/>
                <w:sz w:val="30"/>
                <w:szCs w:val="30"/>
              </w:rPr>
            </w:pPr>
          </w:p>
        </w:tc>
        <w:tc>
          <w:tcPr>
            <w:tcW w:w="484" w:type="dxa"/>
            <w:vAlign w:val="center"/>
          </w:tcPr>
          <w:p w14:paraId="437D37EB"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35D71700" w14:textId="77777777" w:rsidR="006C3FA9" w:rsidRDefault="006C3FA9" w:rsidP="006C3FA9">
            <w:r w:rsidRPr="00306CDA">
              <w:rPr>
                <w:rFonts w:ascii="TH SarabunPSK" w:hAnsi="TH SarabunPSK" w:cs="TH SarabunPSK"/>
                <w:b/>
                <w:bCs/>
                <w:sz w:val="32"/>
                <w:szCs w:val="32"/>
              </w:rPr>
              <w:sym w:font="Wingdings" w:char="F06C"/>
            </w:r>
          </w:p>
        </w:tc>
      </w:tr>
      <w:tr w:rsidR="006C3FA9" w14:paraId="1CB0044D" w14:textId="77777777" w:rsidTr="006C3FA9">
        <w:tc>
          <w:tcPr>
            <w:tcW w:w="5707" w:type="dxa"/>
            <w:gridSpan w:val="2"/>
            <w:vAlign w:val="center"/>
          </w:tcPr>
          <w:p w14:paraId="11969188" w14:textId="77777777" w:rsidR="006C3FA9" w:rsidRPr="00216BA2" w:rsidRDefault="006C3FA9" w:rsidP="006C3FA9">
            <w:pPr>
              <w:rPr>
                <w:rFonts w:ascii="TH SarabunPSK" w:hAnsi="TH SarabunPSK" w:cs="TH SarabunPSK"/>
                <w:color w:val="FF0000"/>
                <w:sz w:val="26"/>
                <w:szCs w:val="26"/>
              </w:rPr>
            </w:pPr>
            <w:r w:rsidRPr="00216BA2">
              <w:rPr>
                <w:rFonts w:ascii="TH SarabunPSK" w:hAnsi="TH SarabunPSK" w:cs="TH SarabunPSK"/>
                <w:sz w:val="26"/>
                <w:szCs w:val="26"/>
              </w:rPr>
              <w:t xml:space="preserve">001226 </w:t>
            </w:r>
            <w:r w:rsidRPr="00216BA2">
              <w:rPr>
                <w:rFonts w:ascii="TH SarabunPSK" w:hAnsi="TH SarabunPSK" w:cs="TH SarabunPSK"/>
                <w:sz w:val="26"/>
                <w:szCs w:val="26"/>
                <w:cs/>
              </w:rPr>
              <w:t>วิถีชีวิตในยุคดิจิทัล</w:t>
            </w:r>
          </w:p>
        </w:tc>
        <w:tc>
          <w:tcPr>
            <w:tcW w:w="483" w:type="dxa"/>
            <w:gridSpan w:val="2"/>
          </w:tcPr>
          <w:p w14:paraId="5859C5DA" w14:textId="77777777" w:rsidR="006C3FA9" w:rsidRDefault="006C3FA9" w:rsidP="006C3FA9">
            <w:r w:rsidRPr="00135102">
              <w:rPr>
                <w:rFonts w:ascii="TH SarabunPSK" w:hAnsi="TH SarabunPSK" w:cs="TH SarabunPSK"/>
                <w:b/>
                <w:bCs/>
                <w:sz w:val="32"/>
                <w:szCs w:val="32"/>
              </w:rPr>
              <w:sym w:font="Wingdings" w:char="F06C"/>
            </w:r>
          </w:p>
        </w:tc>
        <w:tc>
          <w:tcPr>
            <w:tcW w:w="483" w:type="dxa"/>
            <w:gridSpan w:val="3"/>
          </w:tcPr>
          <w:p w14:paraId="070825EC" w14:textId="77777777" w:rsidR="006C3FA9" w:rsidRDefault="006C3FA9" w:rsidP="006C3FA9">
            <w:pPr>
              <w:rPr>
                <w:rFonts w:ascii="TH SarabunPSK" w:hAnsi="TH SarabunPSK" w:cs="TH SarabunPSK"/>
              </w:rPr>
            </w:pPr>
          </w:p>
        </w:tc>
        <w:tc>
          <w:tcPr>
            <w:tcW w:w="476" w:type="dxa"/>
          </w:tcPr>
          <w:p w14:paraId="5EA38D86" w14:textId="77777777" w:rsidR="006C3FA9" w:rsidRDefault="006C3FA9" w:rsidP="006C3FA9">
            <w:pPr>
              <w:rPr>
                <w:rFonts w:ascii="TH SarabunPSK" w:hAnsi="TH SarabunPSK" w:cs="TH SarabunPSK"/>
              </w:rPr>
            </w:pPr>
          </w:p>
        </w:tc>
        <w:tc>
          <w:tcPr>
            <w:tcW w:w="507" w:type="dxa"/>
          </w:tcPr>
          <w:p w14:paraId="43792FC3" w14:textId="77777777" w:rsidR="006C3FA9" w:rsidRDefault="006C3FA9" w:rsidP="006C3FA9">
            <w:pPr>
              <w:rPr>
                <w:rFonts w:ascii="TH SarabunPSK" w:hAnsi="TH SarabunPSK" w:cs="TH SarabunPSK"/>
              </w:rPr>
            </w:pPr>
          </w:p>
        </w:tc>
        <w:tc>
          <w:tcPr>
            <w:tcW w:w="484" w:type="dxa"/>
          </w:tcPr>
          <w:p w14:paraId="1B2A1CC4" w14:textId="77777777" w:rsidR="006C3FA9" w:rsidRDefault="006C3FA9" w:rsidP="006C3FA9">
            <w:r w:rsidRPr="0033320A">
              <w:rPr>
                <w:rFonts w:ascii="TH SarabunPSK" w:hAnsi="TH SarabunPSK" w:cs="TH SarabunPSK"/>
                <w:b/>
                <w:bCs/>
                <w:sz w:val="32"/>
                <w:szCs w:val="32"/>
              </w:rPr>
              <w:sym w:font="Wingdings" w:char="F06C"/>
            </w:r>
          </w:p>
        </w:tc>
        <w:tc>
          <w:tcPr>
            <w:tcW w:w="484" w:type="dxa"/>
            <w:vAlign w:val="center"/>
          </w:tcPr>
          <w:p w14:paraId="399E4546" w14:textId="77777777" w:rsidR="006C3FA9" w:rsidRPr="002E5685" w:rsidRDefault="006C3FA9" w:rsidP="006C3FA9">
            <w:pPr>
              <w:jc w:val="center"/>
              <w:rPr>
                <w:rFonts w:ascii="TH SarabunPSK" w:hAnsi="TH SarabunPSK" w:cs="TH SarabunPSK"/>
                <w:color w:val="FF0000"/>
                <w:sz w:val="26"/>
                <w:szCs w:val="26"/>
              </w:rPr>
            </w:pPr>
          </w:p>
        </w:tc>
        <w:tc>
          <w:tcPr>
            <w:tcW w:w="484" w:type="dxa"/>
            <w:vAlign w:val="center"/>
          </w:tcPr>
          <w:p w14:paraId="07D45F81" w14:textId="77777777" w:rsidR="006C3FA9" w:rsidRPr="002E5685"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tcPr>
          <w:p w14:paraId="79609FDE" w14:textId="77777777" w:rsidR="006C3FA9" w:rsidRDefault="006C3FA9" w:rsidP="006C3FA9">
            <w:pPr>
              <w:rPr>
                <w:rFonts w:ascii="TH SarabunPSK" w:hAnsi="TH SarabunPSK" w:cs="TH SarabunPSK"/>
              </w:rPr>
            </w:pPr>
          </w:p>
        </w:tc>
        <w:tc>
          <w:tcPr>
            <w:tcW w:w="484" w:type="dxa"/>
          </w:tcPr>
          <w:p w14:paraId="0AE1F6D8" w14:textId="77777777" w:rsidR="006C3FA9" w:rsidRDefault="006C3FA9" w:rsidP="006C3FA9">
            <w:r w:rsidRPr="001927A0">
              <w:rPr>
                <w:rFonts w:ascii="TH SarabunPSK" w:hAnsi="TH SarabunPSK" w:cs="TH SarabunPSK"/>
                <w:b/>
                <w:bCs/>
                <w:sz w:val="32"/>
                <w:szCs w:val="32"/>
              </w:rPr>
              <w:sym w:font="Wingdings" w:char="F06C"/>
            </w:r>
          </w:p>
        </w:tc>
        <w:tc>
          <w:tcPr>
            <w:tcW w:w="484" w:type="dxa"/>
            <w:vAlign w:val="center"/>
          </w:tcPr>
          <w:p w14:paraId="19C7853A" w14:textId="77777777" w:rsidR="006C3FA9" w:rsidRDefault="006C3FA9" w:rsidP="006C3FA9">
            <w:pPr>
              <w:jc w:val="center"/>
              <w:rPr>
                <w:rFonts w:ascii="Wingdings 2" w:hAnsi="Wingdings 2" w:cs="TH SarabunPSK"/>
                <w:b/>
                <w:bCs/>
                <w:color w:val="000000"/>
                <w:sz w:val="30"/>
                <w:szCs w:val="30"/>
              </w:rPr>
            </w:pPr>
          </w:p>
        </w:tc>
        <w:tc>
          <w:tcPr>
            <w:tcW w:w="484" w:type="dxa"/>
          </w:tcPr>
          <w:p w14:paraId="164EC3DC" w14:textId="77777777" w:rsidR="006C3FA9" w:rsidRDefault="006C3FA9" w:rsidP="006C3FA9">
            <w:r w:rsidRPr="000E2865">
              <w:rPr>
                <w:rFonts w:ascii="TH SarabunPSK" w:hAnsi="TH SarabunPSK" w:cs="TH SarabunPSK"/>
                <w:b/>
                <w:bCs/>
                <w:sz w:val="32"/>
                <w:szCs w:val="32"/>
              </w:rPr>
              <w:sym w:font="Wingdings" w:char="F06C"/>
            </w:r>
          </w:p>
        </w:tc>
        <w:tc>
          <w:tcPr>
            <w:tcW w:w="484" w:type="dxa"/>
            <w:vAlign w:val="center"/>
          </w:tcPr>
          <w:p w14:paraId="66BC94D4" w14:textId="77777777" w:rsidR="006C3FA9" w:rsidRPr="002E5685"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6BA674E9"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6BDFFE10" w14:textId="77777777" w:rsidR="006C3FA9" w:rsidRPr="002E5685" w:rsidRDefault="006C3FA9" w:rsidP="006C3FA9">
            <w:pPr>
              <w:jc w:val="center"/>
              <w:rPr>
                <w:rFonts w:ascii="TH SarabunPSK" w:hAnsi="TH SarabunPSK" w:cs="TH SarabunPSK"/>
                <w:color w:val="FF0000"/>
                <w:sz w:val="26"/>
                <w:szCs w:val="26"/>
              </w:rPr>
            </w:pPr>
          </w:p>
        </w:tc>
        <w:tc>
          <w:tcPr>
            <w:tcW w:w="484" w:type="dxa"/>
            <w:vAlign w:val="center"/>
          </w:tcPr>
          <w:p w14:paraId="0B22898D" w14:textId="77777777" w:rsidR="006C3FA9" w:rsidRDefault="006C3FA9" w:rsidP="006C3FA9">
            <w:pPr>
              <w:jc w:val="center"/>
              <w:rPr>
                <w:rFonts w:ascii="Wingdings 2" w:hAnsi="Wingdings 2" w:cs="TH SarabunPSK"/>
                <w:b/>
                <w:bCs/>
                <w:color w:val="000000"/>
                <w:sz w:val="30"/>
                <w:szCs w:val="30"/>
              </w:rPr>
            </w:pPr>
          </w:p>
        </w:tc>
        <w:tc>
          <w:tcPr>
            <w:tcW w:w="484" w:type="dxa"/>
            <w:vAlign w:val="center"/>
          </w:tcPr>
          <w:p w14:paraId="4703A2B1" w14:textId="77777777" w:rsidR="006C3FA9" w:rsidRPr="002E5685" w:rsidRDefault="006C3FA9" w:rsidP="006C3FA9">
            <w:pPr>
              <w:jc w:val="center"/>
              <w:rPr>
                <w:rFonts w:ascii="TH SarabunPSK" w:hAnsi="TH SarabunPSK" w:cs="TH SarabunPSK"/>
                <w:color w:val="FF0000"/>
                <w:sz w:val="26"/>
                <w:szCs w:val="26"/>
              </w:rPr>
            </w:pPr>
          </w:p>
        </w:tc>
        <w:tc>
          <w:tcPr>
            <w:tcW w:w="484" w:type="dxa"/>
          </w:tcPr>
          <w:p w14:paraId="71852A2D" w14:textId="77777777" w:rsidR="006C3FA9" w:rsidRDefault="006C3FA9" w:rsidP="006C3FA9">
            <w:r w:rsidRPr="00306CDA">
              <w:rPr>
                <w:rFonts w:ascii="TH SarabunPSK" w:hAnsi="TH SarabunPSK" w:cs="TH SarabunPSK"/>
                <w:b/>
                <w:bCs/>
                <w:sz w:val="32"/>
                <w:szCs w:val="32"/>
              </w:rPr>
              <w:sym w:font="Wingdings" w:char="F06C"/>
            </w:r>
          </w:p>
        </w:tc>
      </w:tr>
      <w:tr w:rsidR="006C3FA9" w:rsidRPr="00953E03" w14:paraId="2B35CC1A" w14:textId="77777777" w:rsidTr="00855D23">
        <w:tc>
          <w:tcPr>
            <w:tcW w:w="5687" w:type="dxa"/>
            <w:vAlign w:val="center"/>
          </w:tcPr>
          <w:p w14:paraId="27A1AC81"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cs/>
              </w:rPr>
              <w:lastRenderedPageBreak/>
              <w:t>ผลการเรียนรู้</w:t>
            </w:r>
          </w:p>
        </w:tc>
        <w:tc>
          <w:tcPr>
            <w:tcW w:w="1969" w:type="dxa"/>
            <w:gridSpan w:val="8"/>
            <w:vAlign w:val="center"/>
          </w:tcPr>
          <w:p w14:paraId="0063A2FD"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cs/>
              </w:rPr>
              <w:t>1. คุณธรรม จริยธรรม</w:t>
            </w:r>
          </w:p>
        </w:tc>
        <w:tc>
          <w:tcPr>
            <w:tcW w:w="1452" w:type="dxa"/>
            <w:gridSpan w:val="3"/>
            <w:vAlign w:val="center"/>
          </w:tcPr>
          <w:p w14:paraId="09707A63"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rPr>
              <w:t>2</w:t>
            </w:r>
            <w:r w:rsidRPr="009D315C">
              <w:rPr>
                <w:rFonts w:ascii="TH SarabunPSK" w:hAnsi="TH SarabunPSK" w:cs="TH SarabunPSK"/>
                <w:b/>
                <w:bCs/>
                <w:szCs w:val="28"/>
                <w:cs/>
              </w:rPr>
              <w:t>. ความรู้</w:t>
            </w:r>
          </w:p>
        </w:tc>
        <w:tc>
          <w:tcPr>
            <w:tcW w:w="1936" w:type="dxa"/>
            <w:gridSpan w:val="4"/>
            <w:vAlign w:val="center"/>
          </w:tcPr>
          <w:p w14:paraId="3B13DD77"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rPr>
              <w:t>3</w:t>
            </w:r>
            <w:r w:rsidRPr="009D315C">
              <w:rPr>
                <w:rFonts w:ascii="TH SarabunPSK" w:hAnsi="TH SarabunPSK" w:cs="TH SarabunPSK"/>
                <w:b/>
                <w:bCs/>
                <w:szCs w:val="28"/>
                <w:cs/>
              </w:rPr>
              <w:t>. ทักษะทางปัญญา</w:t>
            </w:r>
          </w:p>
        </w:tc>
        <w:tc>
          <w:tcPr>
            <w:tcW w:w="1452" w:type="dxa"/>
            <w:gridSpan w:val="3"/>
            <w:vAlign w:val="center"/>
          </w:tcPr>
          <w:p w14:paraId="0423FA9D" w14:textId="77777777" w:rsidR="006C3FA9" w:rsidRPr="009D315C" w:rsidRDefault="006C3FA9" w:rsidP="006C3FA9">
            <w:pPr>
              <w:rPr>
                <w:rFonts w:ascii="TH SarabunPSK" w:hAnsi="TH SarabunPSK" w:cs="TH SarabunPSK"/>
                <w:b/>
                <w:bCs/>
                <w:szCs w:val="28"/>
              </w:rPr>
            </w:pPr>
            <w:r w:rsidRPr="009D315C">
              <w:rPr>
                <w:rFonts w:ascii="TH SarabunPSK" w:hAnsi="TH SarabunPSK" w:cs="TH SarabunPSK"/>
                <w:b/>
                <w:bCs/>
                <w:szCs w:val="28"/>
                <w:cs/>
              </w:rPr>
              <w:t>4. ทักษะความสัมพันธ์ระหว่างบุคคลและความรับผิดชอบ</w:t>
            </w:r>
          </w:p>
        </w:tc>
        <w:tc>
          <w:tcPr>
            <w:tcW w:w="1452" w:type="dxa"/>
            <w:gridSpan w:val="3"/>
            <w:vAlign w:val="center"/>
          </w:tcPr>
          <w:p w14:paraId="7351FBCD" w14:textId="77777777" w:rsidR="006C3FA9" w:rsidRPr="009D315C" w:rsidRDefault="006C3FA9" w:rsidP="006C3FA9">
            <w:pPr>
              <w:rPr>
                <w:rFonts w:ascii="TH SarabunPSK" w:hAnsi="TH SarabunPSK" w:cs="TH SarabunPSK"/>
                <w:b/>
                <w:bCs/>
                <w:szCs w:val="28"/>
              </w:rPr>
            </w:pPr>
            <w:r w:rsidRPr="009D315C">
              <w:rPr>
                <w:rFonts w:ascii="TH SarabunPSK" w:hAnsi="TH SarabunPSK" w:cs="TH SarabunPSK"/>
                <w:b/>
                <w:bCs/>
                <w:szCs w:val="28"/>
                <w:cs/>
              </w:rPr>
              <w:t>5.ทักษะการวิเคราะห์เชิงตัวเลข การสื่อสารและการใช้เทคโนโลยีสารสนเทศ</w:t>
            </w:r>
          </w:p>
        </w:tc>
      </w:tr>
      <w:tr w:rsidR="006C3FA9" w:rsidRPr="00C35A89" w14:paraId="3AFF8086" w14:textId="77777777" w:rsidTr="00855D23">
        <w:tc>
          <w:tcPr>
            <w:tcW w:w="5687" w:type="dxa"/>
          </w:tcPr>
          <w:p w14:paraId="49E3D930" w14:textId="77777777" w:rsidR="006C3FA9" w:rsidRPr="00A92901" w:rsidRDefault="006C3FA9" w:rsidP="006C3FA9">
            <w:pPr>
              <w:rPr>
                <w:rFonts w:ascii="TH SarabunPSK" w:hAnsi="TH SarabunPSK" w:cs="TH SarabunPSK"/>
                <w:b/>
                <w:bCs/>
                <w:szCs w:val="28"/>
                <w:cs/>
              </w:rPr>
            </w:pPr>
            <w:r w:rsidRPr="00A92901">
              <w:rPr>
                <w:rFonts w:ascii="TH SarabunPSK" w:hAnsi="TH SarabunPSK" w:cs="TH SarabunPSK"/>
                <w:b/>
                <w:bCs/>
                <w:szCs w:val="28"/>
                <w:cs/>
              </w:rPr>
              <w:t xml:space="preserve">หมวดวิชาศึกษาทั่วไป </w:t>
            </w:r>
            <w:r w:rsidRPr="00A92901">
              <w:rPr>
                <w:rFonts w:ascii="TH SarabunPSK" w:hAnsi="TH SarabunPSK" w:cs="TH SarabunPSK" w:hint="cs"/>
                <w:b/>
                <w:bCs/>
                <w:szCs w:val="28"/>
                <w:cs/>
              </w:rPr>
              <w:t>(ต่อ)</w:t>
            </w:r>
          </w:p>
        </w:tc>
        <w:tc>
          <w:tcPr>
            <w:tcW w:w="483" w:type="dxa"/>
            <w:gridSpan w:val="2"/>
          </w:tcPr>
          <w:p w14:paraId="450FD4D0"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78" w:type="dxa"/>
            <w:gridSpan w:val="2"/>
          </w:tcPr>
          <w:p w14:paraId="0B640941"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501" w:type="dxa"/>
            <w:gridSpan w:val="3"/>
          </w:tcPr>
          <w:p w14:paraId="17C3C65A"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507" w:type="dxa"/>
          </w:tcPr>
          <w:p w14:paraId="4C9D25F7"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4</w:t>
            </w:r>
          </w:p>
        </w:tc>
        <w:tc>
          <w:tcPr>
            <w:tcW w:w="484" w:type="dxa"/>
          </w:tcPr>
          <w:p w14:paraId="43C64235"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27E6BE0D"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5A15C78C"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10952300"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446C6202"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0CF8CA9C"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3F817B05" w14:textId="77777777" w:rsidR="006C3FA9" w:rsidRPr="00A92901" w:rsidRDefault="006C3FA9" w:rsidP="006C3FA9">
            <w:pPr>
              <w:jc w:val="cente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4</w:t>
            </w:r>
          </w:p>
        </w:tc>
        <w:tc>
          <w:tcPr>
            <w:tcW w:w="484" w:type="dxa"/>
          </w:tcPr>
          <w:p w14:paraId="65593912"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2AEF419B"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37B49786"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2625BCB5"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10C53B1B"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79793BFE"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3</w:t>
            </w:r>
          </w:p>
        </w:tc>
      </w:tr>
      <w:tr w:rsidR="006C3FA9" w:rsidRPr="00C35A89" w14:paraId="4F6F6001" w14:textId="77777777" w:rsidTr="00A56B26">
        <w:tc>
          <w:tcPr>
            <w:tcW w:w="13948" w:type="dxa"/>
            <w:gridSpan w:val="22"/>
          </w:tcPr>
          <w:p w14:paraId="76F27B41" w14:textId="77777777" w:rsidR="006C3FA9" w:rsidRPr="00A92901" w:rsidRDefault="006C3FA9" w:rsidP="006C3FA9">
            <w:pPr>
              <w:rPr>
                <w:rFonts w:ascii="TH SarabunPSK" w:hAnsi="TH SarabunPSK" w:cs="TH SarabunPSK"/>
                <w:b/>
                <w:bCs/>
              </w:rPr>
            </w:pPr>
            <w:r w:rsidRPr="00A92901">
              <w:rPr>
                <w:rFonts w:ascii="TH SarabunPSK" w:hAnsi="TH SarabunPSK" w:cs="TH SarabunPSK"/>
                <w:b/>
                <w:bCs/>
                <w:szCs w:val="28"/>
                <w:cs/>
              </w:rPr>
              <w:t>กลุ่มวิชา</w:t>
            </w:r>
            <w:r>
              <w:rPr>
                <w:rFonts w:ascii="TH SarabunPSK" w:hAnsi="TH SarabunPSK" w:cs="TH SarabunPSK" w:hint="cs"/>
                <w:b/>
                <w:bCs/>
                <w:szCs w:val="28"/>
                <w:cs/>
              </w:rPr>
              <w:t>มนุษยศาสตร์</w:t>
            </w:r>
            <w:r w:rsidRPr="00A92901">
              <w:rPr>
                <w:rFonts w:ascii="TH SarabunPSK" w:hAnsi="TH SarabunPSK" w:cs="TH SarabunPSK"/>
                <w:b/>
                <w:bCs/>
                <w:szCs w:val="28"/>
                <w:cs/>
              </w:rPr>
              <w:t xml:space="preserve"> </w:t>
            </w:r>
            <w:r w:rsidRPr="00A92901">
              <w:rPr>
                <w:rFonts w:ascii="TH SarabunPSK" w:hAnsi="TH SarabunPSK" w:cs="TH SarabunPSK" w:hint="cs"/>
                <w:b/>
                <w:bCs/>
                <w:szCs w:val="28"/>
                <w:cs/>
              </w:rPr>
              <w:t>(ต่อ)</w:t>
            </w:r>
          </w:p>
        </w:tc>
      </w:tr>
      <w:tr w:rsidR="006C3FA9" w:rsidRPr="00C35A89" w14:paraId="10C5F718" w14:textId="77777777" w:rsidTr="001A4C93">
        <w:tc>
          <w:tcPr>
            <w:tcW w:w="5687" w:type="dxa"/>
            <w:vAlign w:val="center"/>
          </w:tcPr>
          <w:p w14:paraId="7EC2D5B5"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001227 </w:t>
            </w:r>
            <w:r w:rsidRPr="00216BA2">
              <w:rPr>
                <w:rFonts w:ascii="TH SarabunPSK" w:hAnsi="TH SarabunPSK" w:cs="TH SarabunPSK"/>
                <w:sz w:val="26"/>
                <w:szCs w:val="26"/>
                <w:cs/>
              </w:rPr>
              <w:t>ดนตรี</w:t>
            </w:r>
            <w:r>
              <w:rPr>
                <w:rFonts w:ascii="TH SarabunPSK" w:hAnsi="TH SarabunPSK" w:cs="TH SarabunPSK" w:hint="cs"/>
                <w:sz w:val="26"/>
                <w:szCs w:val="26"/>
                <w:cs/>
              </w:rPr>
              <w:t>ใน</w:t>
            </w:r>
            <w:r w:rsidRPr="00216BA2">
              <w:rPr>
                <w:rFonts w:ascii="TH SarabunPSK" w:hAnsi="TH SarabunPSK" w:cs="TH SarabunPSK"/>
                <w:sz w:val="26"/>
                <w:szCs w:val="26"/>
                <w:cs/>
              </w:rPr>
              <w:t>วิถี</w:t>
            </w:r>
            <w:r>
              <w:rPr>
                <w:rFonts w:ascii="TH SarabunPSK" w:hAnsi="TH SarabunPSK" w:cs="TH SarabunPSK" w:hint="cs"/>
                <w:sz w:val="26"/>
                <w:szCs w:val="26"/>
                <w:cs/>
              </w:rPr>
              <w:t>ชีวิต</w:t>
            </w:r>
            <w:r w:rsidRPr="00216BA2">
              <w:rPr>
                <w:rFonts w:ascii="TH SarabunPSK" w:hAnsi="TH SarabunPSK" w:cs="TH SarabunPSK"/>
                <w:sz w:val="26"/>
                <w:szCs w:val="26"/>
                <w:cs/>
              </w:rPr>
              <w:t>ไทยศึกษา</w:t>
            </w:r>
          </w:p>
        </w:tc>
        <w:tc>
          <w:tcPr>
            <w:tcW w:w="483" w:type="dxa"/>
            <w:gridSpan w:val="2"/>
          </w:tcPr>
          <w:p w14:paraId="138D8EAC" w14:textId="77777777" w:rsidR="006C3FA9" w:rsidRDefault="006C3FA9" w:rsidP="006C3FA9">
            <w:r w:rsidRPr="00135102">
              <w:rPr>
                <w:rFonts w:ascii="TH SarabunPSK" w:hAnsi="TH SarabunPSK" w:cs="TH SarabunPSK"/>
                <w:b/>
                <w:bCs/>
                <w:sz w:val="32"/>
                <w:szCs w:val="32"/>
              </w:rPr>
              <w:sym w:font="Wingdings" w:char="F06C"/>
            </w:r>
          </w:p>
        </w:tc>
        <w:tc>
          <w:tcPr>
            <w:tcW w:w="478" w:type="dxa"/>
            <w:gridSpan w:val="2"/>
          </w:tcPr>
          <w:p w14:paraId="38A71129" w14:textId="77777777" w:rsidR="006C3FA9" w:rsidRDefault="006C3FA9" w:rsidP="006C3FA9">
            <w:pPr>
              <w:rPr>
                <w:rFonts w:ascii="TH SarabunPSK" w:hAnsi="TH SarabunPSK" w:cs="TH SarabunPSK"/>
              </w:rPr>
            </w:pPr>
          </w:p>
        </w:tc>
        <w:tc>
          <w:tcPr>
            <w:tcW w:w="501" w:type="dxa"/>
            <w:gridSpan w:val="3"/>
          </w:tcPr>
          <w:p w14:paraId="7C4A1FF7" w14:textId="77777777" w:rsidR="006C3FA9" w:rsidRDefault="006C3FA9" w:rsidP="006C3FA9">
            <w:pPr>
              <w:rPr>
                <w:rFonts w:ascii="TH SarabunPSK" w:hAnsi="TH SarabunPSK" w:cs="TH SarabunPSK"/>
              </w:rPr>
            </w:pPr>
          </w:p>
        </w:tc>
        <w:tc>
          <w:tcPr>
            <w:tcW w:w="507" w:type="dxa"/>
          </w:tcPr>
          <w:p w14:paraId="42B95146" w14:textId="77777777" w:rsidR="006C3FA9" w:rsidRDefault="006C3FA9" w:rsidP="006C3FA9">
            <w:pPr>
              <w:rPr>
                <w:rFonts w:ascii="TH SarabunPSK" w:hAnsi="TH SarabunPSK" w:cs="TH SarabunPSK"/>
              </w:rPr>
            </w:pPr>
          </w:p>
        </w:tc>
        <w:tc>
          <w:tcPr>
            <w:tcW w:w="484" w:type="dxa"/>
          </w:tcPr>
          <w:p w14:paraId="5A6FBEB9" w14:textId="77777777" w:rsidR="006C3FA9" w:rsidRDefault="006C3FA9" w:rsidP="006C3FA9">
            <w:r w:rsidRPr="0033320A">
              <w:rPr>
                <w:rFonts w:ascii="TH SarabunPSK" w:hAnsi="TH SarabunPSK" w:cs="TH SarabunPSK"/>
                <w:b/>
                <w:bCs/>
                <w:sz w:val="32"/>
                <w:szCs w:val="32"/>
              </w:rPr>
              <w:sym w:font="Wingdings" w:char="F06C"/>
            </w:r>
          </w:p>
        </w:tc>
        <w:tc>
          <w:tcPr>
            <w:tcW w:w="484" w:type="dxa"/>
            <w:vAlign w:val="center"/>
          </w:tcPr>
          <w:p w14:paraId="0BF4A650"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439CFC24"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7881C9F1" w14:textId="77777777" w:rsidR="006C3FA9" w:rsidRDefault="006C3FA9" w:rsidP="006C3FA9">
            <w:pPr>
              <w:rPr>
                <w:rFonts w:ascii="TH SarabunPSK" w:hAnsi="TH SarabunPSK" w:cs="TH SarabunPSK"/>
              </w:rPr>
            </w:pPr>
          </w:p>
        </w:tc>
        <w:tc>
          <w:tcPr>
            <w:tcW w:w="484" w:type="dxa"/>
          </w:tcPr>
          <w:p w14:paraId="262D0CBA" w14:textId="77777777" w:rsidR="006C3FA9" w:rsidRDefault="006C3FA9" w:rsidP="006C3FA9">
            <w:r w:rsidRPr="001927A0">
              <w:rPr>
                <w:rFonts w:ascii="TH SarabunPSK" w:hAnsi="TH SarabunPSK" w:cs="TH SarabunPSK"/>
                <w:b/>
                <w:bCs/>
                <w:sz w:val="32"/>
                <w:szCs w:val="32"/>
              </w:rPr>
              <w:sym w:font="Wingdings" w:char="F06C"/>
            </w:r>
          </w:p>
        </w:tc>
        <w:tc>
          <w:tcPr>
            <w:tcW w:w="484" w:type="dxa"/>
            <w:vAlign w:val="center"/>
          </w:tcPr>
          <w:p w14:paraId="294DFDE2" w14:textId="77777777" w:rsidR="006C3FA9" w:rsidRDefault="006C3FA9" w:rsidP="006C3FA9">
            <w:pPr>
              <w:rPr>
                <w:rFonts w:ascii="Wingdings 2" w:hAnsi="Wingdings 2" w:cs="TH SarabunPSK"/>
                <w:b/>
                <w:bCs/>
                <w:color w:val="000000"/>
                <w:sz w:val="30"/>
                <w:szCs w:val="30"/>
              </w:rPr>
            </w:pPr>
          </w:p>
        </w:tc>
        <w:tc>
          <w:tcPr>
            <w:tcW w:w="484" w:type="dxa"/>
            <w:vAlign w:val="center"/>
          </w:tcPr>
          <w:p w14:paraId="3011976D"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2DEAFFA6"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2B5E4EFC"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5C08DE8E" w14:textId="77777777" w:rsidR="006C3FA9" w:rsidRDefault="006C3FA9" w:rsidP="006C3FA9">
            <w:r w:rsidRPr="00A03CCE">
              <w:rPr>
                <w:rFonts w:ascii="TH SarabunPSK" w:hAnsi="TH SarabunPSK" w:cs="TH SarabunPSK"/>
                <w:b/>
                <w:bCs/>
                <w:sz w:val="32"/>
                <w:szCs w:val="32"/>
              </w:rPr>
              <w:sym w:font="Wingdings" w:char="F06C"/>
            </w:r>
          </w:p>
        </w:tc>
        <w:tc>
          <w:tcPr>
            <w:tcW w:w="484" w:type="dxa"/>
            <w:vAlign w:val="center"/>
          </w:tcPr>
          <w:p w14:paraId="5B4ED297" w14:textId="77777777" w:rsidR="006C3FA9" w:rsidRDefault="006C3FA9" w:rsidP="006C3FA9">
            <w:pPr>
              <w:jc w:val="center"/>
              <w:rPr>
                <w:rFonts w:ascii="Wingdings 2" w:hAnsi="Wingdings 2" w:cs="TH SarabunPSK"/>
                <w:b/>
                <w:bCs/>
                <w:color w:val="000000"/>
                <w:sz w:val="30"/>
                <w:szCs w:val="30"/>
              </w:rPr>
            </w:pPr>
          </w:p>
        </w:tc>
        <w:tc>
          <w:tcPr>
            <w:tcW w:w="484" w:type="dxa"/>
            <w:vAlign w:val="center"/>
          </w:tcPr>
          <w:p w14:paraId="79F1BEFF"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4A393C2A" w14:textId="77777777" w:rsidR="006C3FA9" w:rsidRDefault="006C3FA9" w:rsidP="006C3FA9">
            <w:r w:rsidRPr="00306CDA">
              <w:rPr>
                <w:rFonts w:ascii="TH SarabunPSK" w:hAnsi="TH SarabunPSK" w:cs="TH SarabunPSK"/>
                <w:b/>
                <w:bCs/>
                <w:sz w:val="32"/>
                <w:szCs w:val="32"/>
              </w:rPr>
              <w:sym w:font="Wingdings" w:char="F06C"/>
            </w:r>
          </w:p>
        </w:tc>
      </w:tr>
      <w:tr w:rsidR="006C3FA9" w:rsidRPr="00C35A89" w14:paraId="6F2F706B" w14:textId="77777777" w:rsidTr="001A4C93">
        <w:tc>
          <w:tcPr>
            <w:tcW w:w="5687" w:type="dxa"/>
            <w:vAlign w:val="center"/>
          </w:tcPr>
          <w:p w14:paraId="15A51369"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001228 </w:t>
            </w:r>
            <w:r w:rsidRPr="00216BA2">
              <w:rPr>
                <w:rFonts w:ascii="TH SarabunPSK" w:hAnsi="TH SarabunPSK" w:cs="TH SarabunPSK"/>
                <w:sz w:val="26"/>
                <w:szCs w:val="26"/>
                <w:cs/>
              </w:rPr>
              <w:t>ความสุขกับงานอดิเรก</w:t>
            </w:r>
          </w:p>
        </w:tc>
        <w:tc>
          <w:tcPr>
            <w:tcW w:w="483" w:type="dxa"/>
            <w:gridSpan w:val="2"/>
          </w:tcPr>
          <w:p w14:paraId="78E665C1" w14:textId="77777777" w:rsidR="006C3FA9" w:rsidRDefault="006C3FA9" w:rsidP="006C3FA9">
            <w:r w:rsidRPr="00135102">
              <w:rPr>
                <w:rFonts w:ascii="TH SarabunPSK" w:hAnsi="TH SarabunPSK" w:cs="TH SarabunPSK"/>
                <w:b/>
                <w:bCs/>
                <w:sz w:val="32"/>
                <w:szCs w:val="32"/>
              </w:rPr>
              <w:sym w:font="Wingdings" w:char="F06C"/>
            </w:r>
          </w:p>
        </w:tc>
        <w:tc>
          <w:tcPr>
            <w:tcW w:w="478" w:type="dxa"/>
            <w:gridSpan w:val="2"/>
          </w:tcPr>
          <w:p w14:paraId="39DA894F" w14:textId="77777777" w:rsidR="006C3FA9" w:rsidRDefault="006C3FA9" w:rsidP="006C3FA9">
            <w:pPr>
              <w:rPr>
                <w:rFonts w:ascii="TH SarabunPSK" w:hAnsi="TH SarabunPSK" w:cs="TH SarabunPSK"/>
              </w:rPr>
            </w:pPr>
          </w:p>
        </w:tc>
        <w:tc>
          <w:tcPr>
            <w:tcW w:w="501" w:type="dxa"/>
            <w:gridSpan w:val="3"/>
          </w:tcPr>
          <w:p w14:paraId="0FD280A2" w14:textId="77777777" w:rsidR="006C3FA9" w:rsidRDefault="006C3FA9" w:rsidP="006C3FA9">
            <w:pPr>
              <w:rPr>
                <w:rFonts w:ascii="TH SarabunPSK" w:hAnsi="TH SarabunPSK" w:cs="TH SarabunPSK"/>
              </w:rPr>
            </w:pPr>
          </w:p>
        </w:tc>
        <w:tc>
          <w:tcPr>
            <w:tcW w:w="507" w:type="dxa"/>
          </w:tcPr>
          <w:p w14:paraId="199D6DAB" w14:textId="77777777" w:rsidR="006C3FA9" w:rsidRDefault="006C3FA9" w:rsidP="006C3FA9">
            <w:pPr>
              <w:rPr>
                <w:rFonts w:ascii="TH SarabunPSK" w:hAnsi="TH SarabunPSK" w:cs="TH SarabunPSK"/>
              </w:rPr>
            </w:pPr>
          </w:p>
        </w:tc>
        <w:tc>
          <w:tcPr>
            <w:tcW w:w="484" w:type="dxa"/>
            <w:vAlign w:val="center"/>
          </w:tcPr>
          <w:p w14:paraId="4784F00B"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51F9B54E"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73AD4CF8" w14:textId="77777777" w:rsidR="006C3FA9" w:rsidRDefault="006C3FA9" w:rsidP="006C3FA9">
            <w:r w:rsidRPr="00036497">
              <w:rPr>
                <w:rFonts w:ascii="TH SarabunPSK" w:hAnsi="TH SarabunPSK" w:cs="TH SarabunPSK"/>
                <w:b/>
                <w:bCs/>
                <w:sz w:val="32"/>
                <w:szCs w:val="32"/>
              </w:rPr>
              <w:sym w:font="Wingdings" w:char="F06C"/>
            </w:r>
          </w:p>
        </w:tc>
        <w:tc>
          <w:tcPr>
            <w:tcW w:w="484" w:type="dxa"/>
          </w:tcPr>
          <w:p w14:paraId="5A6ECBEA" w14:textId="77777777" w:rsidR="006C3FA9" w:rsidRDefault="006C3FA9" w:rsidP="006C3FA9">
            <w:pPr>
              <w:rPr>
                <w:rFonts w:ascii="TH SarabunPSK" w:hAnsi="TH SarabunPSK" w:cs="TH SarabunPSK"/>
              </w:rPr>
            </w:pPr>
          </w:p>
        </w:tc>
        <w:tc>
          <w:tcPr>
            <w:tcW w:w="484" w:type="dxa"/>
          </w:tcPr>
          <w:p w14:paraId="6791B9BB" w14:textId="77777777" w:rsidR="006C3FA9" w:rsidRDefault="006C3FA9" w:rsidP="006C3FA9">
            <w:r w:rsidRPr="001927A0">
              <w:rPr>
                <w:rFonts w:ascii="TH SarabunPSK" w:hAnsi="TH SarabunPSK" w:cs="TH SarabunPSK"/>
                <w:b/>
                <w:bCs/>
                <w:sz w:val="32"/>
                <w:szCs w:val="32"/>
              </w:rPr>
              <w:sym w:font="Wingdings" w:char="F06C"/>
            </w:r>
          </w:p>
        </w:tc>
        <w:tc>
          <w:tcPr>
            <w:tcW w:w="484" w:type="dxa"/>
            <w:vAlign w:val="center"/>
          </w:tcPr>
          <w:p w14:paraId="5C8F2016" w14:textId="77777777" w:rsidR="006C3FA9" w:rsidRDefault="006C3FA9" w:rsidP="006C3FA9">
            <w:pPr>
              <w:jc w:val="center"/>
              <w:rPr>
                <w:rFonts w:ascii="Wingdings 2" w:hAnsi="Wingdings 2" w:cs="TH SarabunPSK"/>
                <w:b/>
                <w:bCs/>
                <w:color w:val="000000"/>
                <w:sz w:val="30"/>
                <w:szCs w:val="30"/>
              </w:rPr>
            </w:pPr>
          </w:p>
        </w:tc>
        <w:tc>
          <w:tcPr>
            <w:tcW w:w="484" w:type="dxa"/>
          </w:tcPr>
          <w:p w14:paraId="79CECE12" w14:textId="77777777" w:rsidR="006C3FA9" w:rsidRDefault="006C3FA9" w:rsidP="006C3FA9">
            <w:r w:rsidRPr="00CD3EFB">
              <w:rPr>
                <w:rFonts w:ascii="TH SarabunPSK" w:hAnsi="TH SarabunPSK" w:cs="TH SarabunPSK"/>
                <w:b/>
                <w:bCs/>
                <w:sz w:val="32"/>
                <w:szCs w:val="32"/>
              </w:rPr>
              <w:sym w:font="Wingdings" w:char="F06C"/>
            </w:r>
          </w:p>
        </w:tc>
        <w:tc>
          <w:tcPr>
            <w:tcW w:w="484" w:type="dxa"/>
          </w:tcPr>
          <w:p w14:paraId="0DC47FD4" w14:textId="77777777" w:rsidR="006C3FA9" w:rsidRDefault="006C3FA9" w:rsidP="006C3FA9">
            <w:r w:rsidRPr="00CD3EFB">
              <w:rPr>
                <w:rFonts w:ascii="TH SarabunPSK" w:hAnsi="TH SarabunPSK" w:cs="TH SarabunPSK"/>
                <w:b/>
                <w:bCs/>
                <w:sz w:val="32"/>
                <w:szCs w:val="32"/>
              </w:rPr>
              <w:sym w:font="Wingdings" w:char="F06C"/>
            </w:r>
          </w:p>
        </w:tc>
        <w:tc>
          <w:tcPr>
            <w:tcW w:w="484" w:type="dxa"/>
            <w:vAlign w:val="center"/>
          </w:tcPr>
          <w:p w14:paraId="4668A216"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371EF711" w14:textId="77777777" w:rsidR="006C3FA9" w:rsidRDefault="006C3FA9" w:rsidP="006C3FA9">
            <w:r w:rsidRPr="00A03CCE">
              <w:rPr>
                <w:rFonts w:ascii="TH SarabunPSK" w:hAnsi="TH SarabunPSK" w:cs="TH SarabunPSK"/>
                <w:b/>
                <w:bCs/>
                <w:sz w:val="32"/>
                <w:szCs w:val="32"/>
              </w:rPr>
              <w:sym w:font="Wingdings" w:char="F06C"/>
            </w:r>
          </w:p>
        </w:tc>
        <w:tc>
          <w:tcPr>
            <w:tcW w:w="484" w:type="dxa"/>
            <w:vAlign w:val="center"/>
          </w:tcPr>
          <w:p w14:paraId="39F90F2F" w14:textId="77777777" w:rsidR="006C3FA9" w:rsidRDefault="006C3FA9" w:rsidP="006C3FA9">
            <w:pPr>
              <w:jc w:val="center"/>
              <w:rPr>
                <w:rFonts w:ascii="Wingdings 2" w:hAnsi="Wingdings 2" w:cs="TH SarabunPSK"/>
                <w:b/>
                <w:bCs/>
                <w:color w:val="000000"/>
                <w:sz w:val="30"/>
                <w:szCs w:val="30"/>
              </w:rPr>
            </w:pPr>
          </w:p>
        </w:tc>
        <w:tc>
          <w:tcPr>
            <w:tcW w:w="484" w:type="dxa"/>
            <w:vAlign w:val="center"/>
          </w:tcPr>
          <w:p w14:paraId="22C846E8"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7854FB09" w14:textId="77777777" w:rsidR="006C3FA9" w:rsidRDefault="006C3FA9" w:rsidP="006C3FA9">
            <w:r w:rsidRPr="00306CDA">
              <w:rPr>
                <w:rFonts w:ascii="TH SarabunPSK" w:hAnsi="TH SarabunPSK" w:cs="TH SarabunPSK"/>
                <w:b/>
                <w:bCs/>
                <w:sz w:val="32"/>
                <w:szCs w:val="32"/>
              </w:rPr>
              <w:sym w:font="Wingdings" w:char="F06C"/>
            </w:r>
          </w:p>
        </w:tc>
      </w:tr>
      <w:tr w:rsidR="006C3FA9" w:rsidRPr="00C35A89" w14:paraId="6C319D77" w14:textId="77777777" w:rsidTr="001A4C93">
        <w:tc>
          <w:tcPr>
            <w:tcW w:w="5687" w:type="dxa"/>
            <w:vAlign w:val="center"/>
          </w:tcPr>
          <w:p w14:paraId="09F8A54C"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001238 </w:t>
            </w:r>
            <w:r w:rsidRPr="00216BA2">
              <w:rPr>
                <w:rFonts w:ascii="TH SarabunPSK" w:hAnsi="TH SarabunPSK" w:cs="TH SarabunPSK"/>
                <w:sz w:val="26"/>
                <w:szCs w:val="26"/>
                <w:cs/>
              </w:rPr>
              <w:t>การรู้เท่าทันสื่อ</w:t>
            </w:r>
          </w:p>
        </w:tc>
        <w:tc>
          <w:tcPr>
            <w:tcW w:w="483" w:type="dxa"/>
            <w:gridSpan w:val="2"/>
          </w:tcPr>
          <w:p w14:paraId="22EA01CB" w14:textId="77777777" w:rsidR="006C3FA9" w:rsidRDefault="006C3FA9" w:rsidP="006C3FA9">
            <w:r w:rsidRPr="00135102">
              <w:rPr>
                <w:rFonts w:ascii="TH SarabunPSK" w:hAnsi="TH SarabunPSK" w:cs="TH SarabunPSK"/>
                <w:b/>
                <w:bCs/>
                <w:sz w:val="32"/>
                <w:szCs w:val="32"/>
              </w:rPr>
              <w:sym w:font="Wingdings" w:char="F06C"/>
            </w:r>
          </w:p>
        </w:tc>
        <w:tc>
          <w:tcPr>
            <w:tcW w:w="478" w:type="dxa"/>
            <w:gridSpan w:val="2"/>
          </w:tcPr>
          <w:p w14:paraId="06539088" w14:textId="77777777" w:rsidR="006C3FA9" w:rsidRDefault="006C3FA9" w:rsidP="006C3FA9">
            <w:pPr>
              <w:rPr>
                <w:rFonts w:ascii="TH SarabunPSK" w:hAnsi="TH SarabunPSK" w:cs="TH SarabunPSK"/>
              </w:rPr>
            </w:pPr>
          </w:p>
        </w:tc>
        <w:tc>
          <w:tcPr>
            <w:tcW w:w="501" w:type="dxa"/>
            <w:gridSpan w:val="3"/>
          </w:tcPr>
          <w:p w14:paraId="4EDC6555" w14:textId="77777777" w:rsidR="006C3FA9" w:rsidRDefault="006C3FA9" w:rsidP="006C3FA9">
            <w:pPr>
              <w:rPr>
                <w:rFonts w:ascii="TH SarabunPSK" w:hAnsi="TH SarabunPSK" w:cs="TH SarabunPSK"/>
              </w:rPr>
            </w:pPr>
          </w:p>
        </w:tc>
        <w:tc>
          <w:tcPr>
            <w:tcW w:w="507" w:type="dxa"/>
          </w:tcPr>
          <w:p w14:paraId="782842FF" w14:textId="77777777" w:rsidR="006C3FA9" w:rsidRDefault="006C3FA9" w:rsidP="006C3FA9">
            <w:pPr>
              <w:rPr>
                <w:rFonts w:ascii="TH SarabunPSK" w:hAnsi="TH SarabunPSK" w:cs="TH SarabunPSK"/>
              </w:rPr>
            </w:pPr>
          </w:p>
        </w:tc>
        <w:tc>
          <w:tcPr>
            <w:tcW w:w="484" w:type="dxa"/>
          </w:tcPr>
          <w:p w14:paraId="3B9F17AA" w14:textId="77777777" w:rsidR="006C3FA9" w:rsidRDefault="006C3FA9" w:rsidP="006C3FA9">
            <w:r w:rsidRPr="0058125C">
              <w:rPr>
                <w:rFonts w:ascii="TH SarabunPSK" w:hAnsi="TH SarabunPSK" w:cs="TH SarabunPSK"/>
                <w:b/>
                <w:bCs/>
                <w:sz w:val="32"/>
                <w:szCs w:val="32"/>
              </w:rPr>
              <w:sym w:font="Wingdings" w:char="F06C"/>
            </w:r>
          </w:p>
        </w:tc>
        <w:tc>
          <w:tcPr>
            <w:tcW w:w="484" w:type="dxa"/>
            <w:vAlign w:val="center"/>
          </w:tcPr>
          <w:p w14:paraId="615BA54E"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13E1854B" w14:textId="77777777" w:rsidR="006C3FA9" w:rsidRDefault="006C3FA9" w:rsidP="006C3FA9">
            <w:r w:rsidRPr="00036497">
              <w:rPr>
                <w:rFonts w:ascii="TH SarabunPSK" w:hAnsi="TH SarabunPSK" w:cs="TH SarabunPSK"/>
                <w:b/>
                <w:bCs/>
                <w:sz w:val="32"/>
                <w:szCs w:val="32"/>
              </w:rPr>
              <w:sym w:font="Wingdings" w:char="F06C"/>
            </w:r>
          </w:p>
        </w:tc>
        <w:tc>
          <w:tcPr>
            <w:tcW w:w="484" w:type="dxa"/>
            <w:vAlign w:val="center"/>
          </w:tcPr>
          <w:p w14:paraId="4DC34D8F" w14:textId="77777777" w:rsidR="006C3FA9" w:rsidRPr="002E5685"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tcPr>
          <w:p w14:paraId="58835372" w14:textId="77777777" w:rsidR="006C3FA9" w:rsidRDefault="006C3FA9" w:rsidP="006C3FA9">
            <w:r w:rsidRPr="001927A0">
              <w:rPr>
                <w:rFonts w:ascii="TH SarabunPSK" w:hAnsi="TH SarabunPSK" w:cs="TH SarabunPSK"/>
                <w:b/>
                <w:bCs/>
                <w:sz w:val="32"/>
                <w:szCs w:val="32"/>
              </w:rPr>
              <w:sym w:font="Wingdings" w:char="F06C"/>
            </w:r>
          </w:p>
        </w:tc>
        <w:tc>
          <w:tcPr>
            <w:tcW w:w="484" w:type="dxa"/>
            <w:vAlign w:val="center"/>
          </w:tcPr>
          <w:p w14:paraId="412516DA" w14:textId="77777777" w:rsidR="006C3FA9" w:rsidRDefault="006C3FA9" w:rsidP="006C3FA9">
            <w:pPr>
              <w:jc w:val="center"/>
              <w:rPr>
                <w:rFonts w:ascii="Wingdings 2" w:hAnsi="Wingdings 2" w:cs="TH SarabunPSK"/>
                <w:b/>
                <w:bCs/>
                <w:color w:val="000000"/>
                <w:sz w:val="30"/>
                <w:szCs w:val="30"/>
              </w:rPr>
            </w:pPr>
          </w:p>
        </w:tc>
        <w:tc>
          <w:tcPr>
            <w:tcW w:w="484" w:type="dxa"/>
          </w:tcPr>
          <w:p w14:paraId="46EA8C40" w14:textId="77777777" w:rsidR="006C3FA9" w:rsidRDefault="006C3FA9" w:rsidP="006C3FA9">
            <w:r w:rsidRPr="00732290">
              <w:rPr>
                <w:rFonts w:ascii="TH SarabunPSK" w:hAnsi="TH SarabunPSK" w:cs="TH SarabunPSK"/>
                <w:b/>
                <w:bCs/>
                <w:sz w:val="32"/>
                <w:szCs w:val="32"/>
              </w:rPr>
              <w:sym w:font="Wingdings" w:char="F06C"/>
            </w:r>
          </w:p>
        </w:tc>
        <w:tc>
          <w:tcPr>
            <w:tcW w:w="484" w:type="dxa"/>
            <w:vAlign w:val="center"/>
          </w:tcPr>
          <w:p w14:paraId="2F135209" w14:textId="77777777" w:rsidR="006C3FA9" w:rsidRPr="002E5685" w:rsidRDefault="006C3FA9" w:rsidP="006C3FA9">
            <w:pPr>
              <w:jc w:val="center"/>
              <w:rPr>
                <w:rFonts w:ascii="Wingdings 2" w:hAnsi="Wingdings 2" w:cs="Tahoma"/>
                <w:color w:val="000000"/>
                <w:sz w:val="26"/>
                <w:szCs w:val="26"/>
              </w:rPr>
            </w:pPr>
          </w:p>
        </w:tc>
        <w:tc>
          <w:tcPr>
            <w:tcW w:w="484" w:type="dxa"/>
            <w:vAlign w:val="center"/>
          </w:tcPr>
          <w:p w14:paraId="133EF47F" w14:textId="77777777" w:rsidR="006C3FA9" w:rsidRPr="002E5685" w:rsidRDefault="006C3FA9" w:rsidP="006C3FA9">
            <w:pPr>
              <w:jc w:val="center"/>
              <w:rPr>
                <w:rFonts w:ascii="Wingdings 2" w:hAnsi="Wingdings 2" w:cs="Tahoma"/>
                <w:color w:val="000000"/>
                <w:sz w:val="26"/>
                <w:szCs w:val="26"/>
              </w:rPr>
            </w:pPr>
          </w:p>
        </w:tc>
        <w:tc>
          <w:tcPr>
            <w:tcW w:w="484" w:type="dxa"/>
          </w:tcPr>
          <w:p w14:paraId="71365BB7" w14:textId="77777777" w:rsidR="006C3FA9" w:rsidRDefault="006C3FA9" w:rsidP="006C3FA9">
            <w:r w:rsidRPr="00A03CCE">
              <w:rPr>
                <w:rFonts w:ascii="TH SarabunPSK" w:hAnsi="TH SarabunPSK" w:cs="TH SarabunPSK"/>
                <w:b/>
                <w:bCs/>
                <w:sz w:val="32"/>
                <w:szCs w:val="32"/>
              </w:rPr>
              <w:sym w:font="Wingdings" w:char="F06C"/>
            </w:r>
          </w:p>
        </w:tc>
        <w:tc>
          <w:tcPr>
            <w:tcW w:w="484" w:type="dxa"/>
            <w:vAlign w:val="center"/>
          </w:tcPr>
          <w:p w14:paraId="4D69626E" w14:textId="77777777" w:rsidR="006C3FA9" w:rsidRDefault="006C3FA9" w:rsidP="006C3FA9">
            <w:pPr>
              <w:jc w:val="center"/>
              <w:rPr>
                <w:rFonts w:ascii="Wingdings 2" w:hAnsi="Wingdings 2" w:cs="TH SarabunPSK"/>
                <w:b/>
                <w:bCs/>
                <w:color w:val="000000"/>
                <w:sz w:val="30"/>
                <w:szCs w:val="30"/>
              </w:rPr>
            </w:pPr>
          </w:p>
        </w:tc>
        <w:tc>
          <w:tcPr>
            <w:tcW w:w="484" w:type="dxa"/>
            <w:vAlign w:val="center"/>
          </w:tcPr>
          <w:p w14:paraId="5EF205FA"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05DC36DE" w14:textId="77777777" w:rsidR="006C3FA9" w:rsidRDefault="006C3FA9" w:rsidP="006C3FA9">
            <w:r w:rsidRPr="00306CDA">
              <w:rPr>
                <w:rFonts w:ascii="TH SarabunPSK" w:hAnsi="TH SarabunPSK" w:cs="TH SarabunPSK"/>
                <w:b/>
                <w:bCs/>
                <w:sz w:val="32"/>
                <w:szCs w:val="32"/>
              </w:rPr>
              <w:sym w:font="Wingdings" w:char="F06C"/>
            </w:r>
          </w:p>
        </w:tc>
      </w:tr>
      <w:tr w:rsidR="006C3FA9" w:rsidRPr="00C35A89" w14:paraId="71D52DE6" w14:textId="77777777" w:rsidTr="001A4C93">
        <w:tc>
          <w:tcPr>
            <w:tcW w:w="5687" w:type="dxa"/>
            <w:vAlign w:val="center"/>
          </w:tcPr>
          <w:p w14:paraId="4672CE9F"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hint="cs"/>
                <w:sz w:val="26"/>
                <w:szCs w:val="26"/>
                <w:cs/>
              </w:rPr>
              <w:t>001241 ดนตรีตะวันตกในชีวิตประจำวัน</w:t>
            </w:r>
          </w:p>
        </w:tc>
        <w:tc>
          <w:tcPr>
            <w:tcW w:w="483" w:type="dxa"/>
            <w:gridSpan w:val="2"/>
          </w:tcPr>
          <w:p w14:paraId="3D6D9549" w14:textId="77777777" w:rsidR="006C3FA9" w:rsidRDefault="006C3FA9" w:rsidP="006C3FA9">
            <w:r w:rsidRPr="00135102">
              <w:rPr>
                <w:rFonts w:ascii="TH SarabunPSK" w:hAnsi="TH SarabunPSK" w:cs="TH SarabunPSK"/>
                <w:b/>
                <w:bCs/>
                <w:sz w:val="32"/>
                <w:szCs w:val="32"/>
              </w:rPr>
              <w:sym w:font="Wingdings" w:char="F06C"/>
            </w:r>
          </w:p>
        </w:tc>
        <w:tc>
          <w:tcPr>
            <w:tcW w:w="478" w:type="dxa"/>
            <w:gridSpan w:val="2"/>
          </w:tcPr>
          <w:p w14:paraId="3004DE19" w14:textId="77777777" w:rsidR="006C3FA9" w:rsidRDefault="006C3FA9" w:rsidP="006C3FA9">
            <w:pPr>
              <w:rPr>
                <w:rFonts w:ascii="TH SarabunPSK" w:hAnsi="TH SarabunPSK" w:cs="TH SarabunPSK"/>
              </w:rPr>
            </w:pPr>
          </w:p>
        </w:tc>
        <w:tc>
          <w:tcPr>
            <w:tcW w:w="501" w:type="dxa"/>
            <w:gridSpan w:val="3"/>
          </w:tcPr>
          <w:p w14:paraId="45C930FC" w14:textId="77777777" w:rsidR="006C3FA9" w:rsidRDefault="006C3FA9" w:rsidP="006C3FA9">
            <w:pPr>
              <w:rPr>
                <w:rFonts w:ascii="TH SarabunPSK" w:hAnsi="TH SarabunPSK" w:cs="TH SarabunPSK"/>
              </w:rPr>
            </w:pPr>
          </w:p>
        </w:tc>
        <w:tc>
          <w:tcPr>
            <w:tcW w:w="507" w:type="dxa"/>
          </w:tcPr>
          <w:p w14:paraId="52690D76" w14:textId="77777777" w:rsidR="006C3FA9" w:rsidRDefault="006C3FA9" w:rsidP="006C3FA9">
            <w:pPr>
              <w:rPr>
                <w:rFonts w:ascii="TH SarabunPSK" w:hAnsi="TH SarabunPSK" w:cs="TH SarabunPSK"/>
              </w:rPr>
            </w:pPr>
          </w:p>
        </w:tc>
        <w:tc>
          <w:tcPr>
            <w:tcW w:w="484" w:type="dxa"/>
          </w:tcPr>
          <w:p w14:paraId="23364082" w14:textId="77777777" w:rsidR="006C3FA9" w:rsidRDefault="006C3FA9" w:rsidP="006C3FA9">
            <w:r w:rsidRPr="0058125C">
              <w:rPr>
                <w:rFonts w:ascii="TH SarabunPSK" w:hAnsi="TH SarabunPSK" w:cs="TH SarabunPSK"/>
                <w:b/>
                <w:bCs/>
                <w:sz w:val="32"/>
                <w:szCs w:val="32"/>
              </w:rPr>
              <w:sym w:font="Wingdings" w:char="F06C"/>
            </w:r>
          </w:p>
        </w:tc>
        <w:tc>
          <w:tcPr>
            <w:tcW w:w="484" w:type="dxa"/>
            <w:vAlign w:val="center"/>
          </w:tcPr>
          <w:p w14:paraId="7355907E"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349526BD"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58FBE8F7"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5325306F"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54BFF0F5" w14:textId="77777777" w:rsidR="006C3FA9" w:rsidRDefault="006C3FA9" w:rsidP="006C3FA9">
            <w:pPr>
              <w:rPr>
                <w:rFonts w:ascii="TH SarabunPSK" w:hAnsi="TH SarabunPSK" w:cs="TH SarabunPSK"/>
              </w:rPr>
            </w:pPr>
          </w:p>
        </w:tc>
        <w:tc>
          <w:tcPr>
            <w:tcW w:w="484" w:type="dxa"/>
          </w:tcPr>
          <w:p w14:paraId="628BD0A7" w14:textId="77777777" w:rsidR="006C3FA9" w:rsidRDefault="006C3FA9" w:rsidP="006C3FA9">
            <w:r w:rsidRPr="00732290">
              <w:rPr>
                <w:rFonts w:ascii="TH SarabunPSK" w:hAnsi="TH SarabunPSK" w:cs="TH SarabunPSK"/>
                <w:b/>
                <w:bCs/>
                <w:sz w:val="32"/>
                <w:szCs w:val="32"/>
              </w:rPr>
              <w:sym w:font="Wingdings" w:char="F06C"/>
            </w:r>
          </w:p>
        </w:tc>
        <w:tc>
          <w:tcPr>
            <w:tcW w:w="484" w:type="dxa"/>
            <w:vAlign w:val="center"/>
          </w:tcPr>
          <w:p w14:paraId="28D074DB" w14:textId="77777777" w:rsidR="006C3FA9" w:rsidRPr="002E5685" w:rsidRDefault="006C3FA9" w:rsidP="006C3FA9">
            <w:pPr>
              <w:jc w:val="center"/>
              <w:rPr>
                <w:rFonts w:ascii="TH SarabunPSK" w:hAnsi="TH SarabunPSK" w:cs="TH SarabunPSK"/>
                <w:color w:val="000000"/>
                <w:sz w:val="26"/>
                <w:szCs w:val="26"/>
              </w:rPr>
            </w:pPr>
          </w:p>
        </w:tc>
        <w:tc>
          <w:tcPr>
            <w:tcW w:w="484" w:type="dxa"/>
            <w:vAlign w:val="center"/>
          </w:tcPr>
          <w:p w14:paraId="601FB565"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3B7EDA9A" w14:textId="77777777" w:rsidR="006C3FA9" w:rsidRDefault="006C3FA9" w:rsidP="006C3FA9">
            <w:r w:rsidRPr="00A03CCE">
              <w:rPr>
                <w:rFonts w:ascii="TH SarabunPSK" w:hAnsi="TH SarabunPSK" w:cs="TH SarabunPSK"/>
                <w:b/>
                <w:bCs/>
                <w:sz w:val="32"/>
                <w:szCs w:val="32"/>
              </w:rPr>
              <w:sym w:font="Wingdings" w:char="F06C"/>
            </w:r>
          </w:p>
        </w:tc>
        <w:tc>
          <w:tcPr>
            <w:tcW w:w="484" w:type="dxa"/>
          </w:tcPr>
          <w:p w14:paraId="0C9529E7" w14:textId="77777777" w:rsidR="006C3FA9" w:rsidRPr="00C35A89" w:rsidRDefault="006C3FA9" w:rsidP="006C3FA9">
            <w:pPr>
              <w:rPr>
                <w:rFonts w:ascii="TH SarabunPSK" w:hAnsi="TH SarabunPSK" w:cs="TH SarabunPSK"/>
              </w:rPr>
            </w:pPr>
          </w:p>
        </w:tc>
        <w:tc>
          <w:tcPr>
            <w:tcW w:w="484" w:type="dxa"/>
            <w:vAlign w:val="center"/>
          </w:tcPr>
          <w:p w14:paraId="5175423B" w14:textId="77777777" w:rsidR="006C3FA9" w:rsidRPr="002E5685" w:rsidRDefault="006C3FA9" w:rsidP="006C3FA9">
            <w:pPr>
              <w:jc w:val="center"/>
              <w:rPr>
                <w:rFonts w:ascii="TH SarabunPSK" w:hAnsi="TH SarabunPSK" w:cs="TH SarabunPSK"/>
                <w:color w:val="000000"/>
                <w:sz w:val="26"/>
                <w:szCs w:val="26"/>
              </w:rPr>
            </w:pPr>
          </w:p>
        </w:tc>
        <w:tc>
          <w:tcPr>
            <w:tcW w:w="484" w:type="dxa"/>
          </w:tcPr>
          <w:p w14:paraId="1A7ABDEF" w14:textId="77777777" w:rsidR="006C3FA9" w:rsidRDefault="006C3FA9" w:rsidP="006C3FA9">
            <w:r w:rsidRPr="00306CDA">
              <w:rPr>
                <w:rFonts w:ascii="TH SarabunPSK" w:hAnsi="TH SarabunPSK" w:cs="TH SarabunPSK"/>
                <w:b/>
                <w:bCs/>
                <w:sz w:val="32"/>
                <w:szCs w:val="32"/>
              </w:rPr>
              <w:sym w:font="Wingdings" w:char="F06C"/>
            </w:r>
          </w:p>
        </w:tc>
      </w:tr>
      <w:tr w:rsidR="006C3FA9" w:rsidRPr="00C35A89" w14:paraId="28A066B0" w14:textId="77777777" w:rsidTr="001A4C93">
        <w:tc>
          <w:tcPr>
            <w:tcW w:w="5687" w:type="dxa"/>
            <w:vAlign w:val="center"/>
          </w:tcPr>
          <w:p w14:paraId="1A4EB39D" w14:textId="77777777" w:rsidR="006C3FA9" w:rsidRPr="00216BA2" w:rsidRDefault="006C3FA9" w:rsidP="006C3FA9">
            <w:pPr>
              <w:ind w:right="-62"/>
              <w:rPr>
                <w:rFonts w:ascii="TH SarabunPSK" w:hAnsi="TH SarabunPSK" w:cs="TH SarabunPSK"/>
                <w:color w:val="8496B0" w:themeColor="text2" w:themeTint="99"/>
                <w:sz w:val="26"/>
                <w:szCs w:val="26"/>
                <w:cs/>
              </w:rPr>
            </w:pPr>
            <w:r w:rsidRPr="00216BA2">
              <w:rPr>
                <w:rFonts w:ascii="TH SarabunPSK" w:hAnsi="TH SarabunPSK" w:cs="TH SarabunPSK" w:hint="cs"/>
                <w:sz w:val="26"/>
                <w:szCs w:val="26"/>
                <w:cs/>
              </w:rPr>
              <w:t>001242 การคิดเชิงสร้างสรรค์และนวัตกรรม</w:t>
            </w:r>
          </w:p>
        </w:tc>
        <w:tc>
          <w:tcPr>
            <w:tcW w:w="483" w:type="dxa"/>
            <w:gridSpan w:val="2"/>
          </w:tcPr>
          <w:p w14:paraId="584D469B" w14:textId="77777777" w:rsidR="006C3FA9" w:rsidRDefault="006C3FA9" w:rsidP="006C3FA9">
            <w:r w:rsidRPr="00135102">
              <w:rPr>
                <w:rFonts w:ascii="TH SarabunPSK" w:hAnsi="TH SarabunPSK" w:cs="TH SarabunPSK"/>
                <w:b/>
                <w:bCs/>
                <w:sz w:val="32"/>
                <w:szCs w:val="32"/>
              </w:rPr>
              <w:sym w:font="Wingdings" w:char="F06C"/>
            </w:r>
          </w:p>
        </w:tc>
        <w:tc>
          <w:tcPr>
            <w:tcW w:w="478" w:type="dxa"/>
            <w:gridSpan w:val="2"/>
          </w:tcPr>
          <w:p w14:paraId="279A8778" w14:textId="77777777" w:rsidR="006C3FA9" w:rsidRPr="003975DE" w:rsidRDefault="006C3FA9" w:rsidP="006C3FA9">
            <w:pPr>
              <w:rPr>
                <w:rFonts w:ascii="TH SarabunPSK" w:hAnsi="TH SarabunPSK" w:cs="TH SarabunPSK"/>
                <w:sz w:val="26"/>
                <w:szCs w:val="26"/>
              </w:rPr>
            </w:pPr>
          </w:p>
        </w:tc>
        <w:tc>
          <w:tcPr>
            <w:tcW w:w="501" w:type="dxa"/>
            <w:gridSpan w:val="3"/>
          </w:tcPr>
          <w:p w14:paraId="6E4BD44B" w14:textId="77777777" w:rsidR="006C3FA9" w:rsidRPr="003975DE" w:rsidRDefault="006C3FA9" w:rsidP="006C3FA9">
            <w:pPr>
              <w:rPr>
                <w:rFonts w:ascii="TH SarabunPSK" w:hAnsi="TH SarabunPSK" w:cs="TH SarabunPSK"/>
                <w:sz w:val="26"/>
                <w:szCs w:val="26"/>
              </w:rPr>
            </w:pPr>
          </w:p>
        </w:tc>
        <w:tc>
          <w:tcPr>
            <w:tcW w:w="507" w:type="dxa"/>
          </w:tcPr>
          <w:p w14:paraId="6E1C28F2" w14:textId="77777777" w:rsidR="006C3FA9" w:rsidRPr="003975DE" w:rsidRDefault="006C3FA9" w:rsidP="006C3FA9">
            <w:pPr>
              <w:rPr>
                <w:rFonts w:ascii="TH SarabunPSK" w:hAnsi="TH SarabunPSK" w:cs="TH SarabunPSK"/>
                <w:sz w:val="26"/>
                <w:szCs w:val="26"/>
              </w:rPr>
            </w:pPr>
          </w:p>
        </w:tc>
        <w:tc>
          <w:tcPr>
            <w:tcW w:w="484" w:type="dxa"/>
          </w:tcPr>
          <w:p w14:paraId="495BB4BD" w14:textId="77777777" w:rsidR="006C3FA9" w:rsidRDefault="006C3FA9" w:rsidP="006C3FA9">
            <w:r w:rsidRPr="0058125C">
              <w:rPr>
                <w:rFonts w:ascii="TH SarabunPSK" w:hAnsi="TH SarabunPSK" w:cs="TH SarabunPSK"/>
                <w:b/>
                <w:bCs/>
                <w:sz w:val="32"/>
                <w:szCs w:val="32"/>
              </w:rPr>
              <w:sym w:font="Wingdings" w:char="F06C"/>
            </w:r>
          </w:p>
        </w:tc>
        <w:tc>
          <w:tcPr>
            <w:tcW w:w="484" w:type="dxa"/>
            <w:vAlign w:val="center"/>
          </w:tcPr>
          <w:p w14:paraId="5E3194FE"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2F2DC86A" w14:textId="77777777" w:rsidR="006C3FA9" w:rsidRDefault="006C3FA9" w:rsidP="006C3FA9">
            <w:r w:rsidRPr="00E45533">
              <w:rPr>
                <w:rFonts w:ascii="TH SarabunPSK" w:hAnsi="TH SarabunPSK" w:cs="TH SarabunPSK"/>
                <w:b/>
                <w:bCs/>
                <w:sz w:val="32"/>
                <w:szCs w:val="32"/>
              </w:rPr>
              <w:sym w:font="Wingdings" w:char="F06C"/>
            </w:r>
          </w:p>
        </w:tc>
        <w:tc>
          <w:tcPr>
            <w:tcW w:w="484" w:type="dxa"/>
            <w:vAlign w:val="center"/>
          </w:tcPr>
          <w:p w14:paraId="0A6E52D1"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456BDA44"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55A14156" w14:textId="77777777" w:rsidR="006C3FA9" w:rsidRPr="003975DE" w:rsidRDefault="006C3FA9" w:rsidP="006C3FA9">
            <w:pPr>
              <w:jc w:val="center"/>
              <w:rPr>
                <w:rFonts w:ascii="Wingdings 2" w:hAnsi="Wingdings 2" w:cs="TH SarabunPSK"/>
                <w:b/>
                <w:bCs/>
                <w:color w:val="000000"/>
                <w:sz w:val="26"/>
                <w:szCs w:val="26"/>
              </w:rPr>
            </w:pPr>
          </w:p>
        </w:tc>
        <w:tc>
          <w:tcPr>
            <w:tcW w:w="484" w:type="dxa"/>
          </w:tcPr>
          <w:p w14:paraId="265469E5" w14:textId="77777777" w:rsidR="006C3FA9" w:rsidRDefault="006C3FA9" w:rsidP="006C3FA9">
            <w:r w:rsidRPr="00732290">
              <w:rPr>
                <w:rFonts w:ascii="TH SarabunPSK" w:hAnsi="TH SarabunPSK" w:cs="TH SarabunPSK"/>
                <w:b/>
                <w:bCs/>
                <w:sz w:val="32"/>
                <w:szCs w:val="32"/>
              </w:rPr>
              <w:sym w:font="Wingdings" w:char="F06C"/>
            </w:r>
          </w:p>
        </w:tc>
        <w:tc>
          <w:tcPr>
            <w:tcW w:w="484" w:type="dxa"/>
            <w:vAlign w:val="center"/>
          </w:tcPr>
          <w:p w14:paraId="0F6F2E04"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37450F4B"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6F6880CB" w14:textId="77777777" w:rsidR="006C3FA9" w:rsidRDefault="006C3FA9" w:rsidP="006C3FA9">
            <w:r w:rsidRPr="00A03CCE">
              <w:rPr>
                <w:rFonts w:ascii="TH SarabunPSK" w:hAnsi="TH SarabunPSK" w:cs="TH SarabunPSK"/>
                <w:b/>
                <w:bCs/>
                <w:sz w:val="32"/>
                <w:szCs w:val="32"/>
              </w:rPr>
              <w:sym w:font="Wingdings" w:char="F06C"/>
            </w:r>
          </w:p>
        </w:tc>
        <w:tc>
          <w:tcPr>
            <w:tcW w:w="484" w:type="dxa"/>
            <w:vAlign w:val="center"/>
          </w:tcPr>
          <w:p w14:paraId="1721CFB4" w14:textId="77777777" w:rsidR="006C3FA9" w:rsidRPr="003975DE" w:rsidRDefault="006C3FA9" w:rsidP="006C3FA9">
            <w:pPr>
              <w:jc w:val="center"/>
              <w:rPr>
                <w:rFonts w:ascii="Wingdings 2" w:hAnsi="Wingdings 2" w:cs="TH SarabunPSK"/>
                <w:b/>
                <w:bCs/>
                <w:color w:val="000000"/>
                <w:sz w:val="26"/>
                <w:szCs w:val="26"/>
              </w:rPr>
            </w:pPr>
          </w:p>
        </w:tc>
        <w:tc>
          <w:tcPr>
            <w:tcW w:w="484" w:type="dxa"/>
            <w:vAlign w:val="center"/>
          </w:tcPr>
          <w:p w14:paraId="0729EBDC"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6E4A04A0" w14:textId="77777777" w:rsidR="006C3FA9" w:rsidRDefault="006C3FA9" w:rsidP="006C3FA9">
            <w:r w:rsidRPr="00306CDA">
              <w:rPr>
                <w:rFonts w:ascii="TH SarabunPSK" w:hAnsi="TH SarabunPSK" w:cs="TH SarabunPSK"/>
                <w:b/>
                <w:bCs/>
                <w:sz w:val="32"/>
                <w:szCs w:val="32"/>
              </w:rPr>
              <w:sym w:font="Wingdings" w:char="F06C"/>
            </w:r>
          </w:p>
        </w:tc>
      </w:tr>
      <w:tr w:rsidR="006C3FA9" w:rsidRPr="00C35A89" w14:paraId="29F8965D" w14:textId="77777777" w:rsidTr="001A4C93">
        <w:tc>
          <w:tcPr>
            <w:tcW w:w="5687" w:type="dxa"/>
            <w:vAlign w:val="center"/>
          </w:tcPr>
          <w:p w14:paraId="2C902B75" w14:textId="77777777" w:rsidR="006C3FA9" w:rsidRPr="00216BA2" w:rsidRDefault="006C3FA9" w:rsidP="006C3FA9">
            <w:pPr>
              <w:ind w:right="-62"/>
              <w:rPr>
                <w:rFonts w:ascii="TH SarabunPSK" w:hAnsi="TH SarabunPSK" w:cs="TH SarabunPSK"/>
                <w:sz w:val="26"/>
                <w:szCs w:val="26"/>
                <w:cs/>
              </w:rPr>
            </w:pPr>
            <w:r w:rsidRPr="00216BA2">
              <w:rPr>
                <w:rFonts w:ascii="TH SarabunPSK" w:hAnsi="TH SarabunPSK" w:cs="TH SarabunPSK" w:hint="cs"/>
                <w:sz w:val="26"/>
                <w:szCs w:val="26"/>
                <w:cs/>
              </w:rPr>
              <w:t xml:space="preserve">001253 </w:t>
            </w:r>
            <w:r w:rsidRPr="00216BA2">
              <w:rPr>
                <w:rFonts w:ascii="TH SarabunPSK" w:hAnsi="TH SarabunPSK" w:cs="TH SarabunPSK"/>
                <w:color w:val="000000" w:themeColor="text1"/>
                <w:sz w:val="26"/>
                <w:szCs w:val="26"/>
                <w:cs/>
              </w:rPr>
              <w:t xml:space="preserve">การเป็นผู้ประกอบการธุรกิจก่อตั้งใหม่ขนาดย่อม          </w:t>
            </w:r>
          </w:p>
        </w:tc>
        <w:tc>
          <w:tcPr>
            <w:tcW w:w="483" w:type="dxa"/>
            <w:gridSpan w:val="2"/>
          </w:tcPr>
          <w:p w14:paraId="31DFDFDA" w14:textId="77777777" w:rsidR="006C3FA9" w:rsidRDefault="006C3FA9" w:rsidP="006C3FA9">
            <w:r w:rsidRPr="00135102">
              <w:rPr>
                <w:rFonts w:ascii="TH SarabunPSK" w:hAnsi="TH SarabunPSK" w:cs="TH SarabunPSK"/>
                <w:b/>
                <w:bCs/>
                <w:sz w:val="32"/>
                <w:szCs w:val="32"/>
              </w:rPr>
              <w:sym w:font="Wingdings" w:char="F06C"/>
            </w:r>
          </w:p>
        </w:tc>
        <w:tc>
          <w:tcPr>
            <w:tcW w:w="478" w:type="dxa"/>
            <w:gridSpan w:val="2"/>
            <w:vAlign w:val="center"/>
          </w:tcPr>
          <w:p w14:paraId="749B7872" w14:textId="77777777" w:rsidR="006C3FA9" w:rsidRPr="003975DE" w:rsidRDefault="006C3FA9" w:rsidP="006C3FA9">
            <w:pPr>
              <w:jc w:val="center"/>
              <w:rPr>
                <w:rFonts w:ascii="TH SarabunPSK" w:hAnsi="TH SarabunPSK" w:cs="TH SarabunPSK"/>
                <w:sz w:val="26"/>
                <w:szCs w:val="26"/>
              </w:rPr>
            </w:pPr>
          </w:p>
        </w:tc>
        <w:tc>
          <w:tcPr>
            <w:tcW w:w="501" w:type="dxa"/>
            <w:gridSpan w:val="3"/>
            <w:vAlign w:val="center"/>
          </w:tcPr>
          <w:p w14:paraId="0B68ADD8" w14:textId="77777777" w:rsidR="006C3FA9" w:rsidRPr="003975DE" w:rsidRDefault="006C3FA9" w:rsidP="006C3FA9">
            <w:pPr>
              <w:jc w:val="center"/>
              <w:rPr>
                <w:rFonts w:ascii="TH SarabunPSK" w:hAnsi="TH SarabunPSK" w:cs="TH SarabunPSK"/>
                <w:sz w:val="26"/>
                <w:szCs w:val="26"/>
              </w:rPr>
            </w:pPr>
          </w:p>
        </w:tc>
        <w:tc>
          <w:tcPr>
            <w:tcW w:w="507" w:type="dxa"/>
            <w:vAlign w:val="center"/>
          </w:tcPr>
          <w:p w14:paraId="49E1F7D5" w14:textId="77777777" w:rsidR="006C3FA9" w:rsidRPr="003975DE" w:rsidRDefault="006C3FA9" w:rsidP="006C3FA9">
            <w:pPr>
              <w:jc w:val="center"/>
              <w:rPr>
                <w:rFonts w:ascii="TH SarabunPSK" w:hAnsi="TH SarabunPSK" w:cs="TH SarabunPSK"/>
                <w:sz w:val="26"/>
                <w:szCs w:val="26"/>
              </w:rPr>
            </w:pPr>
          </w:p>
        </w:tc>
        <w:tc>
          <w:tcPr>
            <w:tcW w:w="484" w:type="dxa"/>
          </w:tcPr>
          <w:p w14:paraId="7CED8157" w14:textId="77777777" w:rsidR="006C3FA9" w:rsidRDefault="006C3FA9" w:rsidP="006C3FA9">
            <w:r w:rsidRPr="0058125C">
              <w:rPr>
                <w:rFonts w:ascii="TH SarabunPSK" w:hAnsi="TH SarabunPSK" w:cs="TH SarabunPSK"/>
                <w:b/>
                <w:bCs/>
                <w:sz w:val="32"/>
                <w:szCs w:val="32"/>
              </w:rPr>
              <w:sym w:font="Wingdings" w:char="F06C"/>
            </w:r>
          </w:p>
        </w:tc>
        <w:tc>
          <w:tcPr>
            <w:tcW w:w="484" w:type="dxa"/>
            <w:vAlign w:val="center"/>
          </w:tcPr>
          <w:p w14:paraId="3E87D413"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7BDFC546" w14:textId="77777777" w:rsidR="006C3FA9" w:rsidRDefault="006C3FA9" w:rsidP="006C3FA9">
            <w:r w:rsidRPr="00E45533">
              <w:rPr>
                <w:rFonts w:ascii="TH SarabunPSK" w:hAnsi="TH SarabunPSK" w:cs="TH SarabunPSK"/>
                <w:b/>
                <w:bCs/>
                <w:sz w:val="32"/>
                <w:szCs w:val="32"/>
              </w:rPr>
              <w:sym w:font="Wingdings" w:char="F06C"/>
            </w:r>
          </w:p>
        </w:tc>
        <w:tc>
          <w:tcPr>
            <w:tcW w:w="484" w:type="dxa"/>
          </w:tcPr>
          <w:p w14:paraId="52A00F9B" w14:textId="77777777" w:rsidR="006C3FA9" w:rsidRDefault="006C3FA9" w:rsidP="006C3FA9">
            <w:r w:rsidRPr="001170EE">
              <w:rPr>
                <w:rFonts w:ascii="TH SarabunPSK" w:hAnsi="TH SarabunPSK" w:cs="TH SarabunPSK"/>
                <w:b/>
                <w:bCs/>
                <w:sz w:val="32"/>
                <w:szCs w:val="32"/>
              </w:rPr>
              <w:sym w:font="Wingdings" w:char="F06C"/>
            </w:r>
          </w:p>
        </w:tc>
        <w:tc>
          <w:tcPr>
            <w:tcW w:w="484" w:type="dxa"/>
            <w:vAlign w:val="center"/>
          </w:tcPr>
          <w:p w14:paraId="61838CD7"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0EBF04A7" w14:textId="77777777" w:rsidR="006C3FA9" w:rsidRDefault="006C3FA9" w:rsidP="006C3FA9">
            <w:pPr>
              <w:jc w:val="center"/>
              <w:rPr>
                <w:rFonts w:ascii="TH SarabunPSK" w:hAnsi="TH SarabunPSK" w:cs="TH SarabunPSK"/>
              </w:rPr>
            </w:pPr>
          </w:p>
        </w:tc>
        <w:tc>
          <w:tcPr>
            <w:tcW w:w="484" w:type="dxa"/>
          </w:tcPr>
          <w:p w14:paraId="51222766" w14:textId="77777777" w:rsidR="006C3FA9" w:rsidRDefault="006C3FA9" w:rsidP="006C3FA9">
            <w:r w:rsidRPr="00732290">
              <w:rPr>
                <w:rFonts w:ascii="TH SarabunPSK" w:hAnsi="TH SarabunPSK" w:cs="TH SarabunPSK"/>
                <w:b/>
                <w:bCs/>
                <w:sz w:val="32"/>
                <w:szCs w:val="32"/>
              </w:rPr>
              <w:sym w:font="Wingdings" w:char="F06C"/>
            </w:r>
          </w:p>
        </w:tc>
        <w:tc>
          <w:tcPr>
            <w:tcW w:w="484" w:type="dxa"/>
            <w:vAlign w:val="center"/>
          </w:tcPr>
          <w:p w14:paraId="264E5EC1" w14:textId="77777777" w:rsidR="006C3FA9" w:rsidRPr="003975DE" w:rsidRDefault="006C3FA9" w:rsidP="006C3FA9">
            <w:pPr>
              <w:jc w:val="center"/>
              <w:rPr>
                <w:sz w:val="26"/>
                <w:szCs w:val="26"/>
              </w:rPr>
            </w:pPr>
          </w:p>
        </w:tc>
        <w:tc>
          <w:tcPr>
            <w:tcW w:w="484" w:type="dxa"/>
            <w:vAlign w:val="center"/>
          </w:tcPr>
          <w:p w14:paraId="2795DEC4" w14:textId="77777777" w:rsidR="006C3FA9" w:rsidRPr="003975DE" w:rsidRDefault="006C3FA9" w:rsidP="006C3FA9">
            <w:pPr>
              <w:jc w:val="center"/>
              <w:rPr>
                <w:sz w:val="26"/>
                <w:szCs w:val="26"/>
              </w:rPr>
            </w:pPr>
          </w:p>
        </w:tc>
        <w:tc>
          <w:tcPr>
            <w:tcW w:w="484" w:type="dxa"/>
          </w:tcPr>
          <w:p w14:paraId="3B8FD813" w14:textId="77777777" w:rsidR="006C3FA9" w:rsidRDefault="006C3FA9" w:rsidP="006C3FA9">
            <w:r w:rsidRPr="00A03CCE">
              <w:rPr>
                <w:rFonts w:ascii="TH SarabunPSK" w:hAnsi="TH SarabunPSK" w:cs="TH SarabunPSK"/>
                <w:b/>
                <w:bCs/>
                <w:sz w:val="32"/>
                <w:szCs w:val="32"/>
              </w:rPr>
              <w:sym w:font="Wingdings" w:char="F06C"/>
            </w:r>
          </w:p>
        </w:tc>
        <w:tc>
          <w:tcPr>
            <w:tcW w:w="484" w:type="dxa"/>
            <w:vAlign w:val="center"/>
          </w:tcPr>
          <w:p w14:paraId="186126B3" w14:textId="77777777" w:rsidR="006C3FA9" w:rsidRPr="003975DE" w:rsidRDefault="006C3FA9" w:rsidP="006C3FA9">
            <w:pPr>
              <w:jc w:val="center"/>
              <w:rPr>
                <w:sz w:val="26"/>
                <w:szCs w:val="26"/>
              </w:rPr>
            </w:pPr>
          </w:p>
        </w:tc>
        <w:tc>
          <w:tcPr>
            <w:tcW w:w="484" w:type="dxa"/>
            <w:vAlign w:val="center"/>
          </w:tcPr>
          <w:p w14:paraId="621653AD" w14:textId="77777777" w:rsidR="006C3FA9" w:rsidRPr="003975DE" w:rsidRDefault="006C3FA9" w:rsidP="006C3FA9">
            <w:pPr>
              <w:jc w:val="center"/>
              <w:rPr>
                <w:sz w:val="26"/>
                <w:szCs w:val="26"/>
              </w:rPr>
            </w:pPr>
          </w:p>
        </w:tc>
        <w:tc>
          <w:tcPr>
            <w:tcW w:w="484" w:type="dxa"/>
          </w:tcPr>
          <w:p w14:paraId="0D950BF6" w14:textId="77777777" w:rsidR="006C3FA9" w:rsidRDefault="006C3FA9" w:rsidP="006C3FA9">
            <w:r w:rsidRPr="00306CDA">
              <w:rPr>
                <w:rFonts w:ascii="TH SarabunPSK" w:hAnsi="TH SarabunPSK" w:cs="TH SarabunPSK"/>
                <w:b/>
                <w:bCs/>
                <w:sz w:val="32"/>
                <w:szCs w:val="32"/>
              </w:rPr>
              <w:sym w:font="Wingdings" w:char="F06C"/>
            </w:r>
          </w:p>
        </w:tc>
      </w:tr>
      <w:tr w:rsidR="006C3FA9" w:rsidRPr="00C35A89" w14:paraId="7E62048E" w14:textId="77777777" w:rsidTr="001A4C93">
        <w:tc>
          <w:tcPr>
            <w:tcW w:w="5687" w:type="dxa"/>
            <w:vAlign w:val="center"/>
          </w:tcPr>
          <w:p w14:paraId="40AD37E4"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001276 </w:t>
            </w:r>
            <w:r w:rsidRPr="00216BA2">
              <w:rPr>
                <w:rFonts w:ascii="TH SarabunPSK" w:hAnsi="TH SarabunPSK" w:cs="TH SarabunPSK"/>
                <w:sz w:val="26"/>
                <w:szCs w:val="26"/>
                <w:cs/>
              </w:rPr>
              <w:t>พลังงานและเทคโนโลยีใกล้ตัว</w:t>
            </w:r>
          </w:p>
        </w:tc>
        <w:tc>
          <w:tcPr>
            <w:tcW w:w="483" w:type="dxa"/>
            <w:gridSpan w:val="2"/>
          </w:tcPr>
          <w:p w14:paraId="5045F1F4" w14:textId="77777777" w:rsidR="006C3FA9" w:rsidRDefault="006C3FA9" w:rsidP="006C3FA9">
            <w:r w:rsidRPr="00135102">
              <w:rPr>
                <w:rFonts w:ascii="TH SarabunPSK" w:hAnsi="TH SarabunPSK" w:cs="TH SarabunPSK"/>
                <w:b/>
                <w:bCs/>
                <w:sz w:val="32"/>
                <w:szCs w:val="32"/>
              </w:rPr>
              <w:sym w:font="Wingdings" w:char="F06C"/>
            </w:r>
          </w:p>
        </w:tc>
        <w:tc>
          <w:tcPr>
            <w:tcW w:w="478" w:type="dxa"/>
            <w:gridSpan w:val="2"/>
            <w:vAlign w:val="center"/>
          </w:tcPr>
          <w:p w14:paraId="26600C76" w14:textId="77777777" w:rsidR="006C3FA9" w:rsidRPr="003975DE" w:rsidRDefault="006C3FA9" w:rsidP="006C3FA9">
            <w:pPr>
              <w:jc w:val="center"/>
              <w:rPr>
                <w:rFonts w:ascii="TH SarabunPSK" w:hAnsi="TH SarabunPSK" w:cs="TH SarabunPSK"/>
                <w:sz w:val="26"/>
                <w:szCs w:val="26"/>
              </w:rPr>
            </w:pPr>
          </w:p>
        </w:tc>
        <w:tc>
          <w:tcPr>
            <w:tcW w:w="501" w:type="dxa"/>
            <w:gridSpan w:val="3"/>
            <w:vAlign w:val="center"/>
          </w:tcPr>
          <w:p w14:paraId="4DCAD725" w14:textId="77777777" w:rsidR="006C3FA9" w:rsidRPr="003975DE" w:rsidRDefault="006C3FA9" w:rsidP="006C3FA9">
            <w:pPr>
              <w:jc w:val="center"/>
              <w:rPr>
                <w:rFonts w:ascii="TH SarabunPSK" w:hAnsi="TH SarabunPSK" w:cs="TH SarabunPSK"/>
                <w:sz w:val="26"/>
                <w:szCs w:val="26"/>
              </w:rPr>
            </w:pPr>
          </w:p>
        </w:tc>
        <w:tc>
          <w:tcPr>
            <w:tcW w:w="507" w:type="dxa"/>
            <w:vAlign w:val="center"/>
          </w:tcPr>
          <w:p w14:paraId="79AC7CD5" w14:textId="77777777" w:rsidR="006C3FA9" w:rsidRPr="003975DE" w:rsidRDefault="006C3FA9" w:rsidP="006C3FA9">
            <w:pPr>
              <w:jc w:val="center"/>
              <w:rPr>
                <w:rFonts w:ascii="TH SarabunPSK" w:hAnsi="TH SarabunPSK" w:cs="TH SarabunPSK"/>
                <w:sz w:val="26"/>
                <w:szCs w:val="26"/>
              </w:rPr>
            </w:pPr>
          </w:p>
        </w:tc>
        <w:tc>
          <w:tcPr>
            <w:tcW w:w="484" w:type="dxa"/>
          </w:tcPr>
          <w:p w14:paraId="693DE1C6" w14:textId="77777777" w:rsidR="006C3FA9" w:rsidRDefault="006C3FA9" w:rsidP="006C3FA9">
            <w:r w:rsidRPr="0058125C">
              <w:rPr>
                <w:rFonts w:ascii="TH SarabunPSK" w:hAnsi="TH SarabunPSK" w:cs="TH SarabunPSK"/>
                <w:b/>
                <w:bCs/>
                <w:sz w:val="32"/>
                <w:szCs w:val="32"/>
              </w:rPr>
              <w:sym w:font="Wingdings" w:char="F06C"/>
            </w:r>
          </w:p>
        </w:tc>
        <w:tc>
          <w:tcPr>
            <w:tcW w:w="484" w:type="dxa"/>
            <w:vAlign w:val="center"/>
          </w:tcPr>
          <w:p w14:paraId="060B6670"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7E6593AD" w14:textId="77777777" w:rsidR="006C3FA9" w:rsidRDefault="006C3FA9" w:rsidP="006C3FA9">
            <w:r w:rsidRPr="00E45533">
              <w:rPr>
                <w:rFonts w:ascii="TH SarabunPSK" w:hAnsi="TH SarabunPSK" w:cs="TH SarabunPSK"/>
                <w:b/>
                <w:bCs/>
                <w:sz w:val="32"/>
                <w:szCs w:val="32"/>
              </w:rPr>
              <w:sym w:font="Wingdings" w:char="F06C"/>
            </w:r>
          </w:p>
        </w:tc>
        <w:tc>
          <w:tcPr>
            <w:tcW w:w="484" w:type="dxa"/>
          </w:tcPr>
          <w:p w14:paraId="19DF4E82" w14:textId="77777777" w:rsidR="006C3FA9" w:rsidRDefault="006C3FA9" w:rsidP="006C3FA9">
            <w:r w:rsidRPr="001170EE">
              <w:rPr>
                <w:rFonts w:ascii="TH SarabunPSK" w:hAnsi="TH SarabunPSK" w:cs="TH SarabunPSK"/>
                <w:b/>
                <w:bCs/>
                <w:sz w:val="32"/>
                <w:szCs w:val="32"/>
              </w:rPr>
              <w:sym w:font="Wingdings" w:char="F06C"/>
            </w:r>
          </w:p>
        </w:tc>
        <w:tc>
          <w:tcPr>
            <w:tcW w:w="484" w:type="dxa"/>
            <w:vAlign w:val="center"/>
          </w:tcPr>
          <w:p w14:paraId="26D3920B"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1D96680B" w14:textId="77777777" w:rsidR="006C3FA9" w:rsidRDefault="006C3FA9" w:rsidP="006C3FA9">
            <w:pPr>
              <w:jc w:val="center"/>
              <w:rPr>
                <w:rFonts w:ascii="TH SarabunPSK" w:hAnsi="TH SarabunPSK" w:cs="TH SarabunPSK"/>
              </w:rPr>
            </w:pPr>
          </w:p>
        </w:tc>
        <w:tc>
          <w:tcPr>
            <w:tcW w:w="484" w:type="dxa"/>
            <w:vAlign w:val="center"/>
          </w:tcPr>
          <w:p w14:paraId="2E2242BE"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73673735" w14:textId="77777777" w:rsidR="006C3FA9" w:rsidRPr="003975DE" w:rsidRDefault="006C3FA9" w:rsidP="006C3FA9">
            <w:pPr>
              <w:jc w:val="center"/>
              <w:rPr>
                <w:rFonts w:ascii="TH SarabunPSK" w:hAnsi="TH SarabunPSK" w:cs="TH SarabunPSK"/>
                <w:sz w:val="26"/>
                <w:szCs w:val="26"/>
              </w:rPr>
            </w:pPr>
          </w:p>
        </w:tc>
        <w:tc>
          <w:tcPr>
            <w:tcW w:w="484" w:type="dxa"/>
            <w:vAlign w:val="center"/>
          </w:tcPr>
          <w:p w14:paraId="59BDD155" w14:textId="77777777" w:rsidR="006C3FA9" w:rsidRPr="003975DE" w:rsidRDefault="006C3FA9" w:rsidP="006C3FA9">
            <w:pPr>
              <w:jc w:val="center"/>
              <w:rPr>
                <w:rFonts w:ascii="TH SarabunPSK" w:hAnsi="TH SarabunPSK" w:cs="TH SarabunPSK"/>
                <w:sz w:val="26"/>
                <w:szCs w:val="26"/>
              </w:rPr>
            </w:pPr>
          </w:p>
        </w:tc>
        <w:tc>
          <w:tcPr>
            <w:tcW w:w="484" w:type="dxa"/>
          </w:tcPr>
          <w:p w14:paraId="62148511" w14:textId="77777777" w:rsidR="006C3FA9" w:rsidRDefault="006C3FA9" w:rsidP="006C3FA9">
            <w:r w:rsidRPr="00A03CCE">
              <w:rPr>
                <w:rFonts w:ascii="TH SarabunPSK" w:hAnsi="TH SarabunPSK" w:cs="TH SarabunPSK"/>
                <w:b/>
                <w:bCs/>
                <w:sz w:val="32"/>
                <w:szCs w:val="32"/>
              </w:rPr>
              <w:sym w:font="Wingdings" w:char="F06C"/>
            </w:r>
          </w:p>
        </w:tc>
        <w:tc>
          <w:tcPr>
            <w:tcW w:w="484" w:type="dxa"/>
            <w:vAlign w:val="center"/>
          </w:tcPr>
          <w:p w14:paraId="4841B930" w14:textId="77777777" w:rsidR="006C3FA9" w:rsidRPr="003975DE" w:rsidRDefault="006C3FA9" w:rsidP="006C3FA9">
            <w:pPr>
              <w:jc w:val="center"/>
              <w:rPr>
                <w:rFonts w:ascii="TH SarabunPSK" w:hAnsi="TH SarabunPSK" w:cs="TH SarabunPSK"/>
                <w:sz w:val="26"/>
                <w:szCs w:val="26"/>
              </w:rPr>
            </w:pPr>
          </w:p>
        </w:tc>
        <w:tc>
          <w:tcPr>
            <w:tcW w:w="484" w:type="dxa"/>
            <w:vAlign w:val="center"/>
          </w:tcPr>
          <w:p w14:paraId="1C6A4261" w14:textId="77777777" w:rsidR="006C3FA9" w:rsidRPr="003975DE" w:rsidRDefault="006C3FA9" w:rsidP="006C3FA9">
            <w:pPr>
              <w:jc w:val="center"/>
              <w:rPr>
                <w:rFonts w:ascii="TH SarabunPSK" w:hAnsi="TH SarabunPSK" w:cs="TH SarabunPSK"/>
                <w:sz w:val="26"/>
                <w:szCs w:val="26"/>
              </w:rPr>
            </w:pPr>
          </w:p>
        </w:tc>
        <w:tc>
          <w:tcPr>
            <w:tcW w:w="484" w:type="dxa"/>
          </w:tcPr>
          <w:p w14:paraId="338131D8" w14:textId="77777777" w:rsidR="006C3FA9" w:rsidRDefault="006C3FA9" w:rsidP="006C3FA9">
            <w:r w:rsidRPr="00306CDA">
              <w:rPr>
                <w:rFonts w:ascii="TH SarabunPSK" w:hAnsi="TH SarabunPSK" w:cs="TH SarabunPSK"/>
                <w:b/>
                <w:bCs/>
                <w:sz w:val="32"/>
                <w:szCs w:val="32"/>
              </w:rPr>
              <w:sym w:font="Wingdings" w:char="F06C"/>
            </w:r>
          </w:p>
        </w:tc>
      </w:tr>
      <w:tr w:rsidR="006C3FA9" w:rsidRPr="00C35A89" w14:paraId="45256550" w14:textId="77777777" w:rsidTr="001A4C93">
        <w:tc>
          <w:tcPr>
            <w:tcW w:w="5687" w:type="dxa"/>
            <w:vAlign w:val="center"/>
          </w:tcPr>
          <w:p w14:paraId="1155BAAB"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hint="cs"/>
                <w:sz w:val="26"/>
                <w:szCs w:val="26"/>
                <w:cs/>
              </w:rPr>
              <w:t>001331</w:t>
            </w:r>
            <w:r w:rsidRPr="00216BA2">
              <w:rPr>
                <w:rFonts w:ascii="TH SarabunPSK" w:hAnsi="TH SarabunPSK" w:cs="TH SarabunPSK"/>
                <w:sz w:val="26"/>
                <w:szCs w:val="26"/>
                <w:cs/>
              </w:rPr>
              <w:t xml:space="preserve"> นวัตกรรมเพื่อสังคม</w:t>
            </w:r>
            <w:r w:rsidRPr="00216BA2">
              <w:rPr>
                <w:rFonts w:ascii="TH SarabunPSK" w:hAnsi="TH SarabunPSK" w:cs="TH SarabunPSK"/>
                <w:color w:val="000000" w:themeColor="text1"/>
                <w:sz w:val="26"/>
                <w:szCs w:val="26"/>
                <w:cs/>
              </w:rPr>
              <w:t xml:space="preserve"> </w:t>
            </w:r>
            <w:r w:rsidRPr="00216BA2">
              <w:rPr>
                <w:rFonts w:ascii="TH SarabunPSK" w:hAnsi="TH SarabunPSK" w:cs="TH SarabunPSK" w:hint="cs"/>
                <w:color w:val="000000" w:themeColor="text1"/>
                <w:sz w:val="26"/>
                <w:szCs w:val="26"/>
                <w:cs/>
              </w:rPr>
              <w:t xml:space="preserve">  </w:t>
            </w:r>
          </w:p>
        </w:tc>
        <w:tc>
          <w:tcPr>
            <w:tcW w:w="483" w:type="dxa"/>
            <w:gridSpan w:val="2"/>
          </w:tcPr>
          <w:p w14:paraId="20E6E7FF" w14:textId="77777777" w:rsidR="006C3FA9" w:rsidRDefault="006C3FA9" w:rsidP="006C3FA9">
            <w:r w:rsidRPr="00135102">
              <w:rPr>
                <w:rFonts w:ascii="TH SarabunPSK" w:hAnsi="TH SarabunPSK" w:cs="TH SarabunPSK"/>
                <w:b/>
                <w:bCs/>
                <w:sz w:val="32"/>
                <w:szCs w:val="32"/>
              </w:rPr>
              <w:sym w:font="Wingdings" w:char="F06C"/>
            </w:r>
          </w:p>
        </w:tc>
        <w:tc>
          <w:tcPr>
            <w:tcW w:w="478" w:type="dxa"/>
            <w:gridSpan w:val="2"/>
            <w:vAlign w:val="center"/>
          </w:tcPr>
          <w:p w14:paraId="555EEC1D" w14:textId="77777777" w:rsidR="006C3FA9" w:rsidRPr="003975DE" w:rsidRDefault="006C3FA9" w:rsidP="006C3FA9">
            <w:pPr>
              <w:jc w:val="center"/>
              <w:rPr>
                <w:rFonts w:ascii="TH SarabunPSK" w:hAnsi="TH SarabunPSK" w:cs="TH SarabunPSK"/>
                <w:sz w:val="26"/>
                <w:szCs w:val="26"/>
              </w:rPr>
            </w:pPr>
          </w:p>
        </w:tc>
        <w:tc>
          <w:tcPr>
            <w:tcW w:w="501" w:type="dxa"/>
            <w:gridSpan w:val="3"/>
            <w:vAlign w:val="center"/>
          </w:tcPr>
          <w:p w14:paraId="35950381" w14:textId="77777777" w:rsidR="006C3FA9" w:rsidRPr="003975DE" w:rsidRDefault="006C3FA9" w:rsidP="006C3FA9">
            <w:pPr>
              <w:jc w:val="center"/>
              <w:rPr>
                <w:rFonts w:ascii="TH SarabunPSK" w:hAnsi="TH SarabunPSK" w:cs="TH SarabunPSK"/>
                <w:sz w:val="26"/>
                <w:szCs w:val="26"/>
              </w:rPr>
            </w:pPr>
          </w:p>
        </w:tc>
        <w:tc>
          <w:tcPr>
            <w:tcW w:w="507" w:type="dxa"/>
            <w:vAlign w:val="center"/>
          </w:tcPr>
          <w:p w14:paraId="30B44614" w14:textId="77777777" w:rsidR="006C3FA9" w:rsidRPr="003975DE" w:rsidRDefault="006C3FA9" w:rsidP="006C3FA9">
            <w:pPr>
              <w:jc w:val="center"/>
              <w:rPr>
                <w:rFonts w:ascii="TH SarabunPSK" w:hAnsi="TH SarabunPSK" w:cs="TH SarabunPSK"/>
                <w:sz w:val="26"/>
                <w:szCs w:val="26"/>
              </w:rPr>
            </w:pPr>
          </w:p>
        </w:tc>
        <w:tc>
          <w:tcPr>
            <w:tcW w:w="484" w:type="dxa"/>
          </w:tcPr>
          <w:p w14:paraId="0EF13B6B" w14:textId="77777777" w:rsidR="006C3FA9" w:rsidRDefault="006C3FA9" w:rsidP="006C3FA9">
            <w:r w:rsidRPr="0058125C">
              <w:rPr>
                <w:rFonts w:ascii="TH SarabunPSK" w:hAnsi="TH SarabunPSK" w:cs="TH SarabunPSK"/>
                <w:b/>
                <w:bCs/>
                <w:sz w:val="32"/>
                <w:szCs w:val="32"/>
              </w:rPr>
              <w:sym w:font="Wingdings" w:char="F06C"/>
            </w:r>
          </w:p>
        </w:tc>
        <w:tc>
          <w:tcPr>
            <w:tcW w:w="484" w:type="dxa"/>
            <w:vAlign w:val="center"/>
          </w:tcPr>
          <w:p w14:paraId="57813CA7" w14:textId="77777777" w:rsidR="006C3FA9" w:rsidRPr="003975DE" w:rsidRDefault="006C3FA9" w:rsidP="006C3FA9">
            <w:pPr>
              <w:jc w:val="center"/>
              <w:rPr>
                <w:rFonts w:ascii="Wingdings 2" w:hAnsi="Wingdings 2" w:cs="TH SarabunPSK"/>
                <w:color w:val="000000"/>
                <w:sz w:val="26"/>
                <w:szCs w:val="26"/>
              </w:rPr>
            </w:pPr>
          </w:p>
        </w:tc>
        <w:tc>
          <w:tcPr>
            <w:tcW w:w="484" w:type="dxa"/>
            <w:vAlign w:val="center"/>
          </w:tcPr>
          <w:p w14:paraId="1400C922" w14:textId="77777777" w:rsidR="006C3FA9" w:rsidRPr="003975DE" w:rsidRDefault="006C3FA9" w:rsidP="006C3FA9">
            <w:pPr>
              <w:jc w:val="center"/>
              <w:rPr>
                <w:rFonts w:ascii="Wingdings 2" w:hAnsi="Wingdings 2" w:cs="TH SarabunPSK"/>
                <w:color w:val="000000"/>
                <w:sz w:val="26"/>
                <w:szCs w:val="26"/>
              </w:rPr>
            </w:pPr>
          </w:p>
        </w:tc>
        <w:tc>
          <w:tcPr>
            <w:tcW w:w="484" w:type="dxa"/>
          </w:tcPr>
          <w:p w14:paraId="7D30D77E" w14:textId="77777777" w:rsidR="006C3FA9" w:rsidRDefault="006C3FA9" w:rsidP="006C3FA9">
            <w:r w:rsidRPr="001170EE">
              <w:rPr>
                <w:rFonts w:ascii="TH SarabunPSK" w:hAnsi="TH SarabunPSK" w:cs="TH SarabunPSK"/>
                <w:b/>
                <w:bCs/>
                <w:sz w:val="32"/>
                <w:szCs w:val="32"/>
              </w:rPr>
              <w:sym w:font="Wingdings" w:char="F06C"/>
            </w:r>
          </w:p>
        </w:tc>
        <w:tc>
          <w:tcPr>
            <w:tcW w:w="484" w:type="dxa"/>
            <w:vAlign w:val="center"/>
          </w:tcPr>
          <w:p w14:paraId="55C7FB2D" w14:textId="77777777" w:rsidR="006C3FA9" w:rsidRPr="003975DE" w:rsidRDefault="006C3FA9" w:rsidP="006C3FA9">
            <w:pPr>
              <w:jc w:val="center"/>
              <w:rPr>
                <w:rFonts w:ascii="Wingdings 2" w:hAnsi="Wingdings 2" w:cs="TH SarabunPSK"/>
                <w:color w:val="000000"/>
                <w:sz w:val="26"/>
                <w:szCs w:val="26"/>
              </w:rPr>
            </w:pPr>
          </w:p>
        </w:tc>
        <w:tc>
          <w:tcPr>
            <w:tcW w:w="484" w:type="dxa"/>
            <w:vAlign w:val="center"/>
          </w:tcPr>
          <w:p w14:paraId="73FBD7AB" w14:textId="77777777" w:rsidR="006C3FA9" w:rsidRDefault="006C3FA9" w:rsidP="006C3FA9">
            <w:pPr>
              <w:jc w:val="center"/>
              <w:rPr>
                <w:rFonts w:ascii="TH SarabunPSK" w:hAnsi="TH SarabunPSK" w:cs="TH SarabunPSK"/>
              </w:rPr>
            </w:pPr>
          </w:p>
        </w:tc>
        <w:tc>
          <w:tcPr>
            <w:tcW w:w="484" w:type="dxa"/>
            <w:vAlign w:val="center"/>
          </w:tcPr>
          <w:p w14:paraId="1F8DB1A9"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19E561A9" w14:textId="77777777" w:rsidR="006C3FA9" w:rsidRPr="003975DE" w:rsidRDefault="006C3FA9" w:rsidP="006C3FA9">
            <w:pPr>
              <w:jc w:val="center"/>
              <w:rPr>
                <w:rFonts w:ascii="TH SarabunPSK" w:hAnsi="TH SarabunPSK" w:cs="TH SarabunPSK"/>
                <w:sz w:val="26"/>
                <w:szCs w:val="26"/>
              </w:rPr>
            </w:pPr>
          </w:p>
        </w:tc>
        <w:tc>
          <w:tcPr>
            <w:tcW w:w="484" w:type="dxa"/>
            <w:vAlign w:val="center"/>
          </w:tcPr>
          <w:p w14:paraId="0FE04BE4" w14:textId="77777777" w:rsidR="006C3FA9" w:rsidRPr="003975DE" w:rsidRDefault="006C3FA9" w:rsidP="006C3FA9">
            <w:pPr>
              <w:jc w:val="center"/>
              <w:rPr>
                <w:rFonts w:ascii="TH SarabunPSK" w:hAnsi="TH SarabunPSK" w:cs="TH SarabunPSK"/>
                <w:sz w:val="26"/>
                <w:szCs w:val="26"/>
              </w:rPr>
            </w:pPr>
          </w:p>
        </w:tc>
        <w:tc>
          <w:tcPr>
            <w:tcW w:w="484" w:type="dxa"/>
          </w:tcPr>
          <w:p w14:paraId="2ACC25D9" w14:textId="77777777" w:rsidR="006C3FA9" w:rsidRDefault="006C3FA9" w:rsidP="006C3FA9">
            <w:r w:rsidRPr="00A03CCE">
              <w:rPr>
                <w:rFonts w:ascii="TH SarabunPSK" w:hAnsi="TH SarabunPSK" w:cs="TH SarabunPSK"/>
                <w:b/>
                <w:bCs/>
                <w:sz w:val="32"/>
                <w:szCs w:val="32"/>
              </w:rPr>
              <w:sym w:font="Wingdings" w:char="F06C"/>
            </w:r>
          </w:p>
        </w:tc>
        <w:tc>
          <w:tcPr>
            <w:tcW w:w="484" w:type="dxa"/>
            <w:vAlign w:val="center"/>
          </w:tcPr>
          <w:p w14:paraId="74D4BC43" w14:textId="77777777" w:rsidR="006C3FA9" w:rsidRPr="003975DE" w:rsidRDefault="006C3FA9" w:rsidP="006C3FA9">
            <w:pPr>
              <w:jc w:val="center"/>
              <w:rPr>
                <w:rFonts w:ascii="TH SarabunPSK" w:hAnsi="TH SarabunPSK" w:cs="TH SarabunPSK"/>
                <w:sz w:val="26"/>
                <w:szCs w:val="26"/>
              </w:rPr>
            </w:pPr>
          </w:p>
        </w:tc>
        <w:tc>
          <w:tcPr>
            <w:tcW w:w="484" w:type="dxa"/>
            <w:vAlign w:val="center"/>
          </w:tcPr>
          <w:p w14:paraId="20474CA7" w14:textId="77777777" w:rsidR="006C3FA9" w:rsidRPr="003975DE" w:rsidRDefault="006C3FA9" w:rsidP="006C3FA9">
            <w:pPr>
              <w:jc w:val="center"/>
              <w:rPr>
                <w:rFonts w:ascii="TH SarabunPSK" w:hAnsi="TH SarabunPSK" w:cs="TH SarabunPSK"/>
                <w:sz w:val="26"/>
                <w:szCs w:val="26"/>
              </w:rPr>
            </w:pPr>
          </w:p>
        </w:tc>
        <w:tc>
          <w:tcPr>
            <w:tcW w:w="484" w:type="dxa"/>
          </w:tcPr>
          <w:p w14:paraId="6A547550" w14:textId="77777777" w:rsidR="006C3FA9" w:rsidRDefault="006C3FA9" w:rsidP="006C3FA9">
            <w:r w:rsidRPr="00306CDA">
              <w:rPr>
                <w:rFonts w:ascii="TH SarabunPSK" w:hAnsi="TH SarabunPSK" w:cs="TH SarabunPSK"/>
                <w:b/>
                <w:bCs/>
                <w:sz w:val="32"/>
                <w:szCs w:val="32"/>
              </w:rPr>
              <w:sym w:font="Wingdings" w:char="F06C"/>
            </w:r>
          </w:p>
        </w:tc>
      </w:tr>
      <w:tr w:rsidR="006C3FA9" w:rsidRPr="00C35A89" w14:paraId="5CE11759" w14:textId="77777777" w:rsidTr="001A4C93">
        <w:tc>
          <w:tcPr>
            <w:tcW w:w="5687" w:type="dxa"/>
            <w:vAlign w:val="center"/>
          </w:tcPr>
          <w:p w14:paraId="46AC9371" w14:textId="77777777" w:rsidR="006C3FA9" w:rsidRPr="00216BA2" w:rsidRDefault="006C3FA9" w:rsidP="006C3FA9">
            <w:pPr>
              <w:rPr>
                <w:rFonts w:ascii="TH SarabunPSK" w:hAnsi="TH SarabunPSK" w:cs="TH SarabunPSK"/>
                <w:sz w:val="26"/>
                <w:szCs w:val="26"/>
                <w:cs/>
              </w:rPr>
            </w:pPr>
            <w:r w:rsidRPr="00216BA2">
              <w:rPr>
                <w:rFonts w:ascii="TH SarabunPSK" w:hAnsi="TH SarabunPSK" w:cs="TH SarabunPSK"/>
                <w:sz w:val="26"/>
                <w:szCs w:val="26"/>
              </w:rPr>
              <w:t xml:space="preserve">001332 </w:t>
            </w:r>
            <w:r w:rsidRPr="00216BA2">
              <w:rPr>
                <w:rFonts w:ascii="TH SarabunPSK" w:hAnsi="TH SarabunPSK" w:cs="TH SarabunPSK" w:hint="cs"/>
                <w:sz w:val="26"/>
                <w:szCs w:val="26"/>
                <w:cs/>
              </w:rPr>
              <w:t>การจัดการข้อมูลเบื้องต้นในยุคดิจิทัล</w:t>
            </w:r>
          </w:p>
        </w:tc>
        <w:tc>
          <w:tcPr>
            <w:tcW w:w="483" w:type="dxa"/>
            <w:gridSpan w:val="2"/>
          </w:tcPr>
          <w:p w14:paraId="65A126AC" w14:textId="77777777" w:rsidR="006C3FA9" w:rsidRDefault="006C3FA9" w:rsidP="006C3FA9">
            <w:r w:rsidRPr="00135102">
              <w:rPr>
                <w:rFonts w:ascii="TH SarabunPSK" w:hAnsi="TH SarabunPSK" w:cs="TH SarabunPSK"/>
                <w:b/>
                <w:bCs/>
                <w:sz w:val="32"/>
                <w:szCs w:val="32"/>
              </w:rPr>
              <w:sym w:font="Wingdings" w:char="F06C"/>
            </w:r>
          </w:p>
        </w:tc>
        <w:tc>
          <w:tcPr>
            <w:tcW w:w="478" w:type="dxa"/>
            <w:gridSpan w:val="2"/>
            <w:vAlign w:val="center"/>
          </w:tcPr>
          <w:p w14:paraId="72557F68" w14:textId="77777777" w:rsidR="006C3FA9" w:rsidRPr="003975DE" w:rsidRDefault="006C3FA9" w:rsidP="006C3FA9">
            <w:pPr>
              <w:jc w:val="center"/>
              <w:rPr>
                <w:rFonts w:ascii="TH SarabunPSK" w:hAnsi="TH SarabunPSK" w:cs="TH SarabunPSK"/>
                <w:sz w:val="26"/>
                <w:szCs w:val="26"/>
              </w:rPr>
            </w:pPr>
          </w:p>
        </w:tc>
        <w:tc>
          <w:tcPr>
            <w:tcW w:w="501" w:type="dxa"/>
            <w:gridSpan w:val="3"/>
            <w:vAlign w:val="center"/>
          </w:tcPr>
          <w:p w14:paraId="55059A56" w14:textId="77777777" w:rsidR="006C3FA9" w:rsidRPr="003975DE" w:rsidRDefault="006C3FA9" w:rsidP="006C3FA9">
            <w:pPr>
              <w:jc w:val="center"/>
              <w:rPr>
                <w:rFonts w:ascii="TH SarabunPSK" w:hAnsi="TH SarabunPSK" w:cs="TH SarabunPSK"/>
                <w:sz w:val="26"/>
                <w:szCs w:val="26"/>
              </w:rPr>
            </w:pPr>
          </w:p>
        </w:tc>
        <w:tc>
          <w:tcPr>
            <w:tcW w:w="507" w:type="dxa"/>
            <w:vAlign w:val="center"/>
          </w:tcPr>
          <w:p w14:paraId="52FEC243" w14:textId="77777777" w:rsidR="006C3FA9" w:rsidRPr="003975DE" w:rsidRDefault="006C3FA9" w:rsidP="006C3FA9">
            <w:pPr>
              <w:jc w:val="center"/>
              <w:rPr>
                <w:rFonts w:ascii="TH SarabunPSK" w:hAnsi="TH SarabunPSK" w:cs="TH SarabunPSK"/>
                <w:sz w:val="26"/>
                <w:szCs w:val="26"/>
              </w:rPr>
            </w:pPr>
          </w:p>
        </w:tc>
        <w:tc>
          <w:tcPr>
            <w:tcW w:w="484" w:type="dxa"/>
          </w:tcPr>
          <w:p w14:paraId="126F6932" w14:textId="77777777" w:rsidR="006C3FA9" w:rsidRDefault="006C3FA9" w:rsidP="006C3FA9">
            <w:r w:rsidRPr="0058125C">
              <w:rPr>
                <w:rFonts w:ascii="TH SarabunPSK" w:hAnsi="TH SarabunPSK" w:cs="TH SarabunPSK"/>
                <w:b/>
                <w:bCs/>
                <w:sz w:val="32"/>
                <w:szCs w:val="32"/>
              </w:rPr>
              <w:sym w:font="Wingdings" w:char="F06C"/>
            </w:r>
          </w:p>
        </w:tc>
        <w:tc>
          <w:tcPr>
            <w:tcW w:w="484" w:type="dxa"/>
            <w:vAlign w:val="center"/>
          </w:tcPr>
          <w:p w14:paraId="5723695F" w14:textId="77777777" w:rsidR="006C3FA9" w:rsidRPr="003975DE" w:rsidRDefault="006C3FA9" w:rsidP="006C3FA9">
            <w:pPr>
              <w:jc w:val="center"/>
              <w:rPr>
                <w:rFonts w:ascii="Wingdings 2" w:hAnsi="Wingdings 2" w:cs="TH SarabunPSK"/>
                <w:color w:val="000000"/>
                <w:sz w:val="26"/>
                <w:szCs w:val="26"/>
              </w:rPr>
            </w:pPr>
          </w:p>
        </w:tc>
        <w:tc>
          <w:tcPr>
            <w:tcW w:w="484" w:type="dxa"/>
            <w:vAlign w:val="center"/>
          </w:tcPr>
          <w:p w14:paraId="048E42EC" w14:textId="77777777" w:rsidR="006C3FA9" w:rsidRPr="003975DE" w:rsidRDefault="006C3FA9" w:rsidP="006C3FA9">
            <w:pPr>
              <w:jc w:val="center"/>
              <w:rPr>
                <w:rFonts w:ascii="Wingdings 2" w:hAnsi="Wingdings 2" w:cs="TH SarabunPSK"/>
                <w:color w:val="000000"/>
                <w:sz w:val="26"/>
                <w:szCs w:val="26"/>
              </w:rPr>
            </w:pPr>
          </w:p>
        </w:tc>
        <w:tc>
          <w:tcPr>
            <w:tcW w:w="484" w:type="dxa"/>
          </w:tcPr>
          <w:p w14:paraId="60AA104E" w14:textId="77777777" w:rsidR="006C3FA9" w:rsidRDefault="006C3FA9" w:rsidP="006C3FA9">
            <w:r w:rsidRPr="001170EE">
              <w:rPr>
                <w:rFonts w:ascii="TH SarabunPSK" w:hAnsi="TH SarabunPSK" w:cs="TH SarabunPSK"/>
                <w:b/>
                <w:bCs/>
                <w:sz w:val="32"/>
                <w:szCs w:val="32"/>
              </w:rPr>
              <w:sym w:font="Wingdings" w:char="F06C"/>
            </w:r>
          </w:p>
        </w:tc>
        <w:tc>
          <w:tcPr>
            <w:tcW w:w="484" w:type="dxa"/>
            <w:vAlign w:val="center"/>
          </w:tcPr>
          <w:p w14:paraId="77405F7E" w14:textId="77777777" w:rsidR="006C3FA9" w:rsidRPr="003975DE" w:rsidRDefault="006C3FA9" w:rsidP="006C3FA9">
            <w:pPr>
              <w:jc w:val="center"/>
              <w:rPr>
                <w:rFonts w:ascii="Wingdings 2" w:hAnsi="Wingdings 2" w:cs="TH SarabunPSK"/>
                <w:color w:val="000000"/>
                <w:sz w:val="26"/>
                <w:szCs w:val="26"/>
              </w:rPr>
            </w:pPr>
          </w:p>
        </w:tc>
        <w:tc>
          <w:tcPr>
            <w:tcW w:w="484" w:type="dxa"/>
            <w:vAlign w:val="center"/>
          </w:tcPr>
          <w:p w14:paraId="7B9C58D6" w14:textId="77777777" w:rsidR="006C3FA9" w:rsidRDefault="006C3FA9" w:rsidP="006C3FA9">
            <w:pPr>
              <w:jc w:val="center"/>
              <w:rPr>
                <w:rFonts w:ascii="TH SarabunPSK" w:hAnsi="TH SarabunPSK" w:cs="TH SarabunPSK"/>
              </w:rPr>
            </w:pPr>
          </w:p>
        </w:tc>
        <w:tc>
          <w:tcPr>
            <w:tcW w:w="484" w:type="dxa"/>
            <w:vAlign w:val="center"/>
          </w:tcPr>
          <w:p w14:paraId="3808F185"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4A2644D2" w14:textId="77777777" w:rsidR="006C3FA9" w:rsidRPr="003975DE" w:rsidRDefault="006C3FA9" w:rsidP="006C3FA9">
            <w:pPr>
              <w:jc w:val="center"/>
              <w:rPr>
                <w:rFonts w:ascii="TH SarabunPSK" w:hAnsi="TH SarabunPSK" w:cs="TH SarabunPSK"/>
                <w:sz w:val="26"/>
                <w:szCs w:val="26"/>
              </w:rPr>
            </w:pPr>
          </w:p>
        </w:tc>
        <w:tc>
          <w:tcPr>
            <w:tcW w:w="484" w:type="dxa"/>
            <w:vAlign w:val="center"/>
          </w:tcPr>
          <w:p w14:paraId="392B0D66" w14:textId="77777777" w:rsidR="006C3FA9" w:rsidRPr="003975DE" w:rsidRDefault="006C3FA9" w:rsidP="006C3FA9">
            <w:pPr>
              <w:jc w:val="center"/>
              <w:rPr>
                <w:rFonts w:ascii="TH SarabunPSK" w:hAnsi="TH SarabunPSK" w:cs="TH SarabunPSK"/>
                <w:sz w:val="26"/>
                <w:szCs w:val="26"/>
              </w:rPr>
            </w:pPr>
          </w:p>
        </w:tc>
        <w:tc>
          <w:tcPr>
            <w:tcW w:w="484" w:type="dxa"/>
          </w:tcPr>
          <w:p w14:paraId="43ADC51E" w14:textId="77777777" w:rsidR="006C3FA9" w:rsidRDefault="006C3FA9" w:rsidP="006C3FA9">
            <w:r w:rsidRPr="00A03CCE">
              <w:rPr>
                <w:rFonts w:ascii="TH SarabunPSK" w:hAnsi="TH SarabunPSK" w:cs="TH SarabunPSK"/>
                <w:b/>
                <w:bCs/>
                <w:sz w:val="32"/>
                <w:szCs w:val="32"/>
              </w:rPr>
              <w:sym w:font="Wingdings" w:char="F06C"/>
            </w:r>
          </w:p>
        </w:tc>
        <w:tc>
          <w:tcPr>
            <w:tcW w:w="484" w:type="dxa"/>
            <w:vAlign w:val="center"/>
          </w:tcPr>
          <w:p w14:paraId="7C6FD92D" w14:textId="77777777" w:rsidR="006C3FA9" w:rsidRPr="003975DE" w:rsidRDefault="006C3FA9" w:rsidP="006C3FA9">
            <w:pPr>
              <w:jc w:val="center"/>
              <w:rPr>
                <w:rFonts w:ascii="TH SarabunPSK" w:hAnsi="TH SarabunPSK" w:cs="TH SarabunPSK"/>
                <w:sz w:val="26"/>
                <w:szCs w:val="26"/>
              </w:rPr>
            </w:pPr>
          </w:p>
        </w:tc>
        <w:tc>
          <w:tcPr>
            <w:tcW w:w="484" w:type="dxa"/>
            <w:vAlign w:val="center"/>
          </w:tcPr>
          <w:p w14:paraId="69EB85E9" w14:textId="77777777" w:rsidR="006C3FA9" w:rsidRPr="003975DE" w:rsidRDefault="006C3FA9" w:rsidP="006C3FA9">
            <w:pPr>
              <w:jc w:val="center"/>
              <w:rPr>
                <w:rFonts w:ascii="TH SarabunPSK" w:hAnsi="TH SarabunPSK" w:cs="TH SarabunPSK"/>
                <w:sz w:val="26"/>
                <w:szCs w:val="26"/>
              </w:rPr>
            </w:pPr>
          </w:p>
        </w:tc>
        <w:tc>
          <w:tcPr>
            <w:tcW w:w="484" w:type="dxa"/>
          </w:tcPr>
          <w:p w14:paraId="0B7D3183" w14:textId="77777777" w:rsidR="006C3FA9" w:rsidRDefault="006C3FA9" w:rsidP="006C3FA9">
            <w:r w:rsidRPr="00306CDA">
              <w:rPr>
                <w:rFonts w:ascii="TH SarabunPSK" w:hAnsi="TH SarabunPSK" w:cs="TH SarabunPSK"/>
                <w:b/>
                <w:bCs/>
                <w:sz w:val="32"/>
                <w:szCs w:val="32"/>
              </w:rPr>
              <w:sym w:font="Wingdings" w:char="F06C"/>
            </w:r>
          </w:p>
        </w:tc>
      </w:tr>
      <w:tr w:rsidR="006C3FA9" w:rsidRPr="00C35A89" w14:paraId="1F18B2DC" w14:textId="77777777" w:rsidTr="00A56B26">
        <w:tc>
          <w:tcPr>
            <w:tcW w:w="13948" w:type="dxa"/>
            <w:gridSpan w:val="22"/>
          </w:tcPr>
          <w:p w14:paraId="4249AA57" w14:textId="77777777" w:rsidR="006C3FA9" w:rsidRPr="00C35A89" w:rsidRDefault="006C3FA9" w:rsidP="006C3FA9">
            <w:pPr>
              <w:rPr>
                <w:rFonts w:ascii="TH SarabunPSK" w:hAnsi="TH SarabunPSK" w:cs="TH SarabunPSK"/>
              </w:rPr>
            </w:pPr>
            <w:r w:rsidRPr="00AC758B">
              <w:rPr>
                <w:rFonts w:ascii="TH SarabunPSK" w:hAnsi="TH SarabunPSK" w:cs="TH SarabunPSK"/>
                <w:b/>
                <w:bCs/>
                <w:szCs w:val="28"/>
                <w:cs/>
              </w:rPr>
              <w:t>กลุ่มวิชา</w:t>
            </w:r>
            <w:r>
              <w:rPr>
                <w:rFonts w:ascii="TH SarabunPSK" w:hAnsi="TH SarabunPSK" w:cs="TH SarabunPSK" w:hint="cs"/>
                <w:b/>
                <w:bCs/>
                <w:szCs w:val="28"/>
                <w:cs/>
              </w:rPr>
              <w:t>สังคมศาสตร์</w:t>
            </w:r>
          </w:p>
        </w:tc>
      </w:tr>
      <w:tr w:rsidR="006C3FA9" w:rsidRPr="00C35A89" w14:paraId="199BD06E" w14:textId="77777777" w:rsidTr="001A4C93">
        <w:tc>
          <w:tcPr>
            <w:tcW w:w="5687" w:type="dxa"/>
            <w:vAlign w:val="center"/>
          </w:tcPr>
          <w:p w14:paraId="119260F1" w14:textId="77777777" w:rsidR="006C3FA9" w:rsidRPr="00216BA2" w:rsidRDefault="006C3FA9" w:rsidP="006C3FA9">
            <w:pPr>
              <w:rPr>
                <w:rFonts w:ascii="TH SarabunPSK" w:hAnsi="TH SarabunPSK" w:cs="TH SarabunPSK"/>
                <w:color w:val="000000" w:themeColor="text1"/>
                <w:sz w:val="26"/>
                <w:szCs w:val="26"/>
              </w:rPr>
            </w:pPr>
            <w:r w:rsidRPr="00216BA2">
              <w:rPr>
                <w:rFonts w:ascii="TH SarabunPSK" w:hAnsi="TH SarabunPSK" w:cs="TH SarabunPSK"/>
                <w:color w:val="000000" w:themeColor="text1"/>
                <w:sz w:val="26"/>
                <w:szCs w:val="26"/>
              </w:rPr>
              <w:t xml:space="preserve">001231 </w:t>
            </w:r>
            <w:r w:rsidRPr="00216BA2">
              <w:rPr>
                <w:rFonts w:ascii="TH SarabunPSK" w:hAnsi="TH SarabunPSK" w:cs="TH SarabunPSK"/>
                <w:color w:val="000000" w:themeColor="text1"/>
                <w:sz w:val="26"/>
                <w:szCs w:val="26"/>
                <w:cs/>
              </w:rPr>
              <w:t>ปรัชญาชีวิตเพื่อวิถีพอเพียงใ</w:t>
            </w:r>
            <w:r w:rsidRPr="00216BA2">
              <w:rPr>
                <w:rFonts w:ascii="TH SarabunPSK" w:hAnsi="TH SarabunPSK" w:cs="TH SarabunPSK" w:hint="cs"/>
                <w:color w:val="000000" w:themeColor="text1"/>
                <w:sz w:val="26"/>
                <w:szCs w:val="26"/>
                <w:cs/>
              </w:rPr>
              <w:t>น</w:t>
            </w:r>
            <w:r w:rsidRPr="00216BA2">
              <w:rPr>
                <w:rFonts w:ascii="TH SarabunPSK" w:hAnsi="TH SarabunPSK" w:cs="TH SarabunPSK"/>
                <w:color w:val="000000" w:themeColor="text1"/>
                <w:sz w:val="26"/>
                <w:szCs w:val="26"/>
                <w:cs/>
              </w:rPr>
              <w:t>ชีวิตประจำวัน</w:t>
            </w:r>
          </w:p>
        </w:tc>
        <w:tc>
          <w:tcPr>
            <w:tcW w:w="483" w:type="dxa"/>
            <w:gridSpan w:val="2"/>
          </w:tcPr>
          <w:p w14:paraId="379DA7D0" w14:textId="77777777" w:rsidR="006C3FA9" w:rsidRDefault="006C3FA9" w:rsidP="006C3FA9">
            <w:r w:rsidRPr="004A10D1">
              <w:rPr>
                <w:rFonts w:ascii="TH SarabunPSK" w:hAnsi="TH SarabunPSK" w:cs="TH SarabunPSK"/>
                <w:b/>
                <w:bCs/>
                <w:sz w:val="32"/>
                <w:szCs w:val="32"/>
              </w:rPr>
              <w:sym w:font="Wingdings" w:char="F06C"/>
            </w:r>
          </w:p>
        </w:tc>
        <w:tc>
          <w:tcPr>
            <w:tcW w:w="478" w:type="dxa"/>
            <w:gridSpan w:val="2"/>
          </w:tcPr>
          <w:p w14:paraId="363B9B1F" w14:textId="77777777" w:rsidR="006C3FA9" w:rsidRDefault="006C3FA9" w:rsidP="006C3FA9">
            <w:pPr>
              <w:rPr>
                <w:rFonts w:ascii="TH SarabunPSK" w:hAnsi="TH SarabunPSK" w:cs="TH SarabunPSK"/>
              </w:rPr>
            </w:pPr>
          </w:p>
        </w:tc>
        <w:tc>
          <w:tcPr>
            <w:tcW w:w="501" w:type="dxa"/>
            <w:gridSpan w:val="3"/>
            <w:vAlign w:val="center"/>
          </w:tcPr>
          <w:p w14:paraId="27BAD5D2"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507" w:type="dxa"/>
          </w:tcPr>
          <w:p w14:paraId="45A99FCC" w14:textId="77777777" w:rsidR="006C3FA9" w:rsidRPr="003975DE" w:rsidRDefault="006C3FA9" w:rsidP="006C3FA9">
            <w:pPr>
              <w:rPr>
                <w:rFonts w:ascii="TH SarabunPSK" w:hAnsi="TH SarabunPSK" w:cs="TH SarabunPSK"/>
                <w:sz w:val="26"/>
                <w:szCs w:val="26"/>
              </w:rPr>
            </w:pPr>
          </w:p>
        </w:tc>
        <w:tc>
          <w:tcPr>
            <w:tcW w:w="484" w:type="dxa"/>
            <w:vAlign w:val="center"/>
          </w:tcPr>
          <w:p w14:paraId="17642C07"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78F9D6FD"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23B9AEEF" w14:textId="77777777" w:rsidR="006C3FA9" w:rsidRDefault="006C3FA9" w:rsidP="006C3FA9">
            <w:r w:rsidRPr="006B307C">
              <w:rPr>
                <w:rFonts w:ascii="TH SarabunPSK" w:hAnsi="TH SarabunPSK" w:cs="TH SarabunPSK"/>
                <w:b/>
                <w:bCs/>
                <w:sz w:val="32"/>
                <w:szCs w:val="32"/>
              </w:rPr>
              <w:sym w:font="Wingdings" w:char="F06C"/>
            </w:r>
          </w:p>
        </w:tc>
        <w:tc>
          <w:tcPr>
            <w:tcW w:w="484" w:type="dxa"/>
          </w:tcPr>
          <w:p w14:paraId="2578C697" w14:textId="77777777" w:rsidR="006C3FA9" w:rsidRDefault="006C3FA9" w:rsidP="006C3FA9">
            <w:r w:rsidRPr="006B307C">
              <w:rPr>
                <w:rFonts w:ascii="TH SarabunPSK" w:hAnsi="TH SarabunPSK" w:cs="TH SarabunPSK"/>
                <w:b/>
                <w:bCs/>
                <w:sz w:val="32"/>
                <w:szCs w:val="32"/>
              </w:rPr>
              <w:sym w:font="Wingdings" w:char="F06C"/>
            </w:r>
          </w:p>
        </w:tc>
        <w:tc>
          <w:tcPr>
            <w:tcW w:w="484" w:type="dxa"/>
            <w:vAlign w:val="center"/>
          </w:tcPr>
          <w:p w14:paraId="25675870"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08B88267" w14:textId="77777777" w:rsidR="006C3FA9" w:rsidRPr="003975DE" w:rsidRDefault="006C3FA9" w:rsidP="006C3FA9">
            <w:pPr>
              <w:rPr>
                <w:rFonts w:ascii="TH SarabunPSK" w:hAnsi="TH SarabunPSK" w:cs="TH SarabunPSK"/>
                <w:sz w:val="26"/>
                <w:szCs w:val="26"/>
              </w:rPr>
            </w:pPr>
          </w:p>
        </w:tc>
        <w:tc>
          <w:tcPr>
            <w:tcW w:w="484" w:type="dxa"/>
          </w:tcPr>
          <w:p w14:paraId="296F685C" w14:textId="77777777" w:rsidR="006C3FA9" w:rsidRDefault="006C3FA9" w:rsidP="006C3FA9">
            <w:r w:rsidRPr="00833AEA">
              <w:rPr>
                <w:rFonts w:ascii="TH SarabunPSK" w:hAnsi="TH SarabunPSK" w:cs="TH SarabunPSK"/>
                <w:b/>
                <w:bCs/>
                <w:sz w:val="32"/>
                <w:szCs w:val="32"/>
              </w:rPr>
              <w:sym w:font="Wingdings" w:char="F06C"/>
            </w:r>
          </w:p>
        </w:tc>
        <w:tc>
          <w:tcPr>
            <w:tcW w:w="484" w:type="dxa"/>
          </w:tcPr>
          <w:p w14:paraId="32035B14" w14:textId="77777777" w:rsidR="006C3FA9" w:rsidRDefault="006C3FA9" w:rsidP="006C3FA9">
            <w:r w:rsidRPr="00833AEA">
              <w:rPr>
                <w:rFonts w:ascii="TH SarabunPSK" w:hAnsi="TH SarabunPSK" w:cs="TH SarabunPSK"/>
                <w:b/>
                <w:bCs/>
                <w:sz w:val="32"/>
                <w:szCs w:val="32"/>
              </w:rPr>
              <w:sym w:font="Wingdings" w:char="F06C"/>
            </w:r>
          </w:p>
        </w:tc>
        <w:tc>
          <w:tcPr>
            <w:tcW w:w="484" w:type="dxa"/>
            <w:vAlign w:val="center"/>
          </w:tcPr>
          <w:p w14:paraId="45C9D6F2"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6B47E318" w14:textId="77777777" w:rsidR="006C3FA9" w:rsidRPr="003975DE" w:rsidRDefault="006C3FA9" w:rsidP="006C3FA9">
            <w:pPr>
              <w:rPr>
                <w:rFonts w:ascii="TH SarabunPSK" w:hAnsi="TH SarabunPSK" w:cs="TH SarabunPSK"/>
                <w:sz w:val="26"/>
                <w:szCs w:val="26"/>
              </w:rPr>
            </w:pPr>
            <w:r w:rsidRPr="009D315C">
              <w:rPr>
                <w:rFonts w:ascii="TH SarabunPSK" w:hAnsi="TH SarabunPSK" w:cs="TH SarabunPSK"/>
                <w:b/>
                <w:bCs/>
                <w:sz w:val="32"/>
                <w:szCs w:val="32"/>
              </w:rPr>
              <w:sym w:font="Wingdings" w:char="F06C"/>
            </w:r>
          </w:p>
        </w:tc>
        <w:tc>
          <w:tcPr>
            <w:tcW w:w="484" w:type="dxa"/>
          </w:tcPr>
          <w:p w14:paraId="3FE0001D" w14:textId="77777777" w:rsidR="006C3FA9" w:rsidRPr="003975DE" w:rsidRDefault="006C3FA9" w:rsidP="006C3FA9">
            <w:pPr>
              <w:rPr>
                <w:rFonts w:ascii="TH SarabunPSK" w:hAnsi="TH SarabunPSK" w:cs="TH SarabunPSK"/>
                <w:sz w:val="26"/>
                <w:szCs w:val="26"/>
              </w:rPr>
            </w:pPr>
          </w:p>
        </w:tc>
        <w:tc>
          <w:tcPr>
            <w:tcW w:w="484" w:type="dxa"/>
            <w:vAlign w:val="center"/>
          </w:tcPr>
          <w:p w14:paraId="0F711DB2"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tcPr>
          <w:p w14:paraId="018D023F" w14:textId="77777777" w:rsidR="006C3FA9" w:rsidRDefault="006C3FA9" w:rsidP="006C3FA9">
            <w:r w:rsidRPr="007615EF">
              <w:rPr>
                <w:rFonts w:ascii="TH SarabunPSK" w:hAnsi="TH SarabunPSK" w:cs="TH SarabunPSK"/>
                <w:b/>
                <w:bCs/>
                <w:sz w:val="32"/>
                <w:szCs w:val="32"/>
              </w:rPr>
              <w:sym w:font="Wingdings" w:char="F06C"/>
            </w:r>
          </w:p>
        </w:tc>
      </w:tr>
      <w:tr w:rsidR="006C3FA9" w:rsidRPr="00C35A89" w14:paraId="1FCB91C1" w14:textId="77777777" w:rsidTr="001A4C93">
        <w:tc>
          <w:tcPr>
            <w:tcW w:w="5687" w:type="dxa"/>
            <w:vAlign w:val="center"/>
          </w:tcPr>
          <w:p w14:paraId="0997BF84" w14:textId="77777777" w:rsidR="006C3FA9" w:rsidRPr="00216BA2" w:rsidRDefault="006C3FA9" w:rsidP="006C3FA9">
            <w:pPr>
              <w:ind w:right="-109"/>
              <w:rPr>
                <w:rFonts w:ascii="TH SarabunPSK" w:hAnsi="TH SarabunPSK" w:cs="TH SarabunPSK"/>
                <w:sz w:val="26"/>
                <w:szCs w:val="26"/>
              </w:rPr>
            </w:pPr>
            <w:r w:rsidRPr="00216BA2">
              <w:rPr>
                <w:rFonts w:ascii="TH SarabunPSK" w:hAnsi="TH SarabunPSK" w:cs="TH SarabunPSK"/>
                <w:sz w:val="26"/>
                <w:szCs w:val="26"/>
              </w:rPr>
              <w:t xml:space="preserve">001232 </w:t>
            </w:r>
            <w:r w:rsidRPr="00216BA2">
              <w:rPr>
                <w:rFonts w:ascii="TH SarabunPSK" w:hAnsi="TH SarabunPSK" w:cs="TH SarabunPSK"/>
                <w:sz w:val="26"/>
                <w:szCs w:val="26"/>
                <w:cs/>
              </w:rPr>
              <w:t>กฎหมายพื้นฐานเพื่อคุณภาพชีวิต</w:t>
            </w:r>
          </w:p>
        </w:tc>
        <w:tc>
          <w:tcPr>
            <w:tcW w:w="483" w:type="dxa"/>
            <w:gridSpan w:val="2"/>
          </w:tcPr>
          <w:p w14:paraId="1D9AE8BC" w14:textId="77777777" w:rsidR="006C3FA9" w:rsidRDefault="006C3FA9" w:rsidP="006C3FA9">
            <w:r w:rsidRPr="004A10D1">
              <w:rPr>
                <w:rFonts w:ascii="TH SarabunPSK" w:hAnsi="TH SarabunPSK" w:cs="TH SarabunPSK"/>
                <w:b/>
                <w:bCs/>
                <w:sz w:val="32"/>
                <w:szCs w:val="32"/>
              </w:rPr>
              <w:sym w:font="Wingdings" w:char="F06C"/>
            </w:r>
          </w:p>
        </w:tc>
        <w:tc>
          <w:tcPr>
            <w:tcW w:w="478" w:type="dxa"/>
            <w:gridSpan w:val="2"/>
          </w:tcPr>
          <w:p w14:paraId="5ADF31D9" w14:textId="77777777" w:rsidR="006C3FA9" w:rsidRDefault="006C3FA9" w:rsidP="006C3FA9">
            <w:pPr>
              <w:rPr>
                <w:rFonts w:ascii="TH SarabunPSK" w:hAnsi="TH SarabunPSK" w:cs="TH SarabunPSK"/>
              </w:rPr>
            </w:pPr>
          </w:p>
        </w:tc>
        <w:tc>
          <w:tcPr>
            <w:tcW w:w="501" w:type="dxa"/>
            <w:gridSpan w:val="3"/>
          </w:tcPr>
          <w:p w14:paraId="3F884735" w14:textId="77777777" w:rsidR="006C3FA9" w:rsidRPr="003975DE" w:rsidRDefault="006C3FA9" w:rsidP="006C3FA9">
            <w:pPr>
              <w:rPr>
                <w:rFonts w:ascii="TH SarabunPSK" w:hAnsi="TH SarabunPSK" w:cs="TH SarabunPSK"/>
                <w:sz w:val="26"/>
                <w:szCs w:val="26"/>
              </w:rPr>
            </w:pPr>
          </w:p>
        </w:tc>
        <w:tc>
          <w:tcPr>
            <w:tcW w:w="507" w:type="dxa"/>
          </w:tcPr>
          <w:p w14:paraId="6A2097AA" w14:textId="77777777" w:rsidR="006C3FA9" w:rsidRPr="003975DE" w:rsidRDefault="006C3FA9" w:rsidP="006C3FA9">
            <w:pPr>
              <w:rPr>
                <w:rFonts w:ascii="TH SarabunPSK" w:hAnsi="TH SarabunPSK" w:cs="TH SarabunPSK"/>
                <w:sz w:val="26"/>
                <w:szCs w:val="26"/>
              </w:rPr>
            </w:pPr>
          </w:p>
        </w:tc>
        <w:tc>
          <w:tcPr>
            <w:tcW w:w="484" w:type="dxa"/>
            <w:vAlign w:val="center"/>
          </w:tcPr>
          <w:p w14:paraId="7F6745AC"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37E8CD6C"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791D7E79" w14:textId="77777777" w:rsidR="006C3FA9" w:rsidRDefault="006C3FA9" w:rsidP="006C3FA9">
            <w:r w:rsidRPr="006B307C">
              <w:rPr>
                <w:rFonts w:ascii="TH SarabunPSK" w:hAnsi="TH SarabunPSK" w:cs="TH SarabunPSK"/>
                <w:b/>
                <w:bCs/>
                <w:sz w:val="32"/>
                <w:szCs w:val="32"/>
              </w:rPr>
              <w:sym w:font="Wingdings" w:char="F06C"/>
            </w:r>
          </w:p>
        </w:tc>
        <w:tc>
          <w:tcPr>
            <w:tcW w:w="484" w:type="dxa"/>
          </w:tcPr>
          <w:p w14:paraId="7B89EAC7" w14:textId="77777777" w:rsidR="006C3FA9" w:rsidRDefault="006C3FA9" w:rsidP="006C3FA9">
            <w:r w:rsidRPr="006B307C">
              <w:rPr>
                <w:rFonts w:ascii="TH SarabunPSK" w:hAnsi="TH SarabunPSK" w:cs="TH SarabunPSK"/>
                <w:b/>
                <w:bCs/>
                <w:sz w:val="32"/>
                <w:szCs w:val="32"/>
              </w:rPr>
              <w:sym w:font="Wingdings" w:char="F06C"/>
            </w:r>
          </w:p>
        </w:tc>
        <w:tc>
          <w:tcPr>
            <w:tcW w:w="484" w:type="dxa"/>
            <w:vAlign w:val="center"/>
          </w:tcPr>
          <w:p w14:paraId="7500DA30"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3CBF540E" w14:textId="77777777" w:rsidR="006C3FA9" w:rsidRPr="003975DE" w:rsidRDefault="006C3FA9" w:rsidP="006C3FA9">
            <w:pPr>
              <w:rPr>
                <w:rFonts w:ascii="TH SarabunPSK" w:hAnsi="TH SarabunPSK" w:cs="TH SarabunPSK"/>
                <w:sz w:val="26"/>
                <w:szCs w:val="26"/>
              </w:rPr>
            </w:pPr>
          </w:p>
        </w:tc>
        <w:tc>
          <w:tcPr>
            <w:tcW w:w="484" w:type="dxa"/>
          </w:tcPr>
          <w:p w14:paraId="1308773A" w14:textId="77777777" w:rsidR="006C3FA9" w:rsidRPr="003975DE" w:rsidRDefault="006C3FA9" w:rsidP="006C3FA9">
            <w:pPr>
              <w:jc w:val="center"/>
              <w:rPr>
                <w:rFonts w:ascii="TH SarabunPSK" w:hAnsi="TH SarabunPSK" w:cs="TH SarabunPSK"/>
                <w:sz w:val="26"/>
                <w:szCs w:val="26"/>
              </w:rPr>
            </w:pPr>
          </w:p>
        </w:tc>
        <w:tc>
          <w:tcPr>
            <w:tcW w:w="484" w:type="dxa"/>
            <w:vAlign w:val="center"/>
          </w:tcPr>
          <w:p w14:paraId="46D2B341"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1C338D85"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00C8F70B" w14:textId="77777777" w:rsidR="006C3FA9" w:rsidRPr="003975DE" w:rsidRDefault="006C3FA9" w:rsidP="006C3FA9">
            <w:pPr>
              <w:rPr>
                <w:rFonts w:ascii="TH SarabunPSK" w:hAnsi="TH SarabunPSK" w:cs="TH SarabunPSK"/>
                <w:sz w:val="26"/>
                <w:szCs w:val="26"/>
              </w:rPr>
            </w:pPr>
          </w:p>
        </w:tc>
        <w:tc>
          <w:tcPr>
            <w:tcW w:w="484" w:type="dxa"/>
          </w:tcPr>
          <w:p w14:paraId="38BA1EAA" w14:textId="77777777" w:rsidR="006C3FA9" w:rsidRPr="003975DE" w:rsidRDefault="006C3FA9" w:rsidP="006C3FA9">
            <w:pPr>
              <w:rPr>
                <w:rFonts w:ascii="TH SarabunPSK" w:hAnsi="TH SarabunPSK" w:cs="TH SarabunPSK"/>
                <w:sz w:val="26"/>
                <w:szCs w:val="26"/>
              </w:rPr>
            </w:pPr>
          </w:p>
        </w:tc>
        <w:tc>
          <w:tcPr>
            <w:tcW w:w="484" w:type="dxa"/>
            <w:vAlign w:val="center"/>
          </w:tcPr>
          <w:p w14:paraId="5737260A"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79BB4178" w14:textId="77777777" w:rsidR="006C3FA9" w:rsidRDefault="006C3FA9" w:rsidP="006C3FA9">
            <w:r w:rsidRPr="007615EF">
              <w:rPr>
                <w:rFonts w:ascii="TH SarabunPSK" w:hAnsi="TH SarabunPSK" w:cs="TH SarabunPSK"/>
                <w:b/>
                <w:bCs/>
                <w:sz w:val="32"/>
                <w:szCs w:val="32"/>
              </w:rPr>
              <w:sym w:font="Wingdings" w:char="F06C"/>
            </w:r>
          </w:p>
        </w:tc>
      </w:tr>
      <w:tr w:rsidR="006C3FA9" w:rsidRPr="00C35A89" w14:paraId="698C11EF" w14:textId="77777777" w:rsidTr="001A4C93">
        <w:tc>
          <w:tcPr>
            <w:tcW w:w="5687" w:type="dxa"/>
            <w:vAlign w:val="center"/>
          </w:tcPr>
          <w:p w14:paraId="5FA36803"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001233 </w:t>
            </w:r>
            <w:r w:rsidRPr="00216BA2">
              <w:rPr>
                <w:rFonts w:ascii="TH SarabunPSK" w:hAnsi="TH SarabunPSK" w:cs="TH SarabunPSK"/>
                <w:sz w:val="26"/>
                <w:szCs w:val="26"/>
                <w:cs/>
              </w:rPr>
              <w:t>ไทยกับประชาคมโลก</w:t>
            </w:r>
          </w:p>
        </w:tc>
        <w:tc>
          <w:tcPr>
            <w:tcW w:w="483" w:type="dxa"/>
            <w:gridSpan w:val="2"/>
          </w:tcPr>
          <w:p w14:paraId="1ADA1F32" w14:textId="77777777" w:rsidR="006C3FA9" w:rsidRDefault="006C3FA9" w:rsidP="006C3FA9">
            <w:r w:rsidRPr="004A10D1">
              <w:rPr>
                <w:rFonts w:ascii="TH SarabunPSK" w:hAnsi="TH SarabunPSK" w:cs="TH SarabunPSK"/>
                <w:b/>
                <w:bCs/>
                <w:sz w:val="32"/>
                <w:szCs w:val="32"/>
              </w:rPr>
              <w:sym w:font="Wingdings" w:char="F06C"/>
            </w:r>
          </w:p>
        </w:tc>
        <w:tc>
          <w:tcPr>
            <w:tcW w:w="478" w:type="dxa"/>
            <w:gridSpan w:val="2"/>
          </w:tcPr>
          <w:p w14:paraId="3CEB8E6A" w14:textId="77777777" w:rsidR="006C3FA9" w:rsidRDefault="006C3FA9" w:rsidP="006C3FA9">
            <w:pPr>
              <w:rPr>
                <w:rFonts w:ascii="TH SarabunPSK" w:hAnsi="TH SarabunPSK" w:cs="TH SarabunPSK"/>
              </w:rPr>
            </w:pPr>
          </w:p>
        </w:tc>
        <w:tc>
          <w:tcPr>
            <w:tcW w:w="501" w:type="dxa"/>
            <w:gridSpan w:val="3"/>
          </w:tcPr>
          <w:p w14:paraId="33C35CC3" w14:textId="77777777" w:rsidR="006C3FA9" w:rsidRPr="003975DE" w:rsidRDefault="006C3FA9" w:rsidP="006C3FA9">
            <w:pPr>
              <w:rPr>
                <w:rFonts w:ascii="TH SarabunPSK" w:hAnsi="TH SarabunPSK" w:cs="TH SarabunPSK"/>
                <w:sz w:val="26"/>
                <w:szCs w:val="26"/>
              </w:rPr>
            </w:pPr>
          </w:p>
        </w:tc>
        <w:tc>
          <w:tcPr>
            <w:tcW w:w="507" w:type="dxa"/>
          </w:tcPr>
          <w:p w14:paraId="68CA8007" w14:textId="77777777" w:rsidR="006C3FA9" w:rsidRPr="003975DE" w:rsidRDefault="006C3FA9" w:rsidP="006C3FA9">
            <w:pPr>
              <w:rPr>
                <w:rFonts w:ascii="TH SarabunPSK" w:hAnsi="TH SarabunPSK" w:cs="TH SarabunPSK"/>
                <w:sz w:val="26"/>
                <w:szCs w:val="26"/>
              </w:rPr>
            </w:pPr>
          </w:p>
        </w:tc>
        <w:tc>
          <w:tcPr>
            <w:tcW w:w="484" w:type="dxa"/>
            <w:vAlign w:val="center"/>
          </w:tcPr>
          <w:p w14:paraId="3B9E688E"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471DEB86"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61E148A6" w14:textId="77777777" w:rsidR="006C3FA9" w:rsidRDefault="006C3FA9" w:rsidP="006C3FA9">
            <w:r w:rsidRPr="006B307C">
              <w:rPr>
                <w:rFonts w:ascii="TH SarabunPSK" w:hAnsi="TH SarabunPSK" w:cs="TH SarabunPSK"/>
                <w:b/>
                <w:bCs/>
                <w:sz w:val="32"/>
                <w:szCs w:val="32"/>
              </w:rPr>
              <w:sym w:font="Wingdings" w:char="F06C"/>
            </w:r>
          </w:p>
        </w:tc>
        <w:tc>
          <w:tcPr>
            <w:tcW w:w="484" w:type="dxa"/>
          </w:tcPr>
          <w:p w14:paraId="1AACE166" w14:textId="77777777" w:rsidR="006C3FA9" w:rsidRDefault="006C3FA9" w:rsidP="006C3FA9">
            <w:r w:rsidRPr="006B307C">
              <w:rPr>
                <w:rFonts w:ascii="TH SarabunPSK" w:hAnsi="TH SarabunPSK" w:cs="TH SarabunPSK"/>
                <w:b/>
                <w:bCs/>
                <w:sz w:val="32"/>
                <w:szCs w:val="32"/>
              </w:rPr>
              <w:sym w:font="Wingdings" w:char="F06C"/>
            </w:r>
          </w:p>
        </w:tc>
        <w:tc>
          <w:tcPr>
            <w:tcW w:w="484" w:type="dxa"/>
            <w:vAlign w:val="center"/>
          </w:tcPr>
          <w:p w14:paraId="754FB867"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0E624A05" w14:textId="77777777" w:rsidR="006C3FA9" w:rsidRPr="003975DE" w:rsidRDefault="006C3FA9" w:rsidP="006C3FA9">
            <w:pPr>
              <w:rPr>
                <w:rFonts w:ascii="TH SarabunPSK" w:hAnsi="TH SarabunPSK" w:cs="TH SarabunPSK"/>
                <w:sz w:val="26"/>
                <w:szCs w:val="26"/>
              </w:rPr>
            </w:pPr>
          </w:p>
        </w:tc>
        <w:tc>
          <w:tcPr>
            <w:tcW w:w="484" w:type="dxa"/>
            <w:vAlign w:val="center"/>
          </w:tcPr>
          <w:p w14:paraId="6BBE6C5E"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03504817" w14:textId="77777777" w:rsidR="006C3FA9" w:rsidRPr="003975DE" w:rsidRDefault="006C3FA9" w:rsidP="006C3FA9">
            <w:pPr>
              <w:jc w:val="center"/>
              <w:rPr>
                <w:rFonts w:ascii="Wingdings 2" w:hAnsi="Wingdings 2" w:cs="Tahoma"/>
                <w:color w:val="000000"/>
                <w:sz w:val="26"/>
                <w:szCs w:val="26"/>
              </w:rPr>
            </w:pPr>
          </w:p>
        </w:tc>
        <w:tc>
          <w:tcPr>
            <w:tcW w:w="484" w:type="dxa"/>
            <w:vAlign w:val="center"/>
          </w:tcPr>
          <w:p w14:paraId="39EA4A3C" w14:textId="77777777" w:rsidR="006C3FA9" w:rsidRPr="003975DE" w:rsidRDefault="006C3FA9" w:rsidP="006C3FA9">
            <w:pPr>
              <w:jc w:val="center"/>
              <w:rPr>
                <w:rFonts w:ascii="Wingdings 2" w:hAnsi="Wingdings 2" w:cs="Tahoma"/>
                <w:color w:val="000000"/>
                <w:sz w:val="26"/>
                <w:szCs w:val="26"/>
              </w:rPr>
            </w:pPr>
          </w:p>
        </w:tc>
        <w:tc>
          <w:tcPr>
            <w:tcW w:w="484" w:type="dxa"/>
          </w:tcPr>
          <w:p w14:paraId="6C2EBC42" w14:textId="77777777" w:rsidR="006C3FA9" w:rsidRDefault="006C3FA9" w:rsidP="006C3FA9">
            <w:r w:rsidRPr="009D315C">
              <w:rPr>
                <w:rFonts w:ascii="TH SarabunPSK" w:hAnsi="TH SarabunPSK" w:cs="TH SarabunPSK"/>
                <w:b/>
                <w:bCs/>
                <w:sz w:val="32"/>
                <w:szCs w:val="32"/>
              </w:rPr>
              <w:sym w:font="Wingdings" w:char="F06C"/>
            </w:r>
          </w:p>
        </w:tc>
        <w:tc>
          <w:tcPr>
            <w:tcW w:w="484" w:type="dxa"/>
          </w:tcPr>
          <w:p w14:paraId="57F9265D" w14:textId="77777777" w:rsidR="006C3FA9" w:rsidRPr="003975DE" w:rsidRDefault="006C3FA9" w:rsidP="006C3FA9">
            <w:pPr>
              <w:rPr>
                <w:rFonts w:ascii="TH SarabunPSK" w:hAnsi="TH SarabunPSK" w:cs="TH SarabunPSK"/>
                <w:sz w:val="26"/>
                <w:szCs w:val="26"/>
              </w:rPr>
            </w:pPr>
          </w:p>
        </w:tc>
        <w:tc>
          <w:tcPr>
            <w:tcW w:w="484" w:type="dxa"/>
            <w:vAlign w:val="center"/>
          </w:tcPr>
          <w:p w14:paraId="0C419754" w14:textId="77777777" w:rsidR="006C3FA9" w:rsidRPr="003975DE" w:rsidRDefault="006C3FA9" w:rsidP="006C3FA9">
            <w:pPr>
              <w:jc w:val="center"/>
              <w:rPr>
                <w:rFonts w:ascii="Wingdings 2" w:hAnsi="Wingdings 2"/>
                <w:color w:val="000000"/>
                <w:sz w:val="26"/>
                <w:szCs w:val="26"/>
              </w:rPr>
            </w:pPr>
          </w:p>
        </w:tc>
        <w:tc>
          <w:tcPr>
            <w:tcW w:w="484" w:type="dxa"/>
          </w:tcPr>
          <w:p w14:paraId="4B572750" w14:textId="77777777" w:rsidR="006C3FA9" w:rsidRDefault="006C3FA9" w:rsidP="006C3FA9">
            <w:r w:rsidRPr="007615EF">
              <w:rPr>
                <w:rFonts w:ascii="TH SarabunPSK" w:hAnsi="TH SarabunPSK" w:cs="TH SarabunPSK"/>
                <w:b/>
                <w:bCs/>
                <w:sz w:val="32"/>
                <w:szCs w:val="32"/>
              </w:rPr>
              <w:sym w:font="Wingdings" w:char="F06C"/>
            </w:r>
          </w:p>
        </w:tc>
      </w:tr>
      <w:tr w:rsidR="006C3FA9" w:rsidRPr="00C35A89" w14:paraId="65BDB375" w14:textId="77777777" w:rsidTr="006C3FA9">
        <w:tc>
          <w:tcPr>
            <w:tcW w:w="5687" w:type="dxa"/>
            <w:vAlign w:val="center"/>
          </w:tcPr>
          <w:p w14:paraId="3D98F0EA"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001234 </w:t>
            </w:r>
            <w:r w:rsidRPr="00216BA2">
              <w:rPr>
                <w:rFonts w:ascii="TH SarabunPSK" w:hAnsi="TH SarabunPSK" w:cs="TH SarabunPSK"/>
                <w:sz w:val="26"/>
                <w:szCs w:val="26"/>
                <w:cs/>
              </w:rPr>
              <w:t>อารยธรรมและภูมิปัญญาท้องถิ่น</w:t>
            </w:r>
          </w:p>
        </w:tc>
        <w:tc>
          <w:tcPr>
            <w:tcW w:w="483" w:type="dxa"/>
            <w:gridSpan w:val="2"/>
          </w:tcPr>
          <w:p w14:paraId="2F5F1AD9" w14:textId="77777777" w:rsidR="006C3FA9" w:rsidRDefault="006C3FA9" w:rsidP="006C3FA9">
            <w:r w:rsidRPr="00FD7192">
              <w:rPr>
                <w:rFonts w:ascii="TH SarabunPSK" w:hAnsi="TH SarabunPSK" w:cs="TH SarabunPSK"/>
                <w:b/>
                <w:bCs/>
                <w:sz w:val="32"/>
                <w:szCs w:val="32"/>
              </w:rPr>
              <w:sym w:font="Wingdings" w:char="F06C"/>
            </w:r>
          </w:p>
        </w:tc>
        <w:tc>
          <w:tcPr>
            <w:tcW w:w="478" w:type="dxa"/>
            <w:gridSpan w:val="2"/>
          </w:tcPr>
          <w:p w14:paraId="6E95C880" w14:textId="77777777" w:rsidR="006C3FA9" w:rsidRDefault="006C3FA9" w:rsidP="006C3FA9">
            <w:pPr>
              <w:rPr>
                <w:rFonts w:ascii="TH SarabunPSK" w:hAnsi="TH SarabunPSK" w:cs="TH SarabunPSK"/>
              </w:rPr>
            </w:pPr>
          </w:p>
        </w:tc>
        <w:tc>
          <w:tcPr>
            <w:tcW w:w="501" w:type="dxa"/>
            <w:gridSpan w:val="3"/>
          </w:tcPr>
          <w:p w14:paraId="0339D642" w14:textId="77777777" w:rsidR="006C3FA9" w:rsidRPr="003975DE" w:rsidRDefault="006C3FA9" w:rsidP="006C3FA9">
            <w:pPr>
              <w:rPr>
                <w:rFonts w:ascii="TH SarabunPSK" w:hAnsi="TH SarabunPSK" w:cs="TH SarabunPSK"/>
                <w:sz w:val="26"/>
                <w:szCs w:val="26"/>
              </w:rPr>
            </w:pPr>
          </w:p>
        </w:tc>
        <w:tc>
          <w:tcPr>
            <w:tcW w:w="507" w:type="dxa"/>
          </w:tcPr>
          <w:p w14:paraId="5CDD49E9" w14:textId="77777777" w:rsidR="006C3FA9" w:rsidRPr="003975DE" w:rsidRDefault="006C3FA9" w:rsidP="006C3FA9">
            <w:pPr>
              <w:rPr>
                <w:rFonts w:ascii="TH SarabunPSK" w:hAnsi="TH SarabunPSK" w:cs="TH SarabunPSK"/>
                <w:sz w:val="26"/>
                <w:szCs w:val="26"/>
              </w:rPr>
            </w:pPr>
          </w:p>
        </w:tc>
        <w:tc>
          <w:tcPr>
            <w:tcW w:w="484" w:type="dxa"/>
            <w:vAlign w:val="center"/>
          </w:tcPr>
          <w:p w14:paraId="306968BB" w14:textId="77777777" w:rsidR="006C3FA9" w:rsidRPr="003975DE" w:rsidRDefault="006C3FA9" w:rsidP="006C3FA9">
            <w:pPr>
              <w:jc w:val="center"/>
              <w:rPr>
                <w:rFonts w:ascii="Wingdings 2" w:hAnsi="Wingdings 2" w:cs="Tahoma"/>
                <w:color w:val="000000"/>
                <w:sz w:val="26"/>
                <w:szCs w:val="26"/>
              </w:rPr>
            </w:pPr>
          </w:p>
        </w:tc>
        <w:tc>
          <w:tcPr>
            <w:tcW w:w="484" w:type="dxa"/>
            <w:vAlign w:val="center"/>
          </w:tcPr>
          <w:p w14:paraId="56E3ACCB"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7768BFEF" w14:textId="77777777" w:rsidR="006C3FA9" w:rsidRPr="003975DE" w:rsidRDefault="006C3FA9" w:rsidP="006C3FA9">
            <w:pPr>
              <w:jc w:val="center"/>
              <w:rPr>
                <w:rFonts w:ascii="Wingdings 2" w:hAnsi="Wingdings 2" w:cs="Tahoma"/>
                <w:color w:val="000000"/>
                <w:sz w:val="26"/>
                <w:szCs w:val="26"/>
              </w:rPr>
            </w:pPr>
          </w:p>
        </w:tc>
        <w:tc>
          <w:tcPr>
            <w:tcW w:w="484" w:type="dxa"/>
          </w:tcPr>
          <w:p w14:paraId="08982C03" w14:textId="77777777" w:rsidR="006C3FA9" w:rsidRDefault="006C3FA9" w:rsidP="006C3FA9">
            <w:r w:rsidRPr="00D41D94">
              <w:rPr>
                <w:rFonts w:ascii="TH SarabunPSK" w:hAnsi="TH SarabunPSK" w:cs="TH SarabunPSK"/>
                <w:b/>
                <w:bCs/>
                <w:sz w:val="32"/>
                <w:szCs w:val="32"/>
              </w:rPr>
              <w:sym w:font="Wingdings" w:char="F06C"/>
            </w:r>
          </w:p>
        </w:tc>
        <w:tc>
          <w:tcPr>
            <w:tcW w:w="484" w:type="dxa"/>
            <w:vAlign w:val="center"/>
          </w:tcPr>
          <w:p w14:paraId="50DD300D"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50894F11" w14:textId="77777777" w:rsidR="006C3FA9" w:rsidRPr="003975DE" w:rsidRDefault="006C3FA9" w:rsidP="006C3FA9">
            <w:pPr>
              <w:rPr>
                <w:rFonts w:ascii="TH SarabunPSK" w:hAnsi="TH SarabunPSK" w:cs="TH SarabunPSK"/>
                <w:sz w:val="26"/>
                <w:szCs w:val="26"/>
              </w:rPr>
            </w:pPr>
          </w:p>
        </w:tc>
        <w:tc>
          <w:tcPr>
            <w:tcW w:w="484" w:type="dxa"/>
          </w:tcPr>
          <w:p w14:paraId="3EAB320B" w14:textId="77777777" w:rsidR="006C3FA9" w:rsidRDefault="006C3FA9" w:rsidP="006C3FA9">
            <w:r w:rsidRPr="0001110D">
              <w:rPr>
                <w:rFonts w:ascii="TH SarabunPSK" w:hAnsi="TH SarabunPSK" w:cs="TH SarabunPSK"/>
                <w:b/>
                <w:bCs/>
                <w:sz w:val="32"/>
                <w:szCs w:val="32"/>
              </w:rPr>
              <w:sym w:font="Wingdings" w:char="F06C"/>
            </w:r>
          </w:p>
        </w:tc>
        <w:tc>
          <w:tcPr>
            <w:tcW w:w="484" w:type="dxa"/>
          </w:tcPr>
          <w:p w14:paraId="48AB94EE" w14:textId="77777777" w:rsidR="006C3FA9" w:rsidRDefault="006C3FA9" w:rsidP="006C3FA9">
            <w:r w:rsidRPr="0001110D">
              <w:rPr>
                <w:rFonts w:ascii="TH SarabunPSK" w:hAnsi="TH SarabunPSK" w:cs="TH SarabunPSK"/>
                <w:b/>
                <w:bCs/>
                <w:sz w:val="32"/>
                <w:szCs w:val="32"/>
              </w:rPr>
              <w:sym w:font="Wingdings" w:char="F06C"/>
            </w:r>
          </w:p>
        </w:tc>
        <w:tc>
          <w:tcPr>
            <w:tcW w:w="484" w:type="dxa"/>
            <w:vAlign w:val="center"/>
          </w:tcPr>
          <w:p w14:paraId="797D4C7E"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56EC7C67"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496D545C" w14:textId="77777777" w:rsidR="006C3FA9" w:rsidRPr="003975DE" w:rsidRDefault="006C3FA9" w:rsidP="006C3FA9">
            <w:pPr>
              <w:rPr>
                <w:rFonts w:ascii="TH SarabunPSK" w:hAnsi="TH SarabunPSK" w:cs="TH SarabunPSK"/>
                <w:sz w:val="26"/>
                <w:szCs w:val="26"/>
              </w:rPr>
            </w:pPr>
          </w:p>
        </w:tc>
        <w:tc>
          <w:tcPr>
            <w:tcW w:w="484" w:type="dxa"/>
            <w:vAlign w:val="center"/>
          </w:tcPr>
          <w:p w14:paraId="024A1834" w14:textId="77777777" w:rsidR="006C3FA9" w:rsidRPr="003975DE" w:rsidRDefault="006C3FA9" w:rsidP="006C3FA9">
            <w:pPr>
              <w:jc w:val="center"/>
              <w:rPr>
                <w:rFonts w:ascii="Wingdings 2" w:hAnsi="Wingdings 2"/>
                <w:color w:val="000000"/>
                <w:sz w:val="26"/>
                <w:szCs w:val="26"/>
              </w:rPr>
            </w:pPr>
          </w:p>
        </w:tc>
        <w:tc>
          <w:tcPr>
            <w:tcW w:w="484" w:type="dxa"/>
          </w:tcPr>
          <w:p w14:paraId="6F8F4101"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5A6CDF6E" w14:textId="77777777" w:rsidTr="006C3FA9">
        <w:tc>
          <w:tcPr>
            <w:tcW w:w="5687" w:type="dxa"/>
            <w:vAlign w:val="center"/>
          </w:tcPr>
          <w:p w14:paraId="399A763B"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001235 </w:t>
            </w:r>
            <w:r w:rsidRPr="00216BA2">
              <w:rPr>
                <w:rFonts w:ascii="TH SarabunPSK" w:hAnsi="TH SarabunPSK" w:cs="TH SarabunPSK"/>
                <w:sz w:val="26"/>
                <w:szCs w:val="26"/>
                <w:cs/>
              </w:rPr>
              <w:t>การเมือง เศรษฐกิจและสังคม</w:t>
            </w:r>
          </w:p>
        </w:tc>
        <w:tc>
          <w:tcPr>
            <w:tcW w:w="483" w:type="dxa"/>
            <w:gridSpan w:val="2"/>
          </w:tcPr>
          <w:p w14:paraId="75B69065" w14:textId="77777777" w:rsidR="006C3FA9" w:rsidRDefault="006C3FA9" w:rsidP="006C3FA9">
            <w:r w:rsidRPr="00FD7192">
              <w:rPr>
                <w:rFonts w:ascii="TH SarabunPSK" w:hAnsi="TH SarabunPSK" w:cs="TH SarabunPSK"/>
                <w:b/>
                <w:bCs/>
                <w:sz w:val="32"/>
                <w:szCs w:val="32"/>
              </w:rPr>
              <w:sym w:font="Wingdings" w:char="F06C"/>
            </w:r>
          </w:p>
        </w:tc>
        <w:tc>
          <w:tcPr>
            <w:tcW w:w="478" w:type="dxa"/>
            <w:gridSpan w:val="2"/>
          </w:tcPr>
          <w:p w14:paraId="77CE6029" w14:textId="77777777" w:rsidR="006C3FA9" w:rsidRDefault="006C3FA9" w:rsidP="006C3FA9">
            <w:pPr>
              <w:rPr>
                <w:rFonts w:ascii="TH SarabunPSK" w:hAnsi="TH SarabunPSK" w:cs="TH SarabunPSK"/>
              </w:rPr>
            </w:pPr>
          </w:p>
        </w:tc>
        <w:tc>
          <w:tcPr>
            <w:tcW w:w="501" w:type="dxa"/>
            <w:gridSpan w:val="3"/>
            <w:vAlign w:val="center"/>
          </w:tcPr>
          <w:p w14:paraId="434BED45" w14:textId="77777777" w:rsidR="006C3FA9" w:rsidRPr="003975DE" w:rsidRDefault="006C3FA9" w:rsidP="006C3FA9">
            <w:pPr>
              <w:jc w:val="center"/>
              <w:rPr>
                <w:rFonts w:ascii="TH SarabunPSK" w:hAnsi="TH SarabunPSK" w:cs="TH SarabunPSK"/>
                <w:color w:val="000000"/>
                <w:sz w:val="26"/>
                <w:szCs w:val="26"/>
              </w:rPr>
            </w:pPr>
          </w:p>
        </w:tc>
        <w:tc>
          <w:tcPr>
            <w:tcW w:w="507" w:type="dxa"/>
            <w:vAlign w:val="center"/>
          </w:tcPr>
          <w:p w14:paraId="52DA4AF4"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1B7A5925" w14:textId="77777777" w:rsidR="006C3FA9" w:rsidRDefault="006C3FA9" w:rsidP="006C3FA9">
            <w:r w:rsidRPr="005F09F3">
              <w:rPr>
                <w:rFonts w:ascii="TH SarabunPSK" w:hAnsi="TH SarabunPSK" w:cs="TH SarabunPSK"/>
                <w:b/>
                <w:bCs/>
                <w:sz w:val="32"/>
                <w:szCs w:val="32"/>
              </w:rPr>
              <w:sym w:font="Wingdings" w:char="F06C"/>
            </w:r>
          </w:p>
        </w:tc>
        <w:tc>
          <w:tcPr>
            <w:tcW w:w="484" w:type="dxa"/>
            <w:vAlign w:val="center"/>
          </w:tcPr>
          <w:p w14:paraId="3FBAA680"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76924FF8" w14:textId="77777777" w:rsidR="006C3FA9" w:rsidRDefault="006C3FA9" w:rsidP="006C3FA9">
            <w:r w:rsidRPr="00F105CE">
              <w:rPr>
                <w:rFonts w:ascii="TH SarabunPSK" w:hAnsi="TH SarabunPSK" w:cs="TH SarabunPSK"/>
                <w:b/>
                <w:bCs/>
                <w:sz w:val="32"/>
                <w:szCs w:val="32"/>
              </w:rPr>
              <w:sym w:font="Wingdings" w:char="F06C"/>
            </w:r>
          </w:p>
        </w:tc>
        <w:tc>
          <w:tcPr>
            <w:tcW w:w="484" w:type="dxa"/>
          </w:tcPr>
          <w:p w14:paraId="6612C445" w14:textId="77777777" w:rsidR="006C3FA9" w:rsidRDefault="006C3FA9" w:rsidP="006C3FA9">
            <w:r w:rsidRPr="00D41D94">
              <w:rPr>
                <w:rFonts w:ascii="TH SarabunPSK" w:hAnsi="TH SarabunPSK" w:cs="TH SarabunPSK"/>
                <w:b/>
                <w:bCs/>
                <w:sz w:val="32"/>
                <w:szCs w:val="32"/>
              </w:rPr>
              <w:sym w:font="Wingdings" w:char="F06C"/>
            </w:r>
          </w:p>
        </w:tc>
        <w:tc>
          <w:tcPr>
            <w:tcW w:w="484" w:type="dxa"/>
          </w:tcPr>
          <w:p w14:paraId="7900698C" w14:textId="77777777" w:rsidR="006C3FA9" w:rsidRPr="003975DE" w:rsidRDefault="006C3FA9" w:rsidP="006C3FA9">
            <w:pPr>
              <w:rPr>
                <w:sz w:val="26"/>
                <w:szCs w:val="26"/>
              </w:rPr>
            </w:pPr>
          </w:p>
        </w:tc>
        <w:tc>
          <w:tcPr>
            <w:tcW w:w="484" w:type="dxa"/>
          </w:tcPr>
          <w:p w14:paraId="1FDE21F0" w14:textId="77777777" w:rsidR="006C3FA9" w:rsidRPr="003975DE" w:rsidRDefault="006C3FA9" w:rsidP="006C3FA9">
            <w:pPr>
              <w:rPr>
                <w:rFonts w:ascii="TH SarabunPSK" w:hAnsi="TH SarabunPSK" w:cs="TH SarabunPSK"/>
                <w:sz w:val="26"/>
                <w:szCs w:val="26"/>
              </w:rPr>
            </w:pPr>
          </w:p>
        </w:tc>
        <w:tc>
          <w:tcPr>
            <w:tcW w:w="484" w:type="dxa"/>
            <w:vAlign w:val="center"/>
          </w:tcPr>
          <w:p w14:paraId="27C8B441" w14:textId="77777777" w:rsidR="006C3FA9" w:rsidRPr="003975DE" w:rsidRDefault="006C3FA9" w:rsidP="006C3FA9">
            <w:pPr>
              <w:jc w:val="center"/>
              <w:rPr>
                <w:rFonts w:ascii="Wingdings 2" w:hAnsi="Wingdings 2"/>
                <w:color w:val="000000"/>
                <w:sz w:val="26"/>
                <w:szCs w:val="26"/>
              </w:rPr>
            </w:pPr>
          </w:p>
        </w:tc>
        <w:tc>
          <w:tcPr>
            <w:tcW w:w="484" w:type="dxa"/>
            <w:vAlign w:val="center"/>
          </w:tcPr>
          <w:p w14:paraId="59B7E0B4" w14:textId="77777777" w:rsidR="006C3FA9" w:rsidRPr="003975DE" w:rsidRDefault="006C3FA9" w:rsidP="006C3FA9">
            <w:pPr>
              <w:jc w:val="center"/>
              <w:rPr>
                <w:rFonts w:ascii="Wingdings 2" w:hAnsi="Wingdings 2"/>
                <w:color w:val="000000"/>
                <w:sz w:val="26"/>
                <w:szCs w:val="26"/>
              </w:rPr>
            </w:pPr>
          </w:p>
        </w:tc>
        <w:tc>
          <w:tcPr>
            <w:tcW w:w="484" w:type="dxa"/>
            <w:vAlign w:val="center"/>
          </w:tcPr>
          <w:p w14:paraId="7E3430FA" w14:textId="77777777" w:rsidR="006C3FA9" w:rsidRPr="003975DE" w:rsidRDefault="006C3FA9" w:rsidP="006C3FA9">
            <w:pPr>
              <w:jc w:val="center"/>
              <w:rPr>
                <w:rFonts w:ascii="Wingdings 2" w:hAnsi="Wingdings 2"/>
                <w:color w:val="000000"/>
                <w:sz w:val="26"/>
                <w:szCs w:val="26"/>
              </w:rPr>
            </w:pPr>
          </w:p>
        </w:tc>
        <w:tc>
          <w:tcPr>
            <w:tcW w:w="484" w:type="dxa"/>
          </w:tcPr>
          <w:p w14:paraId="3347F3FC"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6A67EC7A" w14:textId="77777777" w:rsidR="006C3FA9" w:rsidRPr="003975DE" w:rsidRDefault="006C3FA9" w:rsidP="006C3FA9">
            <w:pPr>
              <w:rPr>
                <w:rFonts w:ascii="TH SarabunPSK" w:hAnsi="TH SarabunPSK" w:cs="TH SarabunPSK"/>
                <w:sz w:val="26"/>
                <w:szCs w:val="26"/>
              </w:rPr>
            </w:pPr>
          </w:p>
        </w:tc>
        <w:tc>
          <w:tcPr>
            <w:tcW w:w="484" w:type="dxa"/>
            <w:vAlign w:val="center"/>
          </w:tcPr>
          <w:p w14:paraId="2FE7EDAC" w14:textId="77777777" w:rsidR="006C3FA9" w:rsidRPr="003975DE" w:rsidRDefault="006C3FA9" w:rsidP="006C3FA9">
            <w:pPr>
              <w:jc w:val="center"/>
              <w:rPr>
                <w:rFonts w:ascii="Wingdings 2" w:hAnsi="Wingdings 2" w:cs="Tahoma"/>
                <w:color w:val="000000"/>
                <w:sz w:val="26"/>
                <w:szCs w:val="26"/>
              </w:rPr>
            </w:pPr>
          </w:p>
        </w:tc>
        <w:tc>
          <w:tcPr>
            <w:tcW w:w="484" w:type="dxa"/>
          </w:tcPr>
          <w:p w14:paraId="6F95A1CB"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12BD150C" w14:textId="77777777" w:rsidTr="006C3FA9">
        <w:tc>
          <w:tcPr>
            <w:tcW w:w="5687" w:type="dxa"/>
            <w:vAlign w:val="center"/>
          </w:tcPr>
          <w:p w14:paraId="1DC47460"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001236 </w:t>
            </w:r>
            <w:r w:rsidRPr="00216BA2">
              <w:rPr>
                <w:rFonts w:ascii="TH SarabunPSK" w:hAnsi="TH SarabunPSK" w:cs="TH SarabunPSK"/>
                <w:sz w:val="26"/>
                <w:szCs w:val="26"/>
                <w:cs/>
              </w:rPr>
              <w:t>การจัดการการดำเนินชีวิต</w:t>
            </w:r>
          </w:p>
        </w:tc>
        <w:tc>
          <w:tcPr>
            <w:tcW w:w="483" w:type="dxa"/>
            <w:gridSpan w:val="2"/>
          </w:tcPr>
          <w:p w14:paraId="14B1528E" w14:textId="77777777" w:rsidR="006C3FA9" w:rsidRDefault="006C3FA9" w:rsidP="006C3FA9">
            <w:r w:rsidRPr="00FD7192">
              <w:rPr>
                <w:rFonts w:ascii="TH SarabunPSK" w:hAnsi="TH SarabunPSK" w:cs="TH SarabunPSK"/>
                <w:b/>
                <w:bCs/>
                <w:sz w:val="32"/>
                <w:szCs w:val="32"/>
              </w:rPr>
              <w:sym w:font="Wingdings" w:char="F06C"/>
            </w:r>
          </w:p>
        </w:tc>
        <w:tc>
          <w:tcPr>
            <w:tcW w:w="478" w:type="dxa"/>
            <w:gridSpan w:val="2"/>
          </w:tcPr>
          <w:p w14:paraId="71B8D698" w14:textId="77777777" w:rsidR="006C3FA9" w:rsidRDefault="006C3FA9" w:rsidP="006C3FA9">
            <w:pPr>
              <w:rPr>
                <w:rFonts w:ascii="TH SarabunPSK" w:hAnsi="TH SarabunPSK" w:cs="TH SarabunPSK"/>
              </w:rPr>
            </w:pPr>
          </w:p>
        </w:tc>
        <w:tc>
          <w:tcPr>
            <w:tcW w:w="501" w:type="dxa"/>
            <w:gridSpan w:val="3"/>
          </w:tcPr>
          <w:p w14:paraId="5B0D6A39" w14:textId="77777777" w:rsidR="006C3FA9" w:rsidRPr="003975DE" w:rsidRDefault="006C3FA9" w:rsidP="006C3FA9">
            <w:pPr>
              <w:rPr>
                <w:rFonts w:ascii="TH SarabunPSK" w:hAnsi="TH SarabunPSK" w:cs="TH SarabunPSK"/>
                <w:sz w:val="26"/>
                <w:szCs w:val="26"/>
              </w:rPr>
            </w:pPr>
          </w:p>
        </w:tc>
        <w:tc>
          <w:tcPr>
            <w:tcW w:w="507" w:type="dxa"/>
          </w:tcPr>
          <w:p w14:paraId="2CB0E0DA" w14:textId="77777777" w:rsidR="006C3FA9" w:rsidRPr="003975DE" w:rsidRDefault="006C3FA9" w:rsidP="006C3FA9">
            <w:pPr>
              <w:rPr>
                <w:rFonts w:ascii="TH SarabunPSK" w:hAnsi="TH SarabunPSK" w:cs="TH SarabunPSK"/>
                <w:sz w:val="26"/>
                <w:szCs w:val="26"/>
              </w:rPr>
            </w:pPr>
          </w:p>
        </w:tc>
        <w:tc>
          <w:tcPr>
            <w:tcW w:w="484" w:type="dxa"/>
          </w:tcPr>
          <w:p w14:paraId="18AEE45D" w14:textId="77777777" w:rsidR="006C3FA9" w:rsidRDefault="006C3FA9" w:rsidP="006C3FA9">
            <w:r w:rsidRPr="005F09F3">
              <w:rPr>
                <w:rFonts w:ascii="TH SarabunPSK" w:hAnsi="TH SarabunPSK" w:cs="TH SarabunPSK"/>
                <w:b/>
                <w:bCs/>
                <w:sz w:val="32"/>
                <w:szCs w:val="32"/>
              </w:rPr>
              <w:sym w:font="Wingdings" w:char="F06C"/>
            </w:r>
          </w:p>
        </w:tc>
        <w:tc>
          <w:tcPr>
            <w:tcW w:w="484" w:type="dxa"/>
            <w:vAlign w:val="center"/>
          </w:tcPr>
          <w:p w14:paraId="087B7D1C" w14:textId="77777777" w:rsidR="006C3FA9" w:rsidRPr="003975DE" w:rsidRDefault="006C3FA9" w:rsidP="006C3FA9">
            <w:pPr>
              <w:jc w:val="center"/>
              <w:rPr>
                <w:rFonts w:ascii="Wingdings 2" w:hAnsi="Wingdings 2" w:cs="Tahoma"/>
                <w:color w:val="000000"/>
                <w:sz w:val="26"/>
                <w:szCs w:val="26"/>
              </w:rPr>
            </w:pPr>
          </w:p>
        </w:tc>
        <w:tc>
          <w:tcPr>
            <w:tcW w:w="484" w:type="dxa"/>
          </w:tcPr>
          <w:p w14:paraId="047B4CEE" w14:textId="77777777" w:rsidR="006C3FA9" w:rsidRDefault="006C3FA9" w:rsidP="006C3FA9">
            <w:r w:rsidRPr="00F105CE">
              <w:rPr>
                <w:rFonts w:ascii="TH SarabunPSK" w:hAnsi="TH SarabunPSK" w:cs="TH SarabunPSK"/>
                <w:b/>
                <w:bCs/>
                <w:sz w:val="32"/>
                <w:szCs w:val="32"/>
              </w:rPr>
              <w:sym w:font="Wingdings" w:char="F06C"/>
            </w:r>
          </w:p>
        </w:tc>
        <w:tc>
          <w:tcPr>
            <w:tcW w:w="484" w:type="dxa"/>
          </w:tcPr>
          <w:p w14:paraId="0942EAF4" w14:textId="77777777" w:rsidR="006C3FA9" w:rsidRDefault="006C3FA9" w:rsidP="006C3FA9">
            <w:r w:rsidRPr="00D41D94">
              <w:rPr>
                <w:rFonts w:ascii="TH SarabunPSK" w:hAnsi="TH SarabunPSK" w:cs="TH SarabunPSK"/>
                <w:b/>
                <w:bCs/>
                <w:sz w:val="32"/>
                <w:szCs w:val="32"/>
              </w:rPr>
              <w:sym w:font="Wingdings" w:char="F06C"/>
            </w:r>
          </w:p>
        </w:tc>
        <w:tc>
          <w:tcPr>
            <w:tcW w:w="484" w:type="dxa"/>
          </w:tcPr>
          <w:p w14:paraId="673C57B9" w14:textId="77777777" w:rsidR="006C3FA9" w:rsidRPr="003975DE" w:rsidRDefault="006C3FA9" w:rsidP="006C3FA9">
            <w:pPr>
              <w:rPr>
                <w:sz w:val="26"/>
                <w:szCs w:val="26"/>
              </w:rPr>
            </w:pPr>
          </w:p>
        </w:tc>
        <w:tc>
          <w:tcPr>
            <w:tcW w:w="484" w:type="dxa"/>
          </w:tcPr>
          <w:p w14:paraId="10FE402F" w14:textId="77777777" w:rsidR="006C3FA9" w:rsidRPr="003975DE" w:rsidRDefault="006C3FA9" w:rsidP="006C3FA9">
            <w:pPr>
              <w:rPr>
                <w:rFonts w:ascii="TH SarabunPSK" w:hAnsi="TH SarabunPSK" w:cs="TH SarabunPSK"/>
                <w:sz w:val="26"/>
                <w:szCs w:val="26"/>
              </w:rPr>
            </w:pPr>
          </w:p>
        </w:tc>
        <w:tc>
          <w:tcPr>
            <w:tcW w:w="484" w:type="dxa"/>
          </w:tcPr>
          <w:p w14:paraId="04F0F4BD" w14:textId="77777777" w:rsidR="006C3FA9" w:rsidRDefault="006C3FA9" w:rsidP="006C3FA9">
            <w:r w:rsidRPr="00AA2C08">
              <w:rPr>
                <w:rFonts w:ascii="TH SarabunPSK" w:hAnsi="TH SarabunPSK" w:cs="TH SarabunPSK"/>
                <w:b/>
                <w:bCs/>
                <w:sz w:val="32"/>
                <w:szCs w:val="32"/>
              </w:rPr>
              <w:sym w:font="Wingdings" w:char="F06C"/>
            </w:r>
          </w:p>
        </w:tc>
        <w:tc>
          <w:tcPr>
            <w:tcW w:w="484" w:type="dxa"/>
          </w:tcPr>
          <w:p w14:paraId="2AE9A9D6" w14:textId="77777777" w:rsidR="006C3FA9" w:rsidRDefault="006C3FA9" w:rsidP="006C3FA9">
            <w:r w:rsidRPr="00AA2C08">
              <w:rPr>
                <w:rFonts w:ascii="TH SarabunPSK" w:hAnsi="TH SarabunPSK" w:cs="TH SarabunPSK"/>
                <w:b/>
                <w:bCs/>
                <w:sz w:val="32"/>
                <w:szCs w:val="32"/>
              </w:rPr>
              <w:sym w:font="Wingdings" w:char="F06C"/>
            </w:r>
          </w:p>
        </w:tc>
        <w:tc>
          <w:tcPr>
            <w:tcW w:w="484" w:type="dxa"/>
            <w:vAlign w:val="center"/>
          </w:tcPr>
          <w:p w14:paraId="612552E7"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6FEA51CA"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0B50A57A" w14:textId="77777777" w:rsidR="006C3FA9" w:rsidRPr="003975DE" w:rsidRDefault="006C3FA9" w:rsidP="006C3FA9">
            <w:pPr>
              <w:rPr>
                <w:rFonts w:ascii="TH SarabunPSK" w:hAnsi="TH SarabunPSK" w:cs="TH SarabunPSK"/>
                <w:sz w:val="26"/>
                <w:szCs w:val="26"/>
              </w:rPr>
            </w:pPr>
          </w:p>
        </w:tc>
        <w:tc>
          <w:tcPr>
            <w:tcW w:w="484" w:type="dxa"/>
            <w:vAlign w:val="center"/>
          </w:tcPr>
          <w:p w14:paraId="2FE8ECCC" w14:textId="77777777" w:rsidR="006C3FA9" w:rsidRPr="003975DE" w:rsidRDefault="006C3FA9" w:rsidP="006C3FA9">
            <w:pPr>
              <w:jc w:val="center"/>
              <w:rPr>
                <w:rFonts w:ascii="Wingdings 2" w:hAnsi="Wingdings 2" w:cs="Tahoma"/>
                <w:color w:val="000000"/>
                <w:sz w:val="26"/>
                <w:szCs w:val="26"/>
              </w:rPr>
            </w:pPr>
          </w:p>
        </w:tc>
        <w:tc>
          <w:tcPr>
            <w:tcW w:w="484" w:type="dxa"/>
          </w:tcPr>
          <w:p w14:paraId="15D11FC9" w14:textId="77777777" w:rsidR="006C3FA9" w:rsidRDefault="006C3FA9" w:rsidP="006C3FA9">
            <w:r w:rsidRPr="00E273BA">
              <w:rPr>
                <w:rFonts w:ascii="TH SarabunPSK" w:hAnsi="TH SarabunPSK" w:cs="TH SarabunPSK"/>
                <w:b/>
                <w:bCs/>
                <w:sz w:val="32"/>
                <w:szCs w:val="32"/>
              </w:rPr>
              <w:sym w:font="Wingdings" w:char="F06C"/>
            </w:r>
          </w:p>
        </w:tc>
      </w:tr>
      <w:tr w:rsidR="006C3FA9" w:rsidRPr="00953E03" w14:paraId="17D7EBA8" w14:textId="77777777" w:rsidTr="00A56B26">
        <w:tc>
          <w:tcPr>
            <w:tcW w:w="5707" w:type="dxa"/>
            <w:gridSpan w:val="2"/>
            <w:vAlign w:val="center"/>
          </w:tcPr>
          <w:p w14:paraId="7ADD3B95"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cs/>
              </w:rPr>
              <w:lastRenderedPageBreak/>
              <w:t>ผลการเรียนรู้</w:t>
            </w:r>
          </w:p>
        </w:tc>
        <w:tc>
          <w:tcPr>
            <w:tcW w:w="1949" w:type="dxa"/>
            <w:gridSpan w:val="7"/>
            <w:vAlign w:val="center"/>
          </w:tcPr>
          <w:p w14:paraId="1443B53F"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cs/>
              </w:rPr>
              <w:t>1. คุณธรรม จริยธรรม</w:t>
            </w:r>
          </w:p>
        </w:tc>
        <w:tc>
          <w:tcPr>
            <w:tcW w:w="1452" w:type="dxa"/>
            <w:gridSpan w:val="3"/>
            <w:vAlign w:val="center"/>
          </w:tcPr>
          <w:p w14:paraId="048CFDF1"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rPr>
              <w:t>2</w:t>
            </w:r>
            <w:r w:rsidRPr="009D315C">
              <w:rPr>
                <w:rFonts w:ascii="TH SarabunPSK" w:hAnsi="TH SarabunPSK" w:cs="TH SarabunPSK"/>
                <w:b/>
                <w:bCs/>
                <w:szCs w:val="28"/>
                <w:cs/>
              </w:rPr>
              <w:t>. ความรู้</w:t>
            </w:r>
          </w:p>
        </w:tc>
        <w:tc>
          <w:tcPr>
            <w:tcW w:w="1936" w:type="dxa"/>
            <w:gridSpan w:val="4"/>
            <w:vAlign w:val="center"/>
          </w:tcPr>
          <w:p w14:paraId="2FF6C80A"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rPr>
              <w:t>3</w:t>
            </w:r>
            <w:r w:rsidRPr="009D315C">
              <w:rPr>
                <w:rFonts w:ascii="TH SarabunPSK" w:hAnsi="TH SarabunPSK" w:cs="TH SarabunPSK"/>
                <w:b/>
                <w:bCs/>
                <w:szCs w:val="28"/>
                <w:cs/>
              </w:rPr>
              <w:t>. ทักษะทางปัญญา</w:t>
            </w:r>
          </w:p>
        </w:tc>
        <w:tc>
          <w:tcPr>
            <w:tcW w:w="1452" w:type="dxa"/>
            <w:gridSpan w:val="3"/>
            <w:vAlign w:val="center"/>
          </w:tcPr>
          <w:p w14:paraId="2964F808" w14:textId="77777777" w:rsidR="006C3FA9" w:rsidRPr="009D315C" w:rsidRDefault="006C3FA9" w:rsidP="006C3FA9">
            <w:pPr>
              <w:rPr>
                <w:rFonts w:ascii="TH SarabunPSK" w:hAnsi="TH SarabunPSK" w:cs="TH SarabunPSK"/>
                <w:b/>
                <w:bCs/>
                <w:szCs w:val="28"/>
              </w:rPr>
            </w:pPr>
            <w:r w:rsidRPr="009D315C">
              <w:rPr>
                <w:rFonts w:ascii="TH SarabunPSK" w:hAnsi="TH SarabunPSK" w:cs="TH SarabunPSK"/>
                <w:b/>
                <w:bCs/>
                <w:szCs w:val="28"/>
                <w:cs/>
              </w:rPr>
              <w:t>4. ทักษะความสัมพันธ์ระหว่างบุคคลและความรับผิดชอบ</w:t>
            </w:r>
          </w:p>
        </w:tc>
        <w:tc>
          <w:tcPr>
            <w:tcW w:w="1452" w:type="dxa"/>
            <w:gridSpan w:val="3"/>
            <w:vAlign w:val="center"/>
          </w:tcPr>
          <w:p w14:paraId="218C20ED" w14:textId="77777777" w:rsidR="006C3FA9" w:rsidRPr="009D315C" w:rsidRDefault="006C3FA9" w:rsidP="006C3FA9">
            <w:pPr>
              <w:rPr>
                <w:rFonts w:ascii="TH SarabunPSK" w:hAnsi="TH SarabunPSK" w:cs="TH SarabunPSK"/>
                <w:b/>
                <w:bCs/>
                <w:szCs w:val="28"/>
              </w:rPr>
            </w:pPr>
            <w:r w:rsidRPr="009D315C">
              <w:rPr>
                <w:rFonts w:ascii="TH SarabunPSK" w:hAnsi="TH SarabunPSK" w:cs="TH SarabunPSK"/>
                <w:b/>
                <w:bCs/>
                <w:szCs w:val="28"/>
                <w:cs/>
              </w:rPr>
              <w:t>5.ทักษะการวิเคราะห์เชิงตัวเลข การสื่อสารและการใช้เทคโนโลยีสารสนเทศ</w:t>
            </w:r>
          </w:p>
        </w:tc>
      </w:tr>
      <w:tr w:rsidR="006C3FA9" w:rsidRPr="00C35A89" w14:paraId="2FE942E5" w14:textId="77777777" w:rsidTr="00A56B26">
        <w:tc>
          <w:tcPr>
            <w:tcW w:w="5707" w:type="dxa"/>
            <w:gridSpan w:val="2"/>
          </w:tcPr>
          <w:p w14:paraId="5178516A" w14:textId="77777777" w:rsidR="006C3FA9" w:rsidRPr="00A92901" w:rsidRDefault="006C3FA9" w:rsidP="006C3FA9">
            <w:pPr>
              <w:rPr>
                <w:rFonts w:ascii="TH SarabunPSK" w:hAnsi="TH SarabunPSK" w:cs="TH SarabunPSK"/>
                <w:b/>
                <w:bCs/>
                <w:szCs w:val="28"/>
                <w:cs/>
              </w:rPr>
            </w:pPr>
            <w:r w:rsidRPr="00A92901">
              <w:rPr>
                <w:rFonts w:ascii="TH SarabunPSK" w:hAnsi="TH SarabunPSK" w:cs="TH SarabunPSK"/>
                <w:b/>
                <w:bCs/>
                <w:szCs w:val="28"/>
                <w:cs/>
              </w:rPr>
              <w:t xml:space="preserve">หมวดวิชาศึกษาทั่วไป </w:t>
            </w:r>
            <w:r w:rsidRPr="00A92901">
              <w:rPr>
                <w:rFonts w:ascii="TH SarabunPSK" w:hAnsi="TH SarabunPSK" w:cs="TH SarabunPSK" w:hint="cs"/>
                <w:b/>
                <w:bCs/>
                <w:szCs w:val="28"/>
                <w:cs/>
              </w:rPr>
              <w:t>(ต่อ)</w:t>
            </w:r>
          </w:p>
        </w:tc>
        <w:tc>
          <w:tcPr>
            <w:tcW w:w="483" w:type="dxa"/>
            <w:gridSpan w:val="2"/>
          </w:tcPr>
          <w:p w14:paraId="0FD830FE"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76" w:type="dxa"/>
            <w:gridSpan w:val="2"/>
          </w:tcPr>
          <w:p w14:paraId="73DC3FCF"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3" w:type="dxa"/>
            <w:gridSpan w:val="2"/>
          </w:tcPr>
          <w:p w14:paraId="6388E999"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507" w:type="dxa"/>
          </w:tcPr>
          <w:p w14:paraId="16768719"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4</w:t>
            </w:r>
          </w:p>
        </w:tc>
        <w:tc>
          <w:tcPr>
            <w:tcW w:w="484" w:type="dxa"/>
          </w:tcPr>
          <w:p w14:paraId="5C298EDD"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415AAABF"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4E5541E5"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37CDC63C"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6C3AAFAE"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227295C8"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20E8DEF8" w14:textId="77777777" w:rsidR="006C3FA9" w:rsidRPr="00A92901" w:rsidRDefault="006C3FA9" w:rsidP="006C3FA9">
            <w:pPr>
              <w:jc w:val="cente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4</w:t>
            </w:r>
          </w:p>
        </w:tc>
        <w:tc>
          <w:tcPr>
            <w:tcW w:w="484" w:type="dxa"/>
          </w:tcPr>
          <w:p w14:paraId="20BE843F"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47E4288C"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16F45D87"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37B4AF47"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29B50937"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212F5554"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3</w:t>
            </w:r>
          </w:p>
        </w:tc>
      </w:tr>
      <w:tr w:rsidR="006C3FA9" w:rsidRPr="00C35A89" w14:paraId="0BE4C76E" w14:textId="77777777" w:rsidTr="00A56B26">
        <w:tc>
          <w:tcPr>
            <w:tcW w:w="13948" w:type="dxa"/>
            <w:gridSpan w:val="22"/>
          </w:tcPr>
          <w:p w14:paraId="22B81AB1" w14:textId="77777777" w:rsidR="006C3FA9" w:rsidRPr="00A92901" w:rsidRDefault="006C3FA9" w:rsidP="006C3FA9">
            <w:pPr>
              <w:rPr>
                <w:rFonts w:ascii="TH SarabunPSK" w:hAnsi="TH SarabunPSK" w:cs="TH SarabunPSK"/>
                <w:b/>
                <w:bCs/>
                <w:sz w:val="26"/>
                <w:szCs w:val="26"/>
                <w:cs/>
              </w:rPr>
            </w:pPr>
            <w:r w:rsidRPr="00AC758B">
              <w:rPr>
                <w:rFonts w:ascii="TH SarabunPSK" w:hAnsi="TH SarabunPSK" w:cs="TH SarabunPSK"/>
                <w:b/>
                <w:bCs/>
                <w:szCs w:val="28"/>
                <w:cs/>
              </w:rPr>
              <w:t>กลุ่มวิชา</w:t>
            </w:r>
            <w:r>
              <w:rPr>
                <w:rFonts w:ascii="TH SarabunPSK" w:hAnsi="TH SarabunPSK" w:cs="TH SarabunPSK" w:hint="cs"/>
                <w:b/>
                <w:bCs/>
                <w:szCs w:val="28"/>
                <w:cs/>
              </w:rPr>
              <w:t>สังคมศาสตร์</w:t>
            </w:r>
            <w:r w:rsidRPr="00A92901">
              <w:rPr>
                <w:rFonts w:ascii="TH SarabunPSK" w:hAnsi="TH SarabunPSK" w:cs="TH SarabunPSK"/>
                <w:b/>
                <w:bCs/>
                <w:szCs w:val="28"/>
                <w:cs/>
              </w:rPr>
              <w:t xml:space="preserve"> </w:t>
            </w:r>
            <w:r w:rsidRPr="00A92901">
              <w:rPr>
                <w:rFonts w:ascii="TH SarabunPSK" w:hAnsi="TH SarabunPSK" w:cs="TH SarabunPSK" w:hint="cs"/>
                <w:b/>
                <w:bCs/>
                <w:szCs w:val="28"/>
                <w:cs/>
              </w:rPr>
              <w:t>(ต่อ)</w:t>
            </w:r>
          </w:p>
        </w:tc>
      </w:tr>
      <w:tr w:rsidR="006C3FA9" w:rsidRPr="00C35A89" w14:paraId="02BBF728" w14:textId="77777777" w:rsidTr="001A4C93">
        <w:tc>
          <w:tcPr>
            <w:tcW w:w="5707" w:type="dxa"/>
            <w:gridSpan w:val="2"/>
            <w:vAlign w:val="center"/>
          </w:tcPr>
          <w:p w14:paraId="62C3733E"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001234 </w:t>
            </w:r>
            <w:r w:rsidRPr="00216BA2">
              <w:rPr>
                <w:rFonts w:ascii="TH SarabunPSK" w:hAnsi="TH SarabunPSK" w:cs="TH SarabunPSK"/>
                <w:sz w:val="26"/>
                <w:szCs w:val="26"/>
                <w:cs/>
              </w:rPr>
              <w:t>อารยธรรมและภูมิปัญญาท้องถิ่น</w:t>
            </w:r>
          </w:p>
        </w:tc>
        <w:tc>
          <w:tcPr>
            <w:tcW w:w="483" w:type="dxa"/>
            <w:gridSpan w:val="2"/>
          </w:tcPr>
          <w:p w14:paraId="7F28F8C5" w14:textId="77777777" w:rsidR="006C3FA9" w:rsidRDefault="006C3FA9" w:rsidP="006C3FA9">
            <w:r w:rsidRPr="00FD7192">
              <w:rPr>
                <w:rFonts w:ascii="TH SarabunPSK" w:hAnsi="TH SarabunPSK" w:cs="TH SarabunPSK"/>
                <w:b/>
                <w:bCs/>
                <w:sz w:val="32"/>
                <w:szCs w:val="32"/>
              </w:rPr>
              <w:sym w:font="Wingdings" w:char="F06C"/>
            </w:r>
          </w:p>
        </w:tc>
        <w:tc>
          <w:tcPr>
            <w:tcW w:w="476" w:type="dxa"/>
            <w:gridSpan w:val="2"/>
          </w:tcPr>
          <w:p w14:paraId="61DCA94E" w14:textId="77777777" w:rsidR="006C3FA9" w:rsidRDefault="006C3FA9" w:rsidP="006C3FA9">
            <w:pPr>
              <w:rPr>
                <w:rFonts w:ascii="TH SarabunPSK" w:hAnsi="TH SarabunPSK" w:cs="TH SarabunPSK"/>
              </w:rPr>
            </w:pPr>
          </w:p>
        </w:tc>
        <w:tc>
          <w:tcPr>
            <w:tcW w:w="483" w:type="dxa"/>
            <w:gridSpan w:val="2"/>
          </w:tcPr>
          <w:p w14:paraId="69580C65" w14:textId="77777777" w:rsidR="006C3FA9" w:rsidRPr="003975DE" w:rsidRDefault="006C3FA9" w:rsidP="006C3FA9">
            <w:pPr>
              <w:rPr>
                <w:rFonts w:ascii="TH SarabunPSK" w:hAnsi="TH SarabunPSK" w:cs="TH SarabunPSK"/>
                <w:sz w:val="26"/>
                <w:szCs w:val="26"/>
              </w:rPr>
            </w:pPr>
          </w:p>
        </w:tc>
        <w:tc>
          <w:tcPr>
            <w:tcW w:w="507" w:type="dxa"/>
          </w:tcPr>
          <w:p w14:paraId="71E07094" w14:textId="77777777" w:rsidR="006C3FA9" w:rsidRPr="003975DE" w:rsidRDefault="006C3FA9" w:rsidP="006C3FA9">
            <w:pPr>
              <w:rPr>
                <w:rFonts w:ascii="TH SarabunPSK" w:hAnsi="TH SarabunPSK" w:cs="TH SarabunPSK"/>
                <w:sz w:val="26"/>
                <w:szCs w:val="26"/>
              </w:rPr>
            </w:pPr>
          </w:p>
        </w:tc>
        <w:tc>
          <w:tcPr>
            <w:tcW w:w="484" w:type="dxa"/>
            <w:vAlign w:val="center"/>
          </w:tcPr>
          <w:p w14:paraId="4A4BE190" w14:textId="77777777" w:rsidR="006C3FA9" w:rsidRPr="003975DE" w:rsidRDefault="006C3FA9" w:rsidP="006C3FA9">
            <w:pPr>
              <w:jc w:val="center"/>
              <w:rPr>
                <w:rFonts w:ascii="Wingdings 2" w:hAnsi="Wingdings 2" w:cs="Tahoma"/>
                <w:color w:val="000000"/>
                <w:sz w:val="26"/>
                <w:szCs w:val="26"/>
              </w:rPr>
            </w:pPr>
          </w:p>
        </w:tc>
        <w:tc>
          <w:tcPr>
            <w:tcW w:w="484" w:type="dxa"/>
            <w:vAlign w:val="center"/>
          </w:tcPr>
          <w:p w14:paraId="5C193EA2"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4F84A737" w14:textId="77777777" w:rsidR="006C3FA9" w:rsidRPr="003975DE" w:rsidRDefault="006C3FA9" w:rsidP="006C3FA9">
            <w:pPr>
              <w:jc w:val="center"/>
              <w:rPr>
                <w:rFonts w:ascii="Wingdings 2" w:hAnsi="Wingdings 2" w:cs="Tahoma"/>
                <w:color w:val="000000"/>
                <w:sz w:val="26"/>
                <w:szCs w:val="26"/>
              </w:rPr>
            </w:pPr>
          </w:p>
        </w:tc>
        <w:tc>
          <w:tcPr>
            <w:tcW w:w="484" w:type="dxa"/>
          </w:tcPr>
          <w:p w14:paraId="2F0FC512" w14:textId="77777777" w:rsidR="006C3FA9" w:rsidRDefault="006C3FA9" w:rsidP="006C3FA9">
            <w:r w:rsidRPr="00D41D94">
              <w:rPr>
                <w:rFonts w:ascii="TH SarabunPSK" w:hAnsi="TH SarabunPSK" w:cs="TH SarabunPSK"/>
                <w:b/>
                <w:bCs/>
                <w:sz w:val="32"/>
                <w:szCs w:val="32"/>
              </w:rPr>
              <w:sym w:font="Wingdings" w:char="F06C"/>
            </w:r>
          </w:p>
        </w:tc>
        <w:tc>
          <w:tcPr>
            <w:tcW w:w="484" w:type="dxa"/>
            <w:vAlign w:val="center"/>
          </w:tcPr>
          <w:p w14:paraId="0B080016"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4CF7F67A" w14:textId="77777777" w:rsidR="006C3FA9" w:rsidRPr="003975DE" w:rsidRDefault="006C3FA9" w:rsidP="006C3FA9">
            <w:pPr>
              <w:rPr>
                <w:rFonts w:ascii="TH SarabunPSK" w:hAnsi="TH SarabunPSK" w:cs="TH SarabunPSK"/>
                <w:sz w:val="26"/>
                <w:szCs w:val="26"/>
              </w:rPr>
            </w:pPr>
          </w:p>
        </w:tc>
        <w:tc>
          <w:tcPr>
            <w:tcW w:w="484" w:type="dxa"/>
          </w:tcPr>
          <w:p w14:paraId="5FB77FC8" w14:textId="77777777" w:rsidR="006C3FA9" w:rsidRDefault="006C3FA9" w:rsidP="006C3FA9">
            <w:r w:rsidRPr="0001110D">
              <w:rPr>
                <w:rFonts w:ascii="TH SarabunPSK" w:hAnsi="TH SarabunPSK" w:cs="TH SarabunPSK"/>
                <w:b/>
                <w:bCs/>
                <w:sz w:val="32"/>
                <w:szCs w:val="32"/>
              </w:rPr>
              <w:sym w:font="Wingdings" w:char="F06C"/>
            </w:r>
          </w:p>
        </w:tc>
        <w:tc>
          <w:tcPr>
            <w:tcW w:w="484" w:type="dxa"/>
          </w:tcPr>
          <w:p w14:paraId="1DAE1737" w14:textId="77777777" w:rsidR="006C3FA9" w:rsidRDefault="006C3FA9" w:rsidP="006C3FA9">
            <w:r w:rsidRPr="0001110D">
              <w:rPr>
                <w:rFonts w:ascii="TH SarabunPSK" w:hAnsi="TH SarabunPSK" w:cs="TH SarabunPSK"/>
                <w:b/>
                <w:bCs/>
                <w:sz w:val="32"/>
                <w:szCs w:val="32"/>
              </w:rPr>
              <w:sym w:font="Wingdings" w:char="F06C"/>
            </w:r>
          </w:p>
        </w:tc>
        <w:tc>
          <w:tcPr>
            <w:tcW w:w="484" w:type="dxa"/>
            <w:vAlign w:val="center"/>
          </w:tcPr>
          <w:p w14:paraId="3ABD609D"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0E303364"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6A303A53" w14:textId="77777777" w:rsidR="006C3FA9" w:rsidRPr="003975DE" w:rsidRDefault="006C3FA9" w:rsidP="006C3FA9">
            <w:pPr>
              <w:rPr>
                <w:rFonts w:ascii="TH SarabunPSK" w:hAnsi="TH SarabunPSK" w:cs="TH SarabunPSK"/>
                <w:sz w:val="26"/>
                <w:szCs w:val="26"/>
              </w:rPr>
            </w:pPr>
          </w:p>
        </w:tc>
        <w:tc>
          <w:tcPr>
            <w:tcW w:w="484" w:type="dxa"/>
            <w:vAlign w:val="center"/>
          </w:tcPr>
          <w:p w14:paraId="573A686E" w14:textId="77777777" w:rsidR="006C3FA9" w:rsidRPr="003975DE" w:rsidRDefault="006C3FA9" w:rsidP="006C3FA9">
            <w:pPr>
              <w:jc w:val="center"/>
              <w:rPr>
                <w:rFonts w:ascii="Wingdings 2" w:hAnsi="Wingdings 2"/>
                <w:color w:val="000000"/>
                <w:sz w:val="26"/>
                <w:szCs w:val="26"/>
              </w:rPr>
            </w:pPr>
          </w:p>
        </w:tc>
        <w:tc>
          <w:tcPr>
            <w:tcW w:w="484" w:type="dxa"/>
          </w:tcPr>
          <w:p w14:paraId="76C51B79"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198D5EEE" w14:textId="77777777" w:rsidTr="001A4C93">
        <w:tc>
          <w:tcPr>
            <w:tcW w:w="5707" w:type="dxa"/>
            <w:gridSpan w:val="2"/>
            <w:vAlign w:val="center"/>
          </w:tcPr>
          <w:p w14:paraId="0005794D"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001235 </w:t>
            </w:r>
            <w:r w:rsidRPr="00216BA2">
              <w:rPr>
                <w:rFonts w:ascii="TH SarabunPSK" w:hAnsi="TH SarabunPSK" w:cs="TH SarabunPSK"/>
                <w:sz w:val="26"/>
                <w:szCs w:val="26"/>
                <w:cs/>
              </w:rPr>
              <w:t>การเมือง เศรษฐกิจและสังคม</w:t>
            </w:r>
          </w:p>
        </w:tc>
        <w:tc>
          <w:tcPr>
            <w:tcW w:w="483" w:type="dxa"/>
            <w:gridSpan w:val="2"/>
          </w:tcPr>
          <w:p w14:paraId="6D0B2230" w14:textId="77777777" w:rsidR="006C3FA9" w:rsidRDefault="006C3FA9" w:rsidP="006C3FA9">
            <w:r w:rsidRPr="00FD7192">
              <w:rPr>
                <w:rFonts w:ascii="TH SarabunPSK" w:hAnsi="TH SarabunPSK" w:cs="TH SarabunPSK"/>
                <w:b/>
                <w:bCs/>
                <w:sz w:val="32"/>
                <w:szCs w:val="32"/>
              </w:rPr>
              <w:sym w:font="Wingdings" w:char="F06C"/>
            </w:r>
          </w:p>
        </w:tc>
        <w:tc>
          <w:tcPr>
            <w:tcW w:w="476" w:type="dxa"/>
            <w:gridSpan w:val="2"/>
          </w:tcPr>
          <w:p w14:paraId="5F2B8A82" w14:textId="77777777" w:rsidR="006C3FA9" w:rsidRDefault="006C3FA9" w:rsidP="006C3FA9">
            <w:pPr>
              <w:rPr>
                <w:rFonts w:ascii="TH SarabunPSK" w:hAnsi="TH SarabunPSK" w:cs="TH SarabunPSK"/>
              </w:rPr>
            </w:pPr>
          </w:p>
        </w:tc>
        <w:tc>
          <w:tcPr>
            <w:tcW w:w="483" w:type="dxa"/>
            <w:gridSpan w:val="2"/>
            <w:vAlign w:val="center"/>
          </w:tcPr>
          <w:p w14:paraId="246D8F0B" w14:textId="77777777" w:rsidR="006C3FA9" w:rsidRPr="003975DE" w:rsidRDefault="006C3FA9" w:rsidP="006C3FA9">
            <w:pPr>
              <w:jc w:val="center"/>
              <w:rPr>
                <w:rFonts w:ascii="TH SarabunPSK" w:hAnsi="TH SarabunPSK" w:cs="TH SarabunPSK"/>
                <w:color w:val="000000"/>
                <w:sz w:val="26"/>
                <w:szCs w:val="26"/>
              </w:rPr>
            </w:pPr>
          </w:p>
        </w:tc>
        <w:tc>
          <w:tcPr>
            <w:tcW w:w="507" w:type="dxa"/>
            <w:vAlign w:val="center"/>
          </w:tcPr>
          <w:p w14:paraId="1A156F77"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4361F33C" w14:textId="77777777" w:rsidR="006C3FA9" w:rsidRDefault="006C3FA9" w:rsidP="006C3FA9">
            <w:r w:rsidRPr="005F09F3">
              <w:rPr>
                <w:rFonts w:ascii="TH SarabunPSK" w:hAnsi="TH SarabunPSK" w:cs="TH SarabunPSK"/>
                <w:b/>
                <w:bCs/>
                <w:sz w:val="32"/>
                <w:szCs w:val="32"/>
              </w:rPr>
              <w:sym w:font="Wingdings" w:char="F06C"/>
            </w:r>
          </w:p>
        </w:tc>
        <w:tc>
          <w:tcPr>
            <w:tcW w:w="484" w:type="dxa"/>
            <w:vAlign w:val="center"/>
          </w:tcPr>
          <w:p w14:paraId="1FBD17D2"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344790A8" w14:textId="77777777" w:rsidR="006C3FA9" w:rsidRDefault="006C3FA9" w:rsidP="006C3FA9">
            <w:r w:rsidRPr="00F105CE">
              <w:rPr>
                <w:rFonts w:ascii="TH SarabunPSK" w:hAnsi="TH SarabunPSK" w:cs="TH SarabunPSK"/>
                <w:b/>
                <w:bCs/>
                <w:sz w:val="32"/>
                <w:szCs w:val="32"/>
              </w:rPr>
              <w:sym w:font="Wingdings" w:char="F06C"/>
            </w:r>
          </w:p>
        </w:tc>
        <w:tc>
          <w:tcPr>
            <w:tcW w:w="484" w:type="dxa"/>
          </w:tcPr>
          <w:p w14:paraId="38854DCE" w14:textId="77777777" w:rsidR="006C3FA9" w:rsidRDefault="006C3FA9" w:rsidP="006C3FA9">
            <w:r w:rsidRPr="00D41D94">
              <w:rPr>
                <w:rFonts w:ascii="TH SarabunPSK" w:hAnsi="TH SarabunPSK" w:cs="TH SarabunPSK"/>
                <w:b/>
                <w:bCs/>
                <w:sz w:val="32"/>
                <w:szCs w:val="32"/>
              </w:rPr>
              <w:sym w:font="Wingdings" w:char="F06C"/>
            </w:r>
          </w:p>
        </w:tc>
        <w:tc>
          <w:tcPr>
            <w:tcW w:w="484" w:type="dxa"/>
          </w:tcPr>
          <w:p w14:paraId="6D06AA54" w14:textId="77777777" w:rsidR="006C3FA9" w:rsidRPr="003975DE" w:rsidRDefault="006C3FA9" w:rsidP="006C3FA9">
            <w:pPr>
              <w:rPr>
                <w:sz w:val="26"/>
                <w:szCs w:val="26"/>
              </w:rPr>
            </w:pPr>
          </w:p>
        </w:tc>
        <w:tc>
          <w:tcPr>
            <w:tcW w:w="484" w:type="dxa"/>
          </w:tcPr>
          <w:p w14:paraId="33C15832" w14:textId="77777777" w:rsidR="006C3FA9" w:rsidRPr="003975DE" w:rsidRDefault="006C3FA9" w:rsidP="006C3FA9">
            <w:pPr>
              <w:rPr>
                <w:rFonts w:ascii="TH SarabunPSK" w:hAnsi="TH SarabunPSK" w:cs="TH SarabunPSK"/>
                <w:sz w:val="26"/>
                <w:szCs w:val="26"/>
              </w:rPr>
            </w:pPr>
          </w:p>
        </w:tc>
        <w:tc>
          <w:tcPr>
            <w:tcW w:w="484" w:type="dxa"/>
            <w:vAlign w:val="center"/>
          </w:tcPr>
          <w:p w14:paraId="1B613D6C" w14:textId="77777777" w:rsidR="006C3FA9" w:rsidRPr="003975DE" w:rsidRDefault="006C3FA9" w:rsidP="006C3FA9">
            <w:pPr>
              <w:jc w:val="center"/>
              <w:rPr>
                <w:rFonts w:ascii="Wingdings 2" w:hAnsi="Wingdings 2"/>
                <w:color w:val="000000"/>
                <w:sz w:val="26"/>
                <w:szCs w:val="26"/>
              </w:rPr>
            </w:pPr>
          </w:p>
        </w:tc>
        <w:tc>
          <w:tcPr>
            <w:tcW w:w="484" w:type="dxa"/>
            <w:vAlign w:val="center"/>
          </w:tcPr>
          <w:p w14:paraId="7C7E281B" w14:textId="77777777" w:rsidR="006C3FA9" w:rsidRPr="003975DE" w:rsidRDefault="006C3FA9" w:rsidP="006C3FA9">
            <w:pPr>
              <w:jc w:val="center"/>
              <w:rPr>
                <w:rFonts w:ascii="Wingdings 2" w:hAnsi="Wingdings 2"/>
                <w:color w:val="000000"/>
                <w:sz w:val="26"/>
                <w:szCs w:val="26"/>
              </w:rPr>
            </w:pPr>
          </w:p>
        </w:tc>
        <w:tc>
          <w:tcPr>
            <w:tcW w:w="484" w:type="dxa"/>
            <w:vAlign w:val="center"/>
          </w:tcPr>
          <w:p w14:paraId="0ED585C7" w14:textId="77777777" w:rsidR="006C3FA9" w:rsidRPr="003975DE" w:rsidRDefault="006C3FA9" w:rsidP="006C3FA9">
            <w:pPr>
              <w:jc w:val="center"/>
              <w:rPr>
                <w:rFonts w:ascii="Wingdings 2" w:hAnsi="Wingdings 2"/>
                <w:color w:val="000000"/>
                <w:sz w:val="26"/>
                <w:szCs w:val="26"/>
              </w:rPr>
            </w:pPr>
          </w:p>
        </w:tc>
        <w:tc>
          <w:tcPr>
            <w:tcW w:w="484" w:type="dxa"/>
          </w:tcPr>
          <w:p w14:paraId="3079E169"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4EC942E0" w14:textId="77777777" w:rsidR="006C3FA9" w:rsidRPr="003975DE" w:rsidRDefault="006C3FA9" w:rsidP="006C3FA9">
            <w:pPr>
              <w:rPr>
                <w:rFonts w:ascii="TH SarabunPSK" w:hAnsi="TH SarabunPSK" w:cs="TH SarabunPSK"/>
                <w:sz w:val="26"/>
                <w:szCs w:val="26"/>
              </w:rPr>
            </w:pPr>
          </w:p>
        </w:tc>
        <w:tc>
          <w:tcPr>
            <w:tcW w:w="484" w:type="dxa"/>
            <w:vAlign w:val="center"/>
          </w:tcPr>
          <w:p w14:paraId="1A175B07" w14:textId="77777777" w:rsidR="006C3FA9" w:rsidRPr="003975DE" w:rsidRDefault="006C3FA9" w:rsidP="006C3FA9">
            <w:pPr>
              <w:jc w:val="center"/>
              <w:rPr>
                <w:rFonts w:ascii="Wingdings 2" w:hAnsi="Wingdings 2" w:cs="Tahoma"/>
                <w:color w:val="000000"/>
                <w:sz w:val="26"/>
                <w:szCs w:val="26"/>
              </w:rPr>
            </w:pPr>
          </w:p>
        </w:tc>
        <w:tc>
          <w:tcPr>
            <w:tcW w:w="484" w:type="dxa"/>
          </w:tcPr>
          <w:p w14:paraId="0D0BD23E"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694A9222" w14:textId="77777777" w:rsidTr="001A4C93">
        <w:tc>
          <w:tcPr>
            <w:tcW w:w="5707" w:type="dxa"/>
            <w:gridSpan w:val="2"/>
            <w:vAlign w:val="center"/>
          </w:tcPr>
          <w:p w14:paraId="5F7F9219"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001236 </w:t>
            </w:r>
            <w:r w:rsidRPr="00216BA2">
              <w:rPr>
                <w:rFonts w:ascii="TH SarabunPSK" w:hAnsi="TH SarabunPSK" w:cs="TH SarabunPSK"/>
                <w:sz w:val="26"/>
                <w:szCs w:val="26"/>
                <w:cs/>
              </w:rPr>
              <w:t>การจัดการการดำเนินชีวิต</w:t>
            </w:r>
          </w:p>
        </w:tc>
        <w:tc>
          <w:tcPr>
            <w:tcW w:w="483" w:type="dxa"/>
            <w:gridSpan w:val="2"/>
          </w:tcPr>
          <w:p w14:paraId="3C14A76B" w14:textId="77777777" w:rsidR="006C3FA9" w:rsidRDefault="006C3FA9" w:rsidP="006C3FA9">
            <w:r w:rsidRPr="00FD7192">
              <w:rPr>
                <w:rFonts w:ascii="TH SarabunPSK" w:hAnsi="TH SarabunPSK" w:cs="TH SarabunPSK"/>
                <w:b/>
                <w:bCs/>
                <w:sz w:val="32"/>
                <w:szCs w:val="32"/>
              </w:rPr>
              <w:sym w:font="Wingdings" w:char="F06C"/>
            </w:r>
          </w:p>
        </w:tc>
        <w:tc>
          <w:tcPr>
            <w:tcW w:w="476" w:type="dxa"/>
            <w:gridSpan w:val="2"/>
          </w:tcPr>
          <w:p w14:paraId="7F6781A5" w14:textId="77777777" w:rsidR="006C3FA9" w:rsidRDefault="006C3FA9" w:rsidP="006C3FA9">
            <w:pPr>
              <w:rPr>
                <w:rFonts w:ascii="TH SarabunPSK" w:hAnsi="TH SarabunPSK" w:cs="TH SarabunPSK"/>
              </w:rPr>
            </w:pPr>
          </w:p>
        </w:tc>
        <w:tc>
          <w:tcPr>
            <w:tcW w:w="483" w:type="dxa"/>
            <w:gridSpan w:val="2"/>
          </w:tcPr>
          <w:p w14:paraId="40E5859C" w14:textId="77777777" w:rsidR="006C3FA9" w:rsidRPr="003975DE" w:rsidRDefault="006C3FA9" w:rsidP="006C3FA9">
            <w:pPr>
              <w:rPr>
                <w:rFonts w:ascii="TH SarabunPSK" w:hAnsi="TH SarabunPSK" w:cs="TH SarabunPSK"/>
                <w:sz w:val="26"/>
                <w:szCs w:val="26"/>
              </w:rPr>
            </w:pPr>
          </w:p>
        </w:tc>
        <w:tc>
          <w:tcPr>
            <w:tcW w:w="507" w:type="dxa"/>
          </w:tcPr>
          <w:p w14:paraId="40439673" w14:textId="77777777" w:rsidR="006C3FA9" w:rsidRPr="003975DE" w:rsidRDefault="006C3FA9" w:rsidP="006C3FA9">
            <w:pPr>
              <w:rPr>
                <w:rFonts w:ascii="TH SarabunPSK" w:hAnsi="TH SarabunPSK" w:cs="TH SarabunPSK"/>
                <w:sz w:val="26"/>
                <w:szCs w:val="26"/>
              </w:rPr>
            </w:pPr>
          </w:p>
        </w:tc>
        <w:tc>
          <w:tcPr>
            <w:tcW w:w="484" w:type="dxa"/>
          </w:tcPr>
          <w:p w14:paraId="7BEF9F60" w14:textId="77777777" w:rsidR="006C3FA9" w:rsidRDefault="006C3FA9" w:rsidP="006C3FA9">
            <w:r w:rsidRPr="005F09F3">
              <w:rPr>
                <w:rFonts w:ascii="TH SarabunPSK" w:hAnsi="TH SarabunPSK" w:cs="TH SarabunPSK"/>
                <w:b/>
                <w:bCs/>
                <w:sz w:val="32"/>
                <w:szCs w:val="32"/>
              </w:rPr>
              <w:sym w:font="Wingdings" w:char="F06C"/>
            </w:r>
          </w:p>
        </w:tc>
        <w:tc>
          <w:tcPr>
            <w:tcW w:w="484" w:type="dxa"/>
            <w:vAlign w:val="center"/>
          </w:tcPr>
          <w:p w14:paraId="32C231C4" w14:textId="77777777" w:rsidR="006C3FA9" w:rsidRPr="003975DE" w:rsidRDefault="006C3FA9" w:rsidP="006C3FA9">
            <w:pPr>
              <w:jc w:val="center"/>
              <w:rPr>
                <w:rFonts w:ascii="Wingdings 2" w:hAnsi="Wingdings 2" w:cs="Tahoma"/>
                <w:color w:val="000000"/>
                <w:sz w:val="26"/>
                <w:szCs w:val="26"/>
              </w:rPr>
            </w:pPr>
          </w:p>
        </w:tc>
        <w:tc>
          <w:tcPr>
            <w:tcW w:w="484" w:type="dxa"/>
          </w:tcPr>
          <w:p w14:paraId="5EFC0AD6" w14:textId="77777777" w:rsidR="006C3FA9" w:rsidRDefault="006C3FA9" w:rsidP="006C3FA9">
            <w:r w:rsidRPr="00F105CE">
              <w:rPr>
                <w:rFonts w:ascii="TH SarabunPSK" w:hAnsi="TH SarabunPSK" w:cs="TH SarabunPSK"/>
                <w:b/>
                <w:bCs/>
                <w:sz w:val="32"/>
                <w:szCs w:val="32"/>
              </w:rPr>
              <w:sym w:font="Wingdings" w:char="F06C"/>
            </w:r>
          </w:p>
        </w:tc>
        <w:tc>
          <w:tcPr>
            <w:tcW w:w="484" w:type="dxa"/>
          </w:tcPr>
          <w:p w14:paraId="06389D65" w14:textId="77777777" w:rsidR="006C3FA9" w:rsidRDefault="006C3FA9" w:rsidP="006C3FA9">
            <w:r w:rsidRPr="00D41D94">
              <w:rPr>
                <w:rFonts w:ascii="TH SarabunPSK" w:hAnsi="TH SarabunPSK" w:cs="TH SarabunPSK"/>
                <w:b/>
                <w:bCs/>
                <w:sz w:val="32"/>
                <w:szCs w:val="32"/>
              </w:rPr>
              <w:sym w:font="Wingdings" w:char="F06C"/>
            </w:r>
          </w:p>
        </w:tc>
        <w:tc>
          <w:tcPr>
            <w:tcW w:w="484" w:type="dxa"/>
          </w:tcPr>
          <w:p w14:paraId="44FAE383" w14:textId="77777777" w:rsidR="006C3FA9" w:rsidRPr="003975DE" w:rsidRDefault="006C3FA9" w:rsidP="006C3FA9">
            <w:pPr>
              <w:rPr>
                <w:sz w:val="26"/>
                <w:szCs w:val="26"/>
              </w:rPr>
            </w:pPr>
          </w:p>
        </w:tc>
        <w:tc>
          <w:tcPr>
            <w:tcW w:w="484" w:type="dxa"/>
          </w:tcPr>
          <w:p w14:paraId="67F6FECA" w14:textId="77777777" w:rsidR="006C3FA9" w:rsidRPr="003975DE" w:rsidRDefault="006C3FA9" w:rsidP="006C3FA9">
            <w:pPr>
              <w:rPr>
                <w:rFonts w:ascii="TH SarabunPSK" w:hAnsi="TH SarabunPSK" w:cs="TH SarabunPSK"/>
                <w:sz w:val="26"/>
                <w:szCs w:val="26"/>
              </w:rPr>
            </w:pPr>
          </w:p>
        </w:tc>
        <w:tc>
          <w:tcPr>
            <w:tcW w:w="484" w:type="dxa"/>
          </w:tcPr>
          <w:p w14:paraId="0999824C" w14:textId="77777777" w:rsidR="006C3FA9" w:rsidRDefault="006C3FA9" w:rsidP="006C3FA9">
            <w:r w:rsidRPr="00AA2C08">
              <w:rPr>
                <w:rFonts w:ascii="TH SarabunPSK" w:hAnsi="TH SarabunPSK" w:cs="TH SarabunPSK"/>
                <w:b/>
                <w:bCs/>
                <w:sz w:val="32"/>
                <w:szCs w:val="32"/>
              </w:rPr>
              <w:sym w:font="Wingdings" w:char="F06C"/>
            </w:r>
          </w:p>
        </w:tc>
        <w:tc>
          <w:tcPr>
            <w:tcW w:w="484" w:type="dxa"/>
          </w:tcPr>
          <w:p w14:paraId="61285B33" w14:textId="77777777" w:rsidR="006C3FA9" w:rsidRDefault="006C3FA9" w:rsidP="006C3FA9">
            <w:r w:rsidRPr="00AA2C08">
              <w:rPr>
                <w:rFonts w:ascii="TH SarabunPSK" w:hAnsi="TH SarabunPSK" w:cs="TH SarabunPSK"/>
                <w:b/>
                <w:bCs/>
                <w:sz w:val="32"/>
                <w:szCs w:val="32"/>
              </w:rPr>
              <w:sym w:font="Wingdings" w:char="F06C"/>
            </w:r>
          </w:p>
        </w:tc>
        <w:tc>
          <w:tcPr>
            <w:tcW w:w="484" w:type="dxa"/>
            <w:vAlign w:val="center"/>
          </w:tcPr>
          <w:p w14:paraId="643F9934"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76E54C62"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55B04C67" w14:textId="77777777" w:rsidR="006C3FA9" w:rsidRPr="003975DE" w:rsidRDefault="006C3FA9" w:rsidP="006C3FA9">
            <w:pPr>
              <w:rPr>
                <w:rFonts w:ascii="TH SarabunPSK" w:hAnsi="TH SarabunPSK" w:cs="TH SarabunPSK"/>
                <w:sz w:val="26"/>
                <w:szCs w:val="26"/>
              </w:rPr>
            </w:pPr>
          </w:p>
        </w:tc>
        <w:tc>
          <w:tcPr>
            <w:tcW w:w="484" w:type="dxa"/>
            <w:vAlign w:val="center"/>
          </w:tcPr>
          <w:p w14:paraId="676FEE8C" w14:textId="77777777" w:rsidR="006C3FA9" w:rsidRPr="003975DE" w:rsidRDefault="006C3FA9" w:rsidP="006C3FA9">
            <w:pPr>
              <w:jc w:val="center"/>
              <w:rPr>
                <w:rFonts w:ascii="Wingdings 2" w:hAnsi="Wingdings 2" w:cs="Tahoma"/>
                <w:color w:val="000000"/>
                <w:sz w:val="26"/>
                <w:szCs w:val="26"/>
              </w:rPr>
            </w:pPr>
          </w:p>
        </w:tc>
        <w:tc>
          <w:tcPr>
            <w:tcW w:w="484" w:type="dxa"/>
          </w:tcPr>
          <w:p w14:paraId="4C1F569D"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645C1ACD" w14:textId="77777777" w:rsidTr="001A4C93">
        <w:tc>
          <w:tcPr>
            <w:tcW w:w="5707" w:type="dxa"/>
            <w:gridSpan w:val="2"/>
            <w:vAlign w:val="center"/>
          </w:tcPr>
          <w:p w14:paraId="6CD51F08"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001237 </w:t>
            </w:r>
            <w:r w:rsidRPr="00216BA2">
              <w:rPr>
                <w:rFonts w:ascii="TH SarabunPSK" w:hAnsi="TH SarabunPSK" w:cs="TH SarabunPSK"/>
                <w:sz w:val="26"/>
                <w:szCs w:val="26"/>
                <w:cs/>
              </w:rPr>
              <w:t>ทักษะชีวิต</w:t>
            </w:r>
          </w:p>
        </w:tc>
        <w:tc>
          <w:tcPr>
            <w:tcW w:w="483" w:type="dxa"/>
            <w:gridSpan w:val="2"/>
          </w:tcPr>
          <w:p w14:paraId="47145956" w14:textId="77777777" w:rsidR="006C3FA9" w:rsidRDefault="006C3FA9" w:rsidP="006C3FA9">
            <w:r w:rsidRPr="00FD7192">
              <w:rPr>
                <w:rFonts w:ascii="TH SarabunPSK" w:hAnsi="TH SarabunPSK" w:cs="TH SarabunPSK"/>
                <w:b/>
                <w:bCs/>
                <w:sz w:val="32"/>
                <w:szCs w:val="32"/>
              </w:rPr>
              <w:sym w:font="Wingdings" w:char="F06C"/>
            </w:r>
          </w:p>
        </w:tc>
        <w:tc>
          <w:tcPr>
            <w:tcW w:w="476" w:type="dxa"/>
            <w:gridSpan w:val="2"/>
          </w:tcPr>
          <w:p w14:paraId="72B41394" w14:textId="77777777" w:rsidR="006C3FA9" w:rsidRDefault="006C3FA9" w:rsidP="006C3FA9">
            <w:pPr>
              <w:rPr>
                <w:rFonts w:ascii="TH SarabunPSK" w:hAnsi="TH SarabunPSK" w:cs="TH SarabunPSK"/>
              </w:rPr>
            </w:pPr>
          </w:p>
        </w:tc>
        <w:tc>
          <w:tcPr>
            <w:tcW w:w="483" w:type="dxa"/>
            <w:gridSpan w:val="2"/>
          </w:tcPr>
          <w:p w14:paraId="015FFEB8" w14:textId="77777777" w:rsidR="006C3FA9" w:rsidRPr="003975DE" w:rsidRDefault="006C3FA9" w:rsidP="006C3FA9">
            <w:pPr>
              <w:rPr>
                <w:rFonts w:ascii="TH SarabunPSK" w:hAnsi="TH SarabunPSK" w:cs="TH SarabunPSK"/>
                <w:sz w:val="26"/>
                <w:szCs w:val="26"/>
              </w:rPr>
            </w:pPr>
          </w:p>
        </w:tc>
        <w:tc>
          <w:tcPr>
            <w:tcW w:w="507" w:type="dxa"/>
          </w:tcPr>
          <w:p w14:paraId="5ABB8653" w14:textId="77777777" w:rsidR="006C3FA9" w:rsidRPr="003975DE" w:rsidRDefault="006C3FA9" w:rsidP="006C3FA9">
            <w:pPr>
              <w:rPr>
                <w:rFonts w:ascii="TH SarabunPSK" w:hAnsi="TH SarabunPSK" w:cs="TH SarabunPSK"/>
                <w:sz w:val="26"/>
                <w:szCs w:val="26"/>
              </w:rPr>
            </w:pPr>
          </w:p>
        </w:tc>
        <w:tc>
          <w:tcPr>
            <w:tcW w:w="484" w:type="dxa"/>
            <w:vAlign w:val="center"/>
          </w:tcPr>
          <w:p w14:paraId="671D01CE" w14:textId="77777777" w:rsidR="006C3FA9" w:rsidRPr="003975DE" w:rsidRDefault="006C3FA9" w:rsidP="006C3FA9">
            <w:pPr>
              <w:jc w:val="center"/>
              <w:rPr>
                <w:rFonts w:ascii="Wingdings 2" w:hAnsi="Wingdings 2" w:cs="Tahoma"/>
                <w:color w:val="000000"/>
                <w:sz w:val="26"/>
                <w:szCs w:val="26"/>
              </w:rPr>
            </w:pPr>
          </w:p>
        </w:tc>
        <w:tc>
          <w:tcPr>
            <w:tcW w:w="484" w:type="dxa"/>
            <w:vAlign w:val="center"/>
          </w:tcPr>
          <w:p w14:paraId="5EDB3777" w14:textId="77777777" w:rsidR="006C3FA9" w:rsidRPr="003975DE" w:rsidRDefault="006C3FA9" w:rsidP="006C3FA9">
            <w:pPr>
              <w:jc w:val="center"/>
              <w:rPr>
                <w:rFonts w:ascii="Wingdings 2" w:hAnsi="Wingdings 2"/>
                <w:color w:val="000000"/>
                <w:sz w:val="26"/>
                <w:szCs w:val="26"/>
              </w:rPr>
            </w:pPr>
          </w:p>
        </w:tc>
        <w:tc>
          <w:tcPr>
            <w:tcW w:w="484" w:type="dxa"/>
          </w:tcPr>
          <w:p w14:paraId="1AEBC532" w14:textId="77777777" w:rsidR="006C3FA9" w:rsidRDefault="006C3FA9" w:rsidP="006C3FA9">
            <w:r w:rsidRPr="00F105CE">
              <w:rPr>
                <w:rFonts w:ascii="TH SarabunPSK" w:hAnsi="TH SarabunPSK" w:cs="TH SarabunPSK"/>
                <w:b/>
                <w:bCs/>
                <w:sz w:val="32"/>
                <w:szCs w:val="32"/>
              </w:rPr>
              <w:sym w:font="Wingdings" w:char="F06C"/>
            </w:r>
          </w:p>
        </w:tc>
        <w:tc>
          <w:tcPr>
            <w:tcW w:w="484" w:type="dxa"/>
          </w:tcPr>
          <w:p w14:paraId="61F8D765" w14:textId="77777777" w:rsidR="006C3FA9" w:rsidRDefault="006C3FA9" w:rsidP="006C3FA9">
            <w:r w:rsidRPr="00D41D94">
              <w:rPr>
                <w:rFonts w:ascii="TH SarabunPSK" w:hAnsi="TH SarabunPSK" w:cs="TH SarabunPSK"/>
                <w:b/>
                <w:bCs/>
                <w:sz w:val="32"/>
                <w:szCs w:val="32"/>
              </w:rPr>
              <w:sym w:font="Wingdings" w:char="F06C"/>
            </w:r>
          </w:p>
        </w:tc>
        <w:tc>
          <w:tcPr>
            <w:tcW w:w="484" w:type="dxa"/>
            <w:vAlign w:val="center"/>
          </w:tcPr>
          <w:p w14:paraId="226C1B6E" w14:textId="77777777" w:rsidR="006C3FA9" w:rsidRPr="003975DE" w:rsidRDefault="006C3FA9" w:rsidP="006C3FA9">
            <w:pPr>
              <w:jc w:val="center"/>
              <w:rPr>
                <w:rFonts w:ascii="Wingdings 2" w:hAnsi="Wingdings 2" w:cs="Tahoma"/>
                <w:color w:val="000000"/>
                <w:sz w:val="26"/>
                <w:szCs w:val="26"/>
              </w:rPr>
            </w:pPr>
          </w:p>
        </w:tc>
        <w:tc>
          <w:tcPr>
            <w:tcW w:w="484" w:type="dxa"/>
          </w:tcPr>
          <w:p w14:paraId="2865075B" w14:textId="77777777" w:rsidR="006C3FA9" w:rsidRPr="003975DE" w:rsidRDefault="006C3FA9" w:rsidP="006C3FA9">
            <w:pPr>
              <w:rPr>
                <w:rFonts w:ascii="TH SarabunPSK" w:hAnsi="TH SarabunPSK" w:cs="TH SarabunPSK"/>
                <w:sz w:val="26"/>
                <w:szCs w:val="26"/>
              </w:rPr>
            </w:pPr>
          </w:p>
        </w:tc>
        <w:tc>
          <w:tcPr>
            <w:tcW w:w="484" w:type="dxa"/>
            <w:vAlign w:val="center"/>
          </w:tcPr>
          <w:p w14:paraId="46D7F0F8" w14:textId="77777777" w:rsidR="006C3FA9" w:rsidRPr="003975DE" w:rsidRDefault="006C3FA9" w:rsidP="006C3FA9">
            <w:pPr>
              <w:jc w:val="center"/>
              <w:rPr>
                <w:rFonts w:ascii="Wingdings 2" w:hAnsi="Wingdings 2"/>
                <w:color w:val="000000"/>
                <w:sz w:val="26"/>
                <w:szCs w:val="26"/>
              </w:rPr>
            </w:pPr>
          </w:p>
        </w:tc>
        <w:tc>
          <w:tcPr>
            <w:tcW w:w="484" w:type="dxa"/>
          </w:tcPr>
          <w:p w14:paraId="65443BCC" w14:textId="77777777" w:rsidR="006C3FA9" w:rsidRDefault="006C3FA9" w:rsidP="006C3FA9">
            <w:r w:rsidRPr="005258C4">
              <w:rPr>
                <w:rFonts w:ascii="TH SarabunPSK" w:hAnsi="TH SarabunPSK" w:cs="TH SarabunPSK"/>
                <w:b/>
                <w:bCs/>
                <w:sz w:val="32"/>
                <w:szCs w:val="32"/>
              </w:rPr>
              <w:sym w:font="Wingdings" w:char="F06C"/>
            </w:r>
          </w:p>
        </w:tc>
        <w:tc>
          <w:tcPr>
            <w:tcW w:w="484" w:type="dxa"/>
            <w:vAlign w:val="center"/>
          </w:tcPr>
          <w:p w14:paraId="05B6FBEC"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57EB350B"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755EDC8E" w14:textId="77777777" w:rsidR="006C3FA9" w:rsidRPr="003975DE" w:rsidRDefault="006C3FA9" w:rsidP="006C3FA9">
            <w:pPr>
              <w:rPr>
                <w:rFonts w:ascii="TH SarabunPSK" w:hAnsi="TH SarabunPSK" w:cs="TH SarabunPSK"/>
                <w:sz w:val="26"/>
                <w:szCs w:val="26"/>
              </w:rPr>
            </w:pPr>
          </w:p>
        </w:tc>
        <w:tc>
          <w:tcPr>
            <w:tcW w:w="484" w:type="dxa"/>
            <w:vAlign w:val="center"/>
          </w:tcPr>
          <w:p w14:paraId="53403390"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6106FE71"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49DD0968" w14:textId="77777777" w:rsidTr="001A4C93">
        <w:tc>
          <w:tcPr>
            <w:tcW w:w="5707" w:type="dxa"/>
            <w:gridSpan w:val="2"/>
            <w:vAlign w:val="center"/>
          </w:tcPr>
          <w:p w14:paraId="3C7D1DF0"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00123</w:t>
            </w:r>
            <w:r w:rsidRPr="00216BA2">
              <w:rPr>
                <w:rFonts w:ascii="TH SarabunPSK" w:hAnsi="TH SarabunPSK" w:cs="TH SarabunPSK"/>
                <w:sz w:val="26"/>
                <w:szCs w:val="26"/>
                <w:cs/>
              </w:rPr>
              <w:t>9 ภาวะผู้นำกับความรัก</w:t>
            </w:r>
          </w:p>
        </w:tc>
        <w:tc>
          <w:tcPr>
            <w:tcW w:w="483" w:type="dxa"/>
            <w:gridSpan w:val="2"/>
          </w:tcPr>
          <w:p w14:paraId="26F25682" w14:textId="77777777" w:rsidR="006C3FA9" w:rsidRDefault="006C3FA9" w:rsidP="006C3FA9">
            <w:r w:rsidRPr="00FD7192">
              <w:rPr>
                <w:rFonts w:ascii="TH SarabunPSK" w:hAnsi="TH SarabunPSK" w:cs="TH SarabunPSK"/>
                <w:b/>
                <w:bCs/>
                <w:sz w:val="32"/>
                <w:szCs w:val="32"/>
              </w:rPr>
              <w:sym w:font="Wingdings" w:char="F06C"/>
            </w:r>
          </w:p>
        </w:tc>
        <w:tc>
          <w:tcPr>
            <w:tcW w:w="476" w:type="dxa"/>
            <w:gridSpan w:val="2"/>
          </w:tcPr>
          <w:p w14:paraId="39ED764B" w14:textId="77777777" w:rsidR="006C3FA9" w:rsidRDefault="006C3FA9" w:rsidP="006C3FA9">
            <w:pPr>
              <w:rPr>
                <w:rFonts w:ascii="TH SarabunPSK" w:hAnsi="TH SarabunPSK" w:cs="TH SarabunPSK"/>
              </w:rPr>
            </w:pPr>
          </w:p>
        </w:tc>
        <w:tc>
          <w:tcPr>
            <w:tcW w:w="483" w:type="dxa"/>
            <w:gridSpan w:val="2"/>
          </w:tcPr>
          <w:p w14:paraId="65DFF682" w14:textId="77777777" w:rsidR="006C3FA9" w:rsidRPr="003975DE" w:rsidRDefault="006C3FA9" w:rsidP="006C3FA9">
            <w:pPr>
              <w:rPr>
                <w:rFonts w:ascii="TH SarabunPSK" w:hAnsi="TH SarabunPSK" w:cs="TH SarabunPSK"/>
                <w:sz w:val="26"/>
                <w:szCs w:val="26"/>
              </w:rPr>
            </w:pPr>
          </w:p>
        </w:tc>
        <w:tc>
          <w:tcPr>
            <w:tcW w:w="507" w:type="dxa"/>
          </w:tcPr>
          <w:p w14:paraId="5C00BC35" w14:textId="77777777" w:rsidR="006C3FA9" w:rsidRPr="003975DE" w:rsidRDefault="006C3FA9" w:rsidP="006C3FA9">
            <w:pPr>
              <w:rPr>
                <w:rFonts w:ascii="TH SarabunPSK" w:hAnsi="TH SarabunPSK" w:cs="TH SarabunPSK"/>
                <w:sz w:val="26"/>
                <w:szCs w:val="26"/>
              </w:rPr>
            </w:pPr>
          </w:p>
        </w:tc>
        <w:tc>
          <w:tcPr>
            <w:tcW w:w="484" w:type="dxa"/>
            <w:vAlign w:val="center"/>
          </w:tcPr>
          <w:p w14:paraId="23411512"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12D228E3" w14:textId="77777777" w:rsidR="006C3FA9" w:rsidRPr="003975DE" w:rsidRDefault="006C3FA9" w:rsidP="006C3FA9">
            <w:pPr>
              <w:jc w:val="center"/>
              <w:rPr>
                <w:rFonts w:ascii="Wingdings 2" w:hAnsi="Wingdings 2" w:cs="Tahoma"/>
                <w:color w:val="000000"/>
                <w:sz w:val="26"/>
                <w:szCs w:val="26"/>
              </w:rPr>
            </w:pPr>
          </w:p>
        </w:tc>
        <w:tc>
          <w:tcPr>
            <w:tcW w:w="484" w:type="dxa"/>
            <w:vAlign w:val="center"/>
          </w:tcPr>
          <w:p w14:paraId="23773BAC"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3038F998"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14CC1A55" w14:textId="77777777" w:rsidR="006C3FA9" w:rsidRPr="003975DE" w:rsidRDefault="006C3FA9" w:rsidP="006C3FA9">
            <w:pPr>
              <w:jc w:val="center"/>
              <w:rPr>
                <w:rFonts w:ascii="Wingdings 2" w:hAnsi="Wingdings 2" w:cs="Tahoma"/>
                <w:color w:val="000000"/>
                <w:sz w:val="26"/>
                <w:szCs w:val="26"/>
              </w:rPr>
            </w:pPr>
          </w:p>
        </w:tc>
        <w:tc>
          <w:tcPr>
            <w:tcW w:w="484" w:type="dxa"/>
          </w:tcPr>
          <w:p w14:paraId="751AE7BF" w14:textId="77777777" w:rsidR="006C3FA9" w:rsidRPr="003975DE" w:rsidRDefault="006C3FA9" w:rsidP="006C3FA9">
            <w:pPr>
              <w:rPr>
                <w:rFonts w:ascii="TH SarabunPSK" w:hAnsi="TH SarabunPSK" w:cs="TH SarabunPSK"/>
                <w:sz w:val="26"/>
                <w:szCs w:val="26"/>
              </w:rPr>
            </w:pPr>
          </w:p>
        </w:tc>
        <w:tc>
          <w:tcPr>
            <w:tcW w:w="484" w:type="dxa"/>
          </w:tcPr>
          <w:p w14:paraId="2439856C" w14:textId="77777777" w:rsidR="006C3FA9" w:rsidRDefault="006C3FA9" w:rsidP="006C3FA9">
            <w:r w:rsidRPr="007B1959">
              <w:rPr>
                <w:rFonts w:ascii="TH SarabunPSK" w:hAnsi="TH SarabunPSK" w:cs="TH SarabunPSK"/>
                <w:b/>
                <w:bCs/>
                <w:sz w:val="32"/>
                <w:szCs w:val="32"/>
              </w:rPr>
              <w:sym w:font="Wingdings" w:char="F06C"/>
            </w:r>
          </w:p>
        </w:tc>
        <w:tc>
          <w:tcPr>
            <w:tcW w:w="484" w:type="dxa"/>
          </w:tcPr>
          <w:p w14:paraId="4DC03D9A" w14:textId="77777777" w:rsidR="006C3FA9" w:rsidRDefault="006C3FA9" w:rsidP="006C3FA9">
            <w:r w:rsidRPr="007B1959">
              <w:rPr>
                <w:rFonts w:ascii="TH SarabunPSK" w:hAnsi="TH SarabunPSK" w:cs="TH SarabunPSK"/>
                <w:b/>
                <w:bCs/>
                <w:sz w:val="32"/>
                <w:szCs w:val="32"/>
              </w:rPr>
              <w:sym w:font="Wingdings" w:char="F06C"/>
            </w:r>
          </w:p>
        </w:tc>
        <w:tc>
          <w:tcPr>
            <w:tcW w:w="484" w:type="dxa"/>
            <w:vAlign w:val="center"/>
          </w:tcPr>
          <w:p w14:paraId="63080DB7"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47031E57"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5DAFC8EB" w14:textId="77777777" w:rsidR="006C3FA9" w:rsidRPr="003975DE" w:rsidRDefault="006C3FA9" w:rsidP="006C3FA9">
            <w:pPr>
              <w:rPr>
                <w:rFonts w:ascii="TH SarabunPSK" w:hAnsi="TH SarabunPSK" w:cs="TH SarabunPSK"/>
                <w:sz w:val="26"/>
                <w:szCs w:val="26"/>
              </w:rPr>
            </w:pPr>
          </w:p>
        </w:tc>
        <w:tc>
          <w:tcPr>
            <w:tcW w:w="484" w:type="dxa"/>
            <w:vAlign w:val="center"/>
          </w:tcPr>
          <w:p w14:paraId="3BBBCCFE" w14:textId="77777777" w:rsidR="006C3FA9" w:rsidRPr="003975DE" w:rsidRDefault="006C3FA9" w:rsidP="006C3FA9">
            <w:pPr>
              <w:jc w:val="center"/>
              <w:rPr>
                <w:rFonts w:ascii="Wingdings 2" w:hAnsi="Wingdings 2" w:cs="Tahoma"/>
                <w:color w:val="000000"/>
                <w:sz w:val="26"/>
                <w:szCs w:val="26"/>
              </w:rPr>
            </w:pPr>
          </w:p>
        </w:tc>
        <w:tc>
          <w:tcPr>
            <w:tcW w:w="484" w:type="dxa"/>
          </w:tcPr>
          <w:p w14:paraId="2EB3FC26"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360891C7" w14:textId="77777777" w:rsidTr="001A4C93">
        <w:tc>
          <w:tcPr>
            <w:tcW w:w="5707" w:type="dxa"/>
            <w:gridSpan w:val="2"/>
            <w:vAlign w:val="center"/>
          </w:tcPr>
          <w:p w14:paraId="3FBEBF2F" w14:textId="77777777" w:rsidR="006C3FA9" w:rsidRPr="00216BA2" w:rsidRDefault="006C3FA9" w:rsidP="006C3FA9">
            <w:pPr>
              <w:ind w:right="-62"/>
              <w:rPr>
                <w:rFonts w:ascii="TH SarabunPSK" w:hAnsi="TH SarabunPSK" w:cs="TH SarabunPSK"/>
                <w:sz w:val="26"/>
                <w:szCs w:val="26"/>
              </w:rPr>
            </w:pPr>
            <w:r w:rsidRPr="00216BA2">
              <w:rPr>
                <w:rFonts w:ascii="TH SarabunPSK" w:hAnsi="TH SarabunPSK" w:cs="TH SarabunPSK" w:hint="cs"/>
                <w:sz w:val="26"/>
                <w:szCs w:val="26"/>
                <w:cs/>
              </w:rPr>
              <w:t>001251 พลวัตกลุ่มและการทำงานเป็นทีม</w:t>
            </w:r>
          </w:p>
        </w:tc>
        <w:tc>
          <w:tcPr>
            <w:tcW w:w="483" w:type="dxa"/>
            <w:gridSpan w:val="2"/>
          </w:tcPr>
          <w:p w14:paraId="13B95734" w14:textId="77777777" w:rsidR="006C3FA9" w:rsidRDefault="006C3FA9" w:rsidP="006C3FA9">
            <w:r w:rsidRPr="00FD7192">
              <w:rPr>
                <w:rFonts w:ascii="TH SarabunPSK" w:hAnsi="TH SarabunPSK" w:cs="TH SarabunPSK"/>
                <w:b/>
                <w:bCs/>
                <w:sz w:val="32"/>
                <w:szCs w:val="32"/>
              </w:rPr>
              <w:sym w:font="Wingdings" w:char="F06C"/>
            </w:r>
          </w:p>
        </w:tc>
        <w:tc>
          <w:tcPr>
            <w:tcW w:w="476" w:type="dxa"/>
            <w:gridSpan w:val="2"/>
          </w:tcPr>
          <w:p w14:paraId="4853134C" w14:textId="77777777" w:rsidR="006C3FA9" w:rsidRDefault="006C3FA9" w:rsidP="006C3FA9">
            <w:pPr>
              <w:rPr>
                <w:rFonts w:ascii="TH SarabunPSK" w:hAnsi="TH SarabunPSK" w:cs="TH SarabunPSK"/>
              </w:rPr>
            </w:pPr>
          </w:p>
        </w:tc>
        <w:tc>
          <w:tcPr>
            <w:tcW w:w="483" w:type="dxa"/>
            <w:gridSpan w:val="2"/>
          </w:tcPr>
          <w:p w14:paraId="3618274C" w14:textId="77777777" w:rsidR="006C3FA9" w:rsidRPr="003975DE" w:rsidRDefault="006C3FA9" w:rsidP="006C3FA9">
            <w:pPr>
              <w:rPr>
                <w:rFonts w:ascii="TH SarabunPSK" w:hAnsi="TH SarabunPSK" w:cs="TH SarabunPSK"/>
                <w:sz w:val="26"/>
                <w:szCs w:val="26"/>
              </w:rPr>
            </w:pPr>
          </w:p>
        </w:tc>
        <w:tc>
          <w:tcPr>
            <w:tcW w:w="507" w:type="dxa"/>
          </w:tcPr>
          <w:p w14:paraId="57A85C89" w14:textId="77777777" w:rsidR="006C3FA9" w:rsidRPr="003975DE" w:rsidRDefault="006C3FA9" w:rsidP="006C3FA9">
            <w:pPr>
              <w:rPr>
                <w:rFonts w:ascii="TH SarabunPSK" w:hAnsi="TH SarabunPSK" w:cs="TH SarabunPSK"/>
                <w:sz w:val="26"/>
                <w:szCs w:val="26"/>
              </w:rPr>
            </w:pPr>
          </w:p>
        </w:tc>
        <w:tc>
          <w:tcPr>
            <w:tcW w:w="484" w:type="dxa"/>
            <w:vAlign w:val="center"/>
          </w:tcPr>
          <w:p w14:paraId="70F2CA02"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2D3CB18E" w14:textId="77777777" w:rsidR="006C3FA9" w:rsidRPr="003975DE" w:rsidRDefault="006C3FA9" w:rsidP="006C3FA9">
            <w:pPr>
              <w:jc w:val="center"/>
              <w:rPr>
                <w:rFonts w:ascii="Wingdings 2" w:hAnsi="Wingdings 2" w:cs="Tahoma"/>
                <w:color w:val="000000"/>
                <w:sz w:val="26"/>
                <w:szCs w:val="26"/>
              </w:rPr>
            </w:pPr>
          </w:p>
        </w:tc>
        <w:tc>
          <w:tcPr>
            <w:tcW w:w="484" w:type="dxa"/>
          </w:tcPr>
          <w:p w14:paraId="0C744DC2" w14:textId="77777777" w:rsidR="006C3FA9" w:rsidRDefault="006C3FA9" w:rsidP="006C3FA9">
            <w:r w:rsidRPr="00502BDD">
              <w:rPr>
                <w:rFonts w:ascii="TH SarabunPSK" w:hAnsi="TH SarabunPSK" w:cs="TH SarabunPSK"/>
                <w:b/>
                <w:bCs/>
                <w:sz w:val="32"/>
                <w:szCs w:val="32"/>
              </w:rPr>
              <w:sym w:font="Wingdings" w:char="F06C"/>
            </w:r>
          </w:p>
        </w:tc>
        <w:tc>
          <w:tcPr>
            <w:tcW w:w="484" w:type="dxa"/>
            <w:vAlign w:val="center"/>
          </w:tcPr>
          <w:p w14:paraId="64D7D5A7"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472C6120" w14:textId="77777777" w:rsidR="006C3FA9" w:rsidRPr="003975DE" w:rsidRDefault="006C3FA9" w:rsidP="006C3FA9">
            <w:pPr>
              <w:jc w:val="center"/>
              <w:rPr>
                <w:rFonts w:ascii="Wingdings 2" w:hAnsi="Wingdings 2" w:cs="Tahoma"/>
                <w:color w:val="000000"/>
                <w:sz w:val="26"/>
                <w:szCs w:val="26"/>
              </w:rPr>
            </w:pPr>
          </w:p>
        </w:tc>
        <w:tc>
          <w:tcPr>
            <w:tcW w:w="484" w:type="dxa"/>
          </w:tcPr>
          <w:p w14:paraId="0C96F354" w14:textId="77777777" w:rsidR="006C3FA9" w:rsidRPr="003975DE" w:rsidRDefault="006C3FA9" w:rsidP="006C3FA9">
            <w:pPr>
              <w:rPr>
                <w:rFonts w:ascii="TH SarabunPSK" w:hAnsi="TH SarabunPSK" w:cs="TH SarabunPSK"/>
                <w:sz w:val="26"/>
                <w:szCs w:val="26"/>
              </w:rPr>
            </w:pPr>
          </w:p>
        </w:tc>
        <w:tc>
          <w:tcPr>
            <w:tcW w:w="484" w:type="dxa"/>
          </w:tcPr>
          <w:p w14:paraId="160183CF" w14:textId="77777777" w:rsidR="006C3FA9" w:rsidRDefault="006C3FA9" w:rsidP="006C3FA9">
            <w:r w:rsidRPr="007B1959">
              <w:rPr>
                <w:rFonts w:ascii="TH SarabunPSK" w:hAnsi="TH SarabunPSK" w:cs="TH SarabunPSK"/>
                <w:b/>
                <w:bCs/>
                <w:sz w:val="32"/>
                <w:szCs w:val="32"/>
              </w:rPr>
              <w:sym w:font="Wingdings" w:char="F06C"/>
            </w:r>
          </w:p>
        </w:tc>
        <w:tc>
          <w:tcPr>
            <w:tcW w:w="484" w:type="dxa"/>
          </w:tcPr>
          <w:p w14:paraId="532A48B5" w14:textId="77777777" w:rsidR="006C3FA9" w:rsidRDefault="006C3FA9" w:rsidP="006C3FA9">
            <w:r w:rsidRPr="007B1959">
              <w:rPr>
                <w:rFonts w:ascii="TH SarabunPSK" w:hAnsi="TH SarabunPSK" w:cs="TH SarabunPSK"/>
                <w:b/>
                <w:bCs/>
                <w:sz w:val="32"/>
                <w:szCs w:val="32"/>
              </w:rPr>
              <w:sym w:font="Wingdings" w:char="F06C"/>
            </w:r>
          </w:p>
        </w:tc>
        <w:tc>
          <w:tcPr>
            <w:tcW w:w="484" w:type="dxa"/>
            <w:vAlign w:val="center"/>
          </w:tcPr>
          <w:p w14:paraId="18341D8D"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225E5CE0"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191DCF20" w14:textId="77777777" w:rsidR="006C3FA9" w:rsidRPr="003975DE" w:rsidRDefault="006C3FA9" w:rsidP="006C3FA9">
            <w:pPr>
              <w:rPr>
                <w:rFonts w:ascii="TH SarabunPSK" w:hAnsi="TH SarabunPSK" w:cs="TH SarabunPSK"/>
                <w:sz w:val="26"/>
                <w:szCs w:val="26"/>
              </w:rPr>
            </w:pPr>
          </w:p>
        </w:tc>
        <w:tc>
          <w:tcPr>
            <w:tcW w:w="484" w:type="dxa"/>
            <w:vAlign w:val="center"/>
          </w:tcPr>
          <w:p w14:paraId="279FB89F" w14:textId="77777777" w:rsidR="006C3FA9" w:rsidRPr="003975DE" w:rsidRDefault="006C3FA9" w:rsidP="006C3FA9">
            <w:pPr>
              <w:jc w:val="center"/>
              <w:rPr>
                <w:rFonts w:ascii="Wingdings 2" w:hAnsi="Wingdings 2" w:cs="Tahoma"/>
                <w:color w:val="000000"/>
                <w:sz w:val="26"/>
                <w:szCs w:val="26"/>
              </w:rPr>
            </w:pPr>
          </w:p>
        </w:tc>
        <w:tc>
          <w:tcPr>
            <w:tcW w:w="484" w:type="dxa"/>
          </w:tcPr>
          <w:p w14:paraId="357A75DE"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554D1E18" w14:textId="77777777" w:rsidTr="001A4C93">
        <w:tc>
          <w:tcPr>
            <w:tcW w:w="5707" w:type="dxa"/>
            <w:gridSpan w:val="2"/>
            <w:vAlign w:val="center"/>
          </w:tcPr>
          <w:p w14:paraId="01CD47C1" w14:textId="77777777" w:rsidR="006C3FA9" w:rsidRPr="00216BA2" w:rsidRDefault="006C3FA9" w:rsidP="006C3FA9">
            <w:pPr>
              <w:ind w:right="-62"/>
              <w:rPr>
                <w:rFonts w:ascii="TH SarabunPSK" w:hAnsi="TH SarabunPSK" w:cs="TH SarabunPSK"/>
                <w:sz w:val="26"/>
                <w:szCs w:val="26"/>
                <w:cs/>
              </w:rPr>
            </w:pPr>
            <w:r w:rsidRPr="00216BA2">
              <w:rPr>
                <w:rFonts w:ascii="TH SarabunPSK" w:hAnsi="TH SarabunPSK" w:cs="TH SarabunPSK" w:hint="cs"/>
                <w:sz w:val="26"/>
                <w:szCs w:val="26"/>
                <w:cs/>
              </w:rPr>
              <w:t>001252 นเรศวรศึกษา</w:t>
            </w:r>
          </w:p>
        </w:tc>
        <w:tc>
          <w:tcPr>
            <w:tcW w:w="483" w:type="dxa"/>
            <w:gridSpan w:val="2"/>
          </w:tcPr>
          <w:p w14:paraId="3B465D07" w14:textId="77777777" w:rsidR="006C3FA9" w:rsidRDefault="006C3FA9" w:rsidP="006C3FA9">
            <w:r w:rsidRPr="00FD7192">
              <w:rPr>
                <w:rFonts w:ascii="TH SarabunPSK" w:hAnsi="TH SarabunPSK" w:cs="TH SarabunPSK"/>
                <w:b/>
                <w:bCs/>
                <w:sz w:val="32"/>
                <w:szCs w:val="32"/>
              </w:rPr>
              <w:sym w:font="Wingdings" w:char="F06C"/>
            </w:r>
          </w:p>
        </w:tc>
        <w:tc>
          <w:tcPr>
            <w:tcW w:w="476" w:type="dxa"/>
            <w:gridSpan w:val="2"/>
          </w:tcPr>
          <w:p w14:paraId="156BABF1" w14:textId="77777777" w:rsidR="006C3FA9" w:rsidRDefault="006C3FA9" w:rsidP="006C3FA9">
            <w:pPr>
              <w:rPr>
                <w:rFonts w:ascii="TH SarabunPSK" w:hAnsi="TH SarabunPSK" w:cs="TH SarabunPSK"/>
              </w:rPr>
            </w:pPr>
          </w:p>
        </w:tc>
        <w:tc>
          <w:tcPr>
            <w:tcW w:w="483" w:type="dxa"/>
            <w:gridSpan w:val="2"/>
          </w:tcPr>
          <w:p w14:paraId="5EAFF139" w14:textId="77777777" w:rsidR="006C3FA9" w:rsidRPr="003975DE" w:rsidRDefault="006C3FA9" w:rsidP="006C3FA9">
            <w:pPr>
              <w:rPr>
                <w:rFonts w:ascii="TH SarabunPSK" w:hAnsi="TH SarabunPSK" w:cs="TH SarabunPSK"/>
                <w:sz w:val="26"/>
                <w:szCs w:val="26"/>
              </w:rPr>
            </w:pPr>
          </w:p>
        </w:tc>
        <w:tc>
          <w:tcPr>
            <w:tcW w:w="507" w:type="dxa"/>
          </w:tcPr>
          <w:p w14:paraId="1EC60C26" w14:textId="77777777" w:rsidR="006C3FA9" w:rsidRPr="003975DE" w:rsidRDefault="006C3FA9" w:rsidP="006C3FA9">
            <w:pPr>
              <w:rPr>
                <w:rFonts w:ascii="TH SarabunPSK" w:hAnsi="TH SarabunPSK" w:cs="TH SarabunPSK"/>
                <w:sz w:val="26"/>
                <w:szCs w:val="26"/>
              </w:rPr>
            </w:pPr>
          </w:p>
        </w:tc>
        <w:tc>
          <w:tcPr>
            <w:tcW w:w="484" w:type="dxa"/>
            <w:vAlign w:val="center"/>
          </w:tcPr>
          <w:p w14:paraId="2ECCCB9F" w14:textId="77777777" w:rsidR="006C3FA9" w:rsidRPr="003975DE" w:rsidRDefault="006C3FA9" w:rsidP="006C3FA9">
            <w:pPr>
              <w:jc w:val="center"/>
              <w:rPr>
                <w:rFonts w:ascii="Wingdings 2" w:hAnsi="Wingdings 2" w:cs="Tahoma"/>
                <w:color w:val="000000"/>
                <w:sz w:val="26"/>
                <w:szCs w:val="26"/>
              </w:rPr>
            </w:pPr>
          </w:p>
        </w:tc>
        <w:tc>
          <w:tcPr>
            <w:tcW w:w="484" w:type="dxa"/>
            <w:vAlign w:val="center"/>
          </w:tcPr>
          <w:p w14:paraId="01AC66FC"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4DF78B51" w14:textId="77777777" w:rsidR="006C3FA9" w:rsidRDefault="006C3FA9" w:rsidP="006C3FA9">
            <w:r w:rsidRPr="00502BDD">
              <w:rPr>
                <w:rFonts w:ascii="TH SarabunPSK" w:hAnsi="TH SarabunPSK" w:cs="TH SarabunPSK"/>
                <w:b/>
                <w:bCs/>
                <w:sz w:val="32"/>
                <w:szCs w:val="32"/>
              </w:rPr>
              <w:sym w:font="Wingdings" w:char="F06C"/>
            </w:r>
          </w:p>
        </w:tc>
        <w:tc>
          <w:tcPr>
            <w:tcW w:w="484" w:type="dxa"/>
          </w:tcPr>
          <w:p w14:paraId="2CA87DFE" w14:textId="77777777" w:rsidR="006C3FA9" w:rsidRDefault="006C3FA9" w:rsidP="006C3FA9">
            <w:r w:rsidRPr="00F81BB5">
              <w:rPr>
                <w:rFonts w:ascii="TH SarabunPSK" w:hAnsi="TH SarabunPSK" w:cs="TH SarabunPSK"/>
                <w:b/>
                <w:bCs/>
                <w:sz w:val="32"/>
                <w:szCs w:val="32"/>
              </w:rPr>
              <w:sym w:font="Wingdings" w:char="F06C"/>
            </w:r>
          </w:p>
        </w:tc>
        <w:tc>
          <w:tcPr>
            <w:tcW w:w="484" w:type="dxa"/>
            <w:vAlign w:val="center"/>
          </w:tcPr>
          <w:p w14:paraId="56F64267"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405E4E0C" w14:textId="77777777" w:rsidR="006C3FA9" w:rsidRPr="003975DE" w:rsidRDefault="006C3FA9" w:rsidP="006C3FA9">
            <w:pPr>
              <w:rPr>
                <w:rFonts w:ascii="TH SarabunPSK" w:hAnsi="TH SarabunPSK" w:cs="TH SarabunPSK"/>
                <w:sz w:val="26"/>
                <w:szCs w:val="26"/>
              </w:rPr>
            </w:pPr>
          </w:p>
        </w:tc>
        <w:tc>
          <w:tcPr>
            <w:tcW w:w="484" w:type="dxa"/>
          </w:tcPr>
          <w:p w14:paraId="7CE4FA06" w14:textId="77777777" w:rsidR="006C3FA9" w:rsidRDefault="006C3FA9" w:rsidP="006C3FA9">
            <w:r w:rsidRPr="007B1959">
              <w:rPr>
                <w:rFonts w:ascii="TH SarabunPSK" w:hAnsi="TH SarabunPSK" w:cs="TH SarabunPSK"/>
                <w:b/>
                <w:bCs/>
                <w:sz w:val="32"/>
                <w:szCs w:val="32"/>
              </w:rPr>
              <w:sym w:font="Wingdings" w:char="F06C"/>
            </w:r>
          </w:p>
        </w:tc>
        <w:tc>
          <w:tcPr>
            <w:tcW w:w="484" w:type="dxa"/>
          </w:tcPr>
          <w:p w14:paraId="7758A5F2" w14:textId="77777777" w:rsidR="006C3FA9" w:rsidRDefault="006C3FA9" w:rsidP="006C3FA9">
            <w:r w:rsidRPr="007B1959">
              <w:rPr>
                <w:rFonts w:ascii="TH SarabunPSK" w:hAnsi="TH SarabunPSK" w:cs="TH SarabunPSK"/>
                <w:b/>
                <w:bCs/>
                <w:sz w:val="32"/>
                <w:szCs w:val="32"/>
              </w:rPr>
              <w:sym w:font="Wingdings" w:char="F06C"/>
            </w:r>
          </w:p>
        </w:tc>
        <w:tc>
          <w:tcPr>
            <w:tcW w:w="484" w:type="dxa"/>
            <w:vAlign w:val="center"/>
          </w:tcPr>
          <w:p w14:paraId="1EE3392A"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0E14CAAA"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4EAF9D65" w14:textId="77777777" w:rsidR="006C3FA9" w:rsidRPr="003975DE" w:rsidRDefault="006C3FA9" w:rsidP="006C3FA9">
            <w:pPr>
              <w:rPr>
                <w:rFonts w:ascii="TH SarabunPSK" w:hAnsi="TH SarabunPSK" w:cs="TH SarabunPSK"/>
                <w:sz w:val="26"/>
                <w:szCs w:val="26"/>
              </w:rPr>
            </w:pPr>
          </w:p>
        </w:tc>
        <w:tc>
          <w:tcPr>
            <w:tcW w:w="484" w:type="dxa"/>
            <w:vAlign w:val="center"/>
          </w:tcPr>
          <w:p w14:paraId="42360A07" w14:textId="77777777" w:rsidR="006C3FA9" w:rsidRPr="003975DE" w:rsidRDefault="006C3FA9" w:rsidP="006C3FA9">
            <w:pPr>
              <w:jc w:val="center"/>
              <w:rPr>
                <w:rFonts w:ascii="Wingdings 2" w:hAnsi="Wingdings 2"/>
                <w:color w:val="000000"/>
                <w:sz w:val="26"/>
                <w:szCs w:val="26"/>
              </w:rPr>
            </w:pPr>
          </w:p>
        </w:tc>
        <w:tc>
          <w:tcPr>
            <w:tcW w:w="484" w:type="dxa"/>
          </w:tcPr>
          <w:p w14:paraId="2E2B7C52"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1F2138C5" w14:textId="77777777" w:rsidTr="001A4C93">
        <w:tc>
          <w:tcPr>
            <w:tcW w:w="5707" w:type="dxa"/>
            <w:gridSpan w:val="2"/>
            <w:vAlign w:val="center"/>
          </w:tcPr>
          <w:p w14:paraId="0A88636D" w14:textId="77777777" w:rsidR="006C3FA9" w:rsidRPr="00216BA2" w:rsidRDefault="006C3FA9" w:rsidP="006C3FA9">
            <w:pPr>
              <w:ind w:right="-62"/>
              <w:rPr>
                <w:rFonts w:ascii="TH SarabunPSK" w:hAnsi="TH SarabunPSK" w:cs="TH SarabunPSK"/>
                <w:sz w:val="26"/>
                <w:szCs w:val="26"/>
                <w:cs/>
              </w:rPr>
            </w:pPr>
            <w:r w:rsidRPr="00216BA2">
              <w:rPr>
                <w:rFonts w:ascii="TH SarabunPSK" w:hAnsi="TH SarabunPSK" w:cs="TH SarabunPSK" w:hint="cs"/>
                <w:sz w:val="26"/>
                <w:szCs w:val="26"/>
                <w:cs/>
              </w:rPr>
              <w:t>001254 ศาสตร์พระราชาเพื่อการดำรงชีวิต</w:t>
            </w:r>
          </w:p>
        </w:tc>
        <w:tc>
          <w:tcPr>
            <w:tcW w:w="483" w:type="dxa"/>
            <w:gridSpan w:val="2"/>
          </w:tcPr>
          <w:p w14:paraId="2D5B04DF" w14:textId="77777777" w:rsidR="006C3FA9" w:rsidRDefault="006C3FA9" w:rsidP="006C3FA9">
            <w:r w:rsidRPr="00FD7192">
              <w:rPr>
                <w:rFonts w:ascii="TH SarabunPSK" w:hAnsi="TH SarabunPSK" w:cs="TH SarabunPSK"/>
                <w:b/>
                <w:bCs/>
                <w:sz w:val="32"/>
                <w:szCs w:val="32"/>
              </w:rPr>
              <w:sym w:font="Wingdings" w:char="F06C"/>
            </w:r>
          </w:p>
        </w:tc>
        <w:tc>
          <w:tcPr>
            <w:tcW w:w="476" w:type="dxa"/>
            <w:gridSpan w:val="2"/>
          </w:tcPr>
          <w:p w14:paraId="17D6A24D" w14:textId="77777777" w:rsidR="006C3FA9" w:rsidRDefault="006C3FA9" w:rsidP="006C3FA9">
            <w:pPr>
              <w:rPr>
                <w:rFonts w:ascii="TH SarabunPSK" w:hAnsi="TH SarabunPSK" w:cs="TH SarabunPSK"/>
              </w:rPr>
            </w:pPr>
          </w:p>
        </w:tc>
        <w:tc>
          <w:tcPr>
            <w:tcW w:w="483" w:type="dxa"/>
            <w:gridSpan w:val="2"/>
          </w:tcPr>
          <w:p w14:paraId="201D1BCC" w14:textId="77777777" w:rsidR="006C3FA9" w:rsidRDefault="006C3FA9" w:rsidP="006C3FA9">
            <w:r w:rsidRPr="009D0476">
              <w:rPr>
                <w:rFonts w:ascii="TH SarabunPSK" w:hAnsi="TH SarabunPSK" w:cs="TH SarabunPSK"/>
                <w:b/>
                <w:bCs/>
                <w:sz w:val="32"/>
                <w:szCs w:val="32"/>
              </w:rPr>
              <w:sym w:font="Wingdings" w:char="F06C"/>
            </w:r>
          </w:p>
        </w:tc>
        <w:tc>
          <w:tcPr>
            <w:tcW w:w="507" w:type="dxa"/>
            <w:vAlign w:val="center"/>
          </w:tcPr>
          <w:p w14:paraId="17C020F3"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40BCDAD3"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2823B49C"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7CD483FC" w14:textId="77777777" w:rsidR="006C3FA9" w:rsidRDefault="006C3FA9" w:rsidP="006C3FA9">
            <w:r w:rsidRPr="00502BDD">
              <w:rPr>
                <w:rFonts w:ascii="TH SarabunPSK" w:hAnsi="TH SarabunPSK" w:cs="TH SarabunPSK"/>
                <w:b/>
                <w:bCs/>
                <w:sz w:val="32"/>
                <w:szCs w:val="32"/>
              </w:rPr>
              <w:sym w:font="Wingdings" w:char="F06C"/>
            </w:r>
          </w:p>
        </w:tc>
        <w:tc>
          <w:tcPr>
            <w:tcW w:w="484" w:type="dxa"/>
          </w:tcPr>
          <w:p w14:paraId="7FD8470A" w14:textId="77777777" w:rsidR="006C3FA9" w:rsidRDefault="006C3FA9" w:rsidP="006C3FA9">
            <w:r w:rsidRPr="00F81BB5">
              <w:rPr>
                <w:rFonts w:ascii="TH SarabunPSK" w:hAnsi="TH SarabunPSK" w:cs="TH SarabunPSK"/>
                <w:b/>
                <w:bCs/>
                <w:sz w:val="32"/>
                <w:szCs w:val="32"/>
              </w:rPr>
              <w:sym w:font="Wingdings" w:char="F06C"/>
            </w:r>
          </w:p>
        </w:tc>
        <w:tc>
          <w:tcPr>
            <w:tcW w:w="484" w:type="dxa"/>
            <w:vAlign w:val="center"/>
          </w:tcPr>
          <w:p w14:paraId="272A4B70"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1C9CC475" w14:textId="77777777" w:rsidR="006C3FA9" w:rsidRPr="003975DE" w:rsidRDefault="006C3FA9" w:rsidP="006C3FA9">
            <w:pPr>
              <w:rPr>
                <w:rFonts w:ascii="TH SarabunPSK" w:hAnsi="TH SarabunPSK" w:cs="TH SarabunPSK"/>
                <w:sz w:val="26"/>
                <w:szCs w:val="26"/>
              </w:rPr>
            </w:pPr>
          </w:p>
        </w:tc>
        <w:tc>
          <w:tcPr>
            <w:tcW w:w="484" w:type="dxa"/>
          </w:tcPr>
          <w:p w14:paraId="45297BE5" w14:textId="77777777" w:rsidR="006C3FA9" w:rsidRDefault="006C3FA9" w:rsidP="006C3FA9">
            <w:r w:rsidRPr="007B1959">
              <w:rPr>
                <w:rFonts w:ascii="TH SarabunPSK" w:hAnsi="TH SarabunPSK" w:cs="TH SarabunPSK"/>
                <w:b/>
                <w:bCs/>
                <w:sz w:val="32"/>
                <w:szCs w:val="32"/>
              </w:rPr>
              <w:sym w:font="Wingdings" w:char="F06C"/>
            </w:r>
          </w:p>
        </w:tc>
        <w:tc>
          <w:tcPr>
            <w:tcW w:w="484" w:type="dxa"/>
          </w:tcPr>
          <w:p w14:paraId="6382CD4A" w14:textId="77777777" w:rsidR="006C3FA9" w:rsidRDefault="006C3FA9" w:rsidP="006C3FA9">
            <w:r w:rsidRPr="007B1959">
              <w:rPr>
                <w:rFonts w:ascii="TH SarabunPSK" w:hAnsi="TH SarabunPSK" w:cs="TH SarabunPSK"/>
                <w:b/>
                <w:bCs/>
                <w:sz w:val="32"/>
                <w:szCs w:val="32"/>
              </w:rPr>
              <w:sym w:font="Wingdings" w:char="F06C"/>
            </w:r>
          </w:p>
        </w:tc>
        <w:tc>
          <w:tcPr>
            <w:tcW w:w="484" w:type="dxa"/>
            <w:vAlign w:val="center"/>
          </w:tcPr>
          <w:p w14:paraId="2C0A8C91" w14:textId="77777777" w:rsidR="006C3FA9" w:rsidRPr="003975DE" w:rsidRDefault="006C3FA9" w:rsidP="006C3FA9">
            <w:pPr>
              <w:jc w:val="center"/>
              <w:rPr>
                <w:rFonts w:ascii="Wingdings 2" w:hAnsi="Wingdings 2" w:cs="Tahoma"/>
                <w:color w:val="000000"/>
                <w:sz w:val="26"/>
                <w:szCs w:val="26"/>
              </w:rPr>
            </w:pPr>
          </w:p>
        </w:tc>
        <w:tc>
          <w:tcPr>
            <w:tcW w:w="484" w:type="dxa"/>
          </w:tcPr>
          <w:p w14:paraId="2BBF53BE"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65FC7B49" w14:textId="77777777" w:rsidR="006C3FA9" w:rsidRPr="003975DE" w:rsidRDefault="006C3FA9" w:rsidP="006C3FA9">
            <w:pPr>
              <w:rPr>
                <w:rFonts w:ascii="TH SarabunPSK" w:hAnsi="TH SarabunPSK" w:cs="TH SarabunPSK"/>
                <w:sz w:val="26"/>
                <w:szCs w:val="26"/>
              </w:rPr>
            </w:pPr>
          </w:p>
        </w:tc>
        <w:tc>
          <w:tcPr>
            <w:tcW w:w="484" w:type="dxa"/>
            <w:vAlign w:val="center"/>
          </w:tcPr>
          <w:p w14:paraId="22128281" w14:textId="77777777" w:rsidR="006C3FA9" w:rsidRPr="003975DE" w:rsidRDefault="006C3FA9" w:rsidP="006C3FA9">
            <w:pPr>
              <w:jc w:val="center"/>
              <w:rPr>
                <w:rFonts w:ascii="Wingdings 2" w:hAnsi="Wingdings 2" w:cs="Tahoma"/>
                <w:color w:val="000000"/>
                <w:sz w:val="26"/>
                <w:szCs w:val="26"/>
              </w:rPr>
            </w:pPr>
          </w:p>
        </w:tc>
        <w:tc>
          <w:tcPr>
            <w:tcW w:w="484" w:type="dxa"/>
          </w:tcPr>
          <w:p w14:paraId="3B254051"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61A4FB72" w14:textId="77777777" w:rsidTr="001A4C93">
        <w:tc>
          <w:tcPr>
            <w:tcW w:w="5707" w:type="dxa"/>
            <w:gridSpan w:val="2"/>
            <w:vAlign w:val="center"/>
          </w:tcPr>
          <w:p w14:paraId="588BB322" w14:textId="77777777" w:rsidR="006C3FA9" w:rsidRPr="00216BA2" w:rsidRDefault="006C3FA9" w:rsidP="006C3FA9">
            <w:pPr>
              <w:ind w:right="-62"/>
              <w:rPr>
                <w:rFonts w:ascii="TH SarabunPSK" w:hAnsi="TH SarabunPSK" w:cs="TH SarabunPSK"/>
                <w:sz w:val="26"/>
                <w:szCs w:val="26"/>
                <w:cs/>
              </w:rPr>
            </w:pPr>
            <w:r w:rsidRPr="00216BA2">
              <w:rPr>
                <w:rFonts w:ascii="TH SarabunPSK" w:hAnsi="TH SarabunPSK" w:cs="TH SarabunPSK" w:hint="cs"/>
                <w:color w:val="000000" w:themeColor="text1"/>
                <w:sz w:val="26"/>
                <w:szCs w:val="26"/>
                <w:cs/>
              </w:rPr>
              <w:t xml:space="preserve">001351 </w:t>
            </w:r>
            <w:r w:rsidRPr="00216BA2">
              <w:rPr>
                <w:rFonts w:ascii="TH SarabunPSK" w:hAnsi="TH SarabunPSK" w:cs="TH SarabunPSK" w:hint="cs"/>
                <w:sz w:val="26"/>
                <w:szCs w:val="26"/>
                <w:cs/>
              </w:rPr>
              <w:t>น้อมนำหลักปรัชญาของเศรษฐกิจพอเพียงสู่การปฏิบัติ</w:t>
            </w:r>
          </w:p>
        </w:tc>
        <w:tc>
          <w:tcPr>
            <w:tcW w:w="483" w:type="dxa"/>
            <w:gridSpan w:val="2"/>
          </w:tcPr>
          <w:p w14:paraId="026409D4" w14:textId="77777777" w:rsidR="006C3FA9" w:rsidRDefault="006C3FA9" w:rsidP="006C3FA9">
            <w:r w:rsidRPr="00FD7192">
              <w:rPr>
                <w:rFonts w:ascii="TH SarabunPSK" w:hAnsi="TH SarabunPSK" w:cs="TH SarabunPSK"/>
                <w:b/>
                <w:bCs/>
                <w:sz w:val="32"/>
                <w:szCs w:val="32"/>
              </w:rPr>
              <w:sym w:font="Wingdings" w:char="F06C"/>
            </w:r>
          </w:p>
        </w:tc>
        <w:tc>
          <w:tcPr>
            <w:tcW w:w="476" w:type="dxa"/>
            <w:gridSpan w:val="2"/>
          </w:tcPr>
          <w:p w14:paraId="52D9C1C3" w14:textId="77777777" w:rsidR="006C3FA9" w:rsidRDefault="006C3FA9" w:rsidP="006C3FA9">
            <w:pPr>
              <w:rPr>
                <w:rFonts w:ascii="TH SarabunPSK" w:hAnsi="TH SarabunPSK" w:cs="TH SarabunPSK"/>
              </w:rPr>
            </w:pPr>
          </w:p>
        </w:tc>
        <w:tc>
          <w:tcPr>
            <w:tcW w:w="483" w:type="dxa"/>
            <w:gridSpan w:val="2"/>
          </w:tcPr>
          <w:p w14:paraId="06EB3514" w14:textId="77777777" w:rsidR="006C3FA9" w:rsidRDefault="006C3FA9" w:rsidP="006C3FA9">
            <w:r w:rsidRPr="009D0476">
              <w:rPr>
                <w:rFonts w:ascii="TH SarabunPSK" w:hAnsi="TH SarabunPSK" w:cs="TH SarabunPSK"/>
                <w:b/>
                <w:bCs/>
                <w:sz w:val="32"/>
                <w:szCs w:val="32"/>
              </w:rPr>
              <w:sym w:font="Wingdings" w:char="F06C"/>
            </w:r>
          </w:p>
        </w:tc>
        <w:tc>
          <w:tcPr>
            <w:tcW w:w="507" w:type="dxa"/>
          </w:tcPr>
          <w:p w14:paraId="08600594" w14:textId="77777777" w:rsidR="006C3FA9" w:rsidRPr="003975DE" w:rsidRDefault="006C3FA9" w:rsidP="006C3FA9">
            <w:pPr>
              <w:rPr>
                <w:rFonts w:ascii="TH SarabunPSK" w:hAnsi="TH SarabunPSK" w:cs="TH SarabunPSK"/>
                <w:sz w:val="26"/>
                <w:szCs w:val="26"/>
              </w:rPr>
            </w:pPr>
          </w:p>
        </w:tc>
        <w:tc>
          <w:tcPr>
            <w:tcW w:w="484" w:type="dxa"/>
            <w:vAlign w:val="center"/>
          </w:tcPr>
          <w:p w14:paraId="66C2B2EA" w14:textId="77777777" w:rsidR="006C3FA9" w:rsidRPr="003975DE" w:rsidRDefault="006C3FA9" w:rsidP="006C3FA9">
            <w:pPr>
              <w:jc w:val="center"/>
              <w:rPr>
                <w:rFonts w:ascii="Wingdings 2" w:hAnsi="Wingdings 2" w:cs="TH SarabunPSK"/>
                <w:b/>
                <w:bCs/>
                <w:color w:val="000000"/>
                <w:sz w:val="26"/>
                <w:szCs w:val="26"/>
              </w:rPr>
            </w:pPr>
          </w:p>
        </w:tc>
        <w:tc>
          <w:tcPr>
            <w:tcW w:w="484" w:type="dxa"/>
            <w:vAlign w:val="center"/>
          </w:tcPr>
          <w:p w14:paraId="5656A508" w14:textId="77777777" w:rsidR="006C3FA9" w:rsidRPr="003975DE" w:rsidRDefault="006C3FA9" w:rsidP="006C3FA9">
            <w:pPr>
              <w:jc w:val="center"/>
              <w:rPr>
                <w:rFonts w:ascii="Wingdings 2" w:hAnsi="Wingdings 2" w:cs="TH SarabunPSK"/>
                <w:b/>
                <w:bCs/>
                <w:color w:val="000000"/>
                <w:sz w:val="26"/>
                <w:szCs w:val="26"/>
              </w:rPr>
            </w:pPr>
          </w:p>
        </w:tc>
        <w:tc>
          <w:tcPr>
            <w:tcW w:w="484" w:type="dxa"/>
          </w:tcPr>
          <w:p w14:paraId="5505FE92" w14:textId="77777777" w:rsidR="006C3FA9" w:rsidRDefault="006C3FA9" w:rsidP="006C3FA9">
            <w:r w:rsidRPr="00502BDD">
              <w:rPr>
                <w:rFonts w:ascii="TH SarabunPSK" w:hAnsi="TH SarabunPSK" w:cs="TH SarabunPSK"/>
                <w:b/>
                <w:bCs/>
                <w:sz w:val="32"/>
                <w:szCs w:val="32"/>
              </w:rPr>
              <w:sym w:font="Wingdings" w:char="F06C"/>
            </w:r>
          </w:p>
        </w:tc>
        <w:tc>
          <w:tcPr>
            <w:tcW w:w="484" w:type="dxa"/>
          </w:tcPr>
          <w:p w14:paraId="6203F8A2" w14:textId="77777777" w:rsidR="006C3FA9" w:rsidRDefault="006C3FA9" w:rsidP="006C3FA9">
            <w:r w:rsidRPr="00F81BB5">
              <w:rPr>
                <w:rFonts w:ascii="TH SarabunPSK" w:hAnsi="TH SarabunPSK" w:cs="TH SarabunPSK"/>
                <w:b/>
                <w:bCs/>
                <w:sz w:val="32"/>
                <w:szCs w:val="32"/>
              </w:rPr>
              <w:sym w:font="Wingdings" w:char="F06C"/>
            </w:r>
          </w:p>
        </w:tc>
        <w:tc>
          <w:tcPr>
            <w:tcW w:w="484" w:type="dxa"/>
            <w:vAlign w:val="center"/>
          </w:tcPr>
          <w:p w14:paraId="4D6657A3" w14:textId="77777777" w:rsidR="006C3FA9" w:rsidRPr="003975DE" w:rsidRDefault="006C3FA9" w:rsidP="006C3FA9">
            <w:pPr>
              <w:jc w:val="center"/>
              <w:rPr>
                <w:rFonts w:ascii="Wingdings 2" w:hAnsi="Wingdings 2" w:cs="TH SarabunPSK"/>
                <w:b/>
                <w:bCs/>
                <w:color w:val="000000"/>
                <w:sz w:val="26"/>
                <w:szCs w:val="26"/>
              </w:rPr>
            </w:pPr>
          </w:p>
        </w:tc>
        <w:tc>
          <w:tcPr>
            <w:tcW w:w="484" w:type="dxa"/>
          </w:tcPr>
          <w:p w14:paraId="6A3CDA8F" w14:textId="77777777" w:rsidR="006C3FA9" w:rsidRPr="003975DE" w:rsidRDefault="006C3FA9" w:rsidP="006C3FA9">
            <w:pPr>
              <w:rPr>
                <w:rFonts w:ascii="TH SarabunPSK" w:hAnsi="TH SarabunPSK" w:cs="TH SarabunPSK"/>
                <w:sz w:val="26"/>
                <w:szCs w:val="26"/>
              </w:rPr>
            </w:pPr>
          </w:p>
        </w:tc>
        <w:tc>
          <w:tcPr>
            <w:tcW w:w="484" w:type="dxa"/>
          </w:tcPr>
          <w:p w14:paraId="3B9991B1" w14:textId="77777777" w:rsidR="006C3FA9" w:rsidRDefault="006C3FA9" w:rsidP="006C3FA9">
            <w:r w:rsidRPr="007B1959">
              <w:rPr>
                <w:rFonts w:ascii="TH SarabunPSK" w:hAnsi="TH SarabunPSK" w:cs="TH SarabunPSK"/>
                <w:b/>
                <w:bCs/>
                <w:sz w:val="32"/>
                <w:szCs w:val="32"/>
              </w:rPr>
              <w:sym w:font="Wingdings" w:char="F06C"/>
            </w:r>
          </w:p>
        </w:tc>
        <w:tc>
          <w:tcPr>
            <w:tcW w:w="484" w:type="dxa"/>
          </w:tcPr>
          <w:p w14:paraId="0D7702CE" w14:textId="77777777" w:rsidR="006C3FA9" w:rsidRDefault="006C3FA9" w:rsidP="006C3FA9">
            <w:r w:rsidRPr="007B1959">
              <w:rPr>
                <w:rFonts w:ascii="TH SarabunPSK" w:hAnsi="TH SarabunPSK" w:cs="TH SarabunPSK"/>
                <w:b/>
                <w:bCs/>
                <w:sz w:val="32"/>
                <w:szCs w:val="32"/>
              </w:rPr>
              <w:sym w:font="Wingdings" w:char="F06C"/>
            </w:r>
          </w:p>
        </w:tc>
        <w:tc>
          <w:tcPr>
            <w:tcW w:w="484" w:type="dxa"/>
            <w:vAlign w:val="center"/>
          </w:tcPr>
          <w:p w14:paraId="29B34199" w14:textId="77777777" w:rsidR="006C3FA9" w:rsidRPr="003975DE" w:rsidRDefault="006C3FA9" w:rsidP="006C3FA9">
            <w:pPr>
              <w:jc w:val="center"/>
              <w:rPr>
                <w:rFonts w:ascii="Wingdings 2" w:hAnsi="Wingdings 2" w:cs="TH SarabunPSK"/>
                <w:b/>
                <w:bCs/>
                <w:color w:val="000000"/>
                <w:sz w:val="26"/>
                <w:szCs w:val="26"/>
              </w:rPr>
            </w:pPr>
          </w:p>
        </w:tc>
        <w:tc>
          <w:tcPr>
            <w:tcW w:w="484" w:type="dxa"/>
          </w:tcPr>
          <w:p w14:paraId="5CE85D3A"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594D6152" w14:textId="77777777" w:rsidR="006C3FA9" w:rsidRPr="003975DE" w:rsidRDefault="006C3FA9" w:rsidP="006C3FA9">
            <w:pPr>
              <w:rPr>
                <w:rFonts w:ascii="TH SarabunPSK" w:hAnsi="TH SarabunPSK" w:cs="TH SarabunPSK"/>
                <w:sz w:val="26"/>
                <w:szCs w:val="26"/>
              </w:rPr>
            </w:pPr>
          </w:p>
        </w:tc>
        <w:tc>
          <w:tcPr>
            <w:tcW w:w="484" w:type="dxa"/>
            <w:vAlign w:val="center"/>
          </w:tcPr>
          <w:p w14:paraId="089B6C2C" w14:textId="77777777" w:rsidR="006C3FA9" w:rsidRPr="003975DE" w:rsidRDefault="006C3FA9" w:rsidP="006C3FA9">
            <w:pPr>
              <w:jc w:val="center"/>
              <w:rPr>
                <w:rFonts w:ascii="Wingdings 2" w:hAnsi="Wingdings 2" w:cs="Tahoma"/>
                <w:color w:val="000000"/>
                <w:sz w:val="26"/>
                <w:szCs w:val="26"/>
              </w:rPr>
            </w:pPr>
          </w:p>
        </w:tc>
        <w:tc>
          <w:tcPr>
            <w:tcW w:w="484" w:type="dxa"/>
          </w:tcPr>
          <w:p w14:paraId="4D917E3E"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2734A6E7" w14:textId="77777777" w:rsidTr="001A4C93">
        <w:tc>
          <w:tcPr>
            <w:tcW w:w="5707" w:type="dxa"/>
            <w:gridSpan w:val="2"/>
            <w:vAlign w:val="center"/>
          </w:tcPr>
          <w:p w14:paraId="114F25F9" w14:textId="77777777" w:rsidR="006C3FA9" w:rsidRPr="00216BA2" w:rsidRDefault="006C3FA9" w:rsidP="006C3FA9">
            <w:pPr>
              <w:ind w:right="-62"/>
              <w:rPr>
                <w:rFonts w:ascii="TH SarabunPSK" w:hAnsi="TH SarabunPSK" w:cs="TH SarabunPSK"/>
                <w:sz w:val="26"/>
                <w:szCs w:val="26"/>
                <w:cs/>
              </w:rPr>
            </w:pPr>
            <w:r w:rsidRPr="00216BA2">
              <w:rPr>
                <w:rFonts w:ascii="TH SarabunPSK" w:hAnsi="TH SarabunPSK" w:cs="TH SarabunPSK"/>
                <w:sz w:val="26"/>
                <w:szCs w:val="26"/>
                <w:rtl/>
                <w:cs/>
              </w:rPr>
              <w:t>001</w:t>
            </w:r>
            <w:r w:rsidRPr="00216BA2">
              <w:rPr>
                <w:rFonts w:ascii="TH SarabunPSK" w:hAnsi="TH SarabunPSK" w:cs="TH SarabunPSK"/>
                <w:sz w:val="26"/>
                <w:szCs w:val="26"/>
              </w:rPr>
              <w:t>352</w:t>
            </w:r>
            <w:r w:rsidRPr="00216BA2">
              <w:rPr>
                <w:rFonts w:ascii="TH SarabunPSK" w:hAnsi="TH SarabunPSK" w:cs="TH SarabunPSK"/>
                <w:sz w:val="26"/>
                <w:szCs w:val="26"/>
                <w:cs/>
              </w:rPr>
              <w:t xml:space="preserve">  สันติภาพ ศาสนา เพื่อมนุษยชาติ</w:t>
            </w:r>
          </w:p>
        </w:tc>
        <w:tc>
          <w:tcPr>
            <w:tcW w:w="483" w:type="dxa"/>
            <w:gridSpan w:val="2"/>
          </w:tcPr>
          <w:p w14:paraId="247087F7" w14:textId="77777777" w:rsidR="006C3FA9" w:rsidRDefault="006C3FA9" w:rsidP="006C3FA9">
            <w:r w:rsidRPr="00FD7192">
              <w:rPr>
                <w:rFonts w:ascii="TH SarabunPSK" w:hAnsi="TH SarabunPSK" w:cs="TH SarabunPSK"/>
                <w:b/>
                <w:bCs/>
                <w:sz w:val="32"/>
                <w:szCs w:val="32"/>
              </w:rPr>
              <w:sym w:font="Wingdings" w:char="F06C"/>
            </w:r>
          </w:p>
        </w:tc>
        <w:tc>
          <w:tcPr>
            <w:tcW w:w="476" w:type="dxa"/>
            <w:gridSpan w:val="2"/>
          </w:tcPr>
          <w:p w14:paraId="0C1CE5A7" w14:textId="77777777" w:rsidR="006C3FA9" w:rsidRDefault="006C3FA9" w:rsidP="006C3FA9">
            <w:pPr>
              <w:rPr>
                <w:rFonts w:ascii="TH SarabunPSK" w:hAnsi="TH SarabunPSK" w:cs="TH SarabunPSK"/>
              </w:rPr>
            </w:pPr>
          </w:p>
        </w:tc>
        <w:tc>
          <w:tcPr>
            <w:tcW w:w="483" w:type="dxa"/>
            <w:gridSpan w:val="2"/>
          </w:tcPr>
          <w:p w14:paraId="4BA2DFC1" w14:textId="77777777" w:rsidR="006C3FA9" w:rsidRPr="003975DE" w:rsidRDefault="006C3FA9" w:rsidP="006C3FA9">
            <w:pPr>
              <w:rPr>
                <w:rFonts w:ascii="TH SarabunPSK" w:hAnsi="TH SarabunPSK" w:cs="TH SarabunPSK"/>
                <w:sz w:val="26"/>
                <w:szCs w:val="26"/>
              </w:rPr>
            </w:pPr>
          </w:p>
        </w:tc>
        <w:tc>
          <w:tcPr>
            <w:tcW w:w="507" w:type="dxa"/>
          </w:tcPr>
          <w:p w14:paraId="426ECFC5" w14:textId="77777777" w:rsidR="006C3FA9" w:rsidRPr="003975DE" w:rsidRDefault="006C3FA9" w:rsidP="006C3FA9">
            <w:pPr>
              <w:rPr>
                <w:rFonts w:ascii="TH SarabunPSK" w:hAnsi="TH SarabunPSK" w:cs="TH SarabunPSK"/>
                <w:sz w:val="26"/>
                <w:szCs w:val="26"/>
              </w:rPr>
            </w:pPr>
          </w:p>
        </w:tc>
        <w:tc>
          <w:tcPr>
            <w:tcW w:w="484" w:type="dxa"/>
            <w:vAlign w:val="center"/>
          </w:tcPr>
          <w:p w14:paraId="30259E8C"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2E401C81"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6C924AD1" w14:textId="77777777" w:rsidR="006C3FA9" w:rsidRDefault="006C3FA9" w:rsidP="006C3FA9">
            <w:r w:rsidRPr="00502BDD">
              <w:rPr>
                <w:rFonts w:ascii="TH SarabunPSK" w:hAnsi="TH SarabunPSK" w:cs="TH SarabunPSK"/>
                <w:b/>
                <w:bCs/>
                <w:sz w:val="32"/>
                <w:szCs w:val="32"/>
              </w:rPr>
              <w:sym w:font="Wingdings" w:char="F06C"/>
            </w:r>
          </w:p>
        </w:tc>
        <w:tc>
          <w:tcPr>
            <w:tcW w:w="484" w:type="dxa"/>
          </w:tcPr>
          <w:p w14:paraId="434D187B" w14:textId="77777777" w:rsidR="006C3FA9" w:rsidRDefault="006C3FA9" w:rsidP="006C3FA9">
            <w:r w:rsidRPr="00F81BB5">
              <w:rPr>
                <w:rFonts w:ascii="TH SarabunPSK" w:hAnsi="TH SarabunPSK" w:cs="TH SarabunPSK"/>
                <w:b/>
                <w:bCs/>
                <w:sz w:val="32"/>
                <w:szCs w:val="32"/>
              </w:rPr>
              <w:sym w:font="Wingdings" w:char="F06C"/>
            </w:r>
          </w:p>
        </w:tc>
        <w:tc>
          <w:tcPr>
            <w:tcW w:w="484" w:type="dxa"/>
            <w:vAlign w:val="center"/>
          </w:tcPr>
          <w:p w14:paraId="7FB0F787"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4314F5DF" w14:textId="77777777" w:rsidR="006C3FA9" w:rsidRPr="003975DE" w:rsidRDefault="006C3FA9" w:rsidP="006C3FA9">
            <w:pPr>
              <w:rPr>
                <w:rFonts w:ascii="TH SarabunPSK" w:hAnsi="TH SarabunPSK" w:cs="TH SarabunPSK"/>
                <w:sz w:val="26"/>
                <w:szCs w:val="26"/>
              </w:rPr>
            </w:pPr>
          </w:p>
        </w:tc>
        <w:tc>
          <w:tcPr>
            <w:tcW w:w="484" w:type="dxa"/>
          </w:tcPr>
          <w:p w14:paraId="1629415C" w14:textId="77777777" w:rsidR="006C3FA9" w:rsidRDefault="006C3FA9" w:rsidP="006C3FA9">
            <w:r w:rsidRPr="007B1959">
              <w:rPr>
                <w:rFonts w:ascii="TH SarabunPSK" w:hAnsi="TH SarabunPSK" w:cs="TH SarabunPSK"/>
                <w:b/>
                <w:bCs/>
                <w:sz w:val="32"/>
                <w:szCs w:val="32"/>
              </w:rPr>
              <w:sym w:font="Wingdings" w:char="F06C"/>
            </w:r>
          </w:p>
        </w:tc>
        <w:tc>
          <w:tcPr>
            <w:tcW w:w="484" w:type="dxa"/>
          </w:tcPr>
          <w:p w14:paraId="47BD15A0" w14:textId="77777777" w:rsidR="006C3FA9" w:rsidRDefault="006C3FA9" w:rsidP="006C3FA9">
            <w:r w:rsidRPr="007B1959">
              <w:rPr>
                <w:rFonts w:ascii="TH SarabunPSK" w:hAnsi="TH SarabunPSK" w:cs="TH SarabunPSK"/>
                <w:b/>
                <w:bCs/>
                <w:sz w:val="32"/>
                <w:szCs w:val="32"/>
              </w:rPr>
              <w:sym w:font="Wingdings" w:char="F06C"/>
            </w:r>
          </w:p>
        </w:tc>
        <w:tc>
          <w:tcPr>
            <w:tcW w:w="484" w:type="dxa"/>
            <w:vAlign w:val="center"/>
          </w:tcPr>
          <w:p w14:paraId="3BF38599"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08591CB2" w14:textId="77777777" w:rsidR="006C3FA9" w:rsidRDefault="006C3FA9" w:rsidP="006C3FA9">
            <w:r w:rsidRPr="00650C3B">
              <w:rPr>
                <w:rFonts w:ascii="TH SarabunPSK" w:hAnsi="TH SarabunPSK" w:cs="TH SarabunPSK"/>
                <w:b/>
                <w:bCs/>
                <w:sz w:val="32"/>
                <w:szCs w:val="32"/>
              </w:rPr>
              <w:sym w:font="Wingdings" w:char="F06C"/>
            </w:r>
          </w:p>
        </w:tc>
        <w:tc>
          <w:tcPr>
            <w:tcW w:w="484" w:type="dxa"/>
          </w:tcPr>
          <w:p w14:paraId="5DAE9188" w14:textId="77777777" w:rsidR="006C3FA9" w:rsidRPr="003975DE" w:rsidRDefault="006C3FA9" w:rsidP="006C3FA9">
            <w:pPr>
              <w:rPr>
                <w:rFonts w:ascii="TH SarabunPSK" w:hAnsi="TH SarabunPSK" w:cs="TH SarabunPSK"/>
                <w:sz w:val="26"/>
                <w:szCs w:val="26"/>
              </w:rPr>
            </w:pPr>
          </w:p>
        </w:tc>
        <w:tc>
          <w:tcPr>
            <w:tcW w:w="484" w:type="dxa"/>
            <w:vAlign w:val="center"/>
          </w:tcPr>
          <w:p w14:paraId="0D120971"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0800F145" w14:textId="77777777" w:rsidR="006C3FA9" w:rsidRDefault="006C3FA9" w:rsidP="006C3FA9">
            <w:r w:rsidRPr="00E273BA">
              <w:rPr>
                <w:rFonts w:ascii="TH SarabunPSK" w:hAnsi="TH SarabunPSK" w:cs="TH SarabunPSK"/>
                <w:b/>
                <w:bCs/>
                <w:sz w:val="32"/>
                <w:szCs w:val="32"/>
              </w:rPr>
              <w:sym w:font="Wingdings" w:char="F06C"/>
            </w:r>
          </w:p>
        </w:tc>
      </w:tr>
      <w:tr w:rsidR="006C3FA9" w:rsidRPr="00C35A89" w14:paraId="16E81A61" w14:textId="77777777" w:rsidTr="001A4C93">
        <w:tc>
          <w:tcPr>
            <w:tcW w:w="5707" w:type="dxa"/>
            <w:gridSpan w:val="2"/>
            <w:vAlign w:val="center"/>
          </w:tcPr>
          <w:p w14:paraId="29F3C6A8" w14:textId="77777777" w:rsidR="006C3FA9" w:rsidRPr="00216BA2" w:rsidRDefault="006C3FA9" w:rsidP="006C3FA9">
            <w:pPr>
              <w:rPr>
                <w:rFonts w:ascii="TH SarabunPSK" w:hAnsi="TH SarabunPSK" w:cs="TH SarabunPSK"/>
                <w:b/>
                <w:bCs/>
                <w:sz w:val="26"/>
                <w:szCs w:val="26"/>
                <w:cs/>
              </w:rPr>
            </w:pPr>
            <w:r w:rsidRPr="00216BA2">
              <w:rPr>
                <w:rFonts w:ascii="TH SarabunPSK" w:hAnsi="TH SarabunPSK" w:cs="TH SarabunPSK" w:hint="cs"/>
                <w:b/>
                <w:bCs/>
                <w:sz w:val="26"/>
                <w:szCs w:val="26"/>
                <w:cs/>
              </w:rPr>
              <w:t xml:space="preserve">001353 </w:t>
            </w:r>
            <w:r w:rsidRPr="00216BA2">
              <w:rPr>
                <w:rFonts w:ascii="TH SarabunPSK" w:hAnsi="TH SarabunPSK" w:cs="TH SarabunPSK"/>
                <w:sz w:val="26"/>
                <w:szCs w:val="26"/>
                <w:cs/>
              </w:rPr>
              <w:t>การบัญชีเบื้องต้นส</w:t>
            </w:r>
            <w:r w:rsidRPr="00216BA2">
              <w:rPr>
                <w:rFonts w:ascii="TH SarabunPSK" w:hAnsi="TH SarabunPSK" w:cs="TH SarabunPSK" w:hint="cs"/>
                <w:sz w:val="26"/>
                <w:szCs w:val="26"/>
                <w:cs/>
              </w:rPr>
              <w:t>ำ</w:t>
            </w:r>
            <w:r w:rsidRPr="00216BA2">
              <w:rPr>
                <w:rFonts w:ascii="TH SarabunPSK" w:hAnsi="TH SarabunPSK" w:cs="TH SarabunPSK"/>
                <w:sz w:val="26"/>
                <w:szCs w:val="26"/>
                <w:cs/>
              </w:rPr>
              <w:t xml:space="preserve">หรับผู้ประกอบการ </w:t>
            </w:r>
            <w:r w:rsidRPr="00216BA2">
              <w:rPr>
                <w:rFonts w:ascii="TH SarabunPSK" w:hAnsi="TH SarabunPSK" w:cs="TH SarabunPSK"/>
                <w:sz w:val="26"/>
                <w:szCs w:val="26"/>
              </w:rPr>
              <w:tab/>
            </w:r>
          </w:p>
        </w:tc>
        <w:tc>
          <w:tcPr>
            <w:tcW w:w="483" w:type="dxa"/>
            <w:gridSpan w:val="2"/>
            <w:vAlign w:val="center"/>
          </w:tcPr>
          <w:p w14:paraId="0818F39A" w14:textId="77777777" w:rsidR="006C3FA9" w:rsidRPr="00156E87" w:rsidRDefault="006C3FA9" w:rsidP="006C3FA9">
            <w:pPr>
              <w:jc w:val="center"/>
              <w:rPr>
                <w:rFonts w:ascii="Wingdings 2" w:hAnsi="Wingdings 2"/>
                <w:color w:val="000000" w:themeColor="text1"/>
                <w:sz w:val="26"/>
                <w:szCs w:val="26"/>
              </w:rPr>
            </w:pPr>
            <w:r w:rsidRPr="00FD7192">
              <w:rPr>
                <w:rFonts w:ascii="TH SarabunPSK" w:hAnsi="TH SarabunPSK" w:cs="TH SarabunPSK"/>
                <w:b/>
                <w:bCs/>
                <w:sz w:val="32"/>
                <w:szCs w:val="32"/>
              </w:rPr>
              <w:sym w:font="Wingdings" w:char="F06C"/>
            </w:r>
          </w:p>
        </w:tc>
        <w:tc>
          <w:tcPr>
            <w:tcW w:w="476" w:type="dxa"/>
            <w:gridSpan w:val="2"/>
          </w:tcPr>
          <w:p w14:paraId="404602E2" w14:textId="77777777" w:rsidR="006C3FA9" w:rsidRPr="003975DE" w:rsidRDefault="006C3FA9" w:rsidP="006C3FA9">
            <w:pPr>
              <w:rPr>
                <w:rFonts w:ascii="TH SarabunPSK" w:hAnsi="TH SarabunPSK" w:cs="TH SarabunPSK"/>
                <w:sz w:val="26"/>
                <w:szCs w:val="26"/>
              </w:rPr>
            </w:pPr>
            <w:r w:rsidRPr="00FD7192">
              <w:rPr>
                <w:rFonts w:ascii="TH SarabunPSK" w:hAnsi="TH SarabunPSK" w:cs="TH SarabunPSK"/>
                <w:b/>
                <w:bCs/>
                <w:sz w:val="32"/>
                <w:szCs w:val="32"/>
              </w:rPr>
              <w:sym w:font="Wingdings" w:char="F06C"/>
            </w:r>
          </w:p>
        </w:tc>
        <w:tc>
          <w:tcPr>
            <w:tcW w:w="483" w:type="dxa"/>
            <w:gridSpan w:val="2"/>
            <w:vAlign w:val="center"/>
          </w:tcPr>
          <w:p w14:paraId="58E96AD2" w14:textId="77777777" w:rsidR="006C3FA9" w:rsidRPr="003975DE" w:rsidRDefault="006C3FA9" w:rsidP="006C3FA9">
            <w:pPr>
              <w:jc w:val="center"/>
              <w:rPr>
                <w:rFonts w:ascii="TH SarabunPSK" w:hAnsi="TH SarabunPSK" w:cs="TH SarabunPSK"/>
                <w:color w:val="000000"/>
                <w:sz w:val="26"/>
                <w:szCs w:val="26"/>
              </w:rPr>
            </w:pPr>
          </w:p>
        </w:tc>
        <w:tc>
          <w:tcPr>
            <w:tcW w:w="507" w:type="dxa"/>
          </w:tcPr>
          <w:p w14:paraId="0DB3E883" w14:textId="77777777" w:rsidR="006C3FA9" w:rsidRDefault="006C3FA9" w:rsidP="006C3FA9">
            <w:pPr>
              <w:rPr>
                <w:rFonts w:ascii="TH SarabunPSK" w:hAnsi="TH SarabunPSK" w:cs="TH SarabunPSK"/>
              </w:rPr>
            </w:pPr>
          </w:p>
        </w:tc>
        <w:tc>
          <w:tcPr>
            <w:tcW w:w="484" w:type="dxa"/>
            <w:vAlign w:val="center"/>
          </w:tcPr>
          <w:p w14:paraId="49EBA47C" w14:textId="77777777" w:rsidR="006C3FA9" w:rsidRPr="00156E87" w:rsidRDefault="006C3FA9" w:rsidP="006C3FA9">
            <w:pPr>
              <w:jc w:val="center"/>
              <w:rPr>
                <w:rFonts w:ascii="Wingdings 2" w:hAnsi="Wingdings 2"/>
                <w:color w:val="000000" w:themeColor="text1"/>
                <w:sz w:val="26"/>
                <w:szCs w:val="26"/>
              </w:rPr>
            </w:pPr>
            <w:r w:rsidRPr="00FD7192">
              <w:rPr>
                <w:rFonts w:ascii="TH SarabunPSK" w:hAnsi="TH SarabunPSK" w:cs="TH SarabunPSK"/>
                <w:b/>
                <w:bCs/>
                <w:sz w:val="32"/>
                <w:szCs w:val="32"/>
              </w:rPr>
              <w:sym w:font="Wingdings" w:char="F06C"/>
            </w:r>
          </w:p>
        </w:tc>
        <w:tc>
          <w:tcPr>
            <w:tcW w:w="484" w:type="dxa"/>
            <w:vAlign w:val="center"/>
          </w:tcPr>
          <w:p w14:paraId="7011FA0B" w14:textId="77777777" w:rsidR="006C3FA9" w:rsidRPr="00156E87" w:rsidRDefault="006C3FA9" w:rsidP="006C3FA9">
            <w:pPr>
              <w:jc w:val="center"/>
              <w:rPr>
                <w:rFonts w:ascii="Wingdings 2" w:hAnsi="Wingdings 2"/>
                <w:color w:val="000000" w:themeColor="text1"/>
                <w:sz w:val="26"/>
                <w:szCs w:val="26"/>
              </w:rPr>
            </w:pPr>
            <w:r w:rsidRPr="00FD7192">
              <w:rPr>
                <w:rFonts w:ascii="TH SarabunPSK" w:hAnsi="TH SarabunPSK" w:cs="TH SarabunPSK"/>
                <w:b/>
                <w:bCs/>
                <w:sz w:val="32"/>
                <w:szCs w:val="32"/>
              </w:rPr>
              <w:sym w:font="Wingdings" w:char="F06C"/>
            </w:r>
          </w:p>
        </w:tc>
        <w:tc>
          <w:tcPr>
            <w:tcW w:w="484" w:type="dxa"/>
          </w:tcPr>
          <w:p w14:paraId="7CB25F65" w14:textId="77777777" w:rsidR="006C3FA9" w:rsidRPr="00F2760F" w:rsidRDefault="006C3FA9" w:rsidP="006C3FA9">
            <w:pPr>
              <w:rPr>
                <w:rFonts w:ascii="Wingdings 2" w:hAnsi="Wingdings 2" w:cs="TH SarabunPSK"/>
                <w:color w:val="000000"/>
                <w:sz w:val="26"/>
                <w:szCs w:val="26"/>
              </w:rPr>
            </w:pPr>
          </w:p>
        </w:tc>
        <w:tc>
          <w:tcPr>
            <w:tcW w:w="484" w:type="dxa"/>
          </w:tcPr>
          <w:p w14:paraId="62029901" w14:textId="77777777" w:rsidR="006C3FA9" w:rsidRPr="009402B9" w:rsidRDefault="006C3FA9" w:rsidP="006C3FA9">
            <w:pPr>
              <w:rPr>
                <w:rFonts w:ascii="Wingdings 2" w:hAnsi="Wingdings 2" w:cs="TH SarabunPSK"/>
                <w:color w:val="000000"/>
                <w:sz w:val="26"/>
                <w:szCs w:val="26"/>
              </w:rPr>
            </w:pPr>
            <w:r w:rsidRPr="00FD7192">
              <w:rPr>
                <w:rFonts w:ascii="TH SarabunPSK" w:hAnsi="TH SarabunPSK" w:cs="TH SarabunPSK"/>
                <w:b/>
                <w:bCs/>
                <w:sz w:val="32"/>
                <w:szCs w:val="32"/>
              </w:rPr>
              <w:sym w:font="Wingdings" w:char="F06C"/>
            </w:r>
          </w:p>
        </w:tc>
        <w:tc>
          <w:tcPr>
            <w:tcW w:w="484" w:type="dxa"/>
          </w:tcPr>
          <w:p w14:paraId="18B4AA2F" w14:textId="77777777" w:rsidR="006C3FA9" w:rsidRDefault="006C3FA9" w:rsidP="006C3FA9"/>
        </w:tc>
        <w:tc>
          <w:tcPr>
            <w:tcW w:w="484" w:type="dxa"/>
          </w:tcPr>
          <w:p w14:paraId="65F19959" w14:textId="77777777" w:rsidR="006C3FA9" w:rsidRDefault="006C3FA9" w:rsidP="006C3FA9">
            <w:pPr>
              <w:rPr>
                <w:rFonts w:ascii="TH SarabunPSK" w:hAnsi="TH SarabunPSK" w:cs="TH SarabunPSK"/>
              </w:rPr>
            </w:pPr>
          </w:p>
        </w:tc>
        <w:tc>
          <w:tcPr>
            <w:tcW w:w="484" w:type="dxa"/>
            <w:vAlign w:val="center"/>
          </w:tcPr>
          <w:p w14:paraId="0094E818" w14:textId="77777777" w:rsidR="006C3FA9" w:rsidRPr="002E5685" w:rsidRDefault="006C3FA9" w:rsidP="006C3FA9">
            <w:pPr>
              <w:jc w:val="center"/>
              <w:rPr>
                <w:rFonts w:ascii="Wingdings 2" w:hAnsi="Wingdings 2" w:cs="TH SarabunPSK"/>
                <w:color w:val="000000"/>
                <w:sz w:val="26"/>
                <w:szCs w:val="26"/>
              </w:rPr>
            </w:pPr>
          </w:p>
        </w:tc>
        <w:tc>
          <w:tcPr>
            <w:tcW w:w="484" w:type="dxa"/>
            <w:vAlign w:val="center"/>
          </w:tcPr>
          <w:p w14:paraId="6B987E63"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54359978"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274D7F90" w14:textId="77777777" w:rsidR="006C3FA9" w:rsidRPr="002E5685" w:rsidRDefault="006C3FA9" w:rsidP="006C3FA9">
            <w:pPr>
              <w:jc w:val="center"/>
              <w:rPr>
                <w:rFonts w:ascii="Wingdings 2" w:hAnsi="Wingdings 2" w:cs="TH SarabunPSK"/>
                <w:color w:val="000000"/>
                <w:sz w:val="26"/>
                <w:szCs w:val="26"/>
              </w:rPr>
            </w:pPr>
          </w:p>
        </w:tc>
        <w:tc>
          <w:tcPr>
            <w:tcW w:w="484" w:type="dxa"/>
          </w:tcPr>
          <w:p w14:paraId="63239186" w14:textId="77777777" w:rsidR="006C3FA9" w:rsidRPr="00C35A89" w:rsidRDefault="006C3FA9" w:rsidP="006C3FA9">
            <w:pPr>
              <w:rPr>
                <w:rFonts w:ascii="TH SarabunPSK" w:hAnsi="TH SarabunPSK" w:cs="TH SarabunPSK"/>
              </w:rPr>
            </w:pPr>
            <w:r w:rsidRPr="00FD7192">
              <w:rPr>
                <w:rFonts w:ascii="TH SarabunPSK" w:hAnsi="TH SarabunPSK" w:cs="TH SarabunPSK"/>
                <w:b/>
                <w:bCs/>
                <w:sz w:val="32"/>
                <w:szCs w:val="32"/>
              </w:rPr>
              <w:sym w:font="Wingdings" w:char="F06C"/>
            </w:r>
          </w:p>
        </w:tc>
        <w:tc>
          <w:tcPr>
            <w:tcW w:w="484" w:type="dxa"/>
            <w:vAlign w:val="center"/>
          </w:tcPr>
          <w:p w14:paraId="6692B631" w14:textId="77777777" w:rsidR="006C3FA9" w:rsidRPr="00156E87" w:rsidRDefault="006C3FA9" w:rsidP="006C3FA9">
            <w:pPr>
              <w:jc w:val="center"/>
              <w:rPr>
                <w:rFonts w:ascii="Wingdings 2" w:hAnsi="Wingdings 2"/>
                <w:color w:val="000000" w:themeColor="text1"/>
                <w:sz w:val="26"/>
                <w:szCs w:val="26"/>
              </w:rPr>
            </w:pPr>
            <w:r w:rsidRPr="00FD7192">
              <w:rPr>
                <w:rFonts w:ascii="TH SarabunPSK" w:hAnsi="TH SarabunPSK" w:cs="TH SarabunPSK"/>
                <w:b/>
                <w:bCs/>
                <w:sz w:val="32"/>
                <w:szCs w:val="32"/>
              </w:rPr>
              <w:sym w:font="Wingdings" w:char="F06C"/>
            </w:r>
          </w:p>
        </w:tc>
        <w:tc>
          <w:tcPr>
            <w:tcW w:w="484" w:type="dxa"/>
            <w:vAlign w:val="center"/>
          </w:tcPr>
          <w:p w14:paraId="256460F3" w14:textId="77777777" w:rsidR="006C3FA9" w:rsidRPr="00156E87" w:rsidRDefault="006C3FA9" w:rsidP="006C3FA9">
            <w:pPr>
              <w:jc w:val="center"/>
              <w:rPr>
                <w:rFonts w:ascii="Wingdings 2" w:hAnsi="Wingdings 2"/>
                <w:color w:val="000000" w:themeColor="text1"/>
                <w:sz w:val="26"/>
                <w:szCs w:val="26"/>
              </w:rPr>
            </w:pPr>
          </w:p>
        </w:tc>
      </w:tr>
      <w:tr w:rsidR="006C3FA9" w:rsidRPr="00C35A89" w14:paraId="1CC89615" w14:textId="77777777" w:rsidTr="00A56B26">
        <w:tc>
          <w:tcPr>
            <w:tcW w:w="5707" w:type="dxa"/>
            <w:gridSpan w:val="2"/>
            <w:vAlign w:val="center"/>
          </w:tcPr>
          <w:p w14:paraId="6148B562" w14:textId="77777777" w:rsidR="006C3FA9" w:rsidRPr="00156E87" w:rsidRDefault="006C3FA9" w:rsidP="006C3FA9">
            <w:pPr>
              <w:rPr>
                <w:rFonts w:ascii="TH SarabunPSK" w:hAnsi="TH SarabunPSK" w:cs="TH SarabunPSK"/>
                <w:sz w:val="26"/>
                <w:szCs w:val="26"/>
              </w:rPr>
            </w:pPr>
            <w:r w:rsidRPr="00A92901">
              <w:rPr>
                <w:rFonts w:ascii="TH SarabunPSK" w:hAnsi="TH SarabunPSK" w:cs="TH SarabunPSK"/>
                <w:b/>
                <w:bCs/>
                <w:sz w:val="26"/>
                <w:szCs w:val="26"/>
                <w:cs/>
              </w:rPr>
              <w:t>กลุ่มวิชา</w:t>
            </w:r>
            <w:r>
              <w:rPr>
                <w:rFonts w:ascii="TH SarabunPSK" w:hAnsi="TH SarabunPSK" w:cs="TH SarabunPSK" w:hint="cs"/>
                <w:b/>
                <w:bCs/>
                <w:sz w:val="26"/>
                <w:szCs w:val="26"/>
                <w:cs/>
              </w:rPr>
              <w:t>วิทยาศาสตร์และคณิตศาสตร์</w:t>
            </w:r>
          </w:p>
        </w:tc>
        <w:tc>
          <w:tcPr>
            <w:tcW w:w="483" w:type="dxa"/>
            <w:gridSpan w:val="2"/>
            <w:vAlign w:val="center"/>
          </w:tcPr>
          <w:p w14:paraId="3D6348A5" w14:textId="77777777" w:rsidR="006C3FA9" w:rsidRPr="00156E87" w:rsidRDefault="006C3FA9" w:rsidP="006C3FA9">
            <w:pPr>
              <w:jc w:val="center"/>
              <w:rPr>
                <w:rFonts w:ascii="Wingdings 2" w:hAnsi="Wingdings 2"/>
                <w:color w:val="000000" w:themeColor="text1"/>
                <w:sz w:val="26"/>
                <w:szCs w:val="26"/>
              </w:rPr>
            </w:pPr>
          </w:p>
        </w:tc>
        <w:tc>
          <w:tcPr>
            <w:tcW w:w="476" w:type="dxa"/>
            <w:gridSpan w:val="2"/>
          </w:tcPr>
          <w:p w14:paraId="24E6A5D4" w14:textId="77777777" w:rsidR="006C3FA9" w:rsidRPr="003975DE" w:rsidRDefault="006C3FA9" w:rsidP="006C3FA9">
            <w:pPr>
              <w:rPr>
                <w:rFonts w:ascii="TH SarabunPSK" w:hAnsi="TH SarabunPSK" w:cs="TH SarabunPSK"/>
                <w:sz w:val="26"/>
                <w:szCs w:val="26"/>
              </w:rPr>
            </w:pPr>
          </w:p>
        </w:tc>
        <w:tc>
          <w:tcPr>
            <w:tcW w:w="483" w:type="dxa"/>
            <w:gridSpan w:val="2"/>
            <w:vAlign w:val="center"/>
          </w:tcPr>
          <w:p w14:paraId="3F747F39" w14:textId="77777777" w:rsidR="006C3FA9" w:rsidRPr="003975DE" w:rsidRDefault="006C3FA9" w:rsidP="006C3FA9">
            <w:pPr>
              <w:jc w:val="center"/>
              <w:rPr>
                <w:rFonts w:ascii="TH SarabunPSK" w:hAnsi="TH SarabunPSK" w:cs="TH SarabunPSK"/>
                <w:color w:val="000000"/>
                <w:sz w:val="26"/>
                <w:szCs w:val="26"/>
              </w:rPr>
            </w:pPr>
          </w:p>
        </w:tc>
        <w:tc>
          <w:tcPr>
            <w:tcW w:w="507" w:type="dxa"/>
          </w:tcPr>
          <w:p w14:paraId="734172F0" w14:textId="77777777" w:rsidR="006C3FA9" w:rsidRDefault="006C3FA9" w:rsidP="006C3FA9">
            <w:pPr>
              <w:rPr>
                <w:rFonts w:ascii="TH SarabunPSK" w:hAnsi="TH SarabunPSK" w:cs="TH SarabunPSK"/>
              </w:rPr>
            </w:pPr>
          </w:p>
        </w:tc>
        <w:tc>
          <w:tcPr>
            <w:tcW w:w="484" w:type="dxa"/>
            <w:vAlign w:val="center"/>
          </w:tcPr>
          <w:p w14:paraId="30E35B19"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1D2A95F1" w14:textId="77777777" w:rsidR="006C3FA9" w:rsidRPr="00156E87" w:rsidRDefault="006C3FA9" w:rsidP="006C3FA9">
            <w:pPr>
              <w:jc w:val="center"/>
              <w:rPr>
                <w:rFonts w:ascii="Wingdings 2" w:hAnsi="Wingdings 2"/>
                <w:color w:val="000000" w:themeColor="text1"/>
                <w:sz w:val="26"/>
                <w:szCs w:val="26"/>
              </w:rPr>
            </w:pPr>
          </w:p>
        </w:tc>
        <w:tc>
          <w:tcPr>
            <w:tcW w:w="484" w:type="dxa"/>
          </w:tcPr>
          <w:p w14:paraId="05C6F973" w14:textId="77777777" w:rsidR="006C3FA9" w:rsidRPr="00F2760F" w:rsidRDefault="006C3FA9" w:rsidP="006C3FA9">
            <w:pPr>
              <w:rPr>
                <w:rFonts w:ascii="Wingdings 2" w:hAnsi="Wingdings 2" w:cs="TH SarabunPSK"/>
                <w:color w:val="000000"/>
                <w:sz w:val="26"/>
                <w:szCs w:val="26"/>
              </w:rPr>
            </w:pPr>
          </w:p>
        </w:tc>
        <w:tc>
          <w:tcPr>
            <w:tcW w:w="484" w:type="dxa"/>
          </w:tcPr>
          <w:p w14:paraId="3D5C5B69" w14:textId="77777777" w:rsidR="006C3FA9" w:rsidRPr="009402B9" w:rsidRDefault="006C3FA9" w:rsidP="006C3FA9">
            <w:pPr>
              <w:rPr>
                <w:rFonts w:ascii="Wingdings 2" w:hAnsi="Wingdings 2" w:cs="TH SarabunPSK"/>
                <w:color w:val="000000"/>
                <w:sz w:val="26"/>
                <w:szCs w:val="26"/>
              </w:rPr>
            </w:pPr>
          </w:p>
        </w:tc>
        <w:tc>
          <w:tcPr>
            <w:tcW w:w="484" w:type="dxa"/>
          </w:tcPr>
          <w:p w14:paraId="1B2BB28C" w14:textId="77777777" w:rsidR="006C3FA9" w:rsidRDefault="006C3FA9" w:rsidP="006C3FA9"/>
        </w:tc>
        <w:tc>
          <w:tcPr>
            <w:tcW w:w="484" w:type="dxa"/>
          </w:tcPr>
          <w:p w14:paraId="766D71CF" w14:textId="77777777" w:rsidR="006C3FA9" w:rsidRDefault="006C3FA9" w:rsidP="006C3FA9">
            <w:pPr>
              <w:rPr>
                <w:rFonts w:ascii="TH SarabunPSK" w:hAnsi="TH SarabunPSK" w:cs="TH SarabunPSK"/>
              </w:rPr>
            </w:pPr>
          </w:p>
        </w:tc>
        <w:tc>
          <w:tcPr>
            <w:tcW w:w="484" w:type="dxa"/>
            <w:vAlign w:val="center"/>
          </w:tcPr>
          <w:p w14:paraId="5FB400F1" w14:textId="77777777" w:rsidR="006C3FA9" w:rsidRPr="002E5685" w:rsidRDefault="006C3FA9" w:rsidP="006C3FA9">
            <w:pPr>
              <w:jc w:val="center"/>
              <w:rPr>
                <w:rFonts w:ascii="Wingdings 2" w:hAnsi="Wingdings 2" w:cs="TH SarabunPSK"/>
                <w:color w:val="000000"/>
                <w:sz w:val="26"/>
                <w:szCs w:val="26"/>
              </w:rPr>
            </w:pPr>
          </w:p>
        </w:tc>
        <w:tc>
          <w:tcPr>
            <w:tcW w:w="484" w:type="dxa"/>
            <w:vAlign w:val="center"/>
          </w:tcPr>
          <w:p w14:paraId="17950960"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4B9569F6"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3E0EE426" w14:textId="77777777" w:rsidR="006C3FA9" w:rsidRPr="002E5685" w:rsidRDefault="006C3FA9" w:rsidP="006C3FA9">
            <w:pPr>
              <w:jc w:val="center"/>
              <w:rPr>
                <w:rFonts w:ascii="Wingdings 2" w:hAnsi="Wingdings 2" w:cs="TH SarabunPSK"/>
                <w:color w:val="000000"/>
                <w:sz w:val="26"/>
                <w:szCs w:val="26"/>
              </w:rPr>
            </w:pPr>
          </w:p>
        </w:tc>
        <w:tc>
          <w:tcPr>
            <w:tcW w:w="484" w:type="dxa"/>
          </w:tcPr>
          <w:p w14:paraId="5C536137" w14:textId="77777777" w:rsidR="006C3FA9" w:rsidRPr="00C35A89" w:rsidRDefault="006C3FA9" w:rsidP="006C3FA9">
            <w:pPr>
              <w:rPr>
                <w:rFonts w:ascii="TH SarabunPSK" w:hAnsi="TH SarabunPSK" w:cs="TH SarabunPSK"/>
              </w:rPr>
            </w:pPr>
          </w:p>
        </w:tc>
        <w:tc>
          <w:tcPr>
            <w:tcW w:w="484" w:type="dxa"/>
            <w:vAlign w:val="center"/>
          </w:tcPr>
          <w:p w14:paraId="05C56BE7"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01C92622" w14:textId="77777777" w:rsidR="006C3FA9" w:rsidRPr="00156E87" w:rsidRDefault="006C3FA9" w:rsidP="006C3FA9">
            <w:pPr>
              <w:jc w:val="center"/>
              <w:rPr>
                <w:rFonts w:ascii="Wingdings 2" w:hAnsi="Wingdings 2"/>
                <w:color w:val="000000" w:themeColor="text1"/>
                <w:sz w:val="26"/>
                <w:szCs w:val="26"/>
              </w:rPr>
            </w:pPr>
          </w:p>
        </w:tc>
      </w:tr>
      <w:tr w:rsidR="006C3FA9" w:rsidRPr="00C35A89" w14:paraId="144EF898" w14:textId="77777777" w:rsidTr="001A4C93">
        <w:tc>
          <w:tcPr>
            <w:tcW w:w="5707" w:type="dxa"/>
            <w:gridSpan w:val="2"/>
            <w:vAlign w:val="center"/>
          </w:tcPr>
          <w:p w14:paraId="56327228" w14:textId="77777777" w:rsidR="006C3FA9" w:rsidRPr="00216BA2" w:rsidRDefault="006C3FA9" w:rsidP="006C3FA9">
            <w:pPr>
              <w:rPr>
                <w:rFonts w:ascii="TH SarabunPSK" w:hAnsi="TH SarabunPSK" w:cs="TH SarabunPSK"/>
                <w:color w:val="8496B0" w:themeColor="text2" w:themeTint="99"/>
                <w:sz w:val="26"/>
                <w:szCs w:val="26"/>
              </w:rPr>
            </w:pPr>
            <w:r w:rsidRPr="00216BA2">
              <w:rPr>
                <w:rFonts w:ascii="TH SarabunPSK" w:hAnsi="TH SarabunPSK" w:cs="TH SarabunPSK"/>
                <w:sz w:val="26"/>
                <w:szCs w:val="26"/>
              </w:rPr>
              <w:t xml:space="preserve">001271 </w:t>
            </w:r>
            <w:r w:rsidRPr="00216BA2">
              <w:rPr>
                <w:rFonts w:ascii="TH SarabunPSK" w:hAnsi="TH SarabunPSK" w:cs="TH SarabunPSK"/>
                <w:sz w:val="26"/>
                <w:szCs w:val="26"/>
                <w:cs/>
              </w:rPr>
              <w:t>มนุษย์กับสิ่งแวดล้อม</w:t>
            </w:r>
          </w:p>
        </w:tc>
        <w:tc>
          <w:tcPr>
            <w:tcW w:w="483" w:type="dxa"/>
            <w:gridSpan w:val="2"/>
          </w:tcPr>
          <w:p w14:paraId="685240CB" w14:textId="77777777" w:rsidR="006C3FA9" w:rsidRDefault="006C3FA9" w:rsidP="006C3FA9">
            <w:r w:rsidRPr="00CD0F44">
              <w:rPr>
                <w:rFonts w:ascii="TH SarabunPSK" w:hAnsi="TH SarabunPSK" w:cs="TH SarabunPSK"/>
                <w:b/>
                <w:bCs/>
                <w:sz w:val="32"/>
                <w:szCs w:val="32"/>
              </w:rPr>
              <w:sym w:font="Wingdings" w:char="F06C"/>
            </w:r>
          </w:p>
        </w:tc>
        <w:tc>
          <w:tcPr>
            <w:tcW w:w="476" w:type="dxa"/>
            <w:gridSpan w:val="2"/>
          </w:tcPr>
          <w:p w14:paraId="368CAAE6" w14:textId="77777777" w:rsidR="006C3FA9" w:rsidRPr="003975DE" w:rsidRDefault="006C3FA9" w:rsidP="006C3FA9">
            <w:pPr>
              <w:rPr>
                <w:rFonts w:ascii="TH SarabunPSK" w:hAnsi="TH SarabunPSK" w:cs="TH SarabunPSK"/>
                <w:sz w:val="26"/>
                <w:szCs w:val="26"/>
              </w:rPr>
            </w:pPr>
          </w:p>
        </w:tc>
        <w:tc>
          <w:tcPr>
            <w:tcW w:w="483" w:type="dxa"/>
            <w:gridSpan w:val="2"/>
            <w:vAlign w:val="center"/>
          </w:tcPr>
          <w:p w14:paraId="4D851CC2" w14:textId="77777777" w:rsidR="006C3FA9" w:rsidRPr="003975DE" w:rsidRDefault="006C3FA9" w:rsidP="006C3FA9">
            <w:pPr>
              <w:jc w:val="center"/>
              <w:rPr>
                <w:rFonts w:ascii="TH SarabunPSK" w:hAnsi="TH SarabunPSK" w:cs="TH SarabunPSK"/>
                <w:color w:val="000000"/>
                <w:sz w:val="26"/>
                <w:szCs w:val="26"/>
              </w:rPr>
            </w:pPr>
          </w:p>
        </w:tc>
        <w:tc>
          <w:tcPr>
            <w:tcW w:w="507" w:type="dxa"/>
          </w:tcPr>
          <w:p w14:paraId="06AD2B34" w14:textId="77777777" w:rsidR="006C3FA9" w:rsidRDefault="006C3FA9" w:rsidP="006C3FA9">
            <w:pPr>
              <w:rPr>
                <w:rFonts w:ascii="TH SarabunPSK" w:hAnsi="TH SarabunPSK" w:cs="TH SarabunPSK"/>
              </w:rPr>
            </w:pPr>
          </w:p>
        </w:tc>
        <w:tc>
          <w:tcPr>
            <w:tcW w:w="484" w:type="dxa"/>
          </w:tcPr>
          <w:p w14:paraId="3C5F0C82" w14:textId="77777777" w:rsidR="006C3FA9" w:rsidRDefault="006C3FA9" w:rsidP="006C3FA9">
            <w:r w:rsidRPr="00F83661">
              <w:rPr>
                <w:rFonts w:ascii="TH SarabunPSK" w:hAnsi="TH SarabunPSK" w:cs="TH SarabunPSK"/>
                <w:b/>
                <w:bCs/>
                <w:sz w:val="32"/>
                <w:szCs w:val="32"/>
              </w:rPr>
              <w:sym w:font="Wingdings" w:char="F06C"/>
            </w:r>
          </w:p>
        </w:tc>
        <w:tc>
          <w:tcPr>
            <w:tcW w:w="484" w:type="dxa"/>
            <w:vAlign w:val="center"/>
          </w:tcPr>
          <w:p w14:paraId="256FADEC" w14:textId="77777777" w:rsidR="006C3FA9" w:rsidRPr="00156E87" w:rsidRDefault="006C3FA9" w:rsidP="006C3FA9">
            <w:pPr>
              <w:jc w:val="center"/>
              <w:rPr>
                <w:rFonts w:ascii="Wingdings 2" w:hAnsi="Wingdings 2"/>
                <w:color w:val="000000" w:themeColor="text1"/>
                <w:sz w:val="26"/>
                <w:szCs w:val="26"/>
              </w:rPr>
            </w:pPr>
          </w:p>
        </w:tc>
        <w:tc>
          <w:tcPr>
            <w:tcW w:w="484" w:type="dxa"/>
          </w:tcPr>
          <w:p w14:paraId="486FF047" w14:textId="77777777" w:rsidR="006C3FA9" w:rsidRDefault="006C3FA9" w:rsidP="006C3FA9">
            <w:r w:rsidRPr="00B130BB">
              <w:rPr>
                <w:rFonts w:ascii="TH SarabunPSK" w:hAnsi="TH SarabunPSK" w:cs="TH SarabunPSK"/>
                <w:b/>
                <w:bCs/>
                <w:sz w:val="32"/>
                <w:szCs w:val="32"/>
              </w:rPr>
              <w:sym w:font="Wingdings" w:char="F06C"/>
            </w:r>
          </w:p>
        </w:tc>
        <w:tc>
          <w:tcPr>
            <w:tcW w:w="484" w:type="dxa"/>
          </w:tcPr>
          <w:p w14:paraId="0961C0D1" w14:textId="77777777" w:rsidR="006C3FA9" w:rsidRDefault="006C3FA9" w:rsidP="006C3FA9">
            <w:r w:rsidRPr="00B130BB">
              <w:rPr>
                <w:rFonts w:ascii="TH SarabunPSK" w:hAnsi="TH SarabunPSK" w:cs="TH SarabunPSK"/>
                <w:b/>
                <w:bCs/>
                <w:sz w:val="32"/>
                <w:szCs w:val="32"/>
              </w:rPr>
              <w:sym w:font="Wingdings" w:char="F06C"/>
            </w:r>
          </w:p>
        </w:tc>
        <w:tc>
          <w:tcPr>
            <w:tcW w:w="484" w:type="dxa"/>
          </w:tcPr>
          <w:p w14:paraId="062ED06B" w14:textId="77777777" w:rsidR="006C3FA9" w:rsidRDefault="006C3FA9" w:rsidP="006C3FA9"/>
        </w:tc>
        <w:tc>
          <w:tcPr>
            <w:tcW w:w="484" w:type="dxa"/>
          </w:tcPr>
          <w:p w14:paraId="4CFE5F14" w14:textId="77777777" w:rsidR="006C3FA9" w:rsidRDefault="006C3FA9" w:rsidP="006C3FA9">
            <w:pPr>
              <w:rPr>
                <w:rFonts w:ascii="TH SarabunPSK" w:hAnsi="TH SarabunPSK" w:cs="TH SarabunPSK"/>
              </w:rPr>
            </w:pPr>
          </w:p>
        </w:tc>
        <w:tc>
          <w:tcPr>
            <w:tcW w:w="484" w:type="dxa"/>
          </w:tcPr>
          <w:p w14:paraId="559263AC" w14:textId="77777777" w:rsidR="006C3FA9" w:rsidRDefault="006C3FA9" w:rsidP="006C3FA9">
            <w:r w:rsidRPr="00DF0542">
              <w:rPr>
                <w:rFonts w:ascii="TH SarabunPSK" w:hAnsi="TH SarabunPSK" w:cs="TH SarabunPSK"/>
                <w:b/>
                <w:bCs/>
                <w:sz w:val="32"/>
                <w:szCs w:val="32"/>
              </w:rPr>
              <w:sym w:font="Wingdings" w:char="F06C"/>
            </w:r>
          </w:p>
        </w:tc>
        <w:tc>
          <w:tcPr>
            <w:tcW w:w="484" w:type="dxa"/>
          </w:tcPr>
          <w:p w14:paraId="6C069C6B" w14:textId="77777777" w:rsidR="006C3FA9" w:rsidRDefault="006C3FA9" w:rsidP="006C3FA9">
            <w:r w:rsidRPr="00DF0542">
              <w:rPr>
                <w:rFonts w:ascii="TH SarabunPSK" w:hAnsi="TH SarabunPSK" w:cs="TH SarabunPSK"/>
                <w:b/>
                <w:bCs/>
                <w:sz w:val="32"/>
                <w:szCs w:val="32"/>
              </w:rPr>
              <w:sym w:font="Wingdings" w:char="F06C"/>
            </w:r>
          </w:p>
        </w:tc>
        <w:tc>
          <w:tcPr>
            <w:tcW w:w="484" w:type="dxa"/>
            <w:vAlign w:val="center"/>
          </w:tcPr>
          <w:p w14:paraId="54AB9407"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555AC4C1" w14:textId="77777777" w:rsidR="006C3FA9" w:rsidRPr="00156E87" w:rsidRDefault="006C3FA9" w:rsidP="006C3FA9">
            <w:pPr>
              <w:jc w:val="center"/>
              <w:rPr>
                <w:rFonts w:ascii="Wingdings 2" w:hAnsi="Wingdings 2"/>
                <w:color w:val="000000" w:themeColor="text1"/>
                <w:sz w:val="26"/>
                <w:szCs w:val="26"/>
              </w:rPr>
            </w:pPr>
            <w:r w:rsidRPr="009D315C">
              <w:rPr>
                <w:rFonts w:ascii="TH SarabunPSK" w:hAnsi="TH SarabunPSK" w:cs="TH SarabunPSK"/>
                <w:b/>
                <w:bCs/>
                <w:sz w:val="32"/>
                <w:szCs w:val="32"/>
              </w:rPr>
              <w:sym w:font="Wingdings" w:char="F06C"/>
            </w:r>
          </w:p>
        </w:tc>
        <w:tc>
          <w:tcPr>
            <w:tcW w:w="484" w:type="dxa"/>
          </w:tcPr>
          <w:p w14:paraId="163B15C1" w14:textId="77777777" w:rsidR="006C3FA9" w:rsidRPr="00C35A89" w:rsidRDefault="006C3FA9" w:rsidP="006C3FA9">
            <w:pPr>
              <w:rPr>
                <w:rFonts w:ascii="TH SarabunPSK" w:hAnsi="TH SarabunPSK" w:cs="TH SarabunPSK"/>
              </w:rPr>
            </w:pPr>
          </w:p>
        </w:tc>
        <w:tc>
          <w:tcPr>
            <w:tcW w:w="484" w:type="dxa"/>
          </w:tcPr>
          <w:p w14:paraId="73BE4754" w14:textId="77777777" w:rsidR="006C3FA9" w:rsidRDefault="006C3FA9" w:rsidP="006C3FA9">
            <w:r w:rsidRPr="00D4119B">
              <w:rPr>
                <w:rFonts w:ascii="TH SarabunPSK" w:hAnsi="TH SarabunPSK" w:cs="TH SarabunPSK"/>
                <w:b/>
                <w:bCs/>
                <w:sz w:val="32"/>
                <w:szCs w:val="32"/>
              </w:rPr>
              <w:sym w:font="Wingdings" w:char="F06C"/>
            </w:r>
          </w:p>
        </w:tc>
        <w:tc>
          <w:tcPr>
            <w:tcW w:w="484" w:type="dxa"/>
            <w:vAlign w:val="center"/>
          </w:tcPr>
          <w:p w14:paraId="65C366E3" w14:textId="77777777" w:rsidR="006C3FA9" w:rsidRPr="00156E87" w:rsidRDefault="006C3FA9" w:rsidP="006C3FA9">
            <w:pPr>
              <w:jc w:val="center"/>
              <w:rPr>
                <w:rFonts w:ascii="Wingdings 2" w:hAnsi="Wingdings 2"/>
                <w:color w:val="000000" w:themeColor="text1"/>
                <w:sz w:val="26"/>
                <w:szCs w:val="26"/>
              </w:rPr>
            </w:pPr>
          </w:p>
        </w:tc>
      </w:tr>
      <w:tr w:rsidR="006C3FA9" w:rsidRPr="00C35A89" w14:paraId="577F5DE0" w14:textId="77777777" w:rsidTr="001A4C93">
        <w:tc>
          <w:tcPr>
            <w:tcW w:w="5707" w:type="dxa"/>
            <w:gridSpan w:val="2"/>
            <w:vAlign w:val="center"/>
          </w:tcPr>
          <w:p w14:paraId="34A3A8CD"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001272 </w:t>
            </w:r>
            <w:r w:rsidRPr="00216BA2">
              <w:rPr>
                <w:rFonts w:ascii="TH SarabunPSK" w:hAnsi="TH SarabunPSK" w:cs="TH SarabunPSK"/>
                <w:sz w:val="26"/>
                <w:szCs w:val="26"/>
                <w:cs/>
              </w:rPr>
              <w:t>คอมพิวเตอร์สารสนเทศขั้นพื้นฐาน</w:t>
            </w:r>
          </w:p>
        </w:tc>
        <w:tc>
          <w:tcPr>
            <w:tcW w:w="483" w:type="dxa"/>
            <w:gridSpan w:val="2"/>
          </w:tcPr>
          <w:p w14:paraId="058F8230" w14:textId="77777777" w:rsidR="006C3FA9" w:rsidRDefault="006C3FA9" w:rsidP="006C3FA9">
            <w:r w:rsidRPr="00CD0F44">
              <w:rPr>
                <w:rFonts w:ascii="TH SarabunPSK" w:hAnsi="TH SarabunPSK" w:cs="TH SarabunPSK"/>
                <w:b/>
                <w:bCs/>
                <w:sz w:val="32"/>
                <w:szCs w:val="32"/>
              </w:rPr>
              <w:sym w:font="Wingdings" w:char="F06C"/>
            </w:r>
          </w:p>
        </w:tc>
        <w:tc>
          <w:tcPr>
            <w:tcW w:w="476" w:type="dxa"/>
            <w:gridSpan w:val="2"/>
          </w:tcPr>
          <w:p w14:paraId="6D822A60" w14:textId="77777777" w:rsidR="006C3FA9" w:rsidRPr="003975DE" w:rsidRDefault="006C3FA9" w:rsidP="006C3FA9">
            <w:pPr>
              <w:rPr>
                <w:rFonts w:ascii="TH SarabunPSK" w:hAnsi="TH SarabunPSK" w:cs="TH SarabunPSK"/>
                <w:sz w:val="26"/>
                <w:szCs w:val="26"/>
              </w:rPr>
            </w:pPr>
          </w:p>
        </w:tc>
        <w:tc>
          <w:tcPr>
            <w:tcW w:w="483" w:type="dxa"/>
            <w:gridSpan w:val="2"/>
          </w:tcPr>
          <w:p w14:paraId="35A094E5" w14:textId="77777777" w:rsidR="006C3FA9" w:rsidRPr="003975DE" w:rsidRDefault="006C3FA9" w:rsidP="006C3FA9">
            <w:pPr>
              <w:rPr>
                <w:rFonts w:ascii="TH SarabunPSK" w:hAnsi="TH SarabunPSK" w:cs="TH SarabunPSK"/>
                <w:sz w:val="26"/>
                <w:szCs w:val="26"/>
              </w:rPr>
            </w:pPr>
          </w:p>
        </w:tc>
        <w:tc>
          <w:tcPr>
            <w:tcW w:w="507" w:type="dxa"/>
          </w:tcPr>
          <w:p w14:paraId="6C7CDDF2" w14:textId="77777777" w:rsidR="006C3FA9" w:rsidRDefault="006C3FA9" w:rsidP="006C3FA9">
            <w:pPr>
              <w:rPr>
                <w:rFonts w:ascii="TH SarabunPSK" w:hAnsi="TH SarabunPSK" w:cs="TH SarabunPSK"/>
              </w:rPr>
            </w:pPr>
          </w:p>
        </w:tc>
        <w:tc>
          <w:tcPr>
            <w:tcW w:w="484" w:type="dxa"/>
          </w:tcPr>
          <w:p w14:paraId="0D5B7511" w14:textId="77777777" w:rsidR="006C3FA9" w:rsidRDefault="006C3FA9" w:rsidP="006C3FA9">
            <w:r w:rsidRPr="00F83661">
              <w:rPr>
                <w:rFonts w:ascii="TH SarabunPSK" w:hAnsi="TH SarabunPSK" w:cs="TH SarabunPSK"/>
                <w:b/>
                <w:bCs/>
                <w:sz w:val="32"/>
                <w:szCs w:val="32"/>
              </w:rPr>
              <w:sym w:font="Wingdings" w:char="F06C"/>
            </w:r>
          </w:p>
        </w:tc>
        <w:tc>
          <w:tcPr>
            <w:tcW w:w="484" w:type="dxa"/>
            <w:vAlign w:val="center"/>
          </w:tcPr>
          <w:p w14:paraId="08A6D33D"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03027845" w14:textId="77777777" w:rsidR="006C3FA9" w:rsidRDefault="006C3FA9" w:rsidP="006C3FA9">
            <w:r w:rsidRPr="00B130BB">
              <w:rPr>
                <w:rFonts w:ascii="TH SarabunPSK" w:hAnsi="TH SarabunPSK" w:cs="TH SarabunPSK"/>
                <w:b/>
                <w:bCs/>
                <w:sz w:val="32"/>
                <w:szCs w:val="32"/>
              </w:rPr>
              <w:sym w:font="Wingdings" w:char="F06C"/>
            </w:r>
          </w:p>
        </w:tc>
        <w:tc>
          <w:tcPr>
            <w:tcW w:w="484" w:type="dxa"/>
          </w:tcPr>
          <w:p w14:paraId="10CCAFE2" w14:textId="77777777" w:rsidR="006C3FA9" w:rsidRDefault="006C3FA9" w:rsidP="006C3FA9">
            <w:r w:rsidRPr="00B130BB">
              <w:rPr>
                <w:rFonts w:ascii="TH SarabunPSK" w:hAnsi="TH SarabunPSK" w:cs="TH SarabunPSK"/>
                <w:b/>
                <w:bCs/>
                <w:sz w:val="32"/>
                <w:szCs w:val="32"/>
              </w:rPr>
              <w:sym w:font="Wingdings" w:char="F06C"/>
            </w:r>
          </w:p>
        </w:tc>
        <w:tc>
          <w:tcPr>
            <w:tcW w:w="484" w:type="dxa"/>
          </w:tcPr>
          <w:p w14:paraId="17842927" w14:textId="77777777" w:rsidR="006C3FA9" w:rsidRDefault="006C3FA9" w:rsidP="006C3FA9"/>
        </w:tc>
        <w:tc>
          <w:tcPr>
            <w:tcW w:w="484" w:type="dxa"/>
          </w:tcPr>
          <w:p w14:paraId="442B828D" w14:textId="77777777" w:rsidR="006C3FA9" w:rsidRDefault="006C3FA9" w:rsidP="006C3FA9">
            <w:pPr>
              <w:rPr>
                <w:rFonts w:ascii="TH SarabunPSK" w:hAnsi="TH SarabunPSK" w:cs="TH SarabunPSK"/>
              </w:rPr>
            </w:pPr>
          </w:p>
        </w:tc>
        <w:tc>
          <w:tcPr>
            <w:tcW w:w="484" w:type="dxa"/>
            <w:vAlign w:val="center"/>
          </w:tcPr>
          <w:p w14:paraId="543C3CB4"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25F1AB4C" w14:textId="77777777" w:rsidR="006C3FA9" w:rsidRPr="00156E87" w:rsidRDefault="006C3FA9" w:rsidP="006C3FA9">
            <w:pPr>
              <w:jc w:val="center"/>
              <w:rPr>
                <w:rFonts w:ascii="Wingdings 2" w:hAnsi="Wingdings 2" w:cs="Tahoma"/>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43453749" w14:textId="77777777" w:rsidR="006C3FA9" w:rsidRPr="00156E87" w:rsidRDefault="006C3FA9" w:rsidP="006C3FA9">
            <w:pPr>
              <w:jc w:val="center"/>
              <w:rPr>
                <w:rFonts w:ascii="Wingdings 2" w:hAnsi="Wingdings 2" w:cs="Tahoma"/>
                <w:color w:val="000000"/>
                <w:sz w:val="26"/>
                <w:szCs w:val="26"/>
              </w:rPr>
            </w:pPr>
          </w:p>
        </w:tc>
        <w:tc>
          <w:tcPr>
            <w:tcW w:w="484" w:type="dxa"/>
            <w:vAlign w:val="center"/>
          </w:tcPr>
          <w:p w14:paraId="5166B998"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6CEAE065" w14:textId="77777777" w:rsidR="006C3FA9" w:rsidRPr="00C35A89" w:rsidRDefault="006C3FA9" w:rsidP="006C3FA9">
            <w:pPr>
              <w:rPr>
                <w:rFonts w:ascii="TH SarabunPSK" w:hAnsi="TH SarabunPSK" w:cs="TH SarabunPSK"/>
              </w:rPr>
            </w:pPr>
          </w:p>
        </w:tc>
        <w:tc>
          <w:tcPr>
            <w:tcW w:w="484" w:type="dxa"/>
          </w:tcPr>
          <w:p w14:paraId="09AF7D47" w14:textId="77777777" w:rsidR="006C3FA9" w:rsidRDefault="006C3FA9" w:rsidP="006C3FA9">
            <w:r w:rsidRPr="00D4119B">
              <w:rPr>
                <w:rFonts w:ascii="TH SarabunPSK" w:hAnsi="TH SarabunPSK" w:cs="TH SarabunPSK"/>
                <w:b/>
                <w:bCs/>
                <w:sz w:val="32"/>
                <w:szCs w:val="32"/>
              </w:rPr>
              <w:sym w:font="Wingdings" w:char="F06C"/>
            </w:r>
          </w:p>
        </w:tc>
        <w:tc>
          <w:tcPr>
            <w:tcW w:w="484" w:type="dxa"/>
            <w:vAlign w:val="center"/>
          </w:tcPr>
          <w:p w14:paraId="2C65C690" w14:textId="77777777" w:rsidR="006C3FA9" w:rsidRPr="00156E87" w:rsidRDefault="006C3FA9" w:rsidP="006C3FA9">
            <w:pPr>
              <w:jc w:val="center"/>
              <w:rPr>
                <w:rFonts w:ascii="TH SarabunPSK" w:hAnsi="TH SarabunPSK" w:cs="TH SarabunPSK"/>
                <w:color w:val="000000"/>
                <w:sz w:val="26"/>
                <w:szCs w:val="26"/>
              </w:rPr>
            </w:pPr>
          </w:p>
        </w:tc>
      </w:tr>
      <w:tr w:rsidR="006C3FA9" w:rsidRPr="00C35A89" w14:paraId="3AA049CF" w14:textId="77777777" w:rsidTr="001A4C93">
        <w:tc>
          <w:tcPr>
            <w:tcW w:w="5707" w:type="dxa"/>
            <w:gridSpan w:val="2"/>
            <w:vAlign w:val="center"/>
          </w:tcPr>
          <w:p w14:paraId="4C4132DD"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001273 </w:t>
            </w:r>
            <w:r w:rsidRPr="00216BA2">
              <w:rPr>
                <w:rFonts w:ascii="TH SarabunPSK" w:hAnsi="TH SarabunPSK" w:cs="TH SarabunPSK"/>
                <w:sz w:val="26"/>
                <w:szCs w:val="26"/>
                <w:cs/>
              </w:rPr>
              <w:t>คณิตศาสตร์และสถิติในชีวิตประจำวัน</w:t>
            </w:r>
          </w:p>
        </w:tc>
        <w:tc>
          <w:tcPr>
            <w:tcW w:w="483" w:type="dxa"/>
            <w:gridSpan w:val="2"/>
          </w:tcPr>
          <w:p w14:paraId="7C4935FA" w14:textId="77777777" w:rsidR="006C3FA9" w:rsidRDefault="006C3FA9" w:rsidP="006C3FA9">
            <w:r w:rsidRPr="00CD0F44">
              <w:rPr>
                <w:rFonts w:ascii="TH SarabunPSK" w:hAnsi="TH SarabunPSK" w:cs="TH SarabunPSK"/>
                <w:b/>
                <w:bCs/>
                <w:sz w:val="32"/>
                <w:szCs w:val="32"/>
              </w:rPr>
              <w:sym w:font="Wingdings" w:char="F06C"/>
            </w:r>
          </w:p>
        </w:tc>
        <w:tc>
          <w:tcPr>
            <w:tcW w:w="476" w:type="dxa"/>
            <w:gridSpan w:val="2"/>
          </w:tcPr>
          <w:p w14:paraId="1FA8B507" w14:textId="77777777" w:rsidR="006C3FA9" w:rsidRPr="003975DE" w:rsidRDefault="006C3FA9" w:rsidP="006C3FA9">
            <w:pPr>
              <w:rPr>
                <w:rFonts w:ascii="TH SarabunPSK" w:hAnsi="TH SarabunPSK" w:cs="TH SarabunPSK"/>
                <w:sz w:val="26"/>
                <w:szCs w:val="26"/>
              </w:rPr>
            </w:pPr>
          </w:p>
        </w:tc>
        <w:tc>
          <w:tcPr>
            <w:tcW w:w="483" w:type="dxa"/>
            <w:gridSpan w:val="2"/>
          </w:tcPr>
          <w:p w14:paraId="2635951A" w14:textId="77777777" w:rsidR="006C3FA9" w:rsidRPr="003975DE" w:rsidRDefault="006C3FA9" w:rsidP="006C3FA9">
            <w:pPr>
              <w:rPr>
                <w:rFonts w:ascii="TH SarabunPSK" w:hAnsi="TH SarabunPSK" w:cs="TH SarabunPSK"/>
                <w:sz w:val="26"/>
                <w:szCs w:val="26"/>
              </w:rPr>
            </w:pPr>
          </w:p>
        </w:tc>
        <w:tc>
          <w:tcPr>
            <w:tcW w:w="507" w:type="dxa"/>
          </w:tcPr>
          <w:p w14:paraId="70A5CBD4" w14:textId="77777777" w:rsidR="006C3FA9" w:rsidRDefault="006C3FA9" w:rsidP="006C3FA9">
            <w:pPr>
              <w:rPr>
                <w:rFonts w:ascii="TH SarabunPSK" w:hAnsi="TH SarabunPSK" w:cs="TH SarabunPSK"/>
              </w:rPr>
            </w:pPr>
          </w:p>
        </w:tc>
        <w:tc>
          <w:tcPr>
            <w:tcW w:w="484" w:type="dxa"/>
            <w:vAlign w:val="center"/>
          </w:tcPr>
          <w:p w14:paraId="23896580" w14:textId="77777777" w:rsidR="006C3FA9" w:rsidRPr="00156E87" w:rsidRDefault="006C3FA9" w:rsidP="006C3FA9">
            <w:pPr>
              <w:jc w:val="center"/>
              <w:rPr>
                <w:rFonts w:ascii="Wingdings 2" w:hAnsi="Wingdings 2" w:cs="Tahoma"/>
                <w:color w:val="000000"/>
                <w:sz w:val="26"/>
                <w:szCs w:val="26"/>
              </w:rPr>
            </w:pPr>
          </w:p>
        </w:tc>
        <w:tc>
          <w:tcPr>
            <w:tcW w:w="484" w:type="dxa"/>
            <w:vAlign w:val="center"/>
          </w:tcPr>
          <w:p w14:paraId="69079F1D"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646FFD8A" w14:textId="77777777" w:rsidR="006C3FA9" w:rsidRDefault="006C3FA9" w:rsidP="006C3FA9">
            <w:r w:rsidRPr="00B130BB">
              <w:rPr>
                <w:rFonts w:ascii="TH SarabunPSK" w:hAnsi="TH SarabunPSK" w:cs="TH SarabunPSK"/>
                <w:b/>
                <w:bCs/>
                <w:sz w:val="32"/>
                <w:szCs w:val="32"/>
              </w:rPr>
              <w:sym w:font="Wingdings" w:char="F06C"/>
            </w:r>
          </w:p>
        </w:tc>
        <w:tc>
          <w:tcPr>
            <w:tcW w:w="484" w:type="dxa"/>
          </w:tcPr>
          <w:p w14:paraId="375E8774" w14:textId="77777777" w:rsidR="006C3FA9" w:rsidRDefault="006C3FA9" w:rsidP="006C3FA9">
            <w:r w:rsidRPr="00B130BB">
              <w:rPr>
                <w:rFonts w:ascii="TH SarabunPSK" w:hAnsi="TH SarabunPSK" w:cs="TH SarabunPSK"/>
                <w:b/>
                <w:bCs/>
                <w:sz w:val="32"/>
                <w:szCs w:val="32"/>
              </w:rPr>
              <w:sym w:font="Wingdings" w:char="F06C"/>
            </w:r>
          </w:p>
        </w:tc>
        <w:tc>
          <w:tcPr>
            <w:tcW w:w="484" w:type="dxa"/>
          </w:tcPr>
          <w:p w14:paraId="407F2B55" w14:textId="77777777" w:rsidR="006C3FA9" w:rsidRDefault="006C3FA9" w:rsidP="006C3FA9"/>
        </w:tc>
        <w:tc>
          <w:tcPr>
            <w:tcW w:w="484" w:type="dxa"/>
          </w:tcPr>
          <w:p w14:paraId="69AE2C93" w14:textId="77777777" w:rsidR="006C3FA9" w:rsidRDefault="006C3FA9" w:rsidP="006C3FA9">
            <w:pPr>
              <w:rPr>
                <w:rFonts w:ascii="TH SarabunPSK" w:hAnsi="TH SarabunPSK" w:cs="TH SarabunPSK"/>
              </w:rPr>
            </w:pPr>
          </w:p>
        </w:tc>
        <w:tc>
          <w:tcPr>
            <w:tcW w:w="484" w:type="dxa"/>
          </w:tcPr>
          <w:p w14:paraId="59F0F54B" w14:textId="77777777" w:rsidR="006C3FA9" w:rsidRDefault="006C3FA9" w:rsidP="006C3FA9">
            <w:r w:rsidRPr="003C2DA2">
              <w:rPr>
                <w:rFonts w:ascii="TH SarabunPSK" w:hAnsi="TH SarabunPSK" w:cs="TH SarabunPSK"/>
                <w:b/>
                <w:bCs/>
                <w:sz w:val="32"/>
                <w:szCs w:val="32"/>
              </w:rPr>
              <w:sym w:font="Wingdings" w:char="F06C"/>
            </w:r>
          </w:p>
        </w:tc>
        <w:tc>
          <w:tcPr>
            <w:tcW w:w="484" w:type="dxa"/>
            <w:vAlign w:val="center"/>
          </w:tcPr>
          <w:p w14:paraId="0BFF1BAF" w14:textId="77777777" w:rsidR="006C3FA9" w:rsidRPr="00156E87" w:rsidRDefault="006C3FA9" w:rsidP="006C3FA9">
            <w:pPr>
              <w:jc w:val="center"/>
              <w:rPr>
                <w:rFonts w:ascii="Wingdings 2" w:hAnsi="Wingdings 2" w:cs="Tahoma"/>
                <w:color w:val="000000"/>
                <w:sz w:val="26"/>
                <w:szCs w:val="26"/>
              </w:rPr>
            </w:pPr>
          </w:p>
        </w:tc>
        <w:tc>
          <w:tcPr>
            <w:tcW w:w="484" w:type="dxa"/>
            <w:vAlign w:val="center"/>
          </w:tcPr>
          <w:p w14:paraId="54D5CF75" w14:textId="77777777" w:rsidR="006C3FA9" w:rsidRPr="00156E87" w:rsidRDefault="006C3FA9" w:rsidP="006C3FA9">
            <w:pPr>
              <w:jc w:val="center"/>
              <w:rPr>
                <w:rFonts w:ascii="Wingdings 2" w:hAnsi="Wingdings 2" w:cs="Tahoma"/>
                <w:color w:val="000000"/>
                <w:sz w:val="26"/>
                <w:szCs w:val="26"/>
              </w:rPr>
            </w:pPr>
          </w:p>
        </w:tc>
        <w:tc>
          <w:tcPr>
            <w:tcW w:w="484" w:type="dxa"/>
            <w:vAlign w:val="center"/>
          </w:tcPr>
          <w:p w14:paraId="29848EE7" w14:textId="77777777" w:rsidR="006C3FA9" w:rsidRPr="00156E87"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tcPr>
          <w:p w14:paraId="5D6AEDC3" w14:textId="77777777" w:rsidR="006C3FA9" w:rsidRPr="00C35A89" w:rsidRDefault="006C3FA9" w:rsidP="006C3FA9">
            <w:pPr>
              <w:rPr>
                <w:rFonts w:ascii="TH SarabunPSK" w:hAnsi="TH SarabunPSK" w:cs="TH SarabunPSK"/>
              </w:rPr>
            </w:pPr>
          </w:p>
        </w:tc>
        <w:tc>
          <w:tcPr>
            <w:tcW w:w="484" w:type="dxa"/>
          </w:tcPr>
          <w:p w14:paraId="6A30345E" w14:textId="77777777" w:rsidR="006C3FA9" w:rsidRDefault="006C3FA9" w:rsidP="006C3FA9">
            <w:r w:rsidRPr="00D4119B">
              <w:rPr>
                <w:rFonts w:ascii="TH SarabunPSK" w:hAnsi="TH SarabunPSK" w:cs="TH SarabunPSK"/>
                <w:b/>
                <w:bCs/>
                <w:sz w:val="32"/>
                <w:szCs w:val="32"/>
              </w:rPr>
              <w:sym w:font="Wingdings" w:char="F06C"/>
            </w:r>
          </w:p>
        </w:tc>
        <w:tc>
          <w:tcPr>
            <w:tcW w:w="484" w:type="dxa"/>
            <w:vAlign w:val="center"/>
          </w:tcPr>
          <w:p w14:paraId="5655F4E1" w14:textId="77777777" w:rsidR="006C3FA9" w:rsidRPr="00156E87" w:rsidRDefault="006C3FA9" w:rsidP="006C3FA9">
            <w:pPr>
              <w:jc w:val="center"/>
              <w:rPr>
                <w:rFonts w:ascii="Wingdings 2" w:hAnsi="Wingdings 2" w:cs="Tahoma"/>
                <w:color w:val="000000"/>
                <w:sz w:val="26"/>
                <w:szCs w:val="26"/>
              </w:rPr>
            </w:pPr>
          </w:p>
        </w:tc>
      </w:tr>
      <w:tr w:rsidR="006C3FA9" w:rsidRPr="00C35A89" w14:paraId="70FA422C" w14:textId="77777777" w:rsidTr="001A4C93">
        <w:tc>
          <w:tcPr>
            <w:tcW w:w="5707" w:type="dxa"/>
            <w:gridSpan w:val="2"/>
            <w:vAlign w:val="center"/>
          </w:tcPr>
          <w:p w14:paraId="323C5D85" w14:textId="77777777" w:rsidR="006C3FA9" w:rsidRPr="00156E87" w:rsidRDefault="006C3FA9" w:rsidP="006C3FA9">
            <w:pPr>
              <w:rPr>
                <w:rFonts w:ascii="TH SarabunPSK" w:hAnsi="TH SarabunPSK" w:cs="TH SarabunPSK"/>
                <w:sz w:val="26"/>
                <w:szCs w:val="26"/>
              </w:rPr>
            </w:pPr>
            <w:r w:rsidRPr="00156E87">
              <w:rPr>
                <w:rFonts w:ascii="TH SarabunPSK" w:hAnsi="TH SarabunPSK" w:cs="TH SarabunPSK"/>
                <w:sz w:val="26"/>
                <w:szCs w:val="26"/>
              </w:rPr>
              <w:t xml:space="preserve">001274 </w:t>
            </w:r>
            <w:r w:rsidRPr="00156E87">
              <w:rPr>
                <w:rFonts w:ascii="TH SarabunPSK" w:hAnsi="TH SarabunPSK" w:cs="TH SarabunPSK"/>
                <w:sz w:val="26"/>
                <w:szCs w:val="26"/>
                <w:cs/>
              </w:rPr>
              <w:t>ยาและสารเคมีในชีวิตประจำวัน</w:t>
            </w:r>
          </w:p>
        </w:tc>
        <w:tc>
          <w:tcPr>
            <w:tcW w:w="483" w:type="dxa"/>
            <w:gridSpan w:val="2"/>
          </w:tcPr>
          <w:p w14:paraId="50DC908E" w14:textId="77777777" w:rsidR="006C3FA9" w:rsidRDefault="006C3FA9" w:rsidP="006C3FA9">
            <w:r w:rsidRPr="00CD0F44">
              <w:rPr>
                <w:rFonts w:ascii="TH SarabunPSK" w:hAnsi="TH SarabunPSK" w:cs="TH SarabunPSK"/>
                <w:b/>
                <w:bCs/>
                <w:sz w:val="32"/>
                <w:szCs w:val="32"/>
              </w:rPr>
              <w:sym w:font="Wingdings" w:char="F06C"/>
            </w:r>
          </w:p>
        </w:tc>
        <w:tc>
          <w:tcPr>
            <w:tcW w:w="476" w:type="dxa"/>
            <w:gridSpan w:val="2"/>
          </w:tcPr>
          <w:p w14:paraId="38A27E3D" w14:textId="77777777" w:rsidR="006C3FA9" w:rsidRPr="003975DE" w:rsidRDefault="006C3FA9" w:rsidP="006C3FA9">
            <w:pPr>
              <w:rPr>
                <w:rFonts w:ascii="TH SarabunPSK" w:hAnsi="TH SarabunPSK" w:cs="TH SarabunPSK"/>
                <w:sz w:val="26"/>
                <w:szCs w:val="26"/>
              </w:rPr>
            </w:pPr>
          </w:p>
        </w:tc>
        <w:tc>
          <w:tcPr>
            <w:tcW w:w="483" w:type="dxa"/>
            <w:gridSpan w:val="2"/>
          </w:tcPr>
          <w:p w14:paraId="4CD1BE28" w14:textId="77777777" w:rsidR="006C3FA9" w:rsidRPr="003975DE" w:rsidRDefault="006C3FA9" w:rsidP="006C3FA9">
            <w:pPr>
              <w:rPr>
                <w:rFonts w:ascii="TH SarabunPSK" w:hAnsi="TH SarabunPSK" w:cs="TH SarabunPSK"/>
                <w:sz w:val="26"/>
                <w:szCs w:val="26"/>
              </w:rPr>
            </w:pPr>
          </w:p>
        </w:tc>
        <w:tc>
          <w:tcPr>
            <w:tcW w:w="507" w:type="dxa"/>
          </w:tcPr>
          <w:p w14:paraId="2578CFC3" w14:textId="77777777" w:rsidR="006C3FA9" w:rsidRDefault="006C3FA9" w:rsidP="006C3FA9">
            <w:pPr>
              <w:rPr>
                <w:rFonts w:ascii="TH SarabunPSK" w:hAnsi="TH SarabunPSK" w:cs="TH SarabunPSK"/>
              </w:rPr>
            </w:pPr>
          </w:p>
        </w:tc>
        <w:tc>
          <w:tcPr>
            <w:tcW w:w="484" w:type="dxa"/>
            <w:vAlign w:val="center"/>
          </w:tcPr>
          <w:p w14:paraId="26C72D67"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42259FC9"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386FB3EB" w14:textId="77777777" w:rsidR="006C3FA9" w:rsidRDefault="006C3FA9" w:rsidP="006C3FA9">
            <w:r w:rsidRPr="00B130BB">
              <w:rPr>
                <w:rFonts w:ascii="TH SarabunPSK" w:hAnsi="TH SarabunPSK" w:cs="TH SarabunPSK"/>
                <w:b/>
                <w:bCs/>
                <w:sz w:val="32"/>
                <w:szCs w:val="32"/>
              </w:rPr>
              <w:sym w:font="Wingdings" w:char="F06C"/>
            </w:r>
          </w:p>
        </w:tc>
        <w:tc>
          <w:tcPr>
            <w:tcW w:w="484" w:type="dxa"/>
          </w:tcPr>
          <w:p w14:paraId="3056064E" w14:textId="77777777" w:rsidR="006C3FA9" w:rsidRDefault="006C3FA9" w:rsidP="006C3FA9">
            <w:r w:rsidRPr="00B130BB">
              <w:rPr>
                <w:rFonts w:ascii="TH SarabunPSK" w:hAnsi="TH SarabunPSK" w:cs="TH SarabunPSK"/>
                <w:b/>
                <w:bCs/>
                <w:sz w:val="32"/>
                <w:szCs w:val="32"/>
              </w:rPr>
              <w:sym w:font="Wingdings" w:char="F06C"/>
            </w:r>
          </w:p>
        </w:tc>
        <w:tc>
          <w:tcPr>
            <w:tcW w:w="484" w:type="dxa"/>
          </w:tcPr>
          <w:p w14:paraId="6F3CA032" w14:textId="77777777" w:rsidR="006C3FA9" w:rsidRDefault="006C3FA9" w:rsidP="006C3FA9"/>
        </w:tc>
        <w:tc>
          <w:tcPr>
            <w:tcW w:w="484" w:type="dxa"/>
          </w:tcPr>
          <w:p w14:paraId="03DA9168" w14:textId="77777777" w:rsidR="006C3FA9" w:rsidRDefault="006C3FA9" w:rsidP="006C3FA9">
            <w:pPr>
              <w:rPr>
                <w:rFonts w:ascii="TH SarabunPSK" w:hAnsi="TH SarabunPSK" w:cs="TH SarabunPSK"/>
              </w:rPr>
            </w:pPr>
          </w:p>
        </w:tc>
        <w:tc>
          <w:tcPr>
            <w:tcW w:w="484" w:type="dxa"/>
          </w:tcPr>
          <w:p w14:paraId="73090457" w14:textId="77777777" w:rsidR="006C3FA9" w:rsidRDefault="006C3FA9" w:rsidP="006C3FA9">
            <w:r w:rsidRPr="003C2DA2">
              <w:rPr>
                <w:rFonts w:ascii="TH SarabunPSK" w:hAnsi="TH SarabunPSK" w:cs="TH SarabunPSK"/>
                <w:b/>
                <w:bCs/>
                <w:sz w:val="32"/>
                <w:szCs w:val="32"/>
              </w:rPr>
              <w:sym w:font="Wingdings" w:char="F06C"/>
            </w:r>
          </w:p>
        </w:tc>
        <w:tc>
          <w:tcPr>
            <w:tcW w:w="484" w:type="dxa"/>
            <w:vAlign w:val="center"/>
          </w:tcPr>
          <w:p w14:paraId="3BF87B56" w14:textId="77777777" w:rsidR="006C3FA9" w:rsidRPr="00156E87"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46A0644A"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123440C1"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79A4E5BB" w14:textId="77777777" w:rsidR="006C3FA9" w:rsidRPr="00C35A89" w:rsidRDefault="006C3FA9" w:rsidP="006C3FA9">
            <w:pPr>
              <w:rPr>
                <w:rFonts w:ascii="TH SarabunPSK" w:hAnsi="TH SarabunPSK" w:cs="TH SarabunPSK"/>
              </w:rPr>
            </w:pPr>
          </w:p>
        </w:tc>
        <w:tc>
          <w:tcPr>
            <w:tcW w:w="484" w:type="dxa"/>
            <w:vAlign w:val="center"/>
          </w:tcPr>
          <w:p w14:paraId="460E2AEC"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28918078" w14:textId="77777777" w:rsidR="006C3FA9" w:rsidRPr="00156E87"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r>
      <w:tr w:rsidR="006C3FA9" w:rsidRPr="009D315C" w14:paraId="39468412" w14:textId="77777777" w:rsidTr="00855D23">
        <w:tc>
          <w:tcPr>
            <w:tcW w:w="5707" w:type="dxa"/>
            <w:gridSpan w:val="2"/>
            <w:vAlign w:val="center"/>
          </w:tcPr>
          <w:p w14:paraId="4BC9963B"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cs/>
              </w:rPr>
              <w:lastRenderedPageBreak/>
              <w:t>ผลการเรียนรู้</w:t>
            </w:r>
          </w:p>
        </w:tc>
        <w:tc>
          <w:tcPr>
            <w:tcW w:w="1949" w:type="dxa"/>
            <w:gridSpan w:val="7"/>
            <w:vAlign w:val="center"/>
          </w:tcPr>
          <w:p w14:paraId="0F954634"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cs/>
              </w:rPr>
              <w:t>1. คุณธรรม จริยธรรม</w:t>
            </w:r>
          </w:p>
        </w:tc>
        <w:tc>
          <w:tcPr>
            <w:tcW w:w="1452" w:type="dxa"/>
            <w:gridSpan w:val="3"/>
            <w:vAlign w:val="center"/>
          </w:tcPr>
          <w:p w14:paraId="6CB2FA87"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rPr>
              <w:t>2</w:t>
            </w:r>
            <w:r w:rsidRPr="009D315C">
              <w:rPr>
                <w:rFonts w:ascii="TH SarabunPSK" w:hAnsi="TH SarabunPSK" w:cs="TH SarabunPSK"/>
                <w:b/>
                <w:bCs/>
                <w:szCs w:val="28"/>
                <w:cs/>
              </w:rPr>
              <w:t>. ความรู้</w:t>
            </w:r>
          </w:p>
        </w:tc>
        <w:tc>
          <w:tcPr>
            <w:tcW w:w="1936" w:type="dxa"/>
            <w:gridSpan w:val="4"/>
            <w:vAlign w:val="center"/>
          </w:tcPr>
          <w:p w14:paraId="2941EB61" w14:textId="77777777" w:rsidR="006C3FA9" w:rsidRPr="009D315C" w:rsidRDefault="006C3FA9" w:rsidP="006C3FA9">
            <w:pPr>
              <w:jc w:val="center"/>
              <w:rPr>
                <w:rFonts w:ascii="TH SarabunPSK" w:hAnsi="TH SarabunPSK" w:cs="TH SarabunPSK"/>
                <w:b/>
                <w:bCs/>
                <w:szCs w:val="28"/>
              </w:rPr>
            </w:pPr>
            <w:r w:rsidRPr="009D315C">
              <w:rPr>
                <w:rFonts w:ascii="TH SarabunPSK" w:hAnsi="TH SarabunPSK" w:cs="TH SarabunPSK"/>
                <w:b/>
                <w:bCs/>
                <w:szCs w:val="28"/>
              </w:rPr>
              <w:t>3</w:t>
            </w:r>
            <w:r w:rsidRPr="009D315C">
              <w:rPr>
                <w:rFonts w:ascii="TH SarabunPSK" w:hAnsi="TH SarabunPSK" w:cs="TH SarabunPSK"/>
                <w:b/>
                <w:bCs/>
                <w:szCs w:val="28"/>
                <w:cs/>
              </w:rPr>
              <w:t>. ทักษะทางปัญญา</w:t>
            </w:r>
          </w:p>
        </w:tc>
        <w:tc>
          <w:tcPr>
            <w:tcW w:w="1452" w:type="dxa"/>
            <w:gridSpan w:val="3"/>
            <w:vAlign w:val="center"/>
          </w:tcPr>
          <w:p w14:paraId="60EFB616" w14:textId="77777777" w:rsidR="006C3FA9" w:rsidRPr="009D315C" w:rsidRDefault="006C3FA9" w:rsidP="006C3FA9">
            <w:pPr>
              <w:rPr>
                <w:rFonts w:ascii="TH SarabunPSK" w:hAnsi="TH SarabunPSK" w:cs="TH SarabunPSK"/>
                <w:b/>
                <w:bCs/>
                <w:szCs w:val="28"/>
              </w:rPr>
            </w:pPr>
            <w:r w:rsidRPr="009D315C">
              <w:rPr>
                <w:rFonts w:ascii="TH SarabunPSK" w:hAnsi="TH SarabunPSK" w:cs="TH SarabunPSK"/>
                <w:b/>
                <w:bCs/>
                <w:szCs w:val="28"/>
                <w:cs/>
              </w:rPr>
              <w:t>4. ทักษะความสัมพันธ์ระหว่างบุคคลและความรับผิดชอบ</w:t>
            </w:r>
          </w:p>
        </w:tc>
        <w:tc>
          <w:tcPr>
            <w:tcW w:w="1452" w:type="dxa"/>
            <w:gridSpan w:val="3"/>
            <w:vAlign w:val="center"/>
          </w:tcPr>
          <w:p w14:paraId="67295FA1" w14:textId="77777777" w:rsidR="006C3FA9" w:rsidRPr="009D315C" w:rsidRDefault="006C3FA9" w:rsidP="006C3FA9">
            <w:pPr>
              <w:rPr>
                <w:rFonts w:ascii="TH SarabunPSK" w:hAnsi="TH SarabunPSK" w:cs="TH SarabunPSK"/>
                <w:b/>
                <w:bCs/>
                <w:szCs w:val="28"/>
              </w:rPr>
            </w:pPr>
            <w:r w:rsidRPr="009D315C">
              <w:rPr>
                <w:rFonts w:ascii="TH SarabunPSK" w:hAnsi="TH SarabunPSK" w:cs="TH SarabunPSK"/>
                <w:b/>
                <w:bCs/>
                <w:szCs w:val="28"/>
                <w:cs/>
              </w:rPr>
              <w:t>5.ทักษะการวิเคราะห์เชิงตัวเลข การสื่อสารและการใช้เทคโนโลยีสารสนเทศ</w:t>
            </w:r>
          </w:p>
        </w:tc>
      </w:tr>
      <w:tr w:rsidR="006C3FA9" w:rsidRPr="00A92901" w14:paraId="2B36A81F" w14:textId="77777777" w:rsidTr="00855D23">
        <w:tc>
          <w:tcPr>
            <w:tcW w:w="5707" w:type="dxa"/>
            <w:gridSpan w:val="2"/>
          </w:tcPr>
          <w:p w14:paraId="6145858C" w14:textId="77777777" w:rsidR="006C3FA9" w:rsidRPr="00A92901" w:rsidRDefault="006C3FA9" w:rsidP="006C3FA9">
            <w:pPr>
              <w:rPr>
                <w:rFonts w:ascii="TH SarabunPSK" w:hAnsi="TH SarabunPSK" w:cs="TH SarabunPSK"/>
                <w:b/>
                <w:bCs/>
                <w:szCs w:val="28"/>
                <w:cs/>
              </w:rPr>
            </w:pPr>
            <w:r w:rsidRPr="00A92901">
              <w:rPr>
                <w:rFonts w:ascii="TH SarabunPSK" w:hAnsi="TH SarabunPSK" w:cs="TH SarabunPSK"/>
                <w:b/>
                <w:bCs/>
                <w:szCs w:val="28"/>
                <w:cs/>
              </w:rPr>
              <w:t xml:space="preserve">หมวดวิชาศึกษาทั่วไป </w:t>
            </w:r>
            <w:r w:rsidRPr="00A92901">
              <w:rPr>
                <w:rFonts w:ascii="TH SarabunPSK" w:hAnsi="TH SarabunPSK" w:cs="TH SarabunPSK" w:hint="cs"/>
                <w:b/>
                <w:bCs/>
                <w:szCs w:val="28"/>
                <w:cs/>
              </w:rPr>
              <w:t>(ต่อ)</w:t>
            </w:r>
          </w:p>
        </w:tc>
        <w:tc>
          <w:tcPr>
            <w:tcW w:w="483" w:type="dxa"/>
            <w:gridSpan w:val="2"/>
          </w:tcPr>
          <w:p w14:paraId="432131FD"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76" w:type="dxa"/>
            <w:gridSpan w:val="2"/>
          </w:tcPr>
          <w:p w14:paraId="6B87807D"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3" w:type="dxa"/>
            <w:gridSpan w:val="2"/>
          </w:tcPr>
          <w:p w14:paraId="4859237C"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507" w:type="dxa"/>
          </w:tcPr>
          <w:p w14:paraId="1EB3316D"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1</w:t>
            </w:r>
            <w:r w:rsidRPr="00A92901">
              <w:rPr>
                <w:rFonts w:ascii="TH SarabunPSK" w:hAnsi="TH SarabunPSK" w:cs="TH SarabunPSK"/>
                <w:b/>
                <w:bCs/>
                <w:szCs w:val="28"/>
                <w:cs/>
              </w:rPr>
              <w:t>.</w:t>
            </w:r>
            <w:r w:rsidRPr="00A92901">
              <w:rPr>
                <w:rFonts w:ascii="TH SarabunPSK" w:hAnsi="TH SarabunPSK" w:cs="TH SarabunPSK"/>
                <w:b/>
                <w:bCs/>
                <w:szCs w:val="28"/>
              </w:rPr>
              <w:t>4</w:t>
            </w:r>
          </w:p>
        </w:tc>
        <w:tc>
          <w:tcPr>
            <w:tcW w:w="484" w:type="dxa"/>
          </w:tcPr>
          <w:p w14:paraId="5B7BF338"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3D2E9644"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3F479043"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2</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377620D9"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49D6FBC0"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5784C333"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1B415C30" w14:textId="77777777" w:rsidR="006C3FA9" w:rsidRPr="00A92901" w:rsidRDefault="006C3FA9" w:rsidP="006C3FA9">
            <w:pPr>
              <w:jc w:val="center"/>
              <w:rPr>
                <w:rFonts w:ascii="TH SarabunPSK" w:hAnsi="TH SarabunPSK" w:cs="TH SarabunPSK"/>
                <w:b/>
                <w:bCs/>
                <w:szCs w:val="28"/>
              </w:rPr>
            </w:pPr>
            <w:r w:rsidRPr="00A92901">
              <w:rPr>
                <w:rFonts w:ascii="TH SarabunPSK" w:hAnsi="TH SarabunPSK" w:cs="TH SarabunPSK"/>
                <w:b/>
                <w:bCs/>
                <w:szCs w:val="28"/>
              </w:rPr>
              <w:t>3</w:t>
            </w:r>
            <w:r w:rsidRPr="00A92901">
              <w:rPr>
                <w:rFonts w:ascii="TH SarabunPSK" w:hAnsi="TH SarabunPSK" w:cs="TH SarabunPSK"/>
                <w:b/>
                <w:bCs/>
                <w:szCs w:val="28"/>
                <w:cs/>
              </w:rPr>
              <w:t>.</w:t>
            </w:r>
            <w:r w:rsidRPr="00A92901">
              <w:rPr>
                <w:rFonts w:ascii="TH SarabunPSK" w:hAnsi="TH SarabunPSK" w:cs="TH SarabunPSK"/>
                <w:b/>
                <w:bCs/>
                <w:szCs w:val="28"/>
              </w:rPr>
              <w:t>4</w:t>
            </w:r>
          </w:p>
        </w:tc>
        <w:tc>
          <w:tcPr>
            <w:tcW w:w="484" w:type="dxa"/>
          </w:tcPr>
          <w:p w14:paraId="357A5D0D"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32509DBB"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59BFD8E3"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4</w:t>
            </w:r>
            <w:r w:rsidRPr="00A92901">
              <w:rPr>
                <w:rFonts w:ascii="TH SarabunPSK" w:hAnsi="TH SarabunPSK" w:cs="TH SarabunPSK"/>
                <w:b/>
                <w:bCs/>
                <w:szCs w:val="28"/>
                <w:cs/>
              </w:rPr>
              <w:t>.</w:t>
            </w:r>
            <w:r w:rsidRPr="00A92901">
              <w:rPr>
                <w:rFonts w:ascii="TH SarabunPSK" w:hAnsi="TH SarabunPSK" w:cs="TH SarabunPSK"/>
                <w:b/>
                <w:bCs/>
                <w:szCs w:val="28"/>
              </w:rPr>
              <w:t>3</w:t>
            </w:r>
          </w:p>
        </w:tc>
        <w:tc>
          <w:tcPr>
            <w:tcW w:w="484" w:type="dxa"/>
          </w:tcPr>
          <w:p w14:paraId="2FF06105"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1</w:t>
            </w:r>
          </w:p>
        </w:tc>
        <w:tc>
          <w:tcPr>
            <w:tcW w:w="484" w:type="dxa"/>
          </w:tcPr>
          <w:p w14:paraId="33C6CD84"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2</w:t>
            </w:r>
          </w:p>
        </w:tc>
        <w:tc>
          <w:tcPr>
            <w:tcW w:w="484" w:type="dxa"/>
          </w:tcPr>
          <w:p w14:paraId="6CC70C7A" w14:textId="77777777" w:rsidR="006C3FA9" w:rsidRPr="00A92901" w:rsidRDefault="006C3FA9" w:rsidP="006C3FA9">
            <w:pPr>
              <w:rPr>
                <w:rFonts w:ascii="TH SarabunPSK" w:hAnsi="TH SarabunPSK" w:cs="TH SarabunPSK"/>
                <w:b/>
                <w:bCs/>
                <w:szCs w:val="28"/>
              </w:rPr>
            </w:pPr>
            <w:r w:rsidRPr="00A92901">
              <w:rPr>
                <w:rFonts w:ascii="TH SarabunPSK" w:hAnsi="TH SarabunPSK" w:cs="TH SarabunPSK"/>
                <w:b/>
                <w:bCs/>
                <w:szCs w:val="28"/>
              </w:rPr>
              <w:t>5</w:t>
            </w:r>
            <w:r w:rsidRPr="00A92901">
              <w:rPr>
                <w:rFonts w:ascii="TH SarabunPSK" w:hAnsi="TH SarabunPSK" w:cs="TH SarabunPSK"/>
                <w:b/>
                <w:bCs/>
                <w:szCs w:val="28"/>
                <w:cs/>
              </w:rPr>
              <w:t>.</w:t>
            </w:r>
            <w:r w:rsidRPr="00A92901">
              <w:rPr>
                <w:rFonts w:ascii="TH SarabunPSK" w:hAnsi="TH SarabunPSK" w:cs="TH SarabunPSK"/>
                <w:b/>
                <w:bCs/>
                <w:szCs w:val="28"/>
              </w:rPr>
              <w:t>3</w:t>
            </w:r>
          </w:p>
        </w:tc>
      </w:tr>
      <w:tr w:rsidR="006C3FA9" w:rsidRPr="00156E87" w14:paraId="588DFCFF" w14:textId="77777777" w:rsidTr="00855D23">
        <w:tc>
          <w:tcPr>
            <w:tcW w:w="5707" w:type="dxa"/>
            <w:gridSpan w:val="2"/>
            <w:vAlign w:val="center"/>
          </w:tcPr>
          <w:p w14:paraId="6ADC7437" w14:textId="77777777" w:rsidR="006C3FA9" w:rsidRPr="00156E87" w:rsidRDefault="006C3FA9" w:rsidP="006C3FA9">
            <w:pPr>
              <w:rPr>
                <w:rFonts w:ascii="TH SarabunPSK" w:hAnsi="TH SarabunPSK" w:cs="TH SarabunPSK"/>
                <w:sz w:val="26"/>
                <w:szCs w:val="26"/>
              </w:rPr>
            </w:pPr>
            <w:r w:rsidRPr="00A92901">
              <w:rPr>
                <w:rFonts w:ascii="TH SarabunPSK" w:hAnsi="TH SarabunPSK" w:cs="TH SarabunPSK"/>
                <w:b/>
                <w:bCs/>
                <w:sz w:val="26"/>
                <w:szCs w:val="26"/>
                <w:cs/>
              </w:rPr>
              <w:t>กลุ่มวิชา</w:t>
            </w:r>
            <w:r>
              <w:rPr>
                <w:rFonts w:ascii="TH SarabunPSK" w:hAnsi="TH SarabunPSK" w:cs="TH SarabunPSK" w:hint="cs"/>
                <w:b/>
                <w:bCs/>
                <w:sz w:val="26"/>
                <w:szCs w:val="26"/>
                <w:cs/>
              </w:rPr>
              <w:t>วิทยาศาสตร์และคณิตศาสตร์</w:t>
            </w:r>
            <w:r w:rsidRPr="00A92901">
              <w:rPr>
                <w:rFonts w:ascii="TH SarabunPSK" w:hAnsi="TH SarabunPSK" w:cs="TH SarabunPSK"/>
                <w:b/>
                <w:bCs/>
                <w:szCs w:val="28"/>
                <w:cs/>
              </w:rPr>
              <w:t xml:space="preserve"> </w:t>
            </w:r>
            <w:r w:rsidRPr="00A92901">
              <w:rPr>
                <w:rFonts w:ascii="TH SarabunPSK" w:hAnsi="TH SarabunPSK" w:cs="TH SarabunPSK" w:hint="cs"/>
                <w:b/>
                <w:bCs/>
                <w:szCs w:val="28"/>
                <w:cs/>
              </w:rPr>
              <w:t>(ต่อ)</w:t>
            </w:r>
          </w:p>
        </w:tc>
        <w:tc>
          <w:tcPr>
            <w:tcW w:w="483" w:type="dxa"/>
            <w:gridSpan w:val="2"/>
            <w:vAlign w:val="center"/>
          </w:tcPr>
          <w:p w14:paraId="266362B6" w14:textId="77777777" w:rsidR="006C3FA9" w:rsidRPr="00156E87" w:rsidRDefault="006C3FA9" w:rsidP="006C3FA9">
            <w:pPr>
              <w:jc w:val="center"/>
              <w:rPr>
                <w:rFonts w:ascii="Wingdings 2" w:hAnsi="Wingdings 2"/>
                <w:color w:val="000000" w:themeColor="text1"/>
                <w:sz w:val="26"/>
                <w:szCs w:val="26"/>
              </w:rPr>
            </w:pPr>
          </w:p>
        </w:tc>
        <w:tc>
          <w:tcPr>
            <w:tcW w:w="476" w:type="dxa"/>
            <w:gridSpan w:val="2"/>
          </w:tcPr>
          <w:p w14:paraId="4DCE95FD" w14:textId="77777777" w:rsidR="006C3FA9" w:rsidRPr="003975DE" w:rsidRDefault="006C3FA9" w:rsidP="006C3FA9">
            <w:pPr>
              <w:rPr>
                <w:rFonts w:ascii="TH SarabunPSK" w:hAnsi="TH SarabunPSK" w:cs="TH SarabunPSK"/>
                <w:sz w:val="26"/>
                <w:szCs w:val="26"/>
              </w:rPr>
            </w:pPr>
          </w:p>
        </w:tc>
        <w:tc>
          <w:tcPr>
            <w:tcW w:w="483" w:type="dxa"/>
            <w:gridSpan w:val="2"/>
            <w:vAlign w:val="center"/>
          </w:tcPr>
          <w:p w14:paraId="095CFBC1" w14:textId="77777777" w:rsidR="006C3FA9" w:rsidRPr="003975DE" w:rsidRDefault="006C3FA9" w:rsidP="006C3FA9">
            <w:pPr>
              <w:jc w:val="center"/>
              <w:rPr>
                <w:rFonts w:ascii="TH SarabunPSK" w:hAnsi="TH SarabunPSK" w:cs="TH SarabunPSK"/>
                <w:color w:val="000000"/>
                <w:sz w:val="26"/>
                <w:szCs w:val="26"/>
              </w:rPr>
            </w:pPr>
          </w:p>
        </w:tc>
        <w:tc>
          <w:tcPr>
            <w:tcW w:w="507" w:type="dxa"/>
          </w:tcPr>
          <w:p w14:paraId="4F32E3B8" w14:textId="77777777" w:rsidR="006C3FA9" w:rsidRDefault="006C3FA9" w:rsidP="006C3FA9">
            <w:pPr>
              <w:rPr>
                <w:rFonts w:ascii="TH SarabunPSK" w:hAnsi="TH SarabunPSK" w:cs="TH SarabunPSK"/>
              </w:rPr>
            </w:pPr>
          </w:p>
        </w:tc>
        <w:tc>
          <w:tcPr>
            <w:tcW w:w="484" w:type="dxa"/>
            <w:vAlign w:val="center"/>
          </w:tcPr>
          <w:p w14:paraId="6E56E40E"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1677E19A" w14:textId="77777777" w:rsidR="006C3FA9" w:rsidRPr="00156E87" w:rsidRDefault="006C3FA9" w:rsidP="006C3FA9">
            <w:pPr>
              <w:jc w:val="center"/>
              <w:rPr>
                <w:rFonts w:ascii="Wingdings 2" w:hAnsi="Wingdings 2"/>
                <w:color w:val="000000" w:themeColor="text1"/>
                <w:sz w:val="26"/>
                <w:szCs w:val="26"/>
              </w:rPr>
            </w:pPr>
          </w:p>
        </w:tc>
        <w:tc>
          <w:tcPr>
            <w:tcW w:w="484" w:type="dxa"/>
          </w:tcPr>
          <w:p w14:paraId="101695CF" w14:textId="77777777" w:rsidR="006C3FA9" w:rsidRPr="00F2760F" w:rsidRDefault="006C3FA9" w:rsidP="006C3FA9">
            <w:pPr>
              <w:rPr>
                <w:rFonts w:ascii="Wingdings 2" w:hAnsi="Wingdings 2" w:cs="TH SarabunPSK"/>
                <w:color w:val="000000"/>
                <w:sz w:val="26"/>
                <w:szCs w:val="26"/>
              </w:rPr>
            </w:pPr>
          </w:p>
        </w:tc>
        <w:tc>
          <w:tcPr>
            <w:tcW w:w="484" w:type="dxa"/>
          </w:tcPr>
          <w:p w14:paraId="4D7DD6E7" w14:textId="77777777" w:rsidR="006C3FA9" w:rsidRPr="009402B9" w:rsidRDefault="006C3FA9" w:rsidP="006C3FA9">
            <w:pPr>
              <w:rPr>
                <w:rFonts w:ascii="Wingdings 2" w:hAnsi="Wingdings 2" w:cs="TH SarabunPSK"/>
                <w:color w:val="000000"/>
                <w:sz w:val="26"/>
                <w:szCs w:val="26"/>
              </w:rPr>
            </w:pPr>
          </w:p>
        </w:tc>
        <w:tc>
          <w:tcPr>
            <w:tcW w:w="484" w:type="dxa"/>
          </w:tcPr>
          <w:p w14:paraId="6FAA384D" w14:textId="77777777" w:rsidR="006C3FA9" w:rsidRDefault="006C3FA9" w:rsidP="006C3FA9"/>
        </w:tc>
        <w:tc>
          <w:tcPr>
            <w:tcW w:w="484" w:type="dxa"/>
          </w:tcPr>
          <w:p w14:paraId="703EE0C0" w14:textId="77777777" w:rsidR="006C3FA9" w:rsidRDefault="006C3FA9" w:rsidP="006C3FA9">
            <w:pPr>
              <w:rPr>
                <w:rFonts w:ascii="TH SarabunPSK" w:hAnsi="TH SarabunPSK" w:cs="TH SarabunPSK"/>
              </w:rPr>
            </w:pPr>
          </w:p>
        </w:tc>
        <w:tc>
          <w:tcPr>
            <w:tcW w:w="484" w:type="dxa"/>
            <w:vAlign w:val="center"/>
          </w:tcPr>
          <w:p w14:paraId="37410C7A" w14:textId="77777777" w:rsidR="006C3FA9" w:rsidRPr="002E5685" w:rsidRDefault="006C3FA9" w:rsidP="006C3FA9">
            <w:pPr>
              <w:jc w:val="center"/>
              <w:rPr>
                <w:rFonts w:ascii="Wingdings 2" w:hAnsi="Wingdings 2" w:cs="TH SarabunPSK"/>
                <w:color w:val="000000"/>
                <w:sz w:val="26"/>
                <w:szCs w:val="26"/>
              </w:rPr>
            </w:pPr>
          </w:p>
        </w:tc>
        <w:tc>
          <w:tcPr>
            <w:tcW w:w="484" w:type="dxa"/>
            <w:vAlign w:val="center"/>
          </w:tcPr>
          <w:p w14:paraId="55887F5B"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708ABA7F"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15217E52" w14:textId="77777777" w:rsidR="006C3FA9" w:rsidRPr="002E5685" w:rsidRDefault="006C3FA9" w:rsidP="006C3FA9">
            <w:pPr>
              <w:jc w:val="center"/>
              <w:rPr>
                <w:rFonts w:ascii="Wingdings 2" w:hAnsi="Wingdings 2" w:cs="TH SarabunPSK"/>
                <w:color w:val="000000"/>
                <w:sz w:val="26"/>
                <w:szCs w:val="26"/>
              </w:rPr>
            </w:pPr>
          </w:p>
        </w:tc>
        <w:tc>
          <w:tcPr>
            <w:tcW w:w="484" w:type="dxa"/>
          </w:tcPr>
          <w:p w14:paraId="40F7BDB8" w14:textId="77777777" w:rsidR="006C3FA9" w:rsidRPr="00C35A89" w:rsidRDefault="006C3FA9" w:rsidP="006C3FA9">
            <w:pPr>
              <w:rPr>
                <w:rFonts w:ascii="TH SarabunPSK" w:hAnsi="TH SarabunPSK" w:cs="TH SarabunPSK"/>
              </w:rPr>
            </w:pPr>
          </w:p>
        </w:tc>
        <w:tc>
          <w:tcPr>
            <w:tcW w:w="484" w:type="dxa"/>
            <w:vAlign w:val="center"/>
          </w:tcPr>
          <w:p w14:paraId="7B3622F1" w14:textId="77777777" w:rsidR="006C3FA9" w:rsidRPr="00156E87" w:rsidRDefault="006C3FA9" w:rsidP="006C3FA9">
            <w:pPr>
              <w:jc w:val="center"/>
              <w:rPr>
                <w:rFonts w:ascii="Wingdings 2" w:hAnsi="Wingdings 2"/>
                <w:color w:val="000000" w:themeColor="text1"/>
                <w:sz w:val="26"/>
                <w:szCs w:val="26"/>
              </w:rPr>
            </w:pPr>
          </w:p>
        </w:tc>
        <w:tc>
          <w:tcPr>
            <w:tcW w:w="484" w:type="dxa"/>
            <w:vAlign w:val="center"/>
          </w:tcPr>
          <w:p w14:paraId="66E7755A" w14:textId="77777777" w:rsidR="006C3FA9" w:rsidRPr="00156E87" w:rsidRDefault="006C3FA9" w:rsidP="006C3FA9">
            <w:pPr>
              <w:jc w:val="center"/>
              <w:rPr>
                <w:rFonts w:ascii="Wingdings 2" w:hAnsi="Wingdings 2"/>
                <w:color w:val="000000" w:themeColor="text1"/>
                <w:sz w:val="26"/>
                <w:szCs w:val="26"/>
              </w:rPr>
            </w:pPr>
          </w:p>
        </w:tc>
      </w:tr>
      <w:tr w:rsidR="006C3FA9" w:rsidRPr="00156E87" w14:paraId="2EA0EB80" w14:textId="77777777" w:rsidTr="001A4C93">
        <w:tc>
          <w:tcPr>
            <w:tcW w:w="5707" w:type="dxa"/>
            <w:gridSpan w:val="2"/>
            <w:vAlign w:val="center"/>
          </w:tcPr>
          <w:p w14:paraId="5A2FB3C7"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001275 </w:t>
            </w:r>
            <w:r w:rsidRPr="00216BA2">
              <w:rPr>
                <w:rFonts w:ascii="TH SarabunPSK" w:hAnsi="TH SarabunPSK" w:cs="TH SarabunPSK"/>
                <w:sz w:val="26"/>
                <w:szCs w:val="26"/>
                <w:cs/>
              </w:rPr>
              <w:t>อาหารและวิถีชีวิต</w:t>
            </w:r>
          </w:p>
        </w:tc>
        <w:tc>
          <w:tcPr>
            <w:tcW w:w="483" w:type="dxa"/>
            <w:gridSpan w:val="2"/>
          </w:tcPr>
          <w:p w14:paraId="7310BDC5" w14:textId="77777777" w:rsidR="006C3FA9" w:rsidRDefault="006C3FA9" w:rsidP="006C3FA9">
            <w:r w:rsidRPr="00E374C0">
              <w:rPr>
                <w:rFonts w:ascii="TH SarabunPSK" w:hAnsi="TH SarabunPSK" w:cs="TH SarabunPSK"/>
                <w:b/>
                <w:bCs/>
                <w:sz w:val="32"/>
                <w:szCs w:val="32"/>
              </w:rPr>
              <w:sym w:font="Wingdings" w:char="F06C"/>
            </w:r>
          </w:p>
        </w:tc>
        <w:tc>
          <w:tcPr>
            <w:tcW w:w="476" w:type="dxa"/>
            <w:gridSpan w:val="2"/>
          </w:tcPr>
          <w:p w14:paraId="644D1EA8" w14:textId="77777777" w:rsidR="006C3FA9" w:rsidRPr="003975DE" w:rsidRDefault="006C3FA9" w:rsidP="006C3FA9">
            <w:pPr>
              <w:rPr>
                <w:rFonts w:ascii="TH SarabunPSK" w:hAnsi="TH SarabunPSK" w:cs="TH SarabunPSK"/>
                <w:sz w:val="26"/>
                <w:szCs w:val="26"/>
              </w:rPr>
            </w:pPr>
          </w:p>
        </w:tc>
        <w:tc>
          <w:tcPr>
            <w:tcW w:w="483" w:type="dxa"/>
            <w:gridSpan w:val="2"/>
            <w:vAlign w:val="center"/>
          </w:tcPr>
          <w:p w14:paraId="7D9E090A" w14:textId="77777777" w:rsidR="006C3FA9" w:rsidRPr="003975DE" w:rsidRDefault="006C3FA9" w:rsidP="006C3FA9">
            <w:pPr>
              <w:jc w:val="center"/>
              <w:rPr>
                <w:rFonts w:ascii="TH SarabunPSK" w:hAnsi="TH SarabunPSK" w:cs="TH SarabunPSK"/>
                <w:color w:val="000000"/>
                <w:sz w:val="26"/>
                <w:szCs w:val="26"/>
              </w:rPr>
            </w:pPr>
          </w:p>
        </w:tc>
        <w:tc>
          <w:tcPr>
            <w:tcW w:w="507" w:type="dxa"/>
            <w:vAlign w:val="center"/>
          </w:tcPr>
          <w:p w14:paraId="32CDC80F" w14:textId="77777777" w:rsidR="006C3FA9" w:rsidRDefault="006C3FA9" w:rsidP="006C3FA9">
            <w:pPr>
              <w:jc w:val="center"/>
              <w:rPr>
                <w:rFonts w:ascii="TH SarabunPSK" w:hAnsi="TH SarabunPSK" w:cs="TH SarabunPSK"/>
                <w:color w:val="000000"/>
                <w:sz w:val="30"/>
                <w:szCs w:val="30"/>
              </w:rPr>
            </w:pPr>
          </w:p>
        </w:tc>
        <w:tc>
          <w:tcPr>
            <w:tcW w:w="484" w:type="dxa"/>
            <w:vAlign w:val="center"/>
          </w:tcPr>
          <w:p w14:paraId="1B80B201"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33399FF0"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44B99048" w14:textId="77777777" w:rsidR="006C3FA9" w:rsidRDefault="006C3FA9" w:rsidP="006C3FA9">
            <w:r w:rsidRPr="00D96755">
              <w:rPr>
                <w:rFonts w:ascii="TH SarabunPSK" w:hAnsi="TH SarabunPSK" w:cs="TH SarabunPSK"/>
                <w:b/>
                <w:bCs/>
                <w:sz w:val="32"/>
                <w:szCs w:val="32"/>
              </w:rPr>
              <w:sym w:font="Wingdings" w:char="F06C"/>
            </w:r>
          </w:p>
        </w:tc>
        <w:tc>
          <w:tcPr>
            <w:tcW w:w="484" w:type="dxa"/>
          </w:tcPr>
          <w:p w14:paraId="1DE0E8AF" w14:textId="77777777" w:rsidR="006C3FA9" w:rsidRDefault="006C3FA9" w:rsidP="006C3FA9">
            <w:r w:rsidRPr="00415035">
              <w:rPr>
                <w:rFonts w:ascii="TH SarabunPSK" w:hAnsi="TH SarabunPSK" w:cs="TH SarabunPSK"/>
                <w:b/>
                <w:bCs/>
                <w:sz w:val="32"/>
                <w:szCs w:val="32"/>
              </w:rPr>
              <w:sym w:font="Wingdings" w:char="F06C"/>
            </w:r>
          </w:p>
        </w:tc>
        <w:tc>
          <w:tcPr>
            <w:tcW w:w="484" w:type="dxa"/>
          </w:tcPr>
          <w:p w14:paraId="584B42D6" w14:textId="77777777" w:rsidR="006C3FA9" w:rsidRDefault="006C3FA9" w:rsidP="006C3FA9"/>
        </w:tc>
        <w:tc>
          <w:tcPr>
            <w:tcW w:w="484" w:type="dxa"/>
          </w:tcPr>
          <w:p w14:paraId="5A4FED99" w14:textId="77777777" w:rsidR="006C3FA9" w:rsidRDefault="006C3FA9" w:rsidP="006C3FA9">
            <w:pPr>
              <w:rPr>
                <w:rFonts w:ascii="TH SarabunPSK" w:hAnsi="TH SarabunPSK" w:cs="TH SarabunPSK"/>
              </w:rPr>
            </w:pPr>
          </w:p>
        </w:tc>
        <w:tc>
          <w:tcPr>
            <w:tcW w:w="484" w:type="dxa"/>
          </w:tcPr>
          <w:p w14:paraId="475AE8F6" w14:textId="77777777" w:rsidR="006C3FA9" w:rsidRDefault="006C3FA9" w:rsidP="006C3FA9">
            <w:r w:rsidRPr="0069780A">
              <w:rPr>
                <w:rFonts w:ascii="TH SarabunPSK" w:hAnsi="TH SarabunPSK" w:cs="TH SarabunPSK"/>
                <w:b/>
                <w:bCs/>
                <w:sz w:val="32"/>
                <w:szCs w:val="32"/>
              </w:rPr>
              <w:sym w:font="Wingdings" w:char="F06C"/>
            </w:r>
          </w:p>
        </w:tc>
        <w:tc>
          <w:tcPr>
            <w:tcW w:w="484" w:type="dxa"/>
            <w:vAlign w:val="center"/>
          </w:tcPr>
          <w:p w14:paraId="05A8122B"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1BCDA535"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3B47B4D3"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48F0E2EF" w14:textId="77777777" w:rsidR="006C3FA9" w:rsidRPr="00C35A89" w:rsidRDefault="006C3FA9" w:rsidP="006C3FA9">
            <w:pPr>
              <w:rPr>
                <w:rFonts w:ascii="TH SarabunPSK" w:hAnsi="TH SarabunPSK" w:cs="TH SarabunPSK"/>
              </w:rPr>
            </w:pPr>
          </w:p>
        </w:tc>
        <w:tc>
          <w:tcPr>
            <w:tcW w:w="484" w:type="dxa"/>
            <w:vAlign w:val="center"/>
          </w:tcPr>
          <w:p w14:paraId="5C3ED452"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71644466" w14:textId="77777777" w:rsidR="006C3FA9" w:rsidRPr="00156E87" w:rsidRDefault="006C3FA9" w:rsidP="006C3FA9">
            <w:pPr>
              <w:jc w:val="center"/>
              <w:rPr>
                <w:rFonts w:ascii="Wingdings 2" w:hAnsi="Wingdings 2" w:cs="Tahoma"/>
                <w:color w:val="000000"/>
                <w:sz w:val="26"/>
                <w:szCs w:val="26"/>
              </w:rPr>
            </w:pPr>
          </w:p>
        </w:tc>
      </w:tr>
      <w:tr w:rsidR="006C3FA9" w:rsidRPr="00156E87" w14:paraId="49AF4337" w14:textId="77777777" w:rsidTr="001A4C93">
        <w:tc>
          <w:tcPr>
            <w:tcW w:w="5707" w:type="dxa"/>
            <w:gridSpan w:val="2"/>
            <w:vAlign w:val="center"/>
          </w:tcPr>
          <w:p w14:paraId="6E775D72"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001277 </w:t>
            </w:r>
            <w:r w:rsidRPr="00216BA2">
              <w:rPr>
                <w:rFonts w:ascii="TH SarabunPSK" w:hAnsi="TH SarabunPSK" w:cs="TH SarabunPSK"/>
                <w:sz w:val="26"/>
                <w:szCs w:val="26"/>
                <w:cs/>
              </w:rPr>
              <w:t>พฤติกรรมมนุษย์</w:t>
            </w:r>
          </w:p>
        </w:tc>
        <w:tc>
          <w:tcPr>
            <w:tcW w:w="483" w:type="dxa"/>
            <w:gridSpan w:val="2"/>
          </w:tcPr>
          <w:p w14:paraId="7448D758" w14:textId="77777777" w:rsidR="006C3FA9" w:rsidRDefault="006C3FA9" w:rsidP="006C3FA9">
            <w:r w:rsidRPr="00E374C0">
              <w:rPr>
                <w:rFonts w:ascii="TH SarabunPSK" w:hAnsi="TH SarabunPSK" w:cs="TH SarabunPSK"/>
                <w:b/>
                <w:bCs/>
                <w:sz w:val="32"/>
                <w:szCs w:val="32"/>
              </w:rPr>
              <w:sym w:font="Wingdings" w:char="F06C"/>
            </w:r>
          </w:p>
        </w:tc>
        <w:tc>
          <w:tcPr>
            <w:tcW w:w="476" w:type="dxa"/>
            <w:gridSpan w:val="2"/>
          </w:tcPr>
          <w:p w14:paraId="297A51C4" w14:textId="77777777" w:rsidR="006C3FA9" w:rsidRPr="003975DE" w:rsidRDefault="006C3FA9" w:rsidP="006C3FA9">
            <w:pPr>
              <w:rPr>
                <w:rFonts w:ascii="TH SarabunPSK" w:hAnsi="TH SarabunPSK" w:cs="TH SarabunPSK"/>
                <w:sz w:val="26"/>
                <w:szCs w:val="26"/>
              </w:rPr>
            </w:pPr>
          </w:p>
        </w:tc>
        <w:tc>
          <w:tcPr>
            <w:tcW w:w="483" w:type="dxa"/>
            <w:gridSpan w:val="2"/>
          </w:tcPr>
          <w:p w14:paraId="549F9D59" w14:textId="77777777" w:rsidR="006C3FA9" w:rsidRPr="003975DE" w:rsidRDefault="006C3FA9" w:rsidP="006C3FA9">
            <w:pPr>
              <w:rPr>
                <w:rFonts w:ascii="TH SarabunPSK" w:hAnsi="TH SarabunPSK" w:cs="TH SarabunPSK"/>
                <w:sz w:val="26"/>
                <w:szCs w:val="26"/>
              </w:rPr>
            </w:pPr>
          </w:p>
        </w:tc>
        <w:tc>
          <w:tcPr>
            <w:tcW w:w="507" w:type="dxa"/>
          </w:tcPr>
          <w:p w14:paraId="0A6454AC" w14:textId="77777777" w:rsidR="006C3FA9" w:rsidRDefault="006C3FA9" w:rsidP="006C3FA9">
            <w:pPr>
              <w:rPr>
                <w:rFonts w:ascii="TH SarabunPSK" w:hAnsi="TH SarabunPSK" w:cs="TH SarabunPSK"/>
              </w:rPr>
            </w:pPr>
          </w:p>
        </w:tc>
        <w:tc>
          <w:tcPr>
            <w:tcW w:w="484" w:type="dxa"/>
            <w:vAlign w:val="center"/>
          </w:tcPr>
          <w:p w14:paraId="46110F32"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1780BA4C" w14:textId="77777777" w:rsidR="006C3FA9" w:rsidRPr="00156E87" w:rsidRDefault="006C3FA9" w:rsidP="006C3FA9">
            <w:pPr>
              <w:jc w:val="center"/>
              <w:rPr>
                <w:rFonts w:ascii="Wingdings 2" w:hAnsi="Wingdings 2" w:cs="Tahoma"/>
                <w:color w:val="000000"/>
                <w:sz w:val="26"/>
                <w:szCs w:val="26"/>
              </w:rPr>
            </w:pPr>
          </w:p>
        </w:tc>
        <w:tc>
          <w:tcPr>
            <w:tcW w:w="484" w:type="dxa"/>
          </w:tcPr>
          <w:p w14:paraId="4077B3E0" w14:textId="77777777" w:rsidR="006C3FA9" w:rsidRDefault="006C3FA9" w:rsidP="006C3FA9">
            <w:r w:rsidRPr="00D96755">
              <w:rPr>
                <w:rFonts w:ascii="TH SarabunPSK" w:hAnsi="TH SarabunPSK" w:cs="TH SarabunPSK"/>
                <w:b/>
                <w:bCs/>
                <w:sz w:val="32"/>
                <w:szCs w:val="32"/>
              </w:rPr>
              <w:sym w:font="Wingdings" w:char="F06C"/>
            </w:r>
          </w:p>
        </w:tc>
        <w:tc>
          <w:tcPr>
            <w:tcW w:w="484" w:type="dxa"/>
          </w:tcPr>
          <w:p w14:paraId="4B3C700A" w14:textId="77777777" w:rsidR="006C3FA9" w:rsidRDefault="006C3FA9" w:rsidP="006C3FA9">
            <w:r w:rsidRPr="00415035">
              <w:rPr>
                <w:rFonts w:ascii="TH SarabunPSK" w:hAnsi="TH SarabunPSK" w:cs="TH SarabunPSK"/>
                <w:b/>
                <w:bCs/>
                <w:sz w:val="32"/>
                <w:szCs w:val="32"/>
              </w:rPr>
              <w:sym w:font="Wingdings" w:char="F06C"/>
            </w:r>
          </w:p>
        </w:tc>
        <w:tc>
          <w:tcPr>
            <w:tcW w:w="484" w:type="dxa"/>
            <w:vAlign w:val="center"/>
          </w:tcPr>
          <w:p w14:paraId="68A31D67"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54ABD63A" w14:textId="77777777" w:rsidR="006C3FA9" w:rsidRDefault="006C3FA9" w:rsidP="006C3FA9">
            <w:pPr>
              <w:rPr>
                <w:rFonts w:ascii="TH SarabunPSK" w:hAnsi="TH SarabunPSK" w:cs="TH SarabunPSK"/>
              </w:rPr>
            </w:pPr>
          </w:p>
        </w:tc>
        <w:tc>
          <w:tcPr>
            <w:tcW w:w="484" w:type="dxa"/>
          </w:tcPr>
          <w:p w14:paraId="5F4658CB" w14:textId="77777777" w:rsidR="006C3FA9" w:rsidRDefault="006C3FA9" w:rsidP="006C3FA9">
            <w:r w:rsidRPr="0069780A">
              <w:rPr>
                <w:rFonts w:ascii="TH SarabunPSK" w:hAnsi="TH SarabunPSK" w:cs="TH SarabunPSK"/>
                <w:b/>
                <w:bCs/>
                <w:sz w:val="32"/>
                <w:szCs w:val="32"/>
              </w:rPr>
              <w:sym w:font="Wingdings" w:char="F06C"/>
            </w:r>
          </w:p>
        </w:tc>
        <w:tc>
          <w:tcPr>
            <w:tcW w:w="484" w:type="dxa"/>
          </w:tcPr>
          <w:p w14:paraId="28C948E7" w14:textId="77777777" w:rsidR="006C3FA9" w:rsidRDefault="006C3FA9" w:rsidP="006C3FA9">
            <w:r w:rsidRPr="00311060">
              <w:rPr>
                <w:rFonts w:ascii="TH SarabunPSK" w:hAnsi="TH SarabunPSK" w:cs="TH SarabunPSK"/>
                <w:b/>
                <w:bCs/>
                <w:sz w:val="32"/>
                <w:szCs w:val="32"/>
              </w:rPr>
              <w:sym w:font="Wingdings" w:char="F06C"/>
            </w:r>
          </w:p>
        </w:tc>
        <w:tc>
          <w:tcPr>
            <w:tcW w:w="484" w:type="dxa"/>
            <w:vAlign w:val="center"/>
          </w:tcPr>
          <w:p w14:paraId="4CFE81A3"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5AC01B23" w14:textId="77777777" w:rsidR="006C3FA9" w:rsidRDefault="006C3FA9" w:rsidP="006C3FA9">
            <w:r w:rsidRPr="00E27CCD">
              <w:rPr>
                <w:rFonts w:ascii="TH SarabunPSK" w:hAnsi="TH SarabunPSK" w:cs="TH SarabunPSK"/>
                <w:b/>
                <w:bCs/>
                <w:sz w:val="32"/>
                <w:szCs w:val="32"/>
              </w:rPr>
              <w:sym w:font="Wingdings" w:char="F06C"/>
            </w:r>
          </w:p>
        </w:tc>
        <w:tc>
          <w:tcPr>
            <w:tcW w:w="484" w:type="dxa"/>
          </w:tcPr>
          <w:p w14:paraId="16DDEE27" w14:textId="77777777" w:rsidR="006C3FA9" w:rsidRPr="00C35A89" w:rsidRDefault="006C3FA9" w:rsidP="006C3FA9">
            <w:pPr>
              <w:rPr>
                <w:rFonts w:ascii="TH SarabunPSK" w:hAnsi="TH SarabunPSK" w:cs="TH SarabunPSK"/>
              </w:rPr>
            </w:pPr>
          </w:p>
        </w:tc>
        <w:tc>
          <w:tcPr>
            <w:tcW w:w="484" w:type="dxa"/>
            <w:vAlign w:val="center"/>
          </w:tcPr>
          <w:p w14:paraId="5B05F8E0"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0F2997BF" w14:textId="77777777" w:rsidR="006C3FA9" w:rsidRDefault="006C3FA9" w:rsidP="006C3FA9">
            <w:r w:rsidRPr="00A30EAE">
              <w:rPr>
                <w:rFonts w:ascii="TH SarabunPSK" w:hAnsi="TH SarabunPSK" w:cs="TH SarabunPSK"/>
                <w:b/>
                <w:bCs/>
                <w:sz w:val="32"/>
                <w:szCs w:val="32"/>
              </w:rPr>
              <w:sym w:font="Wingdings" w:char="F06C"/>
            </w:r>
          </w:p>
        </w:tc>
      </w:tr>
      <w:tr w:rsidR="006C3FA9" w:rsidRPr="00156E87" w14:paraId="4B5583F9" w14:textId="77777777" w:rsidTr="001A4C93">
        <w:tc>
          <w:tcPr>
            <w:tcW w:w="5707" w:type="dxa"/>
            <w:gridSpan w:val="2"/>
            <w:vAlign w:val="center"/>
          </w:tcPr>
          <w:p w14:paraId="63B28419"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001278 </w:t>
            </w:r>
            <w:r w:rsidRPr="00216BA2">
              <w:rPr>
                <w:rFonts w:ascii="TH SarabunPSK" w:hAnsi="TH SarabunPSK" w:cs="TH SarabunPSK"/>
                <w:sz w:val="26"/>
                <w:szCs w:val="26"/>
                <w:cs/>
              </w:rPr>
              <w:t>ชีวิตและสุขภาพ</w:t>
            </w:r>
          </w:p>
        </w:tc>
        <w:tc>
          <w:tcPr>
            <w:tcW w:w="483" w:type="dxa"/>
            <w:gridSpan w:val="2"/>
          </w:tcPr>
          <w:p w14:paraId="52829B3B" w14:textId="77777777" w:rsidR="006C3FA9" w:rsidRDefault="006C3FA9" w:rsidP="006C3FA9">
            <w:r w:rsidRPr="00E374C0">
              <w:rPr>
                <w:rFonts w:ascii="TH SarabunPSK" w:hAnsi="TH SarabunPSK" w:cs="TH SarabunPSK"/>
                <w:b/>
                <w:bCs/>
                <w:sz w:val="32"/>
                <w:szCs w:val="32"/>
              </w:rPr>
              <w:sym w:font="Wingdings" w:char="F06C"/>
            </w:r>
          </w:p>
        </w:tc>
        <w:tc>
          <w:tcPr>
            <w:tcW w:w="476" w:type="dxa"/>
            <w:gridSpan w:val="2"/>
          </w:tcPr>
          <w:p w14:paraId="778A12B4" w14:textId="77777777" w:rsidR="006C3FA9" w:rsidRPr="003975DE" w:rsidRDefault="006C3FA9" w:rsidP="006C3FA9">
            <w:pPr>
              <w:rPr>
                <w:rFonts w:ascii="TH SarabunPSK" w:hAnsi="TH SarabunPSK" w:cs="TH SarabunPSK"/>
                <w:sz w:val="26"/>
                <w:szCs w:val="26"/>
              </w:rPr>
            </w:pPr>
          </w:p>
        </w:tc>
        <w:tc>
          <w:tcPr>
            <w:tcW w:w="483" w:type="dxa"/>
            <w:gridSpan w:val="2"/>
          </w:tcPr>
          <w:p w14:paraId="06FC6F4B" w14:textId="77777777" w:rsidR="006C3FA9" w:rsidRPr="003975DE" w:rsidRDefault="006C3FA9" w:rsidP="006C3FA9">
            <w:pPr>
              <w:rPr>
                <w:rFonts w:ascii="TH SarabunPSK" w:hAnsi="TH SarabunPSK" w:cs="TH SarabunPSK"/>
                <w:sz w:val="26"/>
                <w:szCs w:val="26"/>
              </w:rPr>
            </w:pPr>
          </w:p>
        </w:tc>
        <w:tc>
          <w:tcPr>
            <w:tcW w:w="507" w:type="dxa"/>
          </w:tcPr>
          <w:p w14:paraId="1D4632F1" w14:textId="77777777" w:rsidR="006C3FA9" w:rsidRDefault="006C3FA9" w:rsidP="006C3FA9">
            <w:pPr>
              <w:rPr>
                <w:rFonts w:ascii="TH SarabunPSK" w:hAnsi="TH SarabunPSK" w:cs="TH SarabunPSK"/>
              </w:rPr>
            </w:pPr>
          </w:p>
        </w:tc>
        <w:tc>
          <w:tcPr>
            <w:tcW w:w="484" w:type="dxa"/>
            <w:vAlign w:val="center"/>
          </w:tcPr>
          <w:p w14:paraId="291CFED9"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5869A69E"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6829E8CB" w14:textId="77777777" w:rsidR="006C3FA9" w:rsidRDefault="006C3FA9" w:rsidP="006C3FA9">
            <w:r w:rsidRPr="00D96755">
              <w:rPr>
                <w:rFonts w:ascii="TH SarabunPSK" w:hAnsi="TH SarabunPSK" w:cs="TH SarabunPSK"/>
                <w:b/>
                <w:bCs/>
                <w:sz w:val="32"/>
                <w:szCs w:val="32"/>
              </w:rPr>
              <w:sym w:font="Wingdings" w:char="F06C"/>
            </w:r>
          </w:p>
        </w:tc>
        <w:tc>
          <w:tcPr>
            <w:tcW w:w="484" w:type="dxa"/>
            <w:vAlign w:val="center"/>
          </w:tcPr>
          <w:p w14:paraId="2AD49514"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3867F83B"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07AAD2B8" w14:textId="77777777" w:rsidR="006C3FA9" w:rsidRDefault="006C3FA9" w:rsidP="006C3FA9">
            <w:pPr>
              <w:rPr>
                <w:rFonts w:ascii="TH SarabunPSK" w:hAnsi="TH SarabunPSK" w:cs="TH SarabunPSK"/>
              </w:rPr>
            </w:pPr>
          </w:p>
        </w:tc>
        <w:tc>
          <w:tcPr>
            <w:tcW w:w="484" w:type="dxa"/>
          </w:tcPr>
          <w:p w14:paraId="3F6283CF" w14:textId="77777777" w:rsidR="006C3FA9" w:rsidRDefault="006C3FA9" w:rsidP="006C3FA9">
            <w:r w:rsidRPr="0069780A">
              <w:rPr>
                <w:rFonts w:ascii="TH SarabunPSK" w:hAnsi="TH SarabunPSK" w:cs="TH SarabunPSK"/>
                <w:b/>
                <w:bCs/>
                <w:sz w:val="32"/>
                <w:szCs w:val="32"/>
              </w:rPr>
              <w:sym w:font="Wingdings" w:char="F06C"/>
            </w:r>
          </w:p>
        </w:tc>
        <w:tc>
          <w:tcPr>
            <w:tcW w:w="484" w:type="dxa"/>
          </w:tcPr>
          <w:p w14:paraId="4167610F" w14:textId="77777777" w:rsidR="006C3FA9" w:rsidRDefault="006C3FA9" w:rsidP="006C3FA9">
            <w:r w:rsidRPr="00311060">
              <w:rPr>
                <w:rFonts w:ascii="TH SarabunPSK" w:hAnsi="TH SarabunPSK" w:cs="TH SarabunPSK"/>
                <w:b/>
                <w:bCs/>
                <w:sz w:val="32"/>
                <w:szCs w:val="32"/>
              </w:rPr>
              <w:sym w:font="Wingdings" w:char="F06C"/>
            </w:r>
          </w:p>
        </w:tc>
        <w:tc>
          <w:tcPr>
            <w:tcW w:w="484" w:type="dxa"/>
            <w:vAlign w:val="center"/>
          </w:tcPr>
          <w:p w14:paraId="36035384"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38A7CB57" w14:textId="77777777" w:rsidR="006C3FA9" w:rsidRDefault="006C3FA9" w:rsidP="006C3FA9">
            <w:r w:rsidRPr="00E27CCD">
              <w:rPr>
                <w:rFonts w:ascii="TH SarabunPSK" w:hAnsi="TH SarabunPSK" w:cs="TH SarabunPSK"/>
                <w:b/>
                <w:bCs/>
                <w:sz w:val="32"/>
                <w:szCs w:val="32"/>
              </w:rPr>
              <w:sym w:font="Wingdings" w:char="F06C"/>
            </w:r>
          </w:p>
        </w:tc>
        <w:tc>
          <w:tcPr>
            <w:tcW w:w="484" w:type="dxa"/>
          </w:tcPr>
          <w:p w14:paraId="1830A106" w14:textId="77777777" w:rsidR="006C3FA9" w:rsidRPr="00C35A89" w:rsidRDefault="006C3FA9" w:rsidP="006C3FA9">
            <w:pPr>
              <w:rPr>
                <w:rFonts w:ascii="TH SarabunPSK" w:hAnsi="TH SarabunPSK" w:cs="TH SarabunPSK"/>
              </w:rPr>
            </w:pPr>
          </w:p>
        </w:tc>
        <w:tc>
          <w:tcPr>
            <w:tcW w:w="484" w:type="dxa"/>
            <w:vAlign w:val="center"/>
          </w:tcPr>
          <w:p w14:paraId="1C9E238C"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79C66675" w14:textId="77777777" w:rsidR="006C3FA9" w:rsidRDefault="006C3FA9" w:rsidP="006C3FA9">
            <w:r w:rsidRPr="00A30EAE">
              <w:rPr>
                <w:rFonts w:ascii="TH SarabunPSK" w:hAnsi="TH SarabunPSK" w:cs="TH SarabunPSK"/>
                <w:b/>
                <w:bCs/>
                <w:sz w:val="32"/>
                <w:szCs w:val="32"/>
              </w:rPr>
              <w:sym w:font="Wingdings" w:char="F06C"/>
            </w:r>
          </w:p>
        </w:tc>
      </w:tr>
      <w:tr w:rsidR="006C3FA9" w:rsidRPr="00156E87" w14:paraId="3CAD4E95" w14:textId="77777777" w:rsidTr="001A4C93">
        <w:tc>
          <w:tcPr>
            <w:tcW w:w="5707" w:type="dxa"/>
            <w:gridSpan w:val="2"/>
            <w:vAlign w:val="center"/>
          </w:tcPr>
          <w:p w14:paraId="2AB4CFD5"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sz w:val="26"/>
                <w:szCs w:val="26"/>
              </w:rPr>
              <w:t xml:space="preserve">001279  </w:t>
            </w:r>
            <w:r w:rsidRPr="00216BA2">
              <w:rPr>
                <w:rFonts w:ascii="TH SarabunPSK" w:hAnsi="TH SarabunPSK" w:cs="TH SarabunPSK"/>
                <w:sz w:val="26"/>
                <w:szCs w:val="26"/>
                <w:cs/>
              </w:rPr>
              <w:t>วิทยาศาสตร์ในชีวิตประจำวัน</w:t>
            </w:r>
          </w:p>
        </w:tc>
        <w:tc>
          <w:tcPr>
            <w:tcW w:w="483" w:type="dxa"/>
            <w:gridSpan w:val="2"/>
          </w:tcPr>
          <w:p w14:paraId="7595F930" w14:textId="77777777" w:rsidR="006C3FA9" w:rsidRDefault="006C3FA9" w:rsidP="006C3FA9">
            <w:r w:rsidRPr="00E374C0">
              <w:rPr>
                <w:rFonts w:ascii="TH SarabunPSK" w:hAnsi="TH SarabunPSK" w:cs="TH SarabunPSK"/>
                <w:b/>
                <w:bCs/>
                <w:sz w:val="32"/>
                <w:szCs w:val="32"/>
              </w:rPr>
              <w:sym w:font="Wingdings" w:char="F06C"/>
            </w:r>
          </w:p>
        </w:tc>
        <w:tc>
          <w:tcPr>
            <w:tcW w:w="476" w:type="dxa"/>
            <w:gridSpan w:val="2"/>
          </w:tcPr>
          <w:p w14:paraId="1585AC56" w14:textId="77777777" w:rsidR="006C3FA9" w:rsidRPr="003975DE" w:rsidRDefault="006C3FA9" w:rsidP="006C3FA9">
            <w:pPr>
              <w:rPr>
                <w:rFonts w:ascii="TH SarabunPSK" w:hAnsi="TH SarabunPSK" w:cs="TH SarabunPSK"/>
                <w:sz w:val="26"/>
                <w:szCs w:val="26"/>
              </w:rPr>
            </w:pPr>
          </w:p>
        </w:tc>
        <w:tc>
          <w:tcPr>
            <w:tcW w:w="483" w:type="dxa"/>
            <w:gridSpan w:val="2"/>
          </w:tcPr>
          <w:p w14:paraId="4431297F" w14:textId="77777777" w:rsidR="006C3FA9" w:rsidRPr="003975DE" w:rsidRDefault="006C3FA9" w:rsidP="006C3FA9">
            <w:pPr>
              <w:rPr>
                <w:rFonts w:ascii="TH SarabunPSK" w:hAnsi="TH SarabunPSK" w:cs="TH SarabunPSK"/>
                <w:sz w:val="26"/>
                <w:szCs w:val="26"/>
              </w:rPr>
            </w:pPr>
          </w:p>
        </w:tc>
        <w:tc>
          <w:tcPr>
            <w:tcW w:w="507" w:type="dxa"/>
          </w:tcPr>
          <w:p w14:paraId="2D11C734" w14:textId="77777777" w:rsidR="006C3FA9" w:rsidRDefault="006C3FA9" w:rsidP="006C3FA9">
            <w:pPr>
              <w:rPr>
                <w:rFonts w:ascii="TH SarabunPSK" w:hAnsi="TH SarabunPSK" w:cs="TH SarabunPSK"/>
              </w:rPr>
            </w:pPr>
          </w:p>
        </w:tc>
        <w:tc>
          <w:tcPr>
            <w:tcW w:w="484" w:type="dxa"/>
          </w:tcPr>
          <w:p w14:paraId="1E13D61B" w14:textId="77777777" w:rsidR="006C3FA9" w:rsidRDefault="006C3FA9" w:rsidP="006C3FA9">
            <w:r w:rsidRPr="00F31BA7">
              <w:rPr>
                <w:rFonts w:ascii="TH SarabunPSK" w:hAnsi="TH SarabunPSK" w:cs="TH SarabunPSK"/>
                <w:b/>
                <w:bCs/>
                <w:sz w:val="32"/>
                <w:szCs w:val="32"/>
              </w:rPr>
              <w:sym w:font="Wingdings" w:char="F06C"/>
            </w:r>
          </w:p>
        </w:tc>
        <w:tc>
          <w:tcPr>
            <w:tcW w:w="484" w:type="dxa"/>
            <w:vAlign w:val="center"/>
          </w:tcPr>
          <w:p w14:paraId="7A0996D5"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5CEC5F17" w14:textId="77777777" w:rsidR="006C3FA9" w:rsidRDefault="006C3FA9" w:rsidP="006C3FA9">
            <w:r w:rsidRPr="00D96755">
              <w:rPr>
                <w:rFonts w:ascii="TH SarabunPSK" w:hAnsi="TH SarabunPSK" w:cs="TH SarabunPSK"/>
                <w:b/>
                <w:bCs/>
                <w:sz w:val="32"/>
                <w:szCs w:val="32"/>
              </w:rPr>
              <w:sym w:font="Wingdings" w:char="F06C"/>
            </w:r>
          </w:p>
        </w:tc>
        <w:tc>
          <w:tcPr>
            <w:tcW w:w="484" w:type="dxa"/>
          </w:tcPr>
          <w:p w14:paraId="7308DCFA" w14:textId="77777777" w:rsidR="006C3FA9" w:rsidRDefault="006C3FA9" w:rsidP="006C3FA9">
            <w:r w:rsidRPr="006C3F7C">
              <w:rPr>
                <w:rFonts w:ascii="TH SarabunPSK" w:hAnsi="TH SarabunPSK" w:cs="TH SarabunPSK"/>
                <w:b/>
                <w:bCs/>
                <w:sz w:val="32"/>
                <w:szCs w:val="32"/>
              </w:rPr>
              <w:sym w:font="Wingdings" w:char="F06C"/>
            </w:r>
          </w:p>
        </w:tc>
        <w:tc>
          <w:tcPr>
            <w:tcW w:w="484" w:type="dxa"/>
            <w:vAlign w:val="center"/>
          </w:tcPr>
          <w:p w14:paraId="36126B0A"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7BA14129" w14:textId="77777777" w:rsidR="006C3FA9" w:rsidRDefault="006C3FA9" w:rsidP="006C3FA9">
            <w:pPr>
              <w:rPr>
                <w:rFonts w:ascii="TH SarabunPSK" w:hAnsi="TH SarabunPSK" w:cs="TH SarabunPSK"/>
              </w:rPr>
            </w:pPr>
          </w:p>
        </w:tc>
        <w:tc>
          <w:tcPr>
            <w:tcW w:w="484" w:type="dxa"/>
          </w:tcPr>
          <w:p w14:paraId="744DBCA0" w14:textId="77777777" w:rsidR="006C3FA9" w:rsidRDefault="006C3FA9" w:rsidP="006C3FA9">
            <w:r w:rsidRPr="0069780A">
              <w:rPr>
                <w:rFonts w:ascii="TH SarabunPSK" w:hAnsi="TH SarabunPSK" w:cs="TH SarabunPSK"/>
                <w:b/>
                <w:bCs/>
                <w:sz w:val="32"/>
                <w:szCs w:val="32"/>
              </w:rPr>
              <w:sym w:font="Wingdings" w:char="F06C"/>
            </w:r>
          </w:p>
        </w:tc>
        <w:tc>
          <w:tcPr>
            <w:tcW w:w="484" w:type="dxa"/>
            <w:vAlign w:val="center"/>
          </w:tcPr>
          <w:p w14:paraId="654A3458" w14:textId="77777777" w:rsidR="006C3FA9" w:rsidRPr="00156E87" w:rsidRDefault="006C3FA9" w:rsidP="006C3FA9">
            <w:pPr>
              <w:jc w:val="center"/>
              <w:rPr>
                <w:rFonts w:ascii="TH SarabunPSK" w:hAnsi="TH SarabunPSK" w:cs="TH SarabunPSK"/>
                <w:color w:val="000000"/>
                <w:sz w:val="26"/>
                <w:szCs w:val="26"/>
              </w:rPr>
            </w:pPr>
          </w:p>
        </w:tc>
        <w:tc>
          <w:tcPr>
            <w:tcW w:w="484" w:type="dxa"/>
            <w:vAlign w:val="center"/>
          </w:tcPr>
          <w:p w14:paraId="6AC6F54C" w14:textId="77777777" w:rsidR="006C3FA9" w:rsidRPr="00156E87" w:rsidRDefault="006C3FA9" w:rsidP="006C3FA9">
            <w:pPr>
              <w:jc w:val="center"/>
              <w:rPr>
                <w:rFonts w:ascii="TH SarabunPSK" w:hAnsi="TH SarabunPSK" w:cs="TH SarabunPSK"/>
                <w:color w:val="000000"/>
                <w:sz w:val="26"/>
                <w:szCs w:val="26"/>
              </w:rPr>
            </w:pPr>
          </w:p>
        </w:tc>
        <w:tc>
          <w:tcPr>
            <w:tcW w:w="484" w:type="dxa"/>
          </w:tcPr>
          <w:p w14:paraId="6DBD62F0" w14:textId="77777777" w:rsidR="006C3FA9" w:rsidRDefault="006C3FA9" w:rsidP="006C3FA9">
            <w:r w:rsidRPr="00E27CCD">
              <w:rPr>
                <w:rFonts w:ascii="TH SarabunPSK" w:hAnsi="TH SarabunPSK" w:cs="TH SarabunPSK"/>
                <w:b/>
                <w:bCs/>
                <w:sz w:val="32"/>
                <w:szCs w:val="32"/>
              </w:rPr>
              <w:sym w:font="Wingdings" w:char="F06C"/>
            </w:r>
          </w:p>
        </w:tc>
        <w:tc>
          <w:tcPr>
            <w:tcW w:w="484" w:type="dxa"/>
          </w:tcPr>
          <w:p w14:paraId="1589749F" w14:textId="77777777" w:rsidR="006C3FA9" w:rsidRPr="00C35A89" w:rsidRDefault="006C3FA9" w:rsidP="006C3FA9">
            <w:pPr>
              <w:rPr>
                <w:rFonts w:ascii="TH SarabunPSK" w:hAnsi="TH SarabunPSK" w:cs="TH SarabunPSK"/>
              </w:rPr>
            </w:pPr>
          </w:p>
        </w:tc>
        <w:tc>
          <w:tcPr>
            <w:tcW w:w="484" w:type="dxa"/>
          </w:tcPr>
          <w:p w14:paraId="554BACBC" w14:textId="77777777" w:rsidR="006C3FA9" w:rsidRDefault="006C3FA9" w:rsidP="006C3FA9">
            <w:r w:rsidRPr="009A6A96">
              <w:rPr>
                <w:rFonts w:ascii="TH SarabunPSK" w:hAnsi="TH SarabunPSK" w:cs="TH SarabunPSK"/>
                <w:b/>
                <w:bCs/>
                <w:sz w:val="32"/>
                <w:szCs w:val="32"/>
              </w:rPr>
              <w:sym w:font="Wingdings" w:char="F06C"/>
            </w:r>
          </w:p>
        </w:tc>
        <w:tc>
          <w:tcPr>
            <w:tcW w:w="484" w:type="dxa"/>
          </w:tcPr>
          <w:p w14:paraId="532E923F" w14:textId="77777777" w:rsidR="006C3FA9" w:rsidRDefault="006C3FA9" w:rsidP="006C3FA9">
            <w:r w:rsidRPr="00A30EAE">
              <w:rPr>
                <w:rFonts w:ascii="TH SarabunPSK" w:hAnsi="TH SarabunPSK" w:cs="TH SarabunPSK"/>
                <w:b/>
                <w:bCs/>
                <w:sz w:val="32"/>
                <w:szCs w:val="32"/>
              </w:rPr>
              <w:sym w:font="Wingdings" w:char="F06C"/>
            </w:r>
          </w:p>
        </w:tc>
      </w:tr>
      <w:tr w:rsidR="006C3FA9" w:rsidRPr="00156E87" w14:paraId="0B2EAB20" w14:textId="77777777" w:rsidTr="001A4C93">
        <w:tc>
          <w:tcPr>
            <w:tcW w:w="5707" w:type="dxa"/>
            <w:gridSpan w:val="2"/>
            <w:vAlign w:val="center"/>
          </w:tcPr>
          <w:p w14:paraId="5FAC7FD8"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hint="cs"/>
                <w:sz w:val="26"/>
                <w:szCs w:val="26"/>
                <w:cs/>
              </w:rPr>
              <w:t>001291 การบริโภคในชีวิตประจำวัน</w:t>
            </w:r>
          </w:p>
        </w:tc>
        <w:tc>
          <w:tcPr>
            <w:tcW w:w="483" w:type="dxa"/>
            <w:gridSpan w:val="2"/>
          </w:tcPr>
          <w:p w14:paraId="77B179E0" w14:textId="77777777" w:rsidR="006C3FA9" w:rsidRDefault="006C3FA9" w:rsidP="006C3FA9">
            <w:r w:rsidRPr="00E374C0">
              <w:rPr>
                <w:rFonts w:ascii="TH SarabunPSK" w:hAnsi="TH SarabunPSK" w:cs="TH SarabunPSK"/>
                <w:b/>
                <w:bCs/>
                <w:sz w:val="32"/>
                <w:szCs w:val="32"/>
              </w:rPr>
              <w:sym w:font="Wingdings" w:char="F06C"/>
            </w:r>
          </w:p>
        </w:tc>
        <w:tc>
          <w:tcPr>
            <w:tcW w:w="476" w:type="dxa"/>
            <w:gridSpan w:val="2"/>
          </w:tcPr>
          <w:p w14:paraId="6E9D829B" w14:textId="77777777" w:rsidR="006C3FA9" w:rsidRPr="003975DE" w:rsidRDefault="006C3FA9" w:rsidP="006C3FA9">
            <w:pPr>
              <w:rPr>
                <w:rFonts w:ascii="TH SarabunPSK" w:hAnsi="TH SarabunPSK" w:cs="TH SarabunPSK"/>
                <w:sz w:val="26"/>
                <w:szCs w:val="26"/>
              </w:rPr>
            </w:pPr>
          </w:p>
        </w:tc>
        <w:tc>
          <w:tcPr>
            <w:tcW w:w="483" w:type="dxa"/>
            <w:gridSpan w:val="2"/>
          </w:tcPr>
          <w:p w14:paraId="2BA85471" w14:textId="77777777" w:rsidR="006C3FA9" w:rsidRPr="003975DE" w:rsidRDefault="006C3FA9" w:rsidP="006C3FA9">
            <w:pPr>
              <w:rPr>
                <w:rFonts w:ascii="TH SarabunPSK" w:hAnsi="TH SarabunPSK" w:cs="TH SarabunPSK"/>
                <w:sz w:val="26"/>
                <w:szCs w:val="26"/>
              </w:rPr>
            </w:pPr>
          </w:p>
        </w:tc>
        <w:tc>
          <w:tcPr>
            <w:tcW w:w="507" w:type="dxa"/>
          </w:tcPr>
          <w:p w14:paraId="73BC4EAF" w14:textId="77777777" w:rsidR="006C3FA9" w:rsidRDefault="006C3FA9" w:rsidP="006C3FA9">
            <w:pPr>
              <w:rPr>
                <w:rFonts w:ascii="TH SarabunPSK" w:hAnsi="TH SarabunPSK" w:cs="TH SarabunPSK"/>
              </w:rPr>
            </w:pPr>
          </w:p>
        </w:tc>
        <w:tc>
          <w:tcPr>
            <w:tcW w:w="484" w:type="dxa"/>
          </w:tcPr>
          <w:p w14:paraId="1A239566" w14:textId="77777777" w:rsidR="006C3FA9" w:rsidRDefault="006C3FA9" w:rsidP="006C3FA9">
            <w:r w:rsidRPr="00F31BA7">
              <w:rPr>
                <w:rFonts w:ascii="TH SarabunPSK" w:hAnsi="TH SarabunPSK" w:cs="TH SarabunPSK"/>
                <w:b/>
                <w:bCs/>
                <w:sz w:val="32"/>
                <w:szCs w:val="32"/>
              </w:rPr>
              <w:sym w:font="Wingdings" w:char="F06C"/>
            </w:r>
          </w:p>
        </w:tc>
        <w:tc>
          <w:tcPr>
            <w:tcW w:w="484" w:type="dxa"/>
            <w:vAlign w:val="center"/>
          </w:tcPr>
          <w:p w14:paraId="62272D6A" w14:textId="77777777" w:rsidR="006C3FA9" w:rsidRPr="00156E87" w:rsidRDefault="006C3FA9" w:rsidP="006C3FA9">
            <w:pPr>
              <w:jc w:val="center"/>
              <w:rPr>
                <w:rFonts w:ascii="Wingdings 2" w:hAnsi="Wingdings 2" w:cs="TH SarabunPSK"/>
                <w:color w:val="000000"/>
                <w:sz w:val="26"/>
                <w:szCs w:val="26"/>
              </w:rPr>
            </w:pPr>
          </w:p>
        </w:tc>
        <w:tc>
          <w:tcPr>
            <w:tcW w:w="484" w:type="dxa"/>
          </w:tcPr>
          <w:p w14:paraId="140620AA" w14:textId="77777777" w:rsidR="006C3FA9" w:rsidRDefault="006C3FA9" w:rsidP="006C3FA9">
            <w:r w:rsidRPr="00D96755">
              <w:rPr>
                <w:rFonts w:ascii="TH SarabunPSK" w:hAnsi="TH SarabunPSK" w:cs="TH SarabunPSK"/>
                <w:b/>
                <w:bCs/>
                <w:sz w:val="32"/>
                <w:szCs w:val="32"/>
              </w:rPr>
              <w:sym w:font="Wingdings" w:char="F06C"/>
            </w:r>
          </w:p>
        </w:tc>
        <w:tc>
          <w:tcPr>
            <w:tcW w:w="484" w:type="dxa"/>
          </w:tcPr>
          <w:p w14:paraId="4A1FD57A" w14:textId="77777777" w:rsidR="006C3FA9" w:rsidRDefault="006C3FA9" w:rsidP="006C3FA9">
            <w:r w:rsidRPr="006C3F7C">
              <w:rPr>
                <w:rFonts w:ascii="TH SarabunPSK" w:hAnsi="TH SarabunPSK" w:cs="TH SarabunPSK"/>
                <w:b/>
                <w:bCs/>
                <w:sz w:val="32"/>
                <w:szCs w:val="32"/>
              </w:rPr>
              <w:sym w:font="Wingdings" w:char="F06C"/>
            </w:r>
          </w:p>
        </w:tc>
        <w:tc>
          <w:tcPr>
            <w:tcW w:w="484" w:type="dxa"/>
            <w:vAlign w:val="center"/>
          </w:tcPr>
          <w:p w14:paraId="424D7A3E" w14:textId="77777777" w:rsidR="006C3FA9" w:rsidRPr="00156E87" w:rsidRDefault="006C3FA9" w:rsidP="006C3FA9">
            <w:pPr>
              <w:jc w:val="center"/>
              <w:rPr>
                <w:rFonts w:ascii="Wingdings 2" w:hAnsi="Wingdings 2" w:cs="TH SarabunPSK"/>
                <w:b/>
                <w:bCs/>
                <w:color w:val="000000"/>
                <w:sz w:val="26"/>
                <w:szCs w:val="26"/>
              </w:rPr>
            </w:pPr>
          </w:p>
        </w:tc>
        <w:tc>
          <w:tcPr>
            <w:tcW w:w="484" w:type="dxa"/>
          </w:tcPr>
          <w:p w14:paraId="31577CF5" w14:textId="77777777" w:rsidR="006C3FA9" w:rsidRDefault="006C3FA9" w:rsidP="006C3FA9">
            <w:pPr>
              <w:rPr>
                <w:rFonts w:ascii="TH SarabunPSK" w:hAnsi="TH SarabunPSK" w:cs="TH SarabunPSK"/>
              </w:rPr>
            </w:pPr>
          </w:p>
        </w:tc>
        <w:tc>
          <w:tcPr>
            <w:tcW w:w="484" w:type="dxa"/>
          </w:tcPr>
          <w:p w14:paraId="04619415" w14:textId="77777777" w:rsidR="006C3FA9" w:rsidRDefault="006C3FA9" w:rsidP="006C3FA9">
            <w:r w:rsidRPr="0069780A">
              <w:rPr>
                <w:rFonts w:ascii="TH SarabunPSK" w:hAnsi="TH SarabunPSK" w:cs="TH SarabunPSK"/>
                <w:b/>
                <w:bCs/>
                <w:sz w:val="32"/>
                <w:szCs w:val="32"/>
              </w:rPr>
              <w:sym w:font="Wingdings" w:char="F06C"/>
            </w:r>
          </w:p>
        </w:tc>
        <w:tc>
          <w:tcPr>
            <w:tcW w:w="484" w:type="dxa"/>
          </w:tcPr>
          <w:p w14:paraId="2E7A8B46" w14:textId="77777777" w:rsidR="006C3FA9" w:rsidRDefault="006C3FA9" w:rsidP="006C3FA9">
            <w:r w:rsidRPr="00A226BD">
              <w:rPr>
                <w:rFonts w:ascii="TH SarabunPSK" w:hAnsi="TH SarabunPSK" w:cs="TH SarabunPSK"/>
                <w:b/>
                <w:bCs/>
                <w:sz w:val="32"/>
                <w:szCs w:val="32"/>
              </w:rPr>
              <w:sym w:font="Wingdings" w:char="F06C"/>
            </w:r>
          </w:p>
        </w:tc>
        <w:tc>
          <w:tcPr>
            <w:tcW w:w="484" w:type="dxa"/>
            <w:vAlign w:val="center"/>
          </w:tcPr>
          <w:p w14:paraId="2E3DC543" w14:textId="77777777" w:rsidR="006C3FA9" w:rsidRPr="00156E87" w:rsidRDefault="006C3FA9" w:rsidP="006C3FA9">
            <w:pPr>
              <w:jc w:val="center"/>
              <w:rPr>
                <w:rFonts w:ascii="Wingdings 2" w:hAnsi="Wingdings 2" w:cs="TH SarabunPSK"/>
                <w:color w:val="000000"/>
                <w:sz w:val="26"/>
                <w:szCs w:val="26"/>
              </w:rPr>
            </w:pPr>
          </w:p>
        </w:tc>
        <w:tc>
          <w:tcPr>
            <w:tcW w:w="484" w:type="dxa"/>
          </w:tcPr>
          <w:p w14:paraId="12C56419" w14:textId="77777777" w:rsidR="006C3FA9" w:rsidRDefault="006C3FA9" w:rsidP="006C3FA9">
            <w:r w:rsidRPr="00E27CCD">
              <w:rPr>
                <w:rFonts w:ascii="TH SarabunPSK" w:hAnsi="TH SarabunPSK" w:cs="TH SarabunPSK"/>
                <w:b/>
                <w:bCs/>
                <w:sz w:val="32"/>
                <w:szCs w:val="32"/>
              </w:rPr>
              <w:sym w:font="Wingdings" w:char="F06C"/>
            </w:r>
          </w:p>
        </w:tc>
        <w:tc>
          <w:tcPr>
            <w:tcW w:w="484" w:type="dxa"/>
          </w:tcPr>
          <w:p w14:paraId="399DD4DF" w14:textId="77777777" w:rsidR="006C3FA9" w:rsidRPr="00C35A89" w:rsidRDefault="006C3FA9" w:rsidP="006C3FA9">
            <w:pPr>
              <w:rPr>
                <w:rFonts w:ascii="TH SarabunPSK" w:hAnsi="TH SarabunPSK" w:cs="TH SarabunPSK"/>
              </w:rPr>
            </w:pPr>
          </w:p>
        </w:tc>
        <w:tc>
          <w:tcPr>
            <w:tcW w:w="484" w:type="dxa"/>
            <w:vAlign w:val="center"/>
          </w:tcPr>
          <w:p w14:paraId="76FC34EB" w14:textId="77777777" w:rsidR="006C3FA9" w:rsidRPr="00156E87" w:rsidRDefault="006C3FA9" w:rsidP="006C3FA9">
            <w:pPr>
              <w:jc w:val="center"/>
              <w:rPr>
                <w:rFonts w:ascii="Wingdings 2" w:hAnsi="Wingdings 2" w:cs="TH SarabunPSK"/>
                <w:color w:val="000000"/>
                <w:sz w:val="26"/>
                <w:szCs w:val="26"/>
              </w:rPr>
            </w:pPr>
          </w:p>
        </w:tc>
        <w:tc>
          <w:tcPr>
            <w:tcW w:w="484" w:type="dxa"/>
          </w:tcPr>
          <w:p w14:paraId="44870745" w14:textId="77777777" w:rsidR="006C3FA9" w:rsidRDefault="006C3FA9" w:rsidP="006C3FA9">
            <w:r w:rsidRPr="00A30EAE">
              <w:rPr>
                <w:rFonts w:ascii="TH SarabunPSK" w:hAnsi="TH SarabunPSK" w:cs="TH SarabunPSK"/>
                <w:b/>
                <w:bCs/>
                <w:sz w:val="32"/>
                <w:szCs w:val="32"/>
              </w:rPr>
              <w:sym w:font="Wingdings" w:char="F06C"/>
            </w:r>
          </w:p>
        </w:tc>
      </w:tr>
      <w:tr w:rsidR="006C3FA9" w:rsidRPr="00156E87" w14:paraId="4F849FBB" w14:textId="77777777" w:rsidTr="001A4C93">
        <w:tc>
          <w:tcPr>
            <w:tcW w:w="5707" w:type="dxa"/>
            <w:gridSpan w:val="2"/>
            <w:vAlign w:val="center"/>
          </w:tcPr>
          <w:p w14:paraId="1867A1ED" w14:textId="77777777" w:rsidR="006C3FA9" w:rsidRPr="00216BA2" w:rsidRDefault="006C3FA9" w:rsidP="006C3FA9">
            <w:pPr>
              <w:rPr>
                <w:rFonts w:ascii="TH SarabunPSK" w:hAnsi="TH SarabunPSK" w:cs="TH SarabunPSK"/>
                <w:sz w:val="26"/>
                <w:szCs w:val="26"/>
              </w:rPr>
            </w:pPr>
            <w:r w:rsidRPr="00216BA2">
              <w:rPr>
                <w:rFonts w:ascii="TH SarabunPSK" w:hAnsi="TH SarabunPSK" w:cs="TH SarabunPSK" w:hint="cs"/>
                <w:sz w:val="26"/>
                <w:szCs w:val="26"/>
                <w:cs/>
              </w:rPr>
              <w:t>001292 วิถีชีวิตตามแนวคิดเศรษฐกิจหมุนเวียนในศตวรรษที่ 21</w:t>
            </w:r>
          </w:p>
        </w:tc>
        <w:tc>
          <w:tcPr>
            <w:tcW w:w="483" w:type="dxa"/>
            <w:gridSpan w:val="2"/>
          </w:tcPr>
          <w:p w14:paraId="5ABBB685" w14:textId="77777777" w:rsidR="006C3FA9" w:rsidRDefault="006C3FA9" w:rsidP="006C3FA9">
            <w:r w:rsidRPr="00E374C0">
              <w:rPr>
                <w:rFonts w:ascii="TH SarabunPSK" w:hAnsi="TH SarabunPSK" w:cs="TH SarabunPSK"/>
                <w:b/>
                <w:bCs/>
                <w:sz w:val="32"/>
                <w:szCs w:val="32"/>
              </w:rPr>
              <w:sym w:font="Wingdings" w:char="F06C"/>
            </w:r>
          </w:p>
        </w:tc>
        <w:tc>
          <w:tcPr>
            <w:tcW w:w="476" w:type="dxa"/>
            <w:gridSpan w:val="2"/>
            <w:vAlign w:val="center"/>
          </w:tcPr>
          <w:p w14:paraId="6E55F9B6" w14:textId="77777777" w:rsidR="006C3FA9" w:rsidRDefault="006C3FA9" w:rsidP="006C3FA9">
            <w:pPr>
              <w:jc w:val="center"/>
            </w:pPr>
          </w:p>
        </w:tc>
        <w:tc>
          <w:tcPr>
            <w:tcW w:w="483" w:type="dxa"/>
            <w:gridSpan w:val="2"/>
            <w:vAlign w:val="center"/>
          </w:tcPr>
          <w:p w14:paraId="73599C72" w14:textId="77777777" w:rsidR="006C3FA9" w:rsidRDefault="006C3FA9" w:rsidP="006C3FA9">
            <w:pPr>
              <w:jc w:val="center"/>
            </w:pPr>
            <w:r w:rsidRPr="009D315C">
              <w:rPr>
                <w:rFonts w:ascii="TH SarabunPSK" w:hAnsi="TH SarabunPSK" w:cs="TH SarabunPSK"/>
                <w:b/>
                <w:bCs/>
                <w:sz w:val="32"/>
                <w:szCs w:val="32"/>
              </w:rPr>
              <w:sym w:font="Wingdings" w:char="F06C"/>
            </w:r>
          </w:p>
        </w:tc>
        <w:tc>
          <w:tcPr>
            <w:tcW w:w="507" w:type="dxa"/>
          </w:tcPr>
          <w:p w14:paraId="4FD3BFD1" w14:textId="77777777" w:rsidR="006C3FA9" w:rsidRDefault="006C3FA9" w:rsidP="006C3FA9">
            <w:pPr>
              <w:rPr>
                <w:rFonts w:ascii="TH SarabunPSK" w:hAnsi="TH SarabunPSK" w:cs="TH SarabunPSK"/>
              </w:rPr>
            </w:pPr>
          </w:p>
        </w:tc>
        <w:tc>
          <w:tcPr>
            <w:tcW w:w="484" w:type="dxa"/>
            <w:vAlign w:val="center"/>
          </w:tcPr>
          <w:p w14:paraId="09729F41" w14:textId="77777777" w:rsidR="006C3FA9" w:rsidRPr="00156E87" w:rsidRDefault="006C3FA9" w:rsidP="006C3FA9">
            <w:pPr>
              <w:jc w:val="center"/>
              <w:rPr>
                <w:rFonts w:ascii="Wingdings 2" w:hAnsi="Wingdings 2" w:cs="TH SarabunPSK"/>
                <w:color w:val="000000"/>
                <w:sz w:val="26"/>
                <w:szCs w:val="26"/>
              </w:rPr>
            </w:pPr>
          </w:p>
        </w:tc>
        <w:tc>
          <w:tcPr>
            <w:tcW w:w="484" w:type="dxa"/>
            <w:vAlign w:val="center"/>
          </w:tcPr>
          <w:p w14:paraId="0D542A6D" w14:textId="77777777" w:rsidR="006C3FA9" w:rsidRPr="00156E87" w:rsidRDefault="006C3FA9" w:rsidP="006C3FA9">
            <w:pPr>
              <w:jc w:val="center"/>
              <w:rPr>
                <w:rFonts w:ascii="Wingdings 2" w:hAnsi="Wingdings 2" w:cs="TH SarabunPSK"/>
                <w:color w:val="000000"/>
                <w:sz w:val="26"/>
                <w:szCs w:val="26"/>
              </w:rPr>
            </w:pPr>
          </w:p>
        </w:tc>
        <w:tc>
          <w:tcPr>
            <w:tcW w:w="484" w:type="dxa"/>
          </w:tcPr>
          <w:p w14:paraId="70EC58B5" w14:textId="77777777" w:rsidR="006C3FA9" w:rsidRDefault="006C3FA9" w:rsidP="006C3FA9">
            <w:r w:rsidRPr="00D96755">
              <w:rPr>
                <w:rFonts w:ascii="TH SarabunPSK" w:hAnsi="TH SarabunPSK" w:cs="TH SarabunPSK"/>
                <w:b/>
                <w:bCs/>
                <w:sz w:val="32"/>
                <w:szCs w:val="32"/>
              </w:rPr>
              <w:sym w:font="Wingdings" w:char="F06C"/>
            </w:r>
          </w:p>
        </w:tc>
        <w:tc>
          <w:tcPr>
            <w:tcW w:w="484" w:type="dxa"/>
          </w:tcPr>
          <w:p w14:paraId="3614120A" w14:textId="77777777" w:rsidR="006C3FA9" w:rsidRDefault="006C3FA9" w:rsidP="006C3FA9">
            <w:r w:rsidRPr="006C3F7C">
              <w:rPr>
                <w:rFonts w:ascii="TH SarabunPSK" w:hAnsi="TH SarabunPSK" w:cs="TH SarabunPSK"/>
                <w:b/>
                <w:bCs/>
                <w:sz w:val="32"/>
                <w:szCs w:val="32"/>
              </w:rPr>
              <w:sym w:font="Wingdings" w:char="F06C"/>
            </w:r>
          </w:p>
        </w:tc>
        <w:tc>
          <w:tcPr>
            <w:tcW w:w="484" w:type="dxa"/>
            <w:vAlign w:val="center"/>
          </w:tcPr>
          <w:p w14:paraId="3B04CDE5" w14:textId="77777777" w:rsidR="006C3FA9" w:rsidRPr="00156E87" w:rsidRDefault="006C3FA9" w:rsidP="006C3FA9">
            <w:pPr>
              <w:jc w:val="center"/>
              <w:rPr>
                <w:rFonts w:ascii="Wingdings 2" w:hAnsi="Wingdings 2" w:cs="TH SarabunPSK"/>
                <w:b/>
                <w:bCs/>
                <w:color w:val="000000"/>
                <w:sz w:val="26"/>
                <w:szCs w:val="26"/>
              </w:rPr>
            </w:pPr>
          </w:p>
        </w:tc>
        <w:tc>
          <w:tcPr>
            <w:tcW w:w="484" w:type="dxa"/>
          </w:tcPr>
          <w:p w14:paraId="425B8FE0" w14:textId="77777777" w:rsidR="006C3FA9" w:rsidRDefault="006C3FA9" w:rsidP="006C3FA9">
            <w:pPr>
              <w:rPr>
                <w:rFonts w:ascii="TH SarabunPSK" w:hAnsi="TH SarabunPSK" w:cs="TH SarabunPSK"/>
              </w:rPr>
            </w:pPr>
          </w:p>
        </w:tc>
        <w:tc>
          <w:tcPr>
            <w:tcW w:w="484" w:type="dxa"/>
          </w:tcPr>
          <w:p w14:paraId="4DAB5B5E" w14:textId="77777777" w:rsidR="006C3FA9" w:rsidRDefault="006C3FA9" w:rsidP="006C3FA9">
            <w:r w:rsidRPr="0069780A">
              <w:rPr>
                <w:rFonts w:ascii="TH SarabunPSK" w:hAnsi="TH SarabunPSK" w:cs="TH SarabunPSK"/>
                <w:b/>
                <w:bCs/>
                <w:sz w:val="32"/>
                <w:szCs w:val="32"/>
              </w:rPr>
              <w:sym w:font="Wingdings" w:char="F06C"/>
            </w:r>
          </w:p>
        </w:tc>
        <w:tc>
          <w:tcPr>
            <w:tcW w:w="484" w:type="dxa"/>
          </w:tcPr>
          <w:p w14:paraId="41DCFA91" w14:textId="77777777" w:rsidR="006C3FA9" w:rsidRDefault="006C3FA9" w:rsidP="006C3FA9">
            <w:r w:rsidRPr="00A226BD">
              <w:rPr>
                <w:rFonts w:ascii="TH SarabunPSK" w:hAnsi="TH SarabunPSK" w:cs="TH SarabunPSK"/>
                <w:b/>
                <w:bCs/>
                <w:sz w:val="32"/>
                <w:szCs w:val="32"/>
              </w:rPr>
              <w:sym w:font="Wingdings" w:char="F06C"/>
            </w:r>
          </w:p>
        </w:tc>
        <w:tc>
          <w:tcPr>
            <w:tcW w:w="484" w:type="dxa"/>
            <w:vAlign w:val="center"/>
          </w:tcPr>
          <w:p w14:paraId="55856936" w14:textId="77777777" w:rsidR="006C3FA9" w:rsidRPr="00156E87" w:rsidRDefault="006C3FA9" w:rsidP="006C3FA9">
            <w:pPr>
              <w:jc w:val="center"/>
              <w:rPr>
                <w:rFonts w:ascii="Wingdings 2" w:hAnsi="Wingdings 2" w:cs="TH SarabunPSK"/>
                <w:color w:val="000000"/>
                <w:sz w:val="26"/>
                <w:szCs w:val="26"/>
              </w:rPr>
            </w:pPr>
          </w:p>
        </w:tc>
        <w:tc>
          <w:tcPr>
            <w:tcW w:w="484" w:type="dxa"/>
            <w:vAlign w:val="center"/>
          </w:tcPr>
          <w:p w14:paraId="7A2222F7" w14:textId="77777777" w:rsidR="006C3FA9" w:rsidRPr="00156E87" w:rsidRDefault="006C3FA9" w:rsidP="006C3FA9">
            <w:pPr>
              <w:jc w:val="center"/>
              <w:rPr>
                <w:rFonts w:ascii="Wingdings 2" w:hAnsi="Wingdings 2" w:cs="TH SarabunPSK"/>
                <w:color w:val="000000"/>
                <w:sz w:val="26"/>
                <w:szCs w:val="26"/>
              </w:rPr>
            </w:pPr>
          </w:p>
        </w:tc>
        <w:tc>
          <w:tcPr>
            <w:tcW w:w="484" w:type="dxa"/>
          </w:tcPr>
          <w:p w14:paraId="0AA46295" w14:textId="77777777" w:rsidR="006C3FA9" w:rsidRPr="00C35A89" w:rsidRDefault="006C3FA9" w:rsidP="006C3FA9">
            <w:pPr>
              <w:rPr>
                <w:rFonts w:ascii="TH SarabunPSK" w:hAnsi="TH SarabunPSK" w:cs="TH SarabunPSK"/>
              </w:rPr>
            </w:pPr>
          </w:p>
        </w:tc>
        <w:tc>
          <w:tcPr>
            <w:tcW w:w="484" w:type="dxa"/>
            <w:vAlign w:val="center"/>
          </w:tcPr>
          <w:p w14:paraId="5F66A38D" w14:textId="77777777" w:rsidR="006C3FA9" w:rsidRPr="00156E87" w:rsidRDefault="006C3FA9" w:rsidP="006C3FA9">
            <w:pPr>
              <w:jc w:val="center"/>
              <w:rPr>
                <w:rFonts w:ascii="Wingdings 2" w:hAnsi="Wingdings 2" w:cs="TH SarabunPSK"/>
                <w:color w:val="000000"/>
                <w:sz w:val="26"/>
                <w:szCs w:val="26"/>
                <w:cs/>
              </w:rPr>
            </w:pPr>
            <w:r w:rsidRPr="009D315C">
              <w:rPr>
                <w:rFonts w:ascii="TH SarabunPSK" w:hAnsi="TH SarabunPSK" w:cs="TH SarabunPSK"/>
                <w:b/>
                <w:bCs/>
                <w:sz w:val="32"/>
                <w:szCs w:val="32"/>
              </w:rPr>
              <w:sym w:font="Wingdings" w:char="F06C"/>
            </w:r>
          </w:p>
        </w:tc>
        <w:tc>
          <w:tcPr>
            <w:tcW w:w="484" w:type="dxa"/>
          </w:tcPr>
          <w:p w14:paraId="7F9D459D" w14:textId="77777777" w:rsidR="006C3FA9" w:rsidRDefault="006C3FA9" w:rsidP="006C3FA9">
            <w:r w:rsidRPr="00A30EAE">
              <w:rPr>
                <w:rFonts w:ascii="TH SarabunPSK" w:hAnsi="TH SarabunPSK" w:cs="TH SarabunPSK"/>
                <w:b/>
                <w:bCs/>
                <w:sz w:val="32"/>
                <w:szCs w:val="32"/>
              </w:rPr>
              <w:sym w:font="Wingdings" w:char="F06C"/>
            </w:r>
          </w:p>
        </w:tc>
      </w:tr>
      <w:tr w:rsidR="006C3FA9" w:rsidRPr="00156E87" w14:paraId="035C5AB6" w14:textId="77777777" w:rsidTr="00A56B26">
        <w:tc>
          <w:tcPr>
            <w:tcW w:w="13948" w:type="dxa"/>
            <w:gridSpan w:val="22"/>
            <w:vAlign w:val="center"/>
          </w:tcPr>
          <w:p w14:paraId="2DF0A0FA" w14:textId="77777777" w:rsidR="006C3FA9" w:rsidRPr="00156E87" w:rsidRDefault="006C3FA9" w:rsidP="006C3FA9">
            <w:pPr>
              <w:rPr>
                <w:rFonts w:ascii="Wingdings 2" w:hAnsi="Wingdings 2" w:cs="TH SarabunPSK"/>
                <w:color w:val="000000"/>
                <w:sz w:val="26"/>
                <w:szCs w:val="26"/>
              </w:rPr>
            </w:pPr>
            <w:r w:rsidRPr="0038503C">
              <w:rPr>
                <w:rFonts w:ascii="TH SarabunPSK" w:hAnsi="TH SarabunPSK" w:cs="TH SarabunPSK"/>
                <w:b/>
                <w:bCs/>
                <w:szCs w:val="28"/>
                <w:cs/>
              </w:rPr>
              <w:t>กลุ่มวิชา</w:t>
            </w:r>
            <w:r w:rsidRPr="0038503C">
              <w:rPr>
                <w:rFonts w:ascii="TH SarabunPSK" w:hAnsi="TH SarabunPSK" w:cs="TH SarabunPSK" w:hint="cs"/>
                <w:b/>
                <w:bCs/>
                <w:szCs w:val="28"/>
                <w:cs/>
              </w:rPr>
              <w:t>พลานามัย</w:t>
            </w:r>
          </w:p>
        </w:tc>
      </w:tr>
      <w:tr w:rsidR="006C3FA9" w:rsidRPr="00156E87" w14:paraId="0EFE7F40" w14:textId="77777777" w:rsidTr="001A4C93">
        <w:tc>
          <w:tcPr>
            <w:tcW w:w="5707" w:type="dxa"/>
            <w:gridSpan w:val="2"/>
            <w:vAlign w:val="center"/>
          </w:tcPr>
          <w:p w14:paraId="09109AF6" w14:textId="77777777" w:rsidR="006C3FA9" w:rsidRPr="00216BA2" w:rsidRDefault="006C3FA9" w:rsidP="006C3FA9">
            <w:pPr>
              <w:ind w:right="-62"/>
              <w:rPr>
                <w:rFonts w:ascii="TH SarabunPSK" w:hAnsi="TH SarabunPSK" w:cs="TH SarabunPSK"/>
                <w:sz w:val="26"/>
                <w:szCs w:val="26"/>
                <w:cs/>
              </w:rPr>
            </w:pPr>
            <w:r w:rsidRPr="00216BA2">
              <w:rPr>
                <w:rFonts w:ascii="TH SarabunPSK" w:hAnsi="TH SarabunPSK" w:cs="TH SarabunPSK"/>
                <w:sz w:val="26"/>
                <w:szCs w:val="26"/>
              </w:rPr>
              <w:t xml:space="preserve">001281 </w:t>
            </w:r>
            <w:r w:rsidRPr="00216BA2">
              <w:rPr>
                <w:rFonts w:ascii="TH SarabunPSK" w:hAnsi="TH SarabunPSK" w:cs="TH SarabunPSK"/>
                <w:sz w:val="26"/>
                <w:szCs w:val="26"/>
                <w:cs/>
              </w:rPr>
              <w:t>กีฬาและ</w:t>
            </w:r>
            <w:r w:rsidRPr="00216BA2">
              <w:rPr>
                <w:rFonts w:ascii="TH SarabunPSK" w:hAnsi="TH SarabunPSK" w:cs="TH SarabunPSK" w:hint="cs"/>
                <w:sz w:val="26"/>
                <w:szCs w:val="26"/>
                <w:cs/>
              </w:rPr>
              <w:t>การ</w:t>
            </w:r>
            <w:r w:rsidRPr="00216BA2">
              <w:rPr>
                <w:rFonts w:ascii="TH SarabunPSK" w:hAnsi="TH SarabunPSK" w:cs="TH SarabunPSK"/>
                <w:sz w:val="26"/>
                <w:szCs w:val="26"/>
                <w:cs/>
              </w:rPr>
              <w:t>ออกกำลังกาย</w:t>
            </w:r>
          </w:p>
        </w:tc>
        <w:tc>
          <w:tcPr>
            <w:tcW w:w="483" w:type="dxa"/>
            <w:gridSpan w:val="2"/>
            <w:vAlign w:val="center"/>
          </w:tcPr>
          <w:p w14:paraId="5D159499" w14:textId="77777777" w:rsidR="006C3FA9" w:rsidRPr="00156E87"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76" w:type="dxa"/>
            <w:gridSpan w:val="2"/>
            <w:vAlign w:val="center"/>
          </w:tcPr>
          <w:p w14:paraId="1FF2AB7E" w14:textId="77777777" w:rsidR="006C3FA9" w:rsidRPr="003975DE" w:rsidRDefault="006C3FA9" w:rsidP="006C3FA9">
            <w:pPr>
              <w:jc w:val="center"/>
              <w:rPr>
                <w:rFonts w:ascii="TH SarabunPSK" w:hAnsi="TH SarabunPSK" w:cs="TH SarabunPSK"/>
                <w:sz w:val="26"/>
                <w:szCs w:val="26"/>
              </w:rPr>
            </w:pPr>
          </w:p>
        </w:tc>
        <w:tc>
          <w:tcPr>
            <w:tcW w:w="483" w:type="dxa"/>
            <w:gridSpan w:val="2"/>
            <w:vAlign w:val="center"/>
          </w:tcPr>
          <w:p w14:paraId="3BA9C88E" w14:textId="77777777" w:rsidR="006C3FA9" w:rsidRPr="003975DE" w:rsidRDefault="006C3FA9" w:rsidP="006C3FA9">
            <w:pPr>
              <w:jc w:val="center"/>
              <w:rPr>
                <w:rFonts w:ascii="TH SarabunPSK" w:hAnsi="TH SarabunPSK" w:cs="TH SarabunPSK"/>
                <w:color w:val="000000"/>
                <w:sz w:val="26"/>
                <w:szCs w:val="26"/>
              </w:rPr>
            </w:pPr>
          </w:p>
        </w:tc>
        <w:tc>
          <w:tcPr>
            <w:tcW w:w="507" w:type="dxa"/>
            <w:vAlign w:val="center"/>
          </w:tcPr>
          <w:p w14:paraId="7B7FC9DF"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70706B7E"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23D8A7CD"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49AA3405"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219A87C6"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4057763F"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76601504" w14:textId="77777777" w:rsidR="006C3FA9" w:rsidRPr="003975DE" w:rsidRDefault="006C3FA9" w:rsidP="006C3FA9">
            <w:pPr>
              <w:jc w:val="center"/>
              <w:rPr>
                <w:rFonts w:ascii="TH SarabunPSK" w:hAnsi="TH SarabunPSK" w:cs="TH SarabunPSK"/>
                <w:color w:val="000000"/>
                <w:sz w:val="26"/>
                <w:szCs w:val="26"/>
              </w:rPr>
            </w:pPr>
          </w:p>
        </w:tc>
        <w:tc>
          <w:tcPr>
            <w:tcW w:w="484" w:type="dxa"/>
          </w:tcPr>
          <w:p w14:paraId="5F133B41" w14:textId="77777777" w:rsidR="006C3FA9" w:rsidRDefault="006C3FA9" w:rsidP="006C3FA9">
            <w:r w:rsidRPr="00B97A79">
              <w:rPr>
                <w:rFonts w:ascii="TH SarabunPSK" w:hAnsi="TH SarabunPSK" w:cs="TH SarabunPSK"/>
                <w:b/>
                <w:bCs/>
                <w:sz w:val="32"/>
                <w:szCs w:val="32"/>
              </w:rPr>
              <w:sym w:font="Wingdings" w:char="F06C"/>
            </w:r>
          </w:p>
        </w:tc>
        <w:tc>
          <w:tcPr>
            <w:tcW w:w="484" w:type="dxa"/>
          </w:tcPr>
          <w:p w14:paraId="7FD50FBD" w14:textId="77777777" w:rsidR="006C3FA9" w:rsidRDefault="006C3FA9" w:rsidP="006C3FA9">
            <w:r w:rsidRPr="00B97A79">
              <w:rPr>
                <w:rFonts w:ascii="TH SarabunPSK" w:hAnsi="TH SarabunPSK" w:cs="TH SarabunPSK"/>
                <w:b/>
                <w:bCs/>
                <w:sz w:val="32"/>
                <w:szCs w:val="32"/>
              </w:rPr>
              <w:sym w:font="Wingdings" w:char="F06C"/>
            </w:r>
          </w:p>
        </w:tc>
        <w:tc>
          <w:tcPr>
            <w:tcW w:w="484" w:type="dxa"/>
            <w:vAlign w:val="center"/>
          </w:tcPr>
          <w:p w14:paraId="2BC9D1C7" w14:textId="77777777" w:rsidR="006C3FA9" w:rsidRPr="003975DE" w:rsidRDefault="006C3FA9" w:rsidP="006C3FA9">
            <w:pPr>
              <w:jc w:val="center"/>
              <w:rPr>
                <w:sz w:val="26"/>
                <w:szCs w:val="26"/>
              </w:rPr>
            </w:pPr>
          </w:p>
        </w:tc>
        <w:tc>
          <w:tcPr>
            <w:tcW w:w="484" w:type="dxa"/>
            <w:vAlign w:val="center"/>
          </w:tcPr>
          <w:p w14:paraId="78818C8A" w14:textId="77777777" w:rsidR="006C3FA9" w:rsidRPr="003975DE" w:rsidRDefault="006C3FA9" w:rsidP="006C3FA9">
            <w:pPr>
              <w:jc w:val="center"/>
              <w:rPr>
                <w:rFonts w:ascii="Times New Roman" w:hAnsi="Times New Roman"/>
                <w:color w:val="000000"/>
                <w:sz w:val="26"/>
                <w:szCs w:val="26"/>
              </w:rPr>
            </w:pPr>
            <w:r w:rsidRPr="009D315C">
              <w:rPr>
                <w:rFonts w:ascii="TH SarabunPSK" w:hAnsi="TH SarabunPSK" w:cs="TH SarabunPSK"/>
                <w:b/>
                <w:bCs/>
                <w:sz w:val="32"/>
                <w:szCs w:val="32"/>
              </w:rPr>
              <w:sym w:font="Wingdings" w:char="F06C"/>
            </w:r>
          </w:p>
        </w:tc>
        <w:tc>
          <w:tcPr>
            <w:tcW w:w="484" w:type="dxa"/>
            <w:vAlign w:val="center"/>
          </w:tcPr>
          <w:p w14:paraId="1CF994C1" w14:textId="77777777" w:rsidR="006C3FA9" w:rsidRPr="003975DE" w:rsidRDefault="006C3FA9" w:rsidP="006C3FA9">
            <w:pPr>
              <w:jc w:val="center"/>
              <w:rPr>
                <w:rFonts w:ascii="TH SarabunPSK" w:hAnsi="TH SarabunPSK" w:cs="TH SarabunPSK"/>
                <w:sz w:val="26"/>
                <w:szCs w:val="26"/>
              </w:rPr>
            </w:pPr>
          </w:p>
        </w:tc>
        <w:tc>
          <w:tcPr>
            <w:tcW w:w="484" w:type="dxa"/>
            <w:vAlign w:val="center"/>
          </w:tcPr>
          <w:p w14:paraId="2DCC6517" w14:textId="77777777" w:rsidR="006C3FA9" w:rsidRPr="003975DE" w:rsidRDefault="006C3FA9" w:rsidP="006C3FA9">
            <w:pPr>
              <w:jc w:val="center"/>
              <w:rPr>
                <w:rFonts w:ascii="TH SarabunPSK" w:hAnsi="TH SarabunPSK" w:cs="TH SarabunPSK"/>
                <w:color w:val="000000"/>
                <w:sz w:val="26"/>
                <w:szCs w:val="26"/>
              </w:rPr>
            </w:pPr>
          </w:p>
        </w:tc>
        <w:tc>
          <w:tcPr>
            <w:tcW w:w="484" w:type="dxa"/>
            <w:vAlign w:val="center"/>
          </w:tcPr>
          <w:p w14:paraId="154EE6F2" w14:textId="77777777" w:rsidR="006C3FA9" w:rsidRPr="003975DE" w:rsidRDefault="006C3FA9" w:rsidP="006C3FA9">
            <w:pPr>
              <w:jc w:val="center"/>
              <w:rPr>
                <w:rFonts w:ascii="TH SarabunPSK" w:hAnsi="TH SarabunPSK" w:cs="TH SarabunPSK"/>
                <w:color w:val="000000"/>
                <w:sz w:val="26"/>
                <w:szCs w:val="26"/>
              </w:rPr>
            </w:pPr>
            <w:r w:rsidRPr="009D315C">
              <w:rPr>
                <w:rFonts w:ascii="TH SarabunPSK" w:hAnsi="TH SarabunPSK" w:cs="TH SarabunPSK"/>
                <w:b/>
                <w:bCs/>
                <w:sz w:val="32"/>
                <w:szCs w:val="32"/>
              </w:rPr>
              <w:sym w:font="Wingdings" w:char="F06C"/>
            </w:r>
          </w:p>
        </w:tc>
      </w:tr>
    </w:tbl>
    <w:p w14:paraId="5464699B" w14:textId="77777777" w:rsidR="0096091D" w:rsidRDefault="0096091D" w:rsidP="00385B75">
      <w:pPr>
        <w:rPr>
          <w:rFonts w:ascii="TH SarabunPSK" w:hAnsi="TH SarabunPSK" w:cs="TH SarabunPSK"/>
          <w:sz w:val="32"/>
          <w:szCs w:val="32"/>
          <w:cs/>
        </w:rPr>
        <w:sectPr w:rsidR="0096091D" w:rsidSect="00A56B26">
          <w:pgSz w:w="16838" w:h="11906" w:orient="landscape"/>
          <w:pgMar w:top="1440" w:right="1440" w:bottom="1440" w:left="1440" w:header="709" w:footer="709" w:gutter="0"/>
          <w:cols w:space="708"/>
          <w:docGrid w:linePitch="360"/>
        </w:sectPr>
      </w:pPr>
    </w:p>
    <w:p w14:paraId="2B34315B" w14:textId="77777777" w:rsidR="0022397E" w:rsidRDefault="0022397E" w:rsidP="006C3FA9">
      <w:pPr>
        <w:rPr>
          <w:rFonts w:ascii="TH SarabunPSK" w:hAnsi="TH SarabunPSK" w:cs="TH SarabunPSK"/>
          <w:b/>
          <w:bCs/>
          <w:sz w:val="32"/>
          <w:szCs w:val="32"/>
          <w:cs/>
        </w:rPr>
        <w:sectPr w:rsidR="0022397E" w:rsidSect="00BE0175">
          <w:pgSz w:w="12240" w:h="15840"/>
          <w:pgMar w:top="1440" w:right="1440" w:bottom="1440" w:left="1440" w:header="709" w:footer="709" w:gutter="0"/>
          <w:pgNumType w:start="49"/>
          <w:cols w:space="708"/>
          <w:docGrid w:linePitch="360"/>
        </w:sectPr>
      </w:pPr>
    </w:p>
    <w:p w14:paraId="0C5645EE" w14:textId="77777777" w:rsidR="0096091D" w:rsidRDefault="0096091D" w:rsidP="006C3FA9">
      <w:pPr>
        <w:rPr>
          <w:rFonts w:ascii="TH SarabunPSK" w:hAnsi="TH SarabunPSK" w:cs="TH SarabunPSK"/>
          <w:b/>
          <w:bCs/>
          <w:sz w:val="32"/>
          <w:szCs w:val="32"/>
        </w:rPr>
      </w:pPr>
      <w:r>
        <w:rPr>
          <w:rFonts w:ascii="TH SarabunPSK" w:hAnsi="TH SarabunPSK" w:cs="TH SarabunPSK" w:hint="cs"/>
          <w:b/>
          <w:bCs/>
          <w:sz w:val="32"/>
          <w:szCs w:val="32"/>
          <w:cs/>
        </w:rPr>
        <w:lastRenderedPageBreak/>
        <w:t>หมวดที่</w:t>
      </w:r>
      <w:r w:rsidR="00166127">
        <w:rPr>
          <w:rFonts w:ascii="TH SarabunPSK" w:hAnsi="TH SarabunPSK" w:cs="TH SarabunPSK" w:hint="cs"/>
          <w:b/>
          <w:bCs/>
          <w:sz w:val="32"/>
          <w:szCs w:val="32"/>
          <w:cs/>
        </w:rPr>
        <w:t xml:space="preserve"> 5 หลักเกณฑ์ในการประเมินผลนิสิต</w:t>
      </w:r>
    </w:p>
    <w:p w14:paraId="64C57514" w14:textId="77777777" w:rsidR="00A56B26" w:rsidRPr="00A92901" w:rsidRDefault="00166127" w:rsidP="00166127">
      <w:pPr>
        <w:rPr>
          <w:rFonts w:ascii="TH SarabunPSK" w:hAnsi="TH SarabunPSK" w:cs="TH SarabunPSK"/>
          <w:b/>
          <w:bCs/>
          <w:sz w:val="32"/>
          <w:szCs w:val="32"/>
        </w:rPr>
      </w:pPr>
      <w:r>
        <w:rPr>
          <w:rFonts w:ascii="TH SarabunPSK" w:hAnsi="TH SarabunPSK" w:cs="TH SarabunPSK" w:hint="cs"/>
          <w:b/>
          <w:bCs/>
          <w:sz w:val="32"/>
          <w:szCs w:val="32"/>
          <w:cs/>
        </w:rPr>
        <w:t>1.</w:t>
      </w:r>
      <w:r w:rsidR="00A56B26" w:rsidRPr="00A92901">
        <w:rPr>
          <w:rFonts w:ascii="TH SarabunPSK" w:hAnsi="TH SarabunPSK" w:cs="TH SarabunPSK" w:hint="cs"/>
          <w:b/>
          <w:bCs/>
          <w:sz w:val="32"/>
          <w:szCs w:val="32"/>
          <w:cs/>
        </w:rPr>
        <w:t>กฏระเบียบหรือหลักเกณฑ์ในการประเมินผลการศึกษา</w:t>
      </w:r>
    </w:p>
    <w:p w14:paraId="06297442" w14:textId="77777777" w:rsidR="0097544C" w:rsidRPr="00E83F2D" w:rsidRDefault="00A56B26" w:rsidP="0097544C">
      <w:pPr>
        <w:ind w:left="720" w:firstLine="720"/>
        <w:jc w:val="thaiDistribute"/>
        <w:rPr>
          <w:rFonts w:ascii="TH SarabunPSK" w:hAnsi="TH SarabunPSK" w:cs="TH SarabunPSK"/>
          <w:spacing w:val="3"/>
          <w:sz w:val="32"/>
          <w:szCs w:val="32"/>
        </w:rPr>
      </w:pPr>
      <w:r w:rsidRPr="00E83F2D">
        <w:rPr>
          <w:rFonts w:ascii="TH SarabunPSK" w:hAnsi="TH SarabunPSK" w:cs="TH SarabunPSK"/>
          <w:spacing w:val="3"/>
          <w:sz w:val="32"/>
          <w:szCs w:val="32"/>
          <w:cs/>
        </w:rPr>
        <w:t>การวัดผลและการสำเร็จการศึกษาเป็นไปตาม</w:t>
      </w:r>
      <w:r w:rsidR="0097544C" w:rsidRPr="00E83F2D">
        <w:rPr>
          <w:rFonts w:ascii="TH SarabunPSK" w:hAnsi="TH SarabunPSK" w:cs="TH SarabunPSK" w:hint="cs"/>
          <w:spacing w:val="3"/>
          <w:sz w:val="32"/>
          <w:szCs w:val="32"/>
          <w:cs/>
        </w:rPr>
        <w:t xml:space="preserve"> </w:t>
      </w:r>
      <w:r w:rsidRPr="00E83F2D">
        <w:rPr>
          <w:rFonts w:ascii="TH SarabunPSK" w:hAnsi="TH SarabunPSK" w:cs="TH SarabunPSK"/>
          <w:spacing w:val="3"/>
          <w:sz w:val="32"/>
          <w:szCs w:val="32"/>
          <w:cs/>
        </w:rPr>
        <w:t>ข้อบังคับมหาวิทยาลัยนเรศวร ว่าด้วยการศึกษา</w:t>
      </w:r>
    </w:p>
    <w:p w14:paraId="7F5DC258" w14:textId="77777777" w:rsidR="00A56B26" w:rsidRDefault="00A56B26" w:rsidP="0097544C">
      <w:pPr>
        <w:jc w:val="thaiDistribute"/>
        <w:rPr>
          <w:rFonts w:ascii="TH SarabunPSK" w:hAnsi="TH SarabunPSK" w:cs="TH SarabunPSK"/>
          <w:sz w:val="32"/>
          <w:szCs w:val="32"/>
        </w:rPr>
      </w:pPr>
      <w:r w:rsidRPr="00A92901">
        <w:rPr>
          <w:rFonts w:ascii="TH SarabunPSK" w:hAnsi="TH SarabunPSK" w:cs="TH SarabunPSK"/>
          <w:sz w:val="32"/>
          <w:szCs w:val="32"/>
          <w:cs/>
        </w:rPr>
        <w:t>ระดับปริญญาตรี พ.ศ.</w:t>
      </w:r>
      <w:r w:rsidR="00EE688E">
        <w:rPr>
          <w:rFonts w:ascii="TH SarabunPSK" w:hAnsi="TH SarabunPSK" w:cs="TH SarabunPSK"/>
          <w:sz w:val="32"/>
          <w:szCs w:val="32"/>
        </w:rPr>
        <w:t xml:space="preserve"> 2559</w:t>
      </w:r>
      <w:r w:rsidR="00EE688E">
        <w:rPr>
          <w:rFonts w:ascii="TH SarabunPSK" w:hAnsi="TH SarabunPSK" w:cs="TH SarabunPSK" w:hint="cs"/>
          <w:sz w:val="32"/>
          <w:szCs w:val="32"/>
          <w:cs/>
        </w:rPr>
        <w:t>,</w:t>
      </w:r>
      <w:r w:rsidR="0097544C" w:rsidRPr="007226C3">
        <w:rPr>
          <w:rFonts w:ascii="TH SarabunPSK" w:hAnsi="TH SarabunPSK" w:cs="TH SarabunPSK"/>
          <w:color w:val="000000" w:themeColor="text1"/>
          <w:spacing w:val="-2"/>
          <w:sz w:val="32"/>
          <w:szCs w:val="32"/>
          <w:cs/>
        </w:rPr>
        <w:t>ข้อบังคับมหาวิทยาลัยนเรศวร</w:t>
      </w:r>
      <w:r w:rsidR="0097544C" w:rsidRPr="007226C3">
        <w:rPr>
          <w:rFonts w:ascii="TH SarabunPSK" w:hAnsi="TH SarabunPSK" w:cs="TH SarabunPSK"/>
          <w:color w:val="000000" w:themeColor="text1"/>
          <w:spacing w:val="-2"/>
          <w:sz w:val="32"/>
          <w:szCs w:val="32"/>
        </w:rPr>
        <w:t> </w:t>
      </w:r>
      <w:r w:rsidR="0097544C" w:rsidRPr="007226C3">
        <w:rPr>
          <w:rFonts w:ascii="TH SarabunPSK" w:hAnsi="TH SarabunPSK" w:cs="TH SarabunPSK"/>
          <w:color w:val="000000" w:themeColor="text1"/>
          <w:spacing w:val="-2"/>
          <w:sz w:val="32"/>
          <w:szCs w:val="32"/>
          <w:cs/>
        </w:rPr>
        <w:t>ว่าด้วย</w:t>
      </w:r>
      <w:r w:rsidR="0097544C">
        <w:rPr>
          <w:rFonts w:ascii="TH SarabunPSK" w:hAnsi="TH SarabunPSK" w:cs="TH SarabunPSK" w:hint="cs"/>
          <w:color w:val="000000" w:themeColor="text1"/>
          <w:spacing w:val="-2"/>
          <w:sz w:val="32"/>
          <w:szCs w:val="32"/>
          <w:cs/>
        </w:rPr>
        <w:t xml:space="preserve"> </w:t>
      </w:r>
      <w:r w:rsidR="0097544C" w:rsidRPr="007226C3">
        <w:rPr>
          <w:rFonts w:ascii="TH SarabunPSK" w:hAnsi="TH SarabunPSK" w:cs="TH SarabunPSK"/>
          <w:color w:val="000000" w:themeColor="text1"/>
          <w:spacing w:val="-2"/>
          <w:sz w:val="32"/>
          <w:szCs w:val="32"/>
          <w:cs/>
        </w:rPr>
        <w:t>การศึกษาระดับปริญญาตรี</w:t>
      </w:r>
      <w:r w:rsidR="0097544C">
        <w:rPr>
          <w:rFonts w:ascii="TH SarabunPSK" w:hAnsi="TH SarabunPSK" w:cs="TH SarabunPSK"/>
          <w:color w:val="000000" w:themeColor="text1"/>
          <w:spacing w:val="-2"/>
          <w:sz w:val="32"/>
          <w:szCs w:val="32"/>
        </w:rPr>
        <w:t xml:space="preserve"> 2559 </w:t>
      </w:r>
      <w:r w:rsidR="0097544C">
        <w:rPr>
          <w:rFonts w:ascii="TH SarabunPSK" w:hAnsi="TH SarabunPSK" w:cs="TH SarabunPSK" w:hint="cs"/>
          <w:color w:val="000000" w:themeColor="text1"/>
          <w:spacing w:val="-2"/>
          <w:sz w:val="32"/>
          <w:szCs w:val="32"/>
          <w:cs/>
        </w:rPr>
        <w:t xml:space="preserve">   </w:t>
      </w:r>
      <w:r w:rsidR="00EE688E">
        <w:rPr>
          <w:rFonts w:ascii="TH SarabunPSK" w:hAnsi="TH SarabunPSK" w:cs="TH SarabunPSK" w:hint="cs"/>
          <w:color w:val="000000" w:themeColor="text1"/>
          <w:spacing w:val="-2"/>
          <w:sz w:val="32"/>
          <w:szCs w:val="32"/>
          <w:cs/>
        </w:rPr>
        <w:t xml:space="preserve">         </w:t>
      </w:r>
      <w:r w:rsidR="0097544C">
        <w:rPr>
          <w:rFonts w:ascii="TH SarabunPSK" w:hAnsi="TH SarabunPSK" w:cs="TH SarabunPSK"/>
          <w:color w:val="000000" w:themeColor="text1"/>
          <w:spacing w:val="-2"/>
          <w:sz w:val="32"/>
          <w:szCs w:val="32"/>
          <w:cs/>
        </w:rPr>
        <w:t>(</w:t>
      </w:r>
      <w:r w:rsidR="0097544C">
        <w:rPr>
          <w:rFonts w:ascii="TH SarabunPSK" w:hAnsi="TH SarabunPSK" w:cs="TH SarabunPSK" w:hint="cs"/>
          <w:color w:val="000000" w:themeColor="text1"/>
          <w:spacing w:val="-2"/>
          <w:sz w:val="32"/>
          <w:szCs w:val="32"/>
          <w:cs/>
        </w:rPr>
        <w:t>แก้ไขเพิ่มเติม) ฉบับที่ 2 พ.ศ. 2560</w:t>
      </w:r>
      <w:r w:rsidR="00EE688E">
        <w:rPr>
          <w:rFonts w:ascii="TH SarabunPSK" w:hAnsi="TH SarabunPSK" w:cs="TH SarabunPSK" w:hint="cs"/>
          <w:color w:val="000000" w:themeColor="text1"/>
          <w:spacing w:val="-2"/>
          <w:sz w:val="32"/>
          <w:szCs w:val="32"/>
          <w:cs/>
        </w:rPr>
        <w:t>,</w:t>
      </w:r>
      <w:r w:rsidR="0097544C" w:rsidRPr="007226C3">
        <w:rPr>
          <w:rFonts w:ascii="TH SarabunPSK" w:hAnsi="TH SarabunPSK" w:cs="TH SarabunPSK"/>
          <w:color w:val="000000" w:themeColor="text1"/>
          <w:spacing w:val="-2"/>
          <w:sz w:val="32"/>
          <w:szCs w:val="32"/>
          <w:cs/>
        </w:rPr>
        <w:t>ข้อบังคับมหาวิทยาลัยนเรศวร</w:t>
      </w:r>
      <w:r w:rsidR="0097544C" w:rsidRPr="007226C3">
        <w:rPr>
          <w:rFonts w:ascii="TH SarabunPSK" w:hAnsi="TH SarabunPSK" w:cs="TH SarabunPSK"/>
          <w:color w:val="000000" w:themeColor="text1"/>
          <w:spacing w:val="-2"/>
          <w:sz w:val="32"/>
          <w:szCs w:val="32"/>
        </w:rPr>
        <w:t> </w:t>
      </w:r>
      <w:r w:rsidR="0097544C" w:rsidRPr="007226C3">
        <w:rPr>
          <w:rFonts w:ascii="TH SarabunPSK" w:hAnsi="TH SarabunPSK" w:cs="TH SarabunPSK"/>
          <w:color w:val="000000" w:themeColor="text1"/>
          <w:spacing w:val="-2"/>
          <w:sz w:val="32"/>
          <w:szCs w:val="32"/>
          <w:cs/>
        </w:rPr>
        <w:t>ว่าด้วย</w:t>
      </w:r>
      <w:r w:rsidR="0097544C">
        <w:rPr>
          <w:rFonts w:ascii="TH SarabunPSK" w:hAnsi="TH SarabunPSK" w:cs="TH SarabunPSK" w:hint="cs"/>
          <w:color w:val="000000" w:themeColor="text1"/>
          <w:spacing w:val="-2"/>
          <w:sz w:val="32"/>
          <w:szCs w:val="32"/>
          <w:cs/>
        </w:rPr>
        <w:t xml:space="preserve"> </w:t>
      </w:r>
      <w:r w:rsidR="0097544C" w:rsidRPr="007226C3">
        <w:rPr>
          <w:rFonts w:ascii="TH SarabunPSK" w:hAnsi="TH SarabunPSK" w:cs="TH SarabunPSK"/>
          <w:color w:val="000000" w:themeColor="text1"/>
          <w:spacing w:val="-2"/>
          <w:sz w:val="32"/>
          <w:szCs w:val="32"/>
          <w:cs/>
        </w:rPr>
        <w:t>การศึกษาระดับปริญญาตรี</w:t>
      </w:r>
      <w:r w:rsidR="0097544C">
        <w:rPr>
          <w:rFonts w:ascii="TH SarabunPSK" w:hAnsi="TH SarabunPSK" w:cs="TH SarabunPSK"/>
          <w:color w:val="000000" w:themeColor="text1"/>
          <w:spacing w:val="-2"/>
          <w:sz w:val="32"/>
          <w:szCs w:val="32"/>
        </w:rPr>
        <w:t xml:space="preserve"> 2559 </w:t>
      </w:r>
      <w:r w:rsidR="0097544C">
        <w:rPr>
          <w:rFonts w:ascii="TH SarabunPSK" w:hAnsi="TH SarabunPSK" w:cs="TH SarabunPSK" w:hint="cs"/>
          <w:color w:val="000000" w:themeColor="text1"/>
          <w:spacing w:val="-2"/>
          <w:sz w:val="32"/>
          <w:szCs w:val="32"/>
          <w:cs/>
        </w:rPr>
        <w:t xml:space="preserve">  </w:t>
      </w:r>
      <w:r w:rsidR="0097544C">
        <w:rPr>
          <w:rFonts w:ascii="TH SarabunPSK" w:hAnsi="TH SarabunPSK" w:cs="TH SarabunPSK"/>
          <w:color w:val="000000" w:themeColor="text1"/>
          <w:spacing w:val="-2"/>
          <w:sz w:val="32"/>
          <w:szCs w:val="32"/>
          <w:cs/>
        </w:rPr>
        <w:t>(</w:t>
      </w:r>
      <w:r w:rsidR="0097544C">
        <w:rPr>
          <w:rFonts w:ascii="TH SarabunPSK" w:hAnsi="TH SarabunPSK" w:cs="TH SarabunPSK" w:hint="cs"/>
          <w:color w:val="000000" w:themeColor="text1"/>
          <w:spacing w:val="-2"/>
          <w:sz w:val="32"/>
          <w:szCs w:val="32"/>
          <w:cs/>
        </w:rPr>
        <w:t>แก้ไขเพิ่มเติม) ฉบับที่ 3 พ.ศ. 2561</w:t>
      </w:r>
      <w:r w:rsidR="00EE688E">
        <w:rPr>
          <w:rFonts w:ascii="TH SarabunPSK" w:hAnsi="TH SarabunPSK" w:cs="TH SarabunPSK" w:hint="cs"/>
          <w:color w:val="000000" w:themeColor="text1"/>
          <w:spacing w:val="-2"/>
          <w:sz w:val="32"/>
          <w:szCs w:val="32"/>
          <w:cs/>
        </w:rPr>
        <w:t>,</w:t>
      </w:r>
      <w:r w:rsidR="0097544C">
        <w:rPr>
          <w:rFonts w:ascii="TH SarabunPSK" w:hAnsi="TH SarabunPSK" w:cs="TH SarabunPSK" w:hint="cs"/>
          <w:color w:val="000000" w:themeColor="text1"/>
          <w:spacing w:val="-2"/>
          <w:sz w:val="32"/>
          <w:szCs w:val="32"/>
          <w:cs/>
        </w:rPr>
        <w:t xml:space="preserve">ประกาศมหาวิทยาลัยนเรศวร เรื่อง การเทียบโอนผลการเรียน นิสิตระดับปริญญาตรี และประกาศมหาวิทยาลัยนเรศวร เรื่องการรับนิสิตกลับเข้าศึกษาระดับปริญญาตรี พ.ศ.2561 </w:t>
      </w:r>
      <w:r w:rsidRPr="00A92901">
        <w:rPr>
          <w:rFonts w:ascii="TH SarabunPSK" w:hAnsi="TH SarabunPSK" w:cs="TH SarabunPSK"/>
          <w:sz w:val="32"/>
          <w:szCs w:val="32"/>
          <w:cs/>
        </w:rPr>
        <w:t xml:space="preserve"> (ภาคผนวก </w:t>
      </w:r>
      <w:r w:rsidRPr="00A92901">
        <w:rPr>
          <w:rFonts w:ascii="TH SarabunPSK" w:hAnsi="TH SarabunPSK" w:cs="TH SarabunPSK" w:hint="cs"/>
          <w:sz w:val="32"/>
          <w:szCs w:val="32"/>
          <w:cs/>
        </w:rPr>
        <w:t>ข</w:t>
      </w:r>
      <w:r w:rsidRPr="00A92901">
        <w:rPr>
          <w:rFonts w:ascii="TH SarabunPSK" w:hAnsi="TH SarabunPSK" w:cs="TH SarabunPSK"/>
          <w:sz w:val="32"/>
          <w:szCs w:val="32"/>
          <w:cs/>
        </w:rPr>
        <w:t>)</w:t>
      </w:r>
    </w:p>
    <w:p w14:paraId="4AF596EA" w14:textId="77777777" w:rsidR="00A56B26" w:rsidRPr="00B0763F" w:rsidRDefault="00A56B26" w:rsidP="00A56B26">
      <w:pPr>
        <w:ind w:firstLine="360"/>
        <w:rPr>
          <w:rFonts w:ascii="TH SarabunPSK" w:hAnsi="TH SarabunPSK" w:cs="TH SarabunPSK"/>
          <w:sz w:val="16"/>
          <w:szCs w:val="16"/>
        </w:rPr>
      </w:pPr>
    </w:p>
    <w:p w14:paraId="4AAB6D0B" w14:textId="77777777" w:rsidR="00A56B26" w:rsidRPr="00A92901" w:rsidRDefault="00166127" w:rsidP="00A56B26">
      <w:pPr>
        <w:rPr>
          <w:rFonts w:ascii="TH SarabunPSK" w:hAnsi="TH SarabunPSK" w:cs="TH SarabunPSK"/>
          <w:b/>
          <w:bCs/>
          <w:sz w:val="32"/>
          <w:szCs w:val="32"/>
        </w:rPr>
      </w:pPr>
      <w:r>
        <w:rPr>
          <w:rFonts w:ascii="TH SarabunPSK" w:hAnsi="TH SarabunPSK" w:cs="TH SarabunPSK" w:hint="cs"/>
          <w:b/>
          <w:bCs/>
          <w:sz w:val="32"/>
          <w:szCs w:val="32"/>
          <w:cs/>
        </w:rPr>
        <w:t>2.</w:t>
      </w:r>
      <w:r w:rsidR="00A56B26" w:rsidRPr="00A92901">
        <w:rPr>
          <w:rFonts w:ascii="TH SarabunPSK" w:hAnsi="TH SarabunPSK" w:cs="TH SarabunPSK" w:hint="cs"/>
          <w:b/>
          <w:bCs/>
          <w:sz w:val="32"/>
          <w:szCs w:val="32"/>
          <w:cs/>
        </w:rPr>
        <w:t xml:space="preserve"> </w:t>
      </w:r>
      <w:r>
        <w:rPr>
          <w:rFonts w:ascii="TH SarabunPSK" w:hAnsi="TH SarabunPSK" w:cs="TH SarabunPSK" w:hint="cs"/>
          <w:b/>
          <w:bCs/>
          <w:sz w:val="32"/>
          <w:szCs w:val="32"/>
          <w:cs/>
        </w:rPr>
        <w:t>กระบวนการทวนสอบมาตรฐานผลสัมฤทธิ์ของนิสิต</w:t>
      </w:r>
    </w:p>
    <w:p w14:paraId="2D831743" w14:textId="77777777" w:rsidR="00A56B26" w:rsidRPr="00A92901" w:rsidRDefault="00166127" w:rsidP="00A56B26">
      <w:pPr>
        <w:ind w:firstLine="720"/>
        <w:rPr>
          <w:rFonts w:ascii="TH SarabunPSK" w:hAnsi="TH SarabunPSK" w:cs="TH SarabunPSK"/>
          <w:b/>
          <w:bCs/>
          <w:sz w:val="32"/>
          <w:szCs w:val="32"/>
        </w:rPr>
      </w:pPr>
      <w:r>
        <w:rPr>
          <w:rFonts w:ascii="TH SarabunPSK" w:hAnsi="TH SarabunPSK" w:cs="TH SarabunPSK" w:hint="cs"/>
          <w:b/>
          <w:bCs/>
          <w:sz w:val="32"/>
          <w:szCs w:val="32"/>
          <w:cs/>
        </w:rPr>
        <w:t>2.</w:t>
      </w:r>
      <w:r w:rsidR="00A56B26" w:rsidRPr="00A92901">
        <w:rPr>
          <w:rFonts w:ascii="TH SarabunPSK" w:hAnsi="TH SarabunPSK" w:cs="TH SarabunPSK"/>
          <w:b/>
          <w:bCs/>
          <w:sz w:val="32"/>
          <w:szCs w:val="32"/>
        </w:rPr>
        <w:t>1 </w:t>
      </w:r>
      <w:r w:rsidR="00A56B26" w:rsidRPr="00A92901">
        <w:rPr>
          <w:rFonts w:ascii="TH SarabunPSK" w:hAnsi="TH SarabunPSK" w:cs="TH SarabunPSK"/>
          <w:b/>
          <w:bCs/>
          <w:sz w:val="32"/>
          <w:szCs w:val="32"/>
          <w:cs/>
        </w:rPr>
        <w:t>การทวนสอบมาตรฐานผลการเรียนรู้ขณะนิสิตยังไม่สำเร็จการศึกษา</w:t>
      </w:r>
    </w:p>
    <w:p w14:paraId="19203E22" w14:textId="77777777" w:rsidR="00A56B26" w:rsidRPr="00A92901" w:rsidRDefault="00A56B26" w:rsidP="00A56B26">
      <w:pPr>
        <w:jc w:val="thaiDistribute"/>
        <w:rPr>
          <w:rFonts w:ascii="TH SarabunPSK" w:hAnsi="TH SarabunPSK" w:cs="TH SarabunPSK"/>
          <w:sz w:val="32"/>
          <w:szCs w:val="32"/>
        </w:rPr>
      </w:pPr>
      <w:r w:rsidRPr="00A92901">
        <w:rPr>
          <w:rFonts w:ascii="TH SarabunPSK" w:hAnsi="TH SarabunPSK" w:cs="TH SarabunPSK"/>
          <w:sz w:val="32"/>
          <w:szCs w:val="32"/>
          <w:cs/>
        </w:rPr>
        <w:t xml:space="preserve">                    การทวนสอบในระดับรายวิชามีการประเมินการสอนของผู้สอนโดยนิสิต และจัดให้มีการประเมินผ่านระบบทะเบียนออนไลน์ และมีการทวนสอบผลสัมฤทธิ์ของนิสิตตามมาตรฐานผลการเรียนรู้ที่กำหนดใน </w:t>
      </w:r>
      <w:r w:rsidRPr="00A92901">
        <w:rPr>
          <w:rFonts w:ascii="TH SarabunPSK" w:hAnsi="TH SarabunPSK" w:cs="TH SarabunPSK" w:hint="cs"/>
          <w:sz w:val="32"/>
          <w:szCs w:val="32"/>
          <w:cs/>
        </w:rPr>
        <w:t>แผนการสอน</w:t>
      </w:r>
      <w:r w:rsidRPr="00A92901">
        <w:rPr>
          <w:rFonts w:ascii="TH SarabunPSK" w:hAnsi="TH SarabunPSK" w:cs="TH SarabunPSK"/>
          <w:sz w:val="32"/>
          <w:szCs w:val="32"/>
          <w:cs/>
        </w:rPr>
        <w:t xml:space="preserve"> โดยจัดทำเป็นรายงานผลการดำเนินงานการเรียนการสอนหมวดวิชาศึกษาทั่วไป โดยวิเคราะห์สังเคราะห์ผลสัมฤทธิ์ของการเรียนตามมาตรฐานผลการเรียนรู้หมวดวิชาศึกษาทั่วไป  และน</w:t>
      </w:r>
      <w:r w:rsidR="00850520">
        <w:rPr>
          <w:rFonts w:ascii="TH SarabunPSK" w:hAnsi="TH SarabunPSK" w:cs="TH SarabunPSK"/>
          <w:sz w:val="32"/>
          <w:szCs w:val="32"/>
          <w:cs/>
        </w:rPr>
        <w:t>ำเสนอที่ประชุมคณะกรรมการบริหาร</w:t>
      </w:r>
      <w:r w:rsidRPr="00A92901">
        <w:rPr>
          <w:rFonts w:ascii="TH SarabunPSK" w:hAnsi="TH SarabunPSK" w:cs="TH SarabunPSK"/>
          <w:sz w:val="32"/>
          <w:szCs w:val="32"/>
          <w:cs/>
        </w:rPr>
        <w:t xml:space="preserve">หมวดวิชาศึกษาทั่วไป เพื่อการปรับปรุงและพัฒนา </w:t>
      </w:r>
    </w:p>
    <w:p w14:paraId="04FC5B33" w14:textId="77777777" w:rsidR="00A56B26" w:rsidRPr="00A92901" w:rsidRDefault="00A56B26" w:rsidP="00A56B26">
      <w:pPr>
        <w:jc w:val="thaiDistribute"/>
        <w:rPr>
          <w:rFonts w:ascii="TH SarabunPSK" w:hAnsi="TH SarabunPSK" w:cs="TH SarabunPSK"/>
          <w:sz w:val="32"/>
          <w:szCs w:val="32"/>
        </w:rPr>
      </w:pPr>
      <w:r w:rsidRPr="00A92901">
        <w:rPr>
          <w:rFonts w:ascii="TH SarabunPSK" w:hAnsi="TH SarabunPSK" w:cs="TH SarabunPSK"/>
          <w:sz w:val="32"/>
          <w:szCs w:val="32"/>
          <w:cs/>
        </w:rPr>
        <w:tab/>
      </w:r>
      <w:r w:rsidRPr="00A92901">
        <w:rPr>
          <w:rFonts w:ascii="TH SarabunPSK" w:hAnsi="TH SarabunPSK" w:cs="TH SarabunPSK"/>
          <w:sz w:val="32"/>
          <w:szCs w:val="32"/>
          <w:cs/>
        </w:rPr>
        <w:tab/>
        <w:t>ดำเนินการทวนสอบวิชาทักษะภาษาไทย  ภาษาอังกฤษ  ทดสอบความรู้ด้านเทคโนโลยีสารสนเทศ  ทดสอบความรอบรู้  โดยนิสิตจะทำการทดสอบโดยใช้แบบทดสอบเพื่อวัดความรู้ความสามารถภาษาไทยและภาษาอังกฤษ  ทั้งการฟัง พูด อ่าน เขียน  ความรู้ด้านเทคโนโลยีสารสนเทศ  ความรอบรู้  ของนิสิตเป็นรายบุคคล  โดยกอง</w:t>
      </w:r>
      <w:r w:rsidRPr="00A92901">
        <w:rPr>
          <w:rFonts w:ascii="TH SarabunPSK" w:hAnsi="TH SarabunPSK" w:cs="TH SarabunPSK" w:hint="cs"/>
          <w:sz w:val="32"/>
          <w:szCs w:val="32"/>
          <w:cs/>
        </w:rPr>
        <w:t>บริการ</w:t>
      </w:r>
      <w:r w:rsidRPr="00A92901">
        <w:rPr>
          <w:rFonts w:ascii="TH SarabunPSK" w:hAnsi="TH SarabunPSK" w:cs="TH SarabunPSK"/>
          <w:sz w:val="32"/>
          <w:szCs w:val="32"/>
          <w:cs/>
        </w:rPr>
        <w:t>การศึกษา จะได้วิเคราะห์สังเคราะห์ผลสัมฤทธิ์ของการเรียนรู้ เพื่อนำไปปรับปรุง  และพัฒนา</w:t>
      </w:r>
    </w:p>
    <w:p w14:paraId="60435385" w14:textId="77777777" w:rsidR="00A56B26" w:rsidRPr="00A92901" w:rsidRDefault="00A56B26" w:rsidP="00A56B26">
      <w:pPr>
        <w:rPr>
          <w:rFonts w:ascii="TH SarabunPSK" w:hAnsi="TH SarabunPSK" w:cs="TH SarabunPSK"/>
          <w:b/>
          <w:bCs/>
          <w:sz w:val="32"/>
          <w:szCs w:val="32"/>
        </w:rPr>
      </w:pPr>
      <w:r w:rsidRPr="00A92901">
        <w:rPr>
          <w:rFonts w:ascii="TH SarabunPSK" w:hAnsi="TH SarabunPSK" w:cs="TH SarabunPSK"/>
          <w:b/>
          <w:bCs/>
          <w:sz w:val="32"/>
          <w:szCs w:val="32"/>
          <w:cs/>
        </w:rPr>
        <w:t xml:space="preserve">           </w:t>
      </w:r>
      <w:r w:rsidR="00166127">
        <w:rPr>
          <w:rFonts w:ascii="TH SarabunPSK" w:hAnsi="TH SarabunPSK" w:cs="TH SarabunPSK" w:hint="cs"/>
          <w:b/>
          <w:bCs/>
          <w:sz w:val="32"/>
          <w:szCs w:val="32"/>
          <w:cs/>
        </w:rPr>
        <w:t>2</w:t>
      </w:r>
      <w:r w:rsidRPr="00A92901">
        <w:rPr>
          <w:rFonts w:ascii="TH SarabunPSK" w:hAnsi="TH SarabunPSK" w:cs="TH SarabunPSK" w:hint="cs"/>
          <w:b/>
          <w:bCs/>
          <w:sz w:val="32"/>
          <w:szCs w:val="32"/>
          <w:cs/>
        </w:rPr>
        <w:t>.</w:t>
      </w:r>
      <w:r w:rsidRPr="00A92901">
        <w:rPr>
          <w:rFonts w:ascii="TH SarabunPSK" w:hAnsi="TH SarabunPSK" w:cs="TH SarabunPSK"/>
          <w:b/>
          <w:bCs/>
          <w:sz w:val="32"/>
          <w:szCs w:val="32"/>
        </w:rPr>
        <w:t xml:space="preserve">2 </w:t>
      </w:r>
      <w:r w:rsidRPr="00A92901">
        <w:rPr>
          <w:rFonts w:ascii="TH SarabunPSK" w:hAnsi="TH SarabunPSK" w:cs="TH SarabunPSK"/>
          <w:b/>
          <w:bCs/>
          <w:sz w:val="32"/>
          <w:szCs w:val="32"/>
          <w:cs/>
        </w:rPr>
        <w:t>การทวนสอบมาตรฐานผลการเรียนรู้หลังจากนิสิตสำเร็จการศึกษา</w:t>
      </w:r>
    </w:p>
    <w:p w14:paraId="11E804AA" w14:textId="77777777" w:rsidR="00A56B26" w:rsidRPr="00A92901" w:rsidRDefault="00A56B26" w:rsidP="00A56B26">
      <w:pPr>
        <w:jc w:val="thaiDistribute"/>
        <w:rPr>
          <w:rFonts w:ascii="TH SarabunPSK" w:hAnsi="TH SarabunPSK" w:cs="TH SarabunPSK"/>
          <w:sz w:val="32"/>
          <w:szCs w:val="32"/>
        </w:rPr>
      </w:pPr>
      <w:r w:rsidRPr="00A92901">
        <w:rPr>
          <w:rFonts w:ascii="TH SarabunPSK" w:hAnsi="TH SarabunPSK" w:cs="TH SarabunPSK"/>
          <w:sz w:val="32"/>
          <w:szCs w:val="32"/>
          <w:cs/>
        </w:rPr>
        <w:t xml:space="preserve">                    การทวนสอบมาตรฐานผลการเรียนรู้ของนิสิตหลังสำเร็จการศึกษา เพื่อนำมาใช้ปรับปรุงกระบวนการ การเรียนการสอนและหลักสูตร รวมทั้งการประเมินคุณภาพของหลักสูตร ใช้การประเมินดังต่อไปนี้</w:t>
      </w:r>
      <w:r w:rsidRPr="00A92901">
        <w:rPr>
          <w:rFonts w:ascii="TH SarabunPSK" w:hAnsi="TH SarabunPSK" w:cs="TH SarabunPSK"/>
          <w:sz w:val="32"/>
          <w:szCs w:val="32"/>
        </w:rPr>
        <w:t> </w:t>
      </w:r>
    </w:p>
    <w:p w14:paraId="0D079E17" w14:textId="77777777" w:rsidR="00A56B26" w:rsidRPr="00A92901" w:rsidRDefault="00A56B26" w:rsidP="00A56B26">
      <w:pPr>
        <w:jc w:val="thaiDistribute"/>
        <w:rPr>
          <w:rFonts w:ascii="TH SarabunPSK" w:hAnsi="TH SarabunPSK" w:cs="TH SarabunPSK"/>
          <w:sz w:val="32"/>
          <w:szCs w:val="32"/>
        </w:rPr>
      </w:pPr>
      <w:r w:rsidRPr="00A92901">
        <w:rPr>
          <w:rFonts w:ascii="TH SarabunPSK" w:hAnsi="TH SarabunPSK" w:cs="TH SarabunPSK"/>
          <w:sz w:val="32"/>
          <w:szCs w:val="32"/>
        </w:rPr>
        <w:t xml:space="preserve">                   1</w:t>
      </w:r>
      <w:r w:rsidRPr="00A92901">
        <w:rPr>
          <w:rFonts w:ascii="TH SarabunPSK" w:hAnsi="TH SarabunPSK" w:cs="TH SarabunPSK"/>
          <w:sz w:val="32"/>
          <w:szCs w:val="32"/>
          <w:cs/>
        </w:rPr>
        <w:t>) มีระบบประกันคุณภาพภายใน</w:t>
      </w:r>
      <w:r w:rsidRPr="00A92901">
        <w:rPr>
          <w:rFonts w:ascii="TH SarabunPSK" w:hAnsi="TH SarabunPSK" w:cs="TH SarabunPSK"/>
          <w:sz w:val="32"/>
          <w:szCs w:val="32"/>
        </w:rPr>
        <w:t> </w:t>
      </w:r>
      <w:r w:rsidRPr="00A92901">
        <w:rPr>
          <w:rFonts w:ascii="TH SarabunPSK" w:hAnsi="TH SarabunPSK" w:cs="TH SarabunPSK"/>
          <w:sz w:val="32"/>
          <w:szCs w:val="32"/>
          <w:cs/>
        </w:rPr>
        <w:t>เพื่อใช้ในการทวนสอบมาตรฐานผลการเรียนรู้ของนิสิต</w:t>
      </w:r>
    </w:p>
    <w:p w14:paraId="784891E6" w14:textId="77777777" w:rsidR="0097544C" w:rsidRDefault="00A56B26" w:rsidP="00A56B26">
      <w:pPr>
        <w:jc w:val="thaiDistribute"/>
        <w:rPr>
          <w:rFonts w:ascii="TH SarabunPSK" w:hAnsi="TH SarabunPSK" w:cs="TH SarabunPSK"/>
          <w:sz w:val="32"/>
          <w:szCs w:val="32"/>
        </w:rPr>
      </w:pPr>
      <w:r w:rsidRPr="00A92901">
        <w:rPr>
          <w:rFonts w:ascii="TH SarabunPSK" w:hAnsi="TH SarabunPSK" w:cs="TH SarabunPSK"/>
          <w:sz w:val="32"/>
          <w:szCs w:val="32"/>
        </w:rPr>
        <w:t xml:space="preserve">                   2</w:t>
      </w:r>
      <w:r w:rsidRPr="00A92901">
        <w:rPr>
          <w:rFonts w:ascii="TH SarabunPSK" w:hAnsi="TH SarabunPSK" w:cs="TH SarabunPSK"/>
          <w:sz w:val="32"/>
          <w:szCs w:val="32"/>
          <w:cs/>
        </w:rPr>
        <w:t>) ระดับความพึงพอใจของผู้ใช้บัณฑิตที่มีต่อบัณฑิตใหม่</w:t>
      </w:r>
      <w:r w:rsidRPr="00A92901">
        <w:rPr>
          <w:rFonts w:ascii="TH SarabunPSK" w:hAnsi="TH SarabunPSK" w:cs="TH SarabunPSK"/>
          <w:sz w:val="32"/>
          <w:szCs w:val="32"/>
        </w:rPr>
        <w:t> </w:t>
      </w:r>
      <w:r w:rsidRPr="00A92901">
        <w:rPr>
          <w:rFonts w:ascii="TH SarabunPSK" w:hAnsi="TH SarabunPSK" w:cs="TH SarabunPSK"/>
          <w:sz w:val="32"/>
          <w:szCs w:val="32"/>
          <w:cs/>
        </w:rPr>
        <w:t xml:space="preserve">(เป็นตัวบ่งชี้ผลการดำเนินงานใน       หมวดที่ </w:t>
      </w:r>
      <w:r w:rsidRPr="00A92901">
        <w:rPr>
          <w:rFonts w:ascii="TH SarabunPSK" w:hAnsi="TH SarabunPSK" w:cs="TH SarabunPSK"/>
          <w:sz w:val="32"/>
          <w:szCs w:val="32"/>
        </w:rPr>
        <w:t xml:space="preserve">7 </w:t>
      </w:r>
      <w:r w:rsidRPr="00A92901">
        <w:rPr>
          <w:rFonts w:ascii="TH SarabunPSK" w:hAnsi="TH SarabunPSK" w:cs="TH SarabunPSK"/>
          <w:sz w:val="32"/>
          <w:szCs w:val="32"/>
          <w:cs/>
        </w:rPr>
        <w:t xml:space="preserve">ข้อที่ </w:t>
      </w:r>
      <w:r w:rsidRPr="00A92901">
        <w:rPr>
          <w:rFonts w:ascii="TH SarabunPSK" w:hAnsi="TH SarabunPSK" w:cs="TH SarabunPSK"/>
          <w:sz w:val="32"/>
          <w:szCs w:val="32"/>
        </w:rPr>
        <w:t xml:space="preserve">7 </w:t>
      </w:r>
      <w:r w:rsidRPr="00A92901">
        <w:rPr>
          <w:rFonts w:ascii="TH SarabunPSK" w:hAnsi="TH SarabunPSK" w:cs="TH SarabunPSK"/>
          <w:sz w:val="32"/>
          <w:szCs w:val="32"/>
          <w:cs/>
        </w:rPr>
        <w:t>ในส่วนที่เกี่ยวข้องกับคุณลักษณะของนิสิตตามปรัชญาของหมวดวิชาศึกษาทั่วไป)</w:t>
      </w:r>
    </w:p>
    <w:p w14:paraId="13121194" w14:textId="77777777" w:rsidR="0097544C" w:rsidRPr="00A92901" w:rsidRDefault="0097544C" w:rsidP="00A56B26">
      <w:pPr>
        <w:jc w:val="thaiDistribute"/>
        <w:rPr>
          <w:rFonts w:ascii="TH SarabunPSK" w:hAnsi="TH SarabunPSK" w:cs="TH SarabunPSK"/>
          <w:sz w:val="32"/>
          <w:szCs w:val="32"/>
        </w:rPr>
      </w:pPr>
    </w:p>
    <w:p w14:paraId="37391955" w14:textId="77777777" w:rsidR="00A56B26" w:rsidRPr="00A92901" w:rsidRDefault="00166127" w:rsidP="00A56B26">
      <w:pPr>
        <w:rPr>
          <w:rFonts w:ascii="TH SarabunPSK" w:hAnsi="TH SarabunPSK" w:cs="TH SarabunPSK"/>
          <w:b/>
          <w:bCs/>
          <w:sz w:val="32"/>
          <w:szCs w:val="32"/>
        </w:rPr>
      </w:pPr>
      <w:r>
        <w:rPr>
          <w:rFonts w:ascii="TH SarabunPSK" w:hAnsi="TH SarabunPSK" w:cs="TH SarabunPSK" w:hint="cs"/>
          <w:b/>
          <w:bCs/>
          <w:sz w:val="32"/>
          <w:szCs w:val="32"/>
          <w:cs/>
        </w:rPr>
        <w:t>3.</w:t>
      </w:r>
      <w:r w:rsidR="00A56B26" w:rsidRPr="00A92901">
        <w:rPr>
          <w:rFonts w:ascii="TH SarabunPSK" w:hAnsi="TH SarabunPSK" w:cs="TH SarabunPSK" w:hint="cs"/>
          <w:b/>
          <w:bCs/>
          <w:sz w:val="32"/>
          <w:szCs w:val="32"/>
          <w:cs/>
        </w:rPr>
        <w:t xml:space="preserve"> เกณฑ์การสำเร็จการศึกษาตามหลักสูตร</w:t>
      </w:r>
    </w:p>
    <w:p w14:paraId="248D9F0F" w14:textId="77777777" w:rsidR="0097544C" w:rsidRDefault="00A56B26" w:rsidP="006C3FA9">
      <w:pPr>
        <w:ind w:firstLine="360"/>
        <w:jc w:val="thaiDistribute"/>
        <w:rPr>
          <w:rFonts w:ascii="TH SarabunPSK" w:hAnsi="TH SarabunPSK" w:cs="TH SarabunPSK"/>
          <w:sz w:val="32"/>
          <w:szCs w:val="32"/>
        </w:rPr>
      </w:pPr>
      <w:r w:rsidRPr="00A92901">
        <w:rPr>
          <w:rFonts w:ascii="TH SarabunPSK" w:hAnsi="TH SarabunPSK" w:cs="TH SarabunPSK"/>
          <w:sz w:val="32"/>
          <w:szCs w:val="32"/>
          <w:cs/>
        </w:rPr>
        <w:t xml:space="preserve">         </w:t>
      </w:r>
      <w:r w:rsidR="0097544C">
        <w:rPr>
          <w:rFonts w:ascii="TH SarabunPSK" w:hAnsi="TH SarabunPSK" w:cs="TH SarabunPSK" w:hint="cs"/>
          <w:sz w:val="32"/>
          <w:szCs w:val="32"/>
          <w:cs/>
        </w:rPr>
        <w:t xml:space="preserve"> </w:t>
      </w:r>
      <w:r w:rsidRPr="00BB34F5">
        <w:rPr>
          <w:rFonts w:ascii="TH SarabunPSK" w:hAnsi="TH SarabunPSK" w:cs="TH SarabunPSK"/>
          <w:spacing w:val="8"/>
          <w:sz w:val="32"/>
          <w:szCs w:val="32"/>
          <w:cs/>
        </w:rPr>
        <w:t>เป็นไปตาม</w:t>
      </w:r>
      <w:r w:rsidR="0097544C">
        <w:rPr>
          <w:rFonts w:ascii="TH SarabunPSK" w:hAnsi="TH SarabunPSK" w:cs="TH SarabunPSK" w:hint="cs"/>
          <w:spacing w:val="8"/>
          <w:sz w:val="32"/>
          <w:szCs w:val="32"/>
          <w:cs/>
        </w:rPr>
        <w:t xml:space="preserve"> </w:t>
      </w:r>
      <w:r w:rsidRPr="00BB34F5">
        <w:rPr>
          <w:rFonts w:ascii="TH SarabunPSK" w:hAnsi="TH SarabunPSK" w:cs="TH SarabunPSK"/>
          <w:spacing w:val="8"/>
          <w:sz w:val="32"/>
          <w:szCs w:val="32"/>
          <w:cs/>
        </w:rPr>
        <w:t>ข้อบังคับมหาวิทยาลัยนเรศวร</w:t>
      </w:r>
      <w:r w:rsidRPr="00BB34F5">
        <w:rPr>
          <w:rFonts w:ascii="TH SarabunPSK" w:hAnsi="TH SarabunPSK" w:cs="TH SarabunPSK"/>
          <w:spacing w:val="8"/>
          <w:sz w:val="32"/>
          <w:szCs w:val="32"/>
        </w:rPr>
        <w:t> </w:t>
      </w:r>
      <w:r w:rsidRPr="00BB34F5">
        <w:rPr>
          <w:rFonts w:ascii="TH SarabunPSK" w:hAnsi="TH SarabunPSK" w:cs="TH SarabunPSK"/>
          <w:spacing w:val="8"/>
          <w:sz w:val="32"/>
          <w:szCs w:val="32"/>
          <w:cs/>
        </w:rPr>
        <w:t>ว่าด้วยการศึกษาระดับปริญญาตรี</w:t>
      </w:r>
      <w:r w:rsidRPr="00BB34F5">
        <w:rPr>
          <w:rFonts w:ascii="TH SarabunPSK" w:hAnsi="TH SarabunPSK" w:cs="TH SarabunPSK"/>
          <w:spacing w:val="8"/>
          <w:sz w:val="32"/>
          <w:szCs w:val="32"/>
        </w:rPr>
        <w:t xml:space="preserve">  </w:t>
      </w:r>
      <w:r w:rsidRPr="00BB34F5">
        <w:rPr>
          <w:rFonts w:ascii="TH SarabunPSK" w:hAnsi="TH SarabunPSK" w:cs="TH SarabunPSK"/>
          <w:spacing w:val="8"/>
          <w:sz w:val="32"/>
          <w:szCs w:val="32"/>
          <w:cs/>
        </w:rPr>
        <w:t>พ.ศ.</w:t>
      </w:r>
      <w:r w:rsidRPr="00BB34F5">
        <w:rPr>
          <w:rFonts w:ascii="TH SarabunPSK" w:hAnsi="TH SarabunPSK" w:cs="TH SarabunPSK"/>
          <w:spacing w:val="8"/>
          <w:sz w:val="32"/>
          <w:szCs w:val="32"/>
        </w:rPr>
        <w:t xml:space="preserve"> 2559</w:t>
      </w:r>
      <w:r w:rsidR="00EE688E">
        <w:rPr>
          <w:rFonts w:ascii="TH SarabunPSK" w:hAnsi="TH SarabunPSK" w:cs="TH SarabunPSK" w:hint="cs"/>
          <w:spacing w:val="8"/>
          <w:sz w:val="32"/>
          <w:szCs w:val="32"/>
          <w:cs/>
        </w:rPr>
        <w:t xml:space="preserve">    ข้อ 19.2 และ</w:t>
      </w:r>
      <w:r w:rsidRPr="00BB34F5">
        <w:rPr>
          <w:rFonts w:ascii="TH SarabunPSK" w:hAnsi="TH SarabunPSK" w:cs="TH SarabunPSK"/>
          <w:spacing w:val="8"/>
          <w:sz w:val="32"/>
          <w:szCs w:val="32"/>
          <w:cs/>
        </w:rPr>
        <w:t xml:space="preserve"> </w:t>
      </w:r>
      <w:r w:rsidR="0097544C">
        <w:rPr>
          <w:rFonts w:ascii="TH SarabunPSK" w:hAnsi="TH SarabunPSK" w:cs="TH SarabunPSK" w:hint="cs"/>
          <w:color w:val="000000" w:themeColor="text1"/>
          <w:spacing w:val="-2"/>
          <w:sz w:val="32"/>
          <w:szCs w:val="32"/>
          <w:cs/>
        </w:rPr>
        <w:t xml:space="preserve">ประกาศมหาวิทยาลัยนเรศวร เรื่อง การเทียบโอนผลการเรียน นิสิตระดับปริญญาตรี </w:t>
      </w:r>
      <w:r w:rsidR="0097544C" w:rsidRPr="00A92901">
        <w:rPr>
          <w:rFonts w:ascii="TH SarabunPSK" w:hAnsi="TH SarabunPSK" w:cs="TH SarabunPSK"/>
          <w:sz w:val="32"/>
          <w:szCs w:val="32"/>
          <w:cs/>
        </w:rPr>
        <w:t xml:space="preserve">(ภาคผนวก </w:t>
      </w:r>
      <w:r w:rsidR="0097544C" w:rsidRPr="00A92901">
        <w:rPr>
          <w:rFonts w:ascii="TH SarabunPSK" w:hAnsi="TH SarabunPSK" w:cs="TH SarabunPSK" w:hint="cs"/>
          <w:sz w:val="32"/>
          <w:szCs w:val="32"/>
          <w:cs/>
        </w:rPr>
        <w:t>ข</w:t>
      </w:r>
      <w:r w:rsidR="0097544C" w:rsidRPr="00A92901">
        <w:rPr>
          <w:rFonts w:ascii="TH SarabunPSK" w:hAnsi="TH SarabunPSK" w:cs="TH SarabunPSK"/>
          <w:sz w:val="32"/>
          <w:szCs w:val="32"/>
          <w:cs/>
        </w:rPr>
        <w:t>)</w:t>
      </w:r>
    </w:p>
    <w:p w14:paraId="681BB95F" w14:textId="77777777" w:rsidR="007D1B06" w:rsidRDefault="007D1B06" w:rsidP="007D1B06">
      <w:pPr>
        <w:rPr>
          <w:rFonts w:ascii="TH SarabunPSK" w:hAnsi="TH SarabunPSK" w:cs="TH SarabunPSK"/>
          <w:sz w:val="32"/>
          <w:szCs w:val="32"/>
        </w:rPr>
      </w:pPr>
    </w:p>
    <w:p w14:paraId="0AA350D3" w14:textId="77777777" w:rsidR="006C3FA9" w:rsidRDefault="006C3FA9" w:rsidP="007D1B06">
      <w:pPr>
        <w:rPr>
          <w:rFonts w:ascii="TH SarabunPSK" w:hAnsi="TH SarabunPSK" w:cs="TH SarabunPSK"/>
          <w:sz w:val="32"/>
          <w:szCs w:val="32"/>
        </w:rPr>
      </w:pPr>
    </w:p>
    <w:p w14:paraId="366063ED" w14:textId="77777777" w:rsidR="006C3FA9" w:rsidRDefault="006C3FA9" w:rsidP="007D1B06">
      <w:pPr>
        <w:rPr>
          <w:rFonts w:ascii="TH SarabunPSK" w:hAnsi="TH SarabunPSK" w:cs="TH SarabunPSK"/>
          <w:sz w:val="32"/>
          <w:szCs w:val="32"/>
        </w:rPr>
      </w:pPr>
    </w:p>
    <w:p w14:paraId="2AE65A8F" w14:textId="77777777" w:rsidR="006C3FA9" w:rsidRDefault="006C3FA9" w:rsidP="007D1B06">
      <w:pPr>
        <w:rPr>
          <w:rFonts w:ascii="TH SarabunPSK" w:hAnsi="TH SarabunPSK" w:cs="TH SarabunPSK"/>
          <w:sz w:val="32"/>
          <w:szCs w:val="32"/>
        </w:rPr>
      </w:pPr>
    </w:p>
    <w:p w14:paraId="622CE328" w14:textId="77777777" w:rsidR="006C3FA9" w:rsidRDefault="006C3FA9" w:rsidP="007D1B06">
      <w:pPr>
        <w:rPr>
          <w:rFonts w:ascii="TH SarabunPSK" w:hAnsi="TH SarabunPSK" w:cs="TH SarabunPSK"/>
          <w:sz w:val="32"/>
          <w:szCs w:val="32"/>
        </w:rPr>
      </w:pPr>
    </w:p>
    <w:p w14:paraId="6F13731C" w14:textId="77777777" w:rsidR="00385B75" w:rsidRDefault="007D1B06" w:rsidP="00385B75">
      <w:pPr>
        <w:jc w:val="center"/>
        <w:rPr>
          <w:rFonts w:ascii="TH SarabunPSK" w:hAnsi="TH SarabunPSK" w:cs="TH SarabunPSK"/>
          <w:b/>
          <w:bCs/>
          <w:sz w:val="36"/>
          <w:szCs w:val="36"/>
        </w:rPr>
      </w:pPr>
      <w:r w:rsidRPr="00BF6561">
        <w:rPr>
          <w:rFonts w:ascii="TH SarabunPSK" w:hAnsi="TH SarabunPSK" w:cs="TH SarabunPSK"/>
          <w:b/>
          <w:bCs/>
          <w:noProof/>
          <w:sz w:val="36"/>
          <w:szCs w:val="36"/>
        </w:rPr>
        <w:lastRenderedPageBreak/>
        <mc:AlternateContent>
          <mc:Choice Requires="wps">
            <w:drawing>
              <wp:anchor distT="0" distB="0" distL="114300" distR="114300" simplePos="0" relativeHeight="251670528" behindDoc="0" locked="0" layoutInCell="1" allowOverlap="1" wp14:anchorId="4858AFB8" wp14:editId="0D5A121F">
                <wp:simplePos x="0" y="0"/>
                <wp:positionH relativeFrom="column">
                  <wp:posOffset>7836535</wp:posOffset>
                </wp:positionH>
                <wp:positionV relativeFrom="paragraph">
                  <wp:posOffset>463550</wp:posOffset>
                </wp:positionV>
                <wp:extent cx="638175" cy="466090"/>
                <wp:effectExtent l="0" t="0" r="9525" b="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AA003" w14:textId="77777777" w:rsidR="006C3FA9" w:rsidRDefault="006C3FA9" w:rsidP="007D1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AFB8" id="Text Box 44" o:spid="_x0000_s1031" type="#_x0000_t202" style="position:absolute;left:0;text-align:left;margin-left:617.05pt;margin-top:36.5pt;width:50.25pt;height:3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" stroked="f">
                <v:textbox>
                  <w:txbxContent>
                    <w:p w14:paraId="19FAA003" w14:textId="77777777" w:rsidR="006C3FA9" w:rsidRDefault="006C3FA9" w:rsidP="007D1B06"/>
                  </w:txbxContent>
                </v:textbox>
              </v:shape>
            </w:pict>
          </mc:Fallback>
        </mc:AlternateContent>
      </w:r>
      <w:r w:rsidR="00385B75" w:rsidRPr="00BF6561">
        <w:rPr>
          <w:rFonts w:ascii="TH SarabunPSK" w:hAnsi="TH SarabunPSK" w:cs="TH SarabunPSK"/>
          <w:b/>
          <w:bCs/>
          <w:sz w:val="36"/>
          <w:szCs w:val="36"/>
          <w:cs/>
        </w:rPr>
        <w:t xml:space="preserve">หมวดที่ </w:t>
      </w:r>
      <w:r w:rsidR="00385B75">
        <w:rPr>
          <w:rFonts w:ascii="TH SarabunPSK" w:hAnsi="TH SarabunPSK" w:cs="TH SarabunPSK" w:hint="cs"/>
          <w:b/>
          <w:bCs/>
          <w:sz w:val="36"/>
          <w:szCs w:val="36"/>
          <w:cs/>
        </w:rPr>
        <w:t>6</w:t>
      </w:r>
      <w:r w:rsidR="00385B75" w:rsidRPr="00BF6561">
        <w:rPr>
          <w:rFonts w:ascii="TH SarabunPSK" w:hAnsi="TH SarabunPSK" w:cs="TH SarabunPSK"/>
          <w:b/>
          <w:bCs/>
          <w:sz w:val="36"/>
          <w:szCs w:val="36"/>
        </w:rPr>
        <w:t xml:space="preserve">  </w:t>
      </w:r>
      <w:r w:rsidR="00385B75" w:rsidRPr="00BF6561">
        <w:rPr>
          <w:rFonts w:ascii="TH SarabunPSK" w:hAnsi="TH SarabunPSK" w:cs="TH SarabunPSK"/>
          <w:b/>
          <w:bCs/>
          <w:sz w:val="36"/>
          <w:szCs w:val="36"/>
          <w:cs/>
        </w:rPr>
        <w:t>การพัฒนาคณาจารย์</w:t>
      </w:r>
    </w:p>
    <w:p w14:paraId="5833E37E" w14:textId="77777777" w:rsidR="00385B75" w:rsidRDefault="00385B75" w:rsidP="00385B75">
      <w:pPr>
        <w:rPr>
          <w:rFonts w:ascii="TH SarabunPSK" w:hAnsi="TH SarabunPSK" w:cs="TH SarabunPSK"/>
          <w:b/>
          <w:bCs/>
          <w:sz w:val="32"/>
          <w:szCs w:val="32"/>
        </w:rPr>
      </w:pPr>
    </w:p>
    <w:p w14:paraId="59AB4F62" w14:textId="77777777" w:rsidR="00385B75" w:rsidRPr="0097544C" w:rsidRDefault="00385B75" w:rsidP="00385B75">
      <w:pPr>
        <w:rPr>
          <w:rFonts w:ascii="TH SarabunPSK" w:hAnsi="TH SarabunPSK" w:cs="TH SarabunPSK"/>
          <w:b/>
          <w:bCs/>
          <w:sz w:val="32"/>
          <w:szCs w:val="32"/>
        </w:rPr>
      </w:pPr>
      <w:r>
        <w:rPr>
          <w:rFonts w:ascii="TH SarabunPSK" w:hAnsi="TH SarabunPSK" w:cs="TH SarabunPSK" w:hint="cs"/>
          <w:b/>
          <w:bCs/>
          <w:sz w:val="32"/>
          <w:szCs w:val="32"/>
          <w:cs/>
        </w:rPr>
        <w:t>1.การเตรียมการสำหรับอาจารย์ใหม่</w:t>
      </w:r>
    </w:p>
    <w:p w14:paraId="1C11510C" w14:textId="77777777" w:rsidR="00385B75" w:rsidRPr="0064712C" w:rsidRDefault="00385B75" w:rsidP="00385B75">
      <w:pPr>
        <w:rPr>
          <w:rFonts w:ascii="TH SarabunPSK" w:hAnsi="TH SarabunPSK" w:cs="TH SarabunPSK"/>
          <w:b/>
          <w:bCs/>
          <w:sz w:val="32"/>
          <w:szCs w:val="32"/>
        </w:rPr>
      </w:pPr>
      <w:r>
        <w:rPr>
          <w:rFonts w:ascii="TH SarabunPSK" w:hAnsi="TH SarabunPSK" w:cs="TH SarabunPSK" w:hint="cs"/>
          <w:b/>
          <w:bCs/>
          <w:sz w:val="32"/>
          <w:szCs w:val="32"/>
          <w:cs/>
        </w:rPr>
        <w:t>1.</w:t>
      </w:r>
      <w:r w:rsidRPr="0064712C">
        <w:rPr>
          <w:rFonts w:ascii="TH SarabunPSK" w:hAnsi="TH SarabunPSK" w:cs="TH SarabunPSK" w:hint="cs"/>
          <w:b/>
          <w:bCs/>
          <w:sz w:val="32"/>
          <w:szCs w:val="32"/>
          <w:cs/>
        </w:rPr>
        <w:t xml:space="preserve">1 </w:t>
      </w:r>
      <w:r w:rsidRPr="0064712C">
        <w:rPr>
          <w:rFonts w:ascii="TH SarabunPSK" w:hAnsi="TH SarabunPSK" w:cs="TH SarabunPSK"/>
          <w:b/>
          <w:bCs/>
          <w:sz w:val="32"/>
          <w:szCs w:val="32"/>
          <w:cs/>
        </w:rPr>
        <w:t>อาจารย์ผู้รับผิดชอบ</w:t>
      </w:r>
      <w:r w:rsidRPr="0064712C">
        <w:rPr>
          <w:rFonts w:ascii="TH SarabunPSK" w:hAnsi="TH SarabunPSK" w:cs="TH SarabunPSK" w:hint="cs"/>
          <w:b/>
          <w:bCs/>
          <w:sz w:val="32"/>
          <w:szCs w:val="32"/>
          <w:cs/>
        </w:rPr>
        <w:t>หมวดวิชาศึกษาทั่วไป</w:t>
      </w:r>
    </w:p>
    <w:p w14:paraId="5F5F0928" w14:textId="77777777" w:rsidR="00385B75" w:rsidRPr="00850520" w:rsidRDefault="00385B75" w:rsidP="00385B75">
      <w:pPr>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เป็นไปตามคำสั่งมหาวิทยาลัยนเรศวร เรื่อง</w:t>
      </w:r>
      <w:r>
        <w:rPr>
          <w:rFonts w:ascii="TH SarabunPSK" w:hAnsi="TH SarabunPSK" w:cs="TH SarabunPSK"/>
          <w:sz w:val="32"/>
          <w:szCs w:val="32"/>
          <w:cs/>
        </w:rPr>
        <w:t xml:space="preserve"> </w:t>
      </w:r>
      <w:r>
        <w:rPr>
          <w:rFonts w:ascii="TH SarabunPSK" w:hAnsi="TH SarabunPSK" w:cs="TH SarabunPSK" w:hint="cs"/>
          <w:sz w:val="32"/>
          <w:szCs w:val="32"/>
          <w:cs/>
        </w:rPr>
        <w:t>แต่งตั้งอาจารย์ผู้สอนและผู้ช่วยสอนรายวิชาศึกษาทั่วไป    แต่ละภาคเรียนและปีการศึกษา</w:t>
      </w:r>
    </w:p>
    <w:p w14:paraId="5BEF2E87" w14:textId="77777777" w:rsidR="00385B75" w:rsidRPr="0064712C" w:rsidRDefault="00385B75" w:rsidP="00385B75">
      <w:pPr>
        <w:rPr>
          <w:rFonts w:ascii="TH SarabunPSK" w:hAnsi="TH SarabunPSK" w:cs="TH SarabunPSK"/>
          <w:b/>
          <w:bCs/>
          <w:sz w:val="32"/>
          <w:szCs w:val="32"/>
        </w:rPr>
      </w:pPr>
      <w:r>
        <w:rPr>
          <w:rFonts w:ascii="TH SarabunPSK" w:hAnsi="TH SarabunPSK" w:cs="TH SarabunPSK" w:hint="cs"/>
          <w:b/>
          <w:bCs/>
          <w:sz w:val="32"/>
          <w:szCs w:val="32"/>
          <w:cs/>
        </w:rPr>
        <w:t>1.</w:t>
      </w:r>
      <w:r w:rsidRPr="0064712C">
        <w:rPr>
          <w:rFonts w:ascii="TH SarabunPSK" w:hAnsi="TH SarabunPSK" w:cs="TH SarabunPSK" w:hint="cs"/>
          <w:b/>
          <w:bCs/>
          <w:sz w:val="32"/>
          <w:szCs w:val="32"/>
          <w:cs/>
        </w:rPr>
        <w:t xml:space="preserve">2 </w:t>
      </w:r>
      <w:r w:rsidRPr="0064712C">
        <w:rPr>
          <w:rFonts w:ascii="TH SarabunPSK" w:hAnsi="TH SarabunPSK" w:cs="TH SarabunPSK"/>
          <w:b/>
          <w:bCs/>
          <w:sz w:val="32"/>
          <w:szCs w:val="32"/>
          <w:cs/>
        </w:rPr>
        <w:t>อาจารย์ประจำ</w:t>
      </w:r>
      <w:r w:rsidRPr="0064712C">
        <w:rPr>
          <w:rFonts w:ascii="TH SarabunPSK" w:hAnsi="TH SarabunPSK" w:cs="TH SarabunPSK" w:hint="cs"/>
          <w:b/>
          <w:bCs/>
          <w:sz w:val="32"/>
          <w:szCs w:val="32"/>
          <w:cs/>
        </w:rPr>
        <w:t>หมวดวิชาศึกษาทั่วไป</w:t>
      </w:r>
    </w:p>
    <w:p w14:paraId="01D8D992" w14:textId="77777777" w:rsidR="00385B75" w:rsidRPr="0064712C" w:rsidRDefault="00385B75" w:rsidP="00385B75">
      <w:pPr>
        <w:ind w:firstLine="270"/>
        <w:rPr>
          <w:rFonts w:ascii="TH SarabunPSK" w:hAnsi="TH SarabunPSK" w:cs="TH SarabunPSK"/>
          <w:sz w:val="32"/>
          <w:szCs w:val="32"/>
        </w:rPr>
      </w:pPr>
      <w:r w:rsidRPr="0064712C">
        <w:rPr>
          <w:rFonts w:ascii="TH SarabunPSK" w:hAnsi="TH SarabunPSK" w:cs="TH SarabunPSK" w:hint="cs"/>
          <w:sz w:val="32"/>
          <w:szCs w:val="32"/>
          <w:cs/>
        </w:rPr>
        <w:t xml:space="preserve"> </w:t>
      </w:r>
      <w:r w:rsidRPr="0064712C">
        <w:rPr>
          <w:rFonts w:ascii="TH SarabunPSK" w:hAnsi="TH SarabunPSK" w:cs="TH SarabunPSK"/>
          <w:sz w:val="32"/>
          <w:szCs w:val="32"/>
          <w:cs/>
        </w:rPr>
        <w:tab/>
      </w:r>
      <w:r w:rsidRPr="0064712C">
        <w:rPr>
          <w:rFonts w:ascii="TH SarabunPSK" w:hAnsi="TH SarabunPSK" w:cs="TH SarabunPSK" w:hint="cs"/>
          <w:sz w:val="32"/>
          <w:szCs w:val="32"/>
          <w:cs/>
        </w:rPr>
        <w:t>- ไม่มี -</w:t>
      </w:r>
    </w:p>
    <w:p w14:paraId="771F786C" w14:textId="77777777" w:rsidR="00385B75" w:rsidRPr="0097544C" w:rsidRDefault="00385B75" w:rsidP="00385B75">
      <w:pPr>
        <w:rPr>
          <w:rFonts w:ascii="TH SarabunPSK" w:hAnsi="TH SarabunPSK" w:cs="TH SarabunPSK"/>
          <w:sz w:val="16"/>
          <w:szCs w:val="16"/>
        </w:rPr>
      </w:pPr>
    </w:p>
    <w:p w14:paraId="0D5BC4E5" w14:textId="77777777" w:rsidR="00385B75" w:rsidRPr="0064712C" w:rsidRDefault="00385B75" w:rsidP="00385B75">
      <w:pPr>
        <w:rPr>
          <w:rFonts w:ascii="TH SarabunPSK" w:hAnsi="TH SarabunPSK" w:cs="TH SarabunPSK"/>
          <w:b/>
          <w:bCs/>
          <w:sz w:val="32"/>
          <w:szCs w:val="32"/>
        </w:rPr>
      </w:pPr>
      <w:r>
        <w:rPr>
          <w:rFonts w:ascii="TH SarabunPSK" w:hAnsi="TH SarabunPSK" w:cs="TH SarabunPSK" w:hint="cs"/>
          <w:b/>
          <w:bCs/>
          <w:sz w:val="32"/>
          <w:szCs w:val="32"/>
          <w:cs/>
        </w:rPr>
        <w:t>1.</w:t>
      </w:r>
      <w:r w:rsidRPr="0064712C">
        <w:rPr>
          <w:rFonts w:ascii="TH SarabunPSK" w:hAnsi="TH SarabunPSK" w:cs="TH SarabunPSK" w:hint="cs"/>
          <w:b/>
          <w:bCs/>
          <w:sz w:val="32"/>
          <w:szCs w:val="32"/>
          <w:cs/>
        </w:rPr>
        <w:t xml:space="preserve">3 </w:t>
      </w:r>
      <w:r w:rsidRPr="0064712C">
        <w:rPr>
          <w:rFonts w:ascii="TH SarabunPSK" w:hAnsi="TH SarabunPSK" w:cs="TH SarabunPSK"/>
          <w:b/>
          <w:bCs/>
          <w:sz w:val="32"/>
          <w:szCs w:val="32"/>
          <w:cs/>
        </w:rPr>
        <w:t xml:space="preserve">อาจารย์ที่ปรึกษาวิทยานิพนธ์ </w:t>
      </w:r>
    </w:p>
    <w:p w14:paraId="149D40C3" w14:textId="77777777" w:rsidR="00385B75" w:rsidRDefault="00385B75" w:rsidP="00385B75">
      <w:pPr>
        <w:rPr>
          <w:rFonts w:ascii="TH SarabunPSK" w:hAnsi="TH SarabunPSK" w:cs="TH SarabunPSK"/>
          <w:sz w:val="32"/>
          <w:szCs w:val="32"/>
        </w:rPr>
      </w:pPr>
      <w:r w:rsidRPr="0064712C">
        <w:rPr>
          <w:rFonts w:ascii="TH SarabunPSK" w:hAnsi="TH SarabunPSK" w:cs="TH SarabunPSK"/>
          <w:sz w:val="32"/>
          <w:szCs w:val="32"/>
          <w:cs/>
        </w:rPr>
        <w:tab/>
      </w:r>
      <w:r w:rsidRPr="0064712C">
        <w:rPr>
          <w:rFonts w:ascii="TH SarabunPSK" w:hAnsi="TH SarabunPSK" w:cs="TH SarabunPSK" w:hint="cs"/>
          <w:sz w:val="32"/>
          <w:szCs w:val="32"/>
          <w:cs/>
        </w:rPr>
        <w:t xml:space="preserve">- ไม่มี </w:t>
      </w:r>
      <w:r>
        <w:rPr>
          <w:rFonts w:ascii="TH SarabunPSK" w:hAnsi="TH SarabunPSK" w:cs="TH SarabunPSK"/>
          <w:sz w:val="32"/>
          <w:szCs w:val="32"/>
          <w:cs/>
        </w:rPr>
        <w:t>–</w:t>
      </w:r>
    </w:p>
    <w:p w14:paraId="6FCA3BD3" w14:textId="77777777" w:rsidR="00385B75" w:rsidRPr="0097544C" w:rsidRDefault="00385B75" w:rsidP="00385B75">
      <w:pPr>
        <w:rPr>
          <w:rFonts w:ascii="TH SarabunPSK" w:hAnsi="TH SarabunPSK" w:cs="TH SarabunPSK"/>
          <w:sz w:val="16"/>
          <w:szCs w:val="16"/>
        </w:rPr>
      </w:pPr>
    </w:p>
    <w:p w14:paraId="3C65F654" w14:textId="77777777" w:rsidR="00385B75" w:rsidRPr="0064712C" w:rsidRDefault="00385B75" w:rsidP="00385B75">
      <w:pPr>
        <w:rPr>
          <w:rFonts w:ascii="TH SarabunPSK" w:hAnsi="TH SarabunPSK" w:cs="TH SarabunPSK"/>
          <w:b/>
          <w:bCs/>
          <w:sz w:val="32"/>
          <w:szCs w:val="32"/>
        </w:rPr>
      </w:pPr>
      <w:r>
        <w:rPr>
          <w:rFonts w:ascii="TH SarabunPSK" w:hAnsi="TH SarabunPSK" w:cs="TH SarabunPSK" w:hint="cs"/>
          <w:b/>
          <w:bCs/>
          <w:sz w:val="32"/>
          <w:szCs w:val="32"/>
          <w:cs/>
        </w:rPr>
        <w:t>1.</w:t>
      </w:r>
      <w:r w:rsidRPr="0064712C">
        <w:rPr>
          <w:rFonts w:ascii="TH SarabunPSK" w:hAnsi="TH SarabunPSK" w:cs="TH SarabunPSK" w:hint="cs"/>
          <w:b/>
          <w:bCs/>
          <w:sz w:val="32"/>
          <w:szCs w:val="32"/>
          <w:cs/>
        </w:rPr>
        <w:t xml:space="preserve">4 </w:t>
      </w:r>
      <w:r w:rsidRPr="0064712C">
        <w:rPr>
          <w:rFonts w:ascii="TH SarabunPSK" w:hAnsi="TH SarabunPSK" w:cs="TH SarabunPSK"/>
          <w:b/>
          <w:bCs/>
          <w:sz w:val="32"/>
          <w:szCs w:val="32"/>
          <w:cs/>
        </w:rPr>
        <w:t>อาจารย์ใหม่</w:t>
      </w:r>
    </w:p>
    <w:p w14:paraId="2EA7C4EA" w14:textId="77777777" w:rsidR="00385B75" w:rsidRPr="0064712C" w:rsidRDefault="00385B75" w:rsidP="00385B75">
      <w:pPr>
        <w:rPr>
          <w:rFonts w:ascii="TH SarabunPSK" w:hAnsi="TH SarabunPSK" w:cs="TH SarabunPSK"/>
          <w:sz w:val="32"/>
          <w:szCs w:val="32"/>
        </w:rPr>
      </w:pPr>
      <w:r w:rsidRPr="0064712C">
        <w:rPr>
          <w:rFonts w:ascii="TH SarabunPSK" w:hAnsi="TH SarabunPSK" w:cs="TH SarabunPSK"/>
          <w:sz w:val="32"/>
          <w:szCs w:val="32"/>
          <w:cs/>
        </w:rPr>
        <w:t>การเตรียมการสำหรับอาจารย์ใหม่</w:t>
      </w:r>
    </w:p>
    <w:p w14:paraId="753A1B06" w14:textId="77777777" w:rsidR="00385B75" w:rsidRPr="00BF6561" w:rsidRDefault="00385B75" w:rsidP="00385B75">
      <w:pPr>
        <w:ind w:firstLine="720"/>
        <w:rPr>
          <w:rFonts w:ascii="TH SarabunPSK" w:hAnsi="TH SarabunPSK" w:cs="TH SarabunPSK"/>
          <w:sz w:val="32"/>
          <w:szCs w:val="32"/>
        </w:rPr>
      </w:pPr>
      <w:r>
        <w:rPr>
          <w:rFonts w:ascii="TH SarabunPSK" w:hAnsi="TH SarabunPSK" w:cs="TH SarabunPSK" w:hint="cs"/>
          <w:sz w:val="32"/>
          <w:szCs w:val="32"/>
          <w:cs/>
        </w:rPr>
        <w:t>1.</w:t>
      </w:r>
      <w:r>
        <w:rPr>
          <w:rFonts w:ascii="TH SarabunPSK" w:hAnsi="TH SarabunPSK" w:cs="TH SarabunPSK"/>
          <w:sz w:val="32"/>
          <w:szCs w:val="32"/>
        </w:rPr>
        <w:t>4</w:t>
      </w:r>
      <w:r>
        <w:rPr>
          <w:rFonts w:ascii="TH SarabunPSK" w:hAnsi="TH SarabunPSK" w:cs="TH SarabunPSK"/>
          <w:sz w:val="32"/>
          <w:szCs w:val="32"/>
          <w:cs/>
        </w:rPr>
        <w:t>.</w:t>
      </w:r>
      <w:r w:rsidRPr="00BF6561">
        <w:rPr>
          <w:rFonts w:ascii="TH SarabunPSK" w:hAnsi="TH SarabunPSK" w:cs="TH SarabunPSK"/>
          <w:sz w:val="32"/>
          <w:szCs w:val="32"/>
        </w:rPr>
        <w:t>1</w:t>
      </w:r>
      <w:r w:rsidRPr="00BF6561">
        <w:rPr>
          <w:rFonts w:ascii="TH SarabunPSK" w:hAnsi="TH SarabunPSK" w:cs="TH SarabunPSK"/>
          <w:sz w:val="32"/>
          <w:szCs w:val="32"/>
          <w:cs/>
        </w:rPr>
        <w:t xml:space="preserve"> กำหนดให้อาจารย์ที่ได้รับการแต่งตั้งให้เป็นอาจารย์ผู้สอนใหม่ เข้าร่วมปฐมนิเทศอาจารย์ใหม่ </w:t>
      </w:r>
      <w:r>
        <w:rPr>
          <w:rFonts w:ascii="TH SarabunPSK" w:hAnsi="TH SarabunPSK" w:cs="TH SarabunPSK" w:hint="cs"/>
          <w:sz w:val="32"/>
          <w:szCs w:val="32"/>
          <w:cs/>
        </w:rPr>
        <w:t xml:space="preserve">   </w:t>
      </w:r>
      <w:r w:rsidRPr="00BF6561">
        <w:rPr>
          <w:rFonts w:ascii="TH SarabunPSK" w:hAnsi="TH SarabunPSK" w:cs="TH SarabunPSK"/>
          <w:sz w:val="32"/>
          <w:szCs w:val="32"/>
          <w:cs/>
        </w:rPr>
        <w:t>ของมหาวิทยาลัย และร่วมเข้าการจัดเสวนาทางวิชาการในหัวเรื่องที่เกี่ยวข้องกับศึกษาทั่วไป เพื่อให้เข้าใจปรัชญา วัตถุประสงค์ของหมวดวิชาศึกษาทั่วไป และหลักสูตรตามกรอบมาตรฐานอุ</w:t>
      </w:r>
      <w:r>
        <w:rPr>
          <w:rFonts w:ascii="TH SarabunPSK" w:hAnsi="TH SarabunPSK" w:cs="TH SarabunPSK"/>
          <w:sz w:val="32"/>
          <w:szCs w:val="32"/>
          <w:cs/>
        </w:rPr>
        <w:t>ดมศึกษา การประกันคุณภาพ</w:t>
      </w:r>
      <w:r w:rsidRPr="00BF6561">
        <w:rPr>
          <w:rFonts w:ascii="TH SarabunPSK" w:hAnsi="TH SarabunPSK" w:cs="TH SarabunPSK"/>
          <w:sz w:val="32"/>
          <w:szCs w:val="32"/>
          <w:cs/>
        </w:rPr>
        <w:t>การพัฒนาทักษะการจัดการเรียนการสอน ฯลฯ</w:t>
      </w:r>
    </w:p>
    <w:p w14:paraId="512BA319" w14:textId="77777777" w:rsidR="00385B75" w:rsidRDefault="00385B75" w:rsidP="00385B75">
      <w:pPr>
        <w:ind w:firstLine="720"/>
        <w:rPr>
          <w:rFonts w:ascii="TH SarabunPSK" w:hAnsi="TH SarabunPSK" w:cs="TH SarabunPSK"/>
          <w:sz w:val="32"/>
          <w:szCs w:val="32"/>
        </w:rPr>
      </w:pPr>
      <w:r>
        <w:rPr>
          <w:rFonts w:ascii="TH SarabunPSK" w:hAnsi="TH SarabunPSK" w:cs="TH SarabunPSK" w:hint="cs"/>
          <w:sz w:val="32"/>
          <w:szCs w:val="32"/>
          <w:cs/>
        </w:rPr>
        <w:t>1.</w:t>
      </w:r>
      <w:r w:rsidRPr="0064712C">
        <w:rPr>
          <w:rFonts w:ascii="TH SarabunPSK" w:hAnsi="TH SarabunPSK" w:cs="TH SarabunPSK"/>
          <w:sz w:val="32"/>
          <w:szCs w:val="32"/>
        </w:rPr>
        <w:t>4</w:t>
      </w:r>
      <w:r w:rsidRPr="0064712C">
        <w:rPr>
          <w:rFonts w:ascii="TH SarabunPSK" w:hAnsi="TH SarabunPSK" w:cs="TH SarabunPSK"/>
          <w:sz w:val="32"/>
          <w:szCs w:val="32"/>
          <w:cs/>
        </w:rPr>
        <w:t>.</w:t>
      </w:r>
      <w:r w:rsidRPr="0064712C">
        <w:rPr>
          <w:rFonts w:ascii="TH SarabunPSK" w:hAnsi="TH SarabunPSK" w:cs="TH SarabunPSK"/>
          <w:sz w:val="32"/>
          <w:szCs w:val="32"/>
        </w:rPr>
        <w:t>2</w:t>
      </w:r>
      <w:r>
        <w:rPr>
          <w:rFonts w:ascii="TH SarabunPSK" w:hAnsi="TH SarabunPSK" w:cs="TH SarabunPSK"/>
          <w:b/>
          <w:bCs/>
          <w:sz w:val="32"/>
          <w:szCs w:val="32"/>
          <w:cs/>
        </w:rPr>
        <w:t xml:space="preserve"> </w:t>
      </w:r>
      <w:r w:rsidRPr="00BF6561">
        <w:rPr>
          <w:rFonts w:ascii="TH SarabunPSK" w:hAnsi="TH SarabunPSK" w:cs="TH SarabunPSK"/>
          <w:sz w:val="32"/>
          <w:szCs w:val="32"/>
          <w:cs/>
        </w:rPr>
        <w:t>สำหรับอาจารย์พิเศษจะได้รับการประสานงานจากอาจารย์ผู้สอนในรายวิชา ถึงวัตถุประสงค์ของหลักสูตร หมวดวิชาศึกษาทั่วไป</w:t>
      </w:r>
    </w:p>
    <w:p w14:paraId="121CE1E8" w14:textId="77777777" w:rsidR="00385B75" w:rsidRPr="0064712C" w:rsidRDefault="00385B75" w:rsidP="00385B75">
      <w:pPr>
        <w:ind w:firstLine="720"/>
        <w:rPr>
          <w:rFonts w:ascii="TH SarabunPSK" w:hAnsi="TH SarabunPSK" w:cs="TH SarabunPSK"/>
          <w:sz w:val="16"/>
          <w:szCs w:val="16"/>
        </w:rPr>
      </w:pPr>
    </w:p>
    <w:p w14:paraId="7913435D" w14:textId="77777777" w:rsidR="00385B75" w:rsidRPr="00BF6561" w:rsidRDefault="00385B75" w:rsidP="00385B75">
      <w:pPr>
        <w:rPr>
          <w:rFonts w:ascii="TH SarabunPSK" w:hAnsi="TH SarabunPSK" w:cs="TH SarabunPSK"/>
          <w:b/>
          <w:bCs/>
          <w:sz w:val="32"/>
          <w:szCs w:val="32"/>
        </w:rPr>
      </w:pPr>
      <w:r>
        <w:rPr>
          <w:rFonts w:ascii="TH SarabunPSK" w:hAnsi="TH SarabunPSK" w:cs="TH SarabunPSK" w:hint="cs"/>
          <w:b/>
          <w:bCs/>
          <w:sz w:val="32"/>
          <w:szCs w:val="32"/>
          <w:cs/>
        </w:rPr>
        <w:t>2.</w:t>
      </w:r>
      <w:r w:rsidRPr="00BF6561">
        <w:rPr>
          <w:rFonts w:ascii="TH SarabunPSK" w:hAnsi="TH SarabunPSK" w:cs="TH SarabunPSK"/>
          <w:b/>
          <w:bCs/>
          <w:sz w:val="32"/>
          <w:szCs w:val="32"/>
          <w:cs/>
        </w:rPr>
        <w:t>การพัฒนาความรู้และทักษะให้แก่คณาจารย์</w:t>
      </w:r>
    </w:p>
    <w:p w14:paraId="730C4EED" w14:textId="77777777" w:rsidR="00385B75" w:rsidRPr="00BF6561" w:rsidRDefault="00385B75" w:rsidP="00385B75">
      <w:pPr>
        <w:rPr>
          <w:rFonts w:ascii="TH SarabunPSK" w:hAnsi="TH SarabunPSK" w:cs="TH SarabunPSK"/>
          <w:b/>
          <w:bCs/>
          <w:sz w:val="32"/>
          <w:szCs w:val="32"/>
        </w:rPr>
      </w:pPr>
      <w:r w:rsidRPr="00BF6561">
        <w:rPr>
          <w:rFonts w:ascii="TH SarabunPSK" w:hAnsi="TH SarabunPSK" w:cs="TH SarabunPSK"/>
          <w:b/>
          <w:bCs/>
          <w:sz w:val="32"/>
          <w:szCs w:val="32"/>
          <w:cs/>
        </w:rPr>
        <w:t xml:space="preserve">               </w:t>
      </w:r>
      <w:r>
        <w:rPr>
          <w:rFonts w:ascii="TH SarabunPSK" w:hAnsi="TH SarabunPSK" w:cs="TH SarabunPSK" w:hint="cs"/>
          <w:b/>
          <w:bCs/>
          <w:sz w:val="32"/>
          <w:szCs w:val="32"/>
          <w:cs/>
        </w:rPr>
        <w:t>2</w:t>
      </w:r>
      <w:r w:rsidRPr="00BF6561">
        <w:rPr>
          <w:rFonts w:ascii="TH SarabunPSK" w:hAnsi="TH SarabunPSK" w:cs="TH SarabunPSK"/>
          <w:b/>
          <w:bCs/>
          <w:sz w:val="32"/>
          <w:szCs w:val="32"/>
          <w:cs/>
        </w:rPr>
        <w:t>.</w:t>
      </w:r>
      <w:r w:rsidRPr="00BF6561">
        <w:rPr>
          <w:rFonts w:ascii="TH SarabunPSK" w:hAnsi="TH SarabunPSK" w:cs="TH SarabunPSK"/>
          <w:b/>
          <w:bCs/>
          <w:sz w:val="32"/>
          <w:szCs w:val="32"/>
        </w:rPr>
        <w:t xml:space="preserve">1 </w:t>
      </w:r>
      <w:r w:rsidRPr="00BF6561">
        <w:rPr>
          <w:rFonts w:ascii="TH SarabunPSK" w:hAnsi="TH SarabunPSK" w:cs="TH SarabunPSK"/>
          <w:b/>
          <w:bCs/>
          <w:sz w:val="32"/>
          <w:szCs w:val="32"/>
          <w:cs/>
        </w:rPr>
        <w:t>การพัฒนาทักษะการจัดการเรียนการสอน</w:t>
      </w:r>
      <w:r w:rsidRPr="00BF6561">
        <w:rPr>
          <w:rFonts w:ascii="TH SarabunPSK" w:hAnsi="TH SarabunPSK" w:cs="TH SarabunPSK"/>
          <w:b/>
          <w:bCs/>
          <w:sz w:val="32"/>
          <w:szCs w:val="32"/>
        </w:rPr>
        <w:t> </w:t>
      </w:r>
      <w:r w:rsidRPr="00BF6561">
        <w:rPr>
          <w:rFonts w:ascii="TH SarabunPSK" w:hAnsi="TH SarabunPSK" w:cs="TH SarabunPSK"/>
          <w:b/>
          <w:bCs/>
          <w:sz w:val="32"/>
          <w:szCs w:val="32"/>
          <w:cs/>
        </w:rPr>
        <w:t>การวัดและการประเมินผล</w:t>
      </w:r>
    </w:p>
    <w:p w14:paraId="3A3CDBF3" w14:textId="77777777" w:rsidR="00385B75" w:rsidRPr="00BF6561" w:rsidRDefault="00385B75" w:rsidP="00385B75">
      <w:pPr>
        <w:jc w:val="thaiDistribute"/>
        <w:rPr>
          <w:rFonts w:ascii="TH SarabunPSK" w:hAnsi="TH SarabunPSK" w:cs="TH SarabunPSK"/>
          <w:sz w:val="32"/>
          <w:szCs w:val="32"/>
        </w:rPr>
      </w:pPr>
      <w:r w:rsidRPr="00BF6561">
        <w:rPr>
          <w:rFonts w:ascii="TH SarabunPSK" w:hAnsi="TH SarabunPSK" w:cs="TH SarabunPSK"/>
          <w:sz w:val="32"/>
          <w:szCs w:val="32"/>
          <w:cs/>
        </w:rPr>
        <w:t xml:space="preserve">                     สนับสนุนให้อาจารย์เข้าร่วมโครงการพัฒนาทักษะการจัดการเรียนการสอน</w:t>
      </w:r>
      <w:r w:rsidRPr="00BF6561">
        <w:rPr>
          <w:rFonts w:ascii="TH SarabunPSK" w:hAnsi="TH SarabunPSK" w:cs="TH SarabunPSK"/>
          <w:sz w:val="32"/>
          <w:szCs w:val="32"/>
        </w:rPr>
        <w:t xml:space="preserve">  </w:t>
      </w:r>
      <w:r w:rsidRPr="00BF6561">
        <w:rPr>
          <w:rFonts w:ascii="TH SarabunPSK" w:hAnsi="TH SarabunPSK" w:cs="TH SarabunPSK"/>
          <w:sz w:val="32"/>
          <w:szCs w:val="32"/>
          <w:cs/>
        </w:rPr>
        <w:t>กิจกรรมแลกเปลี่ยนเรียนรู้ในหมวดวิชาศึกษาทั่วไป  ตลอดจนการวัดและการประเมินผลที่</w:t>
      </w:r>
      <w:r>
        <w:rPr>
          <w:rFonts w:ascii="TH SarabunPSK" w:hAnsi="TH SarabunPSK" w:cs="TH SarabunPSK"/>
          <w:sz w:val="32"/>
          <w:szCs w:val="32"/>
          <w:cs/>
        </w:rPr>
        <w:t>หน่วยงานภายในมหาวิทยาลัยจัดขึ้น</w:t>
      </w:r>
      <w:r w:rsidRPr="00BF6561">
        <w:rPr>
          <w:rFonts w:ascii="TH SarabunPSK" w:hAnsi="TH SarabunPSK" w:cs="TH SarabunPSK"/>
          <w:sz w:val="32"/>
          <w:szCs w:val="32"/>
          <w:cs/>
        </w:rPr>
        <w:t xml:space="preserve">โดยสนับสนุนค่าใช้จ่ายในการเข้าร่วมโครงการ </w:t>
      </w:r>
    </w:p>
    <w:p w14:paraId="4BCECAE0" w14:textId="77777777" w:rsidR="00385B75" w:rsidRPr="00BF6561" w:rsidRDefault="00385B75" w:rsidP="00385B75">
      <w:pPr>
        <w:rPr>
          <w:rFonts w:ascii="TH SarabunPSK" w:hAnsi="TH SarabunPSK" w:cs="TH SarabunPSK"/>
          <w:b/>
          <w:bCs/>
          <w:sz w:val="32"/>
          <w:szCs w:val="32"/>
        </w:rPr>
      </w:pPr>
      <w:r w:rsidRPr="00BF6561">
        <w:rPr>
          <w:rFonts w:ascii="TH SarabunPSK" w:hAnsi="TH SarabunPSK" w:cs="TH SarabunPSK"/>
          <w:b/>
          <w:bCs/>
          <w:sz w:val="32"/>
          <w:szCs w:val="32"/>
          <w:cs/>
        </w:rPr>
        <w:t xml:space="preserve">         </w:t>
      </w:r>
      <w:r>
        <w:rPr>
          <w:rFonts w:ascii="TH SarabunPSK" w:hAnsi="TH SarabunPSK" w:cs="TH SarabunPSK"/>
          <w:b/>
          <w:bCs/>
          <w:sz w:val="32"/>
          <w:szCs w:val="32"/>
          <w:cs/>
        </w:rPr>
        <w:t xml:space="preserve">       </w:t>
      </w:r>
      <w:r>
        <w:rPr>
          <w:rFonts w:ascii="TH SarabunPSK" w:hAnsi="TH SarabunPSK" w:cs="TH SarabunPSK" w:hint="cs"/>
          <w:b/>
          <w:bCs/>
          <w:sz w:val="32"/>
          <w:szCs w:val="32"/>
          <w:cs/>
        </w:rPr>
        <w:t>2</w:t>
      </w:r>
      <w:r w:rsidRPr="00BF6561">
        <w:rPr>
          <w:rFonts w:ascii="TH SarabunPSK" w:hAnsi="TH SarabunPSK" w:cs="TH SarabunPSK"/>
          <w:b/>
          <w:bCs/>
          <w:sz w:val="32"/>
          <w:szCs w:val="32"/>
          <w:cs/>
        </w:rPr>
        <w:t>.</w:t>
      </w:r>
      <w:r w:rsidRPr="00BF6561">
        <w:rPr>
          <w:rFonts w:ascii="TH SarabunPSK" w:hAnsi="TH SarabunPSK" w:cs="TH SarabunPSK"/>
          <w:b/>
          <w:bCs/>
          <w:sz w:val="32"/>
          <w:szCs w:val="32"/>
        </w:rPr>
        <w:t xml:space="preserve">2 </w:t>
      </w:r>
      <w:r w:rsidRPr="00BF6561">
        <w:rPr>
          <w:rFonts w:ascii="TH SarabunPSK" w:hAnsi="TH SarabunPSK" w:cs="TH SarabunPSK"/>
          <w:b/>
          <w:bCs/>
          <w:sz w:val="32"/>
          <w:szCs w:val="32"/>
          <w:cs/>
        </w:rPr>
        <w:t>การพัฒนาวิชาการและวิชาชีพด้านอื่นๆ</w:t>
      </w:r>
    </w:p>
    <w:p w14:paraId="5749C5CC" w14:textId="77777777" w:rsidR="00385B75" w:rsidRPr="00BF6561" w:rsidRDefault="00385B75" w:rsidP="00385B75">
      <w:pPr>
        <w:rPr>
          <w:rFonts w:ascii="TH SarabunPSK" w:hAnsi="TH SarabunPSK" w:cs="TH SarabunPSK"/>
          <w:sz w:val="32"/>
          <w:szCs w:val="32"/>
        </w:rPr>
      </w:pPr>
      <w:r w:rsidRPr="00BF6561">
        <w:rPr>
          <w:rFonts w:ascii="TH SarabunPSK" w:hAnsi="TH SarabunPSK" w:cs="TH SarabunPSK"/>
          <w:sz w:val="32"/>
          <w:szCs w:val="32"/>
          <w:cs/>
        </w:rPr>
        <w:t xml:space="preserve">                     </w:t>
      </w:r>
      <w:r>
        <w:rPr>
          <w:rFonts w:ascii="TH SarabunPSK" w:hAnsi="TH SarabunPSK" w:cs="TH SarabunPSK" w:hint="cs"/>
          <w:sz w:val="32"/>
          <w:szCs w:val="32"/>
          <w:cs/>
        </w:rPr>
        <w:t>2</w:t>
      </w:r>
      <w:r w:rsidRPr="00BF6561">
        <w:rPr>
          <w:rFonts w:ascii="TH SarabunPSK" w:hAnsi="TH SarabunPSK" w:cs="TH SarabunPSK"/>
          <w:sz w:val="32"/>
          <w:szCs w:val="32"/>
          <w:cs/>
        </w:rPr>
        <w:t>.2.</w:t>
      </w:r>
      <w:r w:rsidRPr="00BF6561">
        <w:rPr>
          <w:rFonts w:ascii="TH SarabunPSK" w:hAnsi="TH SarabunPSK" w:cs="TH SarabunPSK"/>
          <w:sz w:val="32"/>
          <w:szCs w:val="32"/>
        </w:rPr>
        <w:t xml:space="preserve">1 </w:t>
      </w:r>
      <w:r w:rsidRPr="00BF6561">
        <w:rPr>
          <w:rFonts w:ascii="TH SarabunPSK" w:hAnsi="TH SarabunPSK" w:cs="TH SarabunPSK"/>
          <w:sz w:val="32"/>
          <w:szCs w:val="32"/>
          <w:cs/>
        </w:rPr>
        <w:t xml:space="preserve">กำหนดนโยบายให้อาจารย์ผู้สอนในรายวิชาศึกษาทั่วไป เข้าร่วมอบรมสัมมนาทางวิชาการ     </w:t>
      </w:r>
    </w:p>
    <w:p w14:paraId="4435F575" w14:textId="77777777" w:rsidR="00385B75" w:rsidRPr="00BF6561" w:rsidRDefault="00385B75" w:rsidP="00385B75">
      <w:pPr>
        <w:rPr>
          <w:rFonts w:ascii="TH SarabunPSK" w:hAnsi="TH SarabunPSK" w:cs="TH SarabunPSK"/>
          <w:sz w:val="32"/>
          <w:szCs w:val="32"/>
        </w:rPr>
      </w:pPr>
      <w:r w:rsidRPr="00BF6561">
        <w:rPr>
          <w:rFonts w:ascii="TH SarabunPSK" w:hAnsi="TH SarabunPSK" w:cs="TH SarabunPSK"/>
          <w:sz w:val="32"/>
          <w:szCs w:val="32"/>
          <w:cs/>
        </w:rPr>
        <w:t xml:space="preserve">                     </w:t>
      </w:r>
      <w:r>
        <w:rPr>
          <w:rFonts w:ascii="TH SarabunPSK" w:hAnsi="TH SarabunPSK" w:cs="TH SarabunPSK" w:hint="cs"/>
          <w:sz w:val="32"/>
          <w:szCs w:val="32"/>
          <w:cs/>
        </w:rPr>
        <w:t>2</w:t>
      </w:r>
      <w:r w:rsidRPr="00BF6561">
        <w:rPr>
          <w:rFonts w:ascii="TH SarabunPSK" w:hAnsi="TH SarabunPSK" w:cs="TH SarabunPSK"/>
          <w:sz w:val="32"/>
          <w:szCs w:val="32"/>
          <w:cs/>
        </w:rPr>
        <w:t xml:space="preserve">.2.2 สนับสนุนให้อาจารย์เข้าสู่ตำแหน่งทางวิชาการ โดยการทำงานวิจัยในชั้นเรียน </w:t>
      </w:r>
      <w:r>
        <w:rPr>
          <w:rFonts w:ascii="TH SarabunPSK" w:hAnsi="TH SarabunPSK" w:cs="TH SarabunPSK" w:hint="cs"/>
          <w:sz w:val="32"/>
          <w:szCs w:val="32"/>
          <w:cs/>
        </w:rPr>
        <w:t xml:space="preserve">          </w:t>
      </w:r>
      <w:r w:rsidRPr="00BF6561">
        <w:rPr>
          <w:rFonts w:ascii="TH SarabunPSK" w:hAnsi="TH SarabunPSK" w:cs="TH SarabunPSK"/>
          <w:sz w:val="32"/>
          <w:szCs w:val="32"/>
          <w:cs/>
        </w:rPr>
        <w:t xml:space="preserve">เพื่อนำไปยื่นเป็นผลงานการขอผลงานทางวิชาการ </w:t>
      </w:r>
    </w:p>
    <w:p w14:paraId="651654E1" w14:textId="77777777" w:rsidR="00385B75" w:rsidRPr="00BE0175" w:rsidRDefault="00385B75" w:rsidP="00385B75">
      <w:r w:rsidRPr="00BF6561">
        <w:rPr>
          <w:rFonts w:ascii="TH SarabunPSK" w:hAnsi="TH SarabunPSK" w:cs="TH SarabunPSK"/>
          <w:sz w:val="32"/>
          <w:szCs w:val="32"/>
          <w:cs/>
        </w:rPr>
        <w:t xml:space="preserve">                     </w:t>
      </w:r>
      <w:r>
        <w:rPr>
          <w:rFonts w:ascii="TH SarabunPSK" w:hAnsi="TH SarabunPSK" w:cs="TH SarabunPSK" w:hint="cs"/>
          <w:sz w:val="32"/>
          <w:szCs w:val="32"/>
          <w:cs/>
        </w:rPr>
        <w:t>2</w:t>
      </w:r>
      <w:r w:rsidRPr="00BF6561">
        <w:rPr>
          <w:rFonts w:ascii="TH SarabunPSK" w:hAnsi="TH SarabunPSK" w:cs="TH SarabunPSK"/>
          <w:sz w:val="32"/>
          <w:szCs w:val="32"/>
          <w:cs/>
        </w:rPr>
        <w:t>.2.3 สนับสนุนงบประมาณในการนำเสนอผลงานวิชาการทั้งในและต่างประเทศ</w:t>
      </w:r>
    </w:p>
    <w:p w14:paraId="24C3319A" w14:textId="77777777" w:rsidR="00424AFA" w:rsidRDefault="00424AFA" w:rsidP="00385B75">
      <w:pPr>
        <w:jc w:val="center"/>
        <w:rPr>
          <w:rFonts w:ascii="TH SarabunPSK" w:hAnsi="TH SarabunPSK" w:cs="TH SarabunPSK"/>
          <w:b/>
          <w:bCs/>
          <w:sz w:val="32"/>
          <w:szCs w:val="32"/>
        </w:rPr>
      </w:pPr>
    </w:p>
    <w:p w14:paraId="6F52B011" w14:textId="77777777" w:rsidR="006C3FA9" w:rsidRDefault="006C3FA9" w:rsidP="00385B75">
      <w:pPr>
        <w:jc w:val="center"/>
        <w:rPr>
          <w:rFonts w:ascii="TH SarabunPSK" w:hAnsi="TH SarabunPSK" w:cs="TH SarabunPSK"/>
          <w:b/>
          <w:bCs/>
          <w:sz w:val="32"/>
          <w:szCs w:val="32"/>
        </w:rPr>
      </w:pPr>
    </w:p>
    <w:p w14:paraId="5239752F" w14:textId="77777777" w:rsidR="006C3FA9" w:rsidRDefault="006C3FA9" w:rsidP="00385B75">
      <w:pPr>
        <w:jc w:val="center"/>
        <w:rPr>
          <w:rFonts w:ascii="TH SarabunPSK" w:hAnsi="TH SarabunPSK" w:cs="TH SarabunPSK"/>
          <w:b/>
          <w:bCs/>
          <w:sz w:val="32"/>
          <w:szCs w:val="32"/>
        </w:rPr>
      </w:pPr>
    </w:p>
    <w:p w14:paraId="01517368" w14:textId="77777777" w:rsidR="006C3FA9" w:rsidRDefault="006C3FA9" w:rsidP="00385B75">
      <w:pPr>
        <w:jc w:val="center"/>
        <w:rPr>
          <w:rFonts w:ascii="TH SarabunPSK" w:hAnsi="TH SarabunPSK" w:cs="TH SarabunPSK"/>
          <w:b/>
          <w:bCs/>
          <w:sz w:val="32"/>
          <w:szCs w:val="32"/>
        </w:rPr>
      </w:pPr>
    </w:p>
    <w:p w14:paraId="2CC4FC67" w14:textId="77777777" w:rsidR="006C3FA9" w:rsidRDefault="006C3FA9" w:rsidP="00385B75">
      <w:pPr>
        <w:jc w:val="center"/>
        <w:rPr>
          <w:rFonts w:ascii="TH SarabunPSK" w:hAnsi="TH SarabunPSK" w:cs="TH SarabunPSK"/>
          <w:b/>
          <w:bCs/>
          <w:sz w:val="32"/>
          <w:szCs w:val="32"/>
        </w:rPr>
      </w:pPr>
    </w:p>
    <w:p w14:paraId="1C13C7EC" w14:textId="77777777" w:rsidR="00177AAE" w:rsidRPr="00B0460A" w:rsidRDefault="00166127" w:rsidP="00424AFA">
      <w:pPr>
        <w:jc w:val="center"/>
        <w:rPr>
          <w:color w:val="FFFFFF" w:themeColor="background1"/>
          <w14:textFill>
            <w14:noFill/>
          </w14:textFill>
        </w:rPr>
      </w:pPr>
      <w:r>
        <w:rPr>
          <w:rFonts w:ascii="TH SarabunPSK" w:hAnsi="TH SarabunPSK" w:cs="TH SarabunPSK"/>
          <w:b/>
          <w:bCs/>
          <w:sz w:val="32"/>
          <w:szCs w:val="32"/>
          <w:cs/>
        </w:rPr>
        <w:lastRenderedPageBreak/>
        <w:t xml:space="preserve">หมวดที่ </w:t>
      </w:r>
      <w:r>
        <w:rPr>
          <w:rFonts w:ascii="TH SarabunPSK" w:hAnsi="TH SarabunPSK" w:cs="TH SarabunPSK" w:hint="cs"/>
          <w:b/>
          <w:bCs/>
          <w:sz w:val="32"/>
          <w:szCs w:val="32"/>
          <w:cs/>
        </w:rPr>
        <w:t>7</w:t>
      </w:r>
      <w:r w:rsidR="00177AAE" w:rsidRPr="00424AFA">
        <w:rPr>
          <w:rFonts w:ascii="TH SarabunPSK" w:hAnsi="TH SarabunPSK" w:cs="TH SarabunPSK"/>
          <w:b/>
          <w:bCs/>
          <w:sz w:val="32"/>
          <w:szCs w:val="32"/>
        </w:rPr>
        <w:t xml:space="preserve">  </w:t>
      </w:r>
      <w:r w:rsidR="00177AAE" w:rsidRPr="00424AFA">
        <w:rPr>
          <w:rFonts w:ascii="TH SarabunPSK" w:hAnsi="TH SarabunPSK" w:cs="TH SarabunPSK"/>
          <w:b/>
          <w:bCs/>
          <w:sz w:val="32"/>
          <w:szCs w:val="32"/>
          <w:cs/>
        </w:rPr>
        <w:t>การประกันคุณภาพหมวด</w:t>
      </w:r>
      <w:r w:rsidR="00424AFA">
        <w:rPr>
          <w:rFonts w:ascii="TH SarabunPSK" w:hAnsi="TH SarabunPSK" w:cs="TH SarabunPSK" w:hint="cs"/>
          <w:b/>
          <w:bCs/>
          <w:sz w:val="32"/>
          <w:szCs w:val="32"/>
          <w:cs/>
        </w:rPr>
        <w:t>วิชาศึกษาทั่วไป</w:t>
      </w:r>
      <w:r w:rsidR="00424AFA">
        <w:rPr>
          <w:rFonts w:hint="cs"/>
          <w:color w:val="FFFFFF" w:themeColor="background1"/>
          <w:cs/>
          <w14:textFill>
            <w14:noFill/>
          </w14:textFill>
        </w:rPr>
        <w:t>วิช</w:t>
      </w:r>
      <w:r w:rsidR="00BC5DFB">
        <w:rPr>
          <w:rFonts w:hint="cs"/>
          <w:color w:val="FFFFFF" w:themeColor="background1"/>
          <w:cs/>
          <w14:textFill>
            <w14:noFill/>
          </w14:textFill>
        </w:rPr>
        <w:t>ชา</w:t>
      </w:r>
    </w:p>
    <w:p w14:paraId="3DE9792C" w14:textId="77777777" w:rsidR="00177AAE" w:rsidRPr="00B0460A" w:rsidRDefault="00177AAE" w:rsidP="00177AAE">
      <w:pPr>
        <w:rPr>
          <w:rFonts w:ascii="TH SarabunPSK" w:hAnsi="TH SarabunPSK" w:cs="TH SarabunPSK"/>
          <w:sz w:val="32"/>
          <w:szCs w:val="32"/>
        </w:rPr>
      </w:pPr>
    </w:p>
    <w:p w14:paraId="40DA534E" w14:textId="77777777" w:rsidR="00177AAE" w:rsidRPr="00B0460A" w:rsidRDefault="00177AAE" w:rsidP="00177AAE">
      <w:pPr>
        <w:rPr>
          <w:rFonts w:ascii="TH SarabunPSK" w:hAnsi="TH SarabunPSK" w:cs="TH SarabunPSK"/>
          <w:b/>
          <w:bCs/>
          <w:sz w:val="32"/>
          <w:szCs w:val="32"/>
        </w:rPr>
      </w:pPr>
      <w:r w:rsidRPr="00B0460A">
        <w:rPr>
          <w:rFonts w:ascii="TH SarabunPSK" w:hAnsi="TH SarabunPSK" w:cs="TH SarabunPSK"/>
          <w:b/>
          <w:bCs/>
          <w:sz w:val="32"/>
          <w:szCs w:val="32"/>
        </w:rPr>
        <w:t>1</w:t>
      </w:r>
      <w:r w:rsidRPr="00B0460A">
        <w:rPr>
          <w:rFonts w:ascii="TH SarabunPSK" w:hAnsi="TH SarabunPSK" w:cs="TH SarabunPSK"/>
          <w:b/>
          <w:bCs/>
          <w:sz w:val="32"/>
          <w:szCs w:val="32"/>
          <w:cs/>
        </w:rPr>
        <w:t>.</w:t>
      </w:r>
      <w:r w:rsidRPr="00B0460A">
        <w:rPr>
          <w:rFonts w:ascii="TH SarabunPSK" w:hAnsi="TH SarabunPSK" w:cs="TH SarabunPSK"/>
          <w:b/>
          <w:bCs/>
          <w:sz w:val="32"/>
          <w:szCs w:val="32"/>
        </w:rPr>
        <w:t>  </w:t>
      </w:r>
      <w:r w:rsidRPr="00B0460A">
        <w:rPr>
          <w:rFonts w:ascii="TH SarabunPSK" w:hAnsi="TH SarabunPSK" w:cs="TH SarabunPSK"/>
          <w:b/>
          <w:bCs/>
          <w:sz w:val="32"/>
          <w:szCs w:val="32"/>
          <w:cs/>
        </w:rPr>
        <w:t>การกำกับมาตรฐาน</w:t>
      </w:r>
    </w:p>
    <w:p w14:paraId="12BAB00E" w14:textId="77777777" w:rsidR="00177AAE" w:rsidRPr="00B0460A"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มีการบริหารหลักสูตรตามกรอบมาตรฐานคุณวุฒิระดับอุดมศึกษาและการประกันคุณภาพการศึกษา ของมหาวิทยาลัย</w:t>
      </w:r>
    </w:p>
    <w:p w14:paraId="1F00BEF6" w14:textId="77777777" w:rsidR="00177AAE" w:rsidRPr="00B0460A"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w:t>
      </w:r>
      <w:r w:rsidRPr="00B0460A">
        <w:rPr>
          <w:rFonts w:ascii="TH SarabunPSK" w:hAnsi="TH SarabunPSK" w:cs="TH SarabunPSK"/>
          <w:sz w:val="32"/>
          <w:szCs w:val="32"/>
        </w:rPr>
        <w:t>1</w:t>
      </w:r>
      <w:r w:rsidRPr="00B0460A">
        <w:rPr>
          <w:rFonts w:ascii="TH SarabunPSK" w:hAnsi="TH SarabunPSK" w:cs="TH SarabunPSK"/>
          <w:sz w:val="32"/>
          <w:szCs w:val="32"/>
          <w:cs/>
        </w:rPr>
        <w:t>.</w:t>
      </w:r>
      <w:r w:rsidRPr="00B0460A">
        <w:rPr>
          <w:rFonts w:ascii="TH SarabunPSK" w:hAnsi="TH SarabunPSK" w:cs="TH SarabunPSK"/>
          <w:sz w:val="32"/>
          <w:szCs w:val="32"/>
        </w:rPr>
        <w:t>1</w:t>
      </w:r>
      <w:r w:rsidRPr="00B0460A">
        <w:rPr>
          <w:rFonts w:ascii="TH SarabunPSK" w:hAnsi="TH SarabunPSK" w:cs="TH SarabunPSK"/>
          <w:sz w:val="32"/>
          <w:szCs w:val="32"/>
          <w:cs/>
        </w:rPr>
        <w:t xml:space="preserve"> มีคณะกรรมการบริหารหมวดวิชาศึกษาทั่วไป โดยอาจารย์ผู้รับผิดชอบรายวิชา เป็นผู้ที่มีคุณวุฒิและประสบการณ์ที่สอดคล้องตามเกณฑ์มาตรฐานของหลักสูตรและรายวิชา ทำหน้าที่บริหารรายวิชาศึกษาทั่วไปและการเรียนการสอนให้เป็นไปตามแผนการศึกษาของหมวดวิชาศึกษาทั่วไป ดำเนินการพัฒนาหมวดวิชาศึกษาทั่วไปและการติดตามประเมินผลหมวดวิชาศึกษาทั่วไป</w:t>
      </w:r>
      <w:r>
        <w:rPr>
          <w:rFonts w:ascii="TH SarabunPSK" w:hAnsi="TH SarabunPSK" w:cs="TH SarabunPSK"/>
          <w:sz w:val="32"/>
          <w:szCs w:val="32"/>
          <w:cs/>
        </w:rPr>
        <w:t xml:space="preserve"> </w:t>
      </w:r>
      <w:r w:rsidRPr="00B0460A">
        <w:rPr>
          <w:rFonts w:ascii="TH SarabunPSK" w:hAnsi="TH SarabunPSK" w:cs="TH SarabunPSK"/>
          <w:sz w:val="32"/>
          <w:szCs w:val="32"/>
          <w:cs/>
        </w:rPr>
        <w:t>ให้บรรลุผลสัมฤทธิ์ของการเรียนรู้ตามผลการเรียนรู้ของหมวดวิชาศึกษาทั่วไป</w:t>
      </w:r>
    </w:p>
    <w:p w14:paraId="7AAAADD8" w14:textId="77777777" w:rsidR="00177AAE" w:rsidRPr="00B0460A"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w:t>
      </w:r>
      <w:r w:rsidRPr="00B0460A">
        <w:rPr>
          <w:rFonts w:ascii="TH SarabunPSK" w:hAnsi="TH SarabunPSK" w:cs="TH SarabunPSK"/>
          <w:sz w:val="32"/>
          <w:szCs w:val="32"/>
        </w:rPr>
        <w:t>1</w:t>
      </w:r>
      <w:r w:rsidRPr="00B0460A">
        <w:rPr>
          <w:rFonts w:ascii="TH SarabunPSK" w:hAnsi="TH SarabunPSK" w:cs="TH SarabunPSK"/>
          <w:sz w:val="32"/>
          <w:szCs w:val="32"/>
          <w:cs/>
        </w:rPr>
        <w:t>.</w:t>
      </w:r>
      <w:r w:rsidRPr="00B0460A">
        <w:rPr>
          <w:rFonts w:ascii="TH SarabunPSK" w:hAnsi="TH SarabunPSK" w:cs="TH SarabunPSK"/>
          <w:sz w:val="32"/>
          <w:szCs w:val="32"/>
        </w:rPr>
        <w:t>2</w:t>
      </w:r>
      <w:r w:rsidRPr="00B0460A">
        <w:rPr>
          <w:rFonts w:ascii="TH SarabunPSK" w:hAnsi="TH SarabunPSK" w:cs="TH SarabunPSK"/>
          <w:sz w:val="32"/>
          <w:szCs w:val="32"/>
          <w:cs/>
        </w:rPr>
        <w:t xml:space="preserve"> จัดให้มีการประชุม</w:t>
      </w:r>
      <w:r w:rsidRPr="00B0460A">
        <w:rPr>
          <w:rFonts w:ascii="TH SarabunPSK" w:hAnsi="TH SarabunPSK" w:cs="TH SarabunPSK"/>
          <w:sz w:val="32"/>
          <w:szCs w:val="32"/>
        </w:rPr>
        <w:t> </w:t>
      </w:r>
      <w:r w:rsidRPr="00B0460A">
        <w:rPr>
          <w:rFonts w:ascii="TH SarabunPSK" w:hAnsi="TH SarabunPSK" w:cs="TH SarabunPSK"/>
          <w:sz w:val="32"/>
          <w:szCs w:val="32"/>
          <w:cs/>
        </w:rPr>
        <w:t>สัมมนา</w:t>
      </w:r>
      <w:r w:rsidRPr="00B0460A">
        <w:rPr>
          <w:rFonts w:ascii="TH SarabunPSK" w:hAnsi="TH SarabunPSK" w:cs="TH SarabunPSK"/>
          <w:sz w:val="32"/>
          <w:szCs w:val="32"/>
        </w:rPr>
        <w:t> </w:t>
      </w:r>
      <w:r w:rsidRPr="00B0460A">
        <w:rPr>
          <w:rFonts w:ascii="TH SarabunPSK" w:hAnsi="TH SarabunPSK" w:cs="TH SarabunPSK"/>
          <w:sz w:val="32"/>
          <w:szCs w:val="32"/>
          <w:cs/>
        </w:rPr>
        <w:t>หรือแลกเปลี่ยนความรู้ของคณะกรรมการบริหารหมวดวิชาศึกษาทั่วไป</w:t>
      </w:r>
      <w:r w:rsidRPr="00B0460A">
        <w:rPr>
          <w:rFonts w:ascii="TH SarabunPSK" w:hAnsi="TH SarabunPSK" w:cs="TH SarabunPSK"/>
          <w:sz w:val="32"/>
          <w:szCs w:val="32"/>
        </w:rPr>
        <w:t> </w:t>
      </w:r>
      <w:r w:rsidRPr="00B0460A">
        <w:rPr>
          <w:rFonts w:ascii="TH SarabunPSK" w:hAnsi="TH SarabunPSK" w:cs="TH SarabunPSK"/>
          <w:sz w:val="32"/>
          <w:szCs w:val="32"/>
          <w:cs/>
        </w:rPr>
        <w:t>ผู้สอน ผู้ช่วยสอน</w:t>
      </w:r>
      <w:r w:rsidRPr="00B0460A">
        <w:rPr>
          <w:rFonts w:ascii="TH SarabunPSK" w:hAnsi="TH SarabunPSK" w:cs="TH SarabunPSK"/>
          <w:sz w:val="32"/>
          <w:szCs w:val="32"/>
        </w:rPr>
        <w:t> </w:t>
      </w:r>
      <w:r w:rsidRPr="00B0460A">
        <w:rPr>
          <w:rFonts w:ascii="TH SarabunPSK" w:hAnsi="TH SarabunPSK" w:cs="TH SarabunPSK"/>
          <w:sz w:val="32"/>
          <w:szCs w:val="32"/>
          <w:cs/>
        </w:rPr>
        <w:t>ผู้ที่เกี่ยวข้องกับการเรียนการสอน</w:t>
      </w:r>
      <w:r w:rsidRPr="00B0460A">
        <w:rPr>
          <w:rFonts w:ascii="TH SarabunPSK" w:hAnsi="TH SarabunPSK" w:cs="TH SarabunPSK"/>
          <w:sz w:val="32"/>
          <w:szCs w:val="32"/>
        </w:rPr>
        <w:t> </w:t>
      </w:r>
      <w:r w:rsidRPr="00B0460A">
        <w:rPr>
          <w:rFonts w:ascii="TH SarabunPSK" w:hAnsi="TH SarabunPSK" w:cs="TH SarabunPSK"/>
          <w:sz w:val="32"/>
          <w:szCs w:val="32"/>
          <w:cs/>
        </w:rPr>
        <w:t>เช่น นิสิต รวมทั้งผู้ทรงคุณวุฒิในสาขาที่เกี่ยวข้อง    เพื่อเข้าร่วมเสนอแนะหรือให้ความคิดเห็นต่อแนวทางในการพัฒนาหมวดวิชาศึกษาทั่วไป และพัฒนาการเรียนการสอนอย่างสม่ำเสมอ</w:t>
      </w:r>
    </w:p>
    <w:p w14:paraId="00DC2671" w14:textId="77777777" w:rsidR="00177AAE" w:rsidRPr="00B0460A"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w:t>
      </w:r>
      <w:r w:rsidRPr="00B0460A">
        <w:rPr>
          <w:rFonts w:ascii="TH SarabunPSK" w:hAnsi="TH SarabunPSK" w:cs="TH SarabunPSK"/>
          <w:sz w:val="32"/>
          <w:szCs w:val="32"/>
        </w:rPr>
        <w:t>1</w:t>
      </w:r>
      <w:r w:rsidRPr="00B0460A">
        <w:rPr>
          <w:rFonts w:ascii="TH SarabunPSK" w:hAnsi="TH SarabunPSK" w:cs="TH SarabunPSK"/>
          <w:sz w:val="32"/>
          <w:szCs w:val="32"/>
          <w:cs/>
        </w:rPr>
        <w:t>.</w:t>
      </w:r>
      <w:r w:rsidRPr="00B0460A">
        <w:rPr>
          <w:rFonts w:ascii="TH SarabunPSK" w:hAnsi="TH SarabunPSK" w:cs="TH SarabunPSK"/>
          <w:sz w:val="32"/>
          <w:szCs w:val="32"/>
        </w:rPr>
        <w:t>3</w:t>
      </w:r>
      <w:r w:rsidRPr="00B0460A">
        <w:rPr>
          <w:rFonts w:ascii="TH SarabunPSK" w:hAnsi="TH SarabunPSK" w:cs="TH SarabunPSK"/>
          <w:sz w:val="32"/>
          <w:szCs w:val="32"/>
          <w:cs/>
        </w:rPr>
        <w:t xml:space="preserve"> มีกระบวนการติดตามและประเมินผลการเรียนของผู้เรียนในทุกรายวิชาผ่านที่ประชุมคณะกรรมการบริหารหมวดวิชาศึกษาทั่วไป ที่กำกับดูแลอยู่</w:t>
      </w:r>
    </w:p>
    <w:p w14:paraId="18BB70FB" w14:textId="77777777" w:rsidR="00177AAE" w:rsidRPr="00B0460A"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w:t>
      </w:r>
      <w:r w:rsidRPr="00B0460A">
        <w:rPr>
          <w:rFonts w:ascii="TH SarabunPSK" w:hAnsi="TH SarabunPSK" w:cs="TH SarabunPSK"/>
          <w:sz w:val="32"/>
          <w:szCs w:val="32"/>
        </w:rPr>
        <w:t>1</w:t>
      </w:r>
      <w:r w:rsidRPr="00B0460A">
        <w:rPr>
          <w:rFonts w:ascii="TH SarabunPSK" w:hAnsi="TH SarabunPSK" w:cs="TH SarabunPSK"/>
          <w:sz w:val="32"/>
          <w:szCs w:val="32"/>
          <w:cs/>
        </w:rPr>
        <w:t>.</w:t>
      </w:r>
      <w:r w:rsidRPr="00B0460A">
        <w:rPr>
          <w:rFonts w:ascii="TH SarabunPSK" w:hAnsi="TH SarabunPSK" w:cs="TH SarabunPSK"/>
          <w:sz w:val="32"/>
          <w:szCs w:val="32"/>
        </w:rPr>
        <w:t>4</w:t>
      </w:r>
      <w:r w:rsidRPr="00B0460A">
        <w:rPr>
          <w:rFonts w:ascii="TH SarabunPSK" w:hAnsi="TH SarabunPSK" w:cs="TH SarabunPSK"/>
          <w:sz w:val="32"/>
          <w:szCs w:val="32"/>
          <w:cs/>
        </w:rPr>
        <w:t xml:space="preserve"> มีระบบการประเมินและสำรวจความพึงพอใจของผู้เรียนต่อประสิทธิภาพการสอนของอาจารย์</w:t>
      </w:r>
      <w:r w:rsidRPr="00B0460A">
        <w:rPr>
          <w:rFonts w:ascii="TH SarabunPSK" w:hAnsi="TH SarabunPSK" w:cs="TH SarabunPSK"/>
          <w:sz w:val="32"/>
          <w:szCs w:val="32"/>
        </w:rPr>
        <w:t> </w:t>
      </w:r>
      <w:r w:rsidRPr="00B0460A">
        <w:rPr>
          <w:rFonts w:ascii="TH SarabunPSK" w:hAnsi="TH SarabunPSK" w:cs="TH SarabunPSK"/>
          <w:sz w:val="32"/>
          <w:szCs w:val="32"/>
          <w:cs/>
        </w:rPr>
        <w:t>ตลอดจนมีการประเมินประสิทธิผลของการจัดการเรียนการสอนโดยมหาวิทยาลัยนเรศวร                  เพื่อปรับปรุงและพัฒนาการเรียนการสอนต่อไป</w:t>
      </w:r>
    </w:p>
    <w:p w14:paraId="69E9FBF0" w14:textId="77777777" w:rsidR="00177AAE" w:rsidRPr="00B0460A"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w:t>
      </w:r>
      <w:r w:rsidRPr="00B0460A">
        <w:rPr>
          <w:rFonts w:ascii="TH SarabunPSK" w:hAnsi="TH SarabunPSK" w:cs="TH SarabunPSK"/>
          <w:sz w:val="32"/>
          <w:szCs w:val="32"/>
        </w:rPr>
        <w:t>1</w:t>
      </w:r>
      <w:r w:rsidRPr="00B0460A">
        <w:rPr>
          <w:rFonts w:ascii="TH SarabunPSK" w:hAnsi="TH SarabunPSK" w:cs="TH SarabunPSK"/>
          <w:sz w:val="32"/>
          <w:szCs w:val="32"/>
          <w:cs/>
        </w:rPr>
        <w:t xml:space="preserve">.5 มีกิจกรรมเพื่อส่งเสริมความรู้ แลกเปลี่ยนเรียนรู้ทางด้านการเรียนการสอน และคุณธรรมจริยธรรม อาทิ โครงการปฐมนิเทศนิสิตในรายวิชาศึกษาทั่วไป ประจำปีการศึกษา การจัดโครงการผลงานนิสิต              </w:t>
      </w:r>
      <w:r w:rsidR="006E6FB7">
        <w:rPr>
          <w:rFonts w:ascii="TH SarabunPSK" w:hAnsi="TH SarabunPSK" w:cs="TH SarabunPSK" w:hint="cs"/>
          <w:sz w:val="32"/>
          <w:szCs w:val="32"/>
          <w:cs/>
        </w:rPr>
        <w:t xml:space="preserve">  </w:t>
      </w:r>
      <w:r w:rsidRPr="00B0460A">
        <w:rPr>
          <w:rFonts w:ascii="TH SarabunPSK" w:hAnsi="TH SarabunPSK" w:cs="TH SarabunPSK"/>
          <w:sz w:val="32"/>
          <w:szCs w:val="32"/>
          <w:cs/>
        </w:rPr>
        <w:t>การจ</w:t>
      </w:r>
      <w:r w:rsidR="00801384">
        <w:rPr>
          <w:rFonts w:ascii="TH SarabunPSK" w:hAnsi="TH SarabunPSK" w:cs="TH SarabunPSK"/>
          <w:sz w:val="32"/>
          <w:szCs w:val="32"/>
          <w:cs/>
        </w:rPr>
        <w:t xml:space="preserve">ัดโครงการทำนุบำรุงศิลปวัฒนธรรม </w:t>
      </w:r>
      <w:r w:rsidRPr="00B0460A">
        <w:rPr>
          <w:rFonts w:ascii="TH SarabunPSK" w:hAnsi="TH SarabunPSK" w:cs="TH SarabunPSK"/>
          <w:sz w:val="32"/>
          <w:szCs w:val="32"/>
          <w:cs/>
        </w:rPr>
        <w:t xml:space="preserve">เป็นต้น </w:t>
      </w:r>
    </w:p>
    <w:p w14:paraId="507318B7" w14:textId="77777777" w:rsidR="00177AAE" w:rsidRPr="00B0460A"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w:t>
      </w:r>
      <w:r w:rsidRPr="00B0460A">
        <w:rPr>
          <w:rFonts w:ascii="TH SarabunPSK" w:hAnsi="TH SarabunPSK" w:cs="TH SarabunPSK"/>
          <w:sz w:val="32"/>
          <w:szCs w:val="32"/>
        </w:rPr>
        <w:t>1</w:t>
      </w:r>
      <w:r w:rsidRPr="00B0460A">
        <w:rPr>
          <w:rFonts w:ascii="TH SarabunPSK" w:hAnsi="TH SarabunPSK" w:cs="TH SarabunPSK"/>
          <w:sz w:val="32"/>
          <w:szCs w:val="32"/>
          <w:cs/>
        </w:rPr>
        <w:t>.6 มีการเชิญผู้ทรงคุณวุฒิจากภายนอกสถาบันมาเป็นวิทยากร</w:t>
      </w:r>
      <w:r w:rsidRPr="00B0460A">
        <w:rPr>
          <w:rFonts w:ascii="TH SarabunPSK" w:hAnsi="TH SarabunPSK" w:cs="TH SarabunPSK"/>
          <w:sz w:val="32"/>
          <w:szCs w:val="32"/>
        </w:rPr>
        <w:t> </w:t>
      </w:r>
      <w:r w:rsidRPr="00B0460A">
        <w:rPr>
          <w:rFonts w:ascii="TH SarabunPSK" w:hAnsi="TH SarabunPSK" w:cs="TH SarabunPSK"/>
          <w:sz w:val="32"/>
          <w:szCs w:val="32"/>
          <w:cs/>
        </w:rPr>
        <w:t>หรืออาจารย์พิเศษ</w:t>
      </w:r>
      <w:r w:rsidRPr="00B0460A">
        <w:rPr>
          <w:rFonts w:ascii="TH SarabunPSK" w:hAnsi="TH SarabunPSK" w:cs="TH SarabunPSK"/>
          <w:sz w:val="32"/>
          <w:szCs w:val="32"/>
        </w:rPr>
        <w:t> </w:t>
      </w:r>
      <w:r w:rsidRPr="00B0460A">
        <w:rPr>
          <w:rFonts w:ascii="TH SarabunPSK" w:hAnsi="TH SarabunPSK" w:cs="TH SarabunPSK"/>
          <w:sz w:val="32"/>
          <w:szCs w:val="32"/>
          <w:cs/>
        </w:rPr>
        <w:t>เพื่อให้การเรียน</w:t>
      </w:r>
      <w:r>
        <w:rPr>
          <w:rFonts w:ascii="TH SarabunPSK" w:hAnsi="TH SarabunPSK" w:cs="TH SarabunPSK" w:hint="cs"/>
          <w:sz w:val="32"/>
          <w:szCs w:val="32"/>
          <w:cs/>
        </w:rPr>
        <w:t xml:space="preserve">   </w:t>
      </w:r>
      <w:r w:rsidRPr="00B0460A">
        <w:rPr>
          <w:rFonts w:ascii="TH SarabunPSK" w:hAnsi="TH SarabunPSK" w:cs="TH SarabunPSK"/>
          <w:sz w:val="32"/>
          <w:szCs w:val="32"/>
          <w:cs/>
        </w:rPr>
        <w:t>การสอนมีประสิทธิภาพ</w:t>
      </w:r>
      <w:r w:rsidRPr="00B0460A">
        <w:rPr>
          <w:rFonts w:ascii="TH SarabunPSK" w:hAnsi="TH SarabunPSK" w:cs="TH SarabunPSK"/>
          <w:sz w:val="32"/>
          <w:szCs w:val="32"/>
        </w:rPr>
        <w:t> </w:t>
      </w:r>
      <w:r w:rsidRPr="00B0460A">
        <w:rPr>
          <w:rFonts w:ascii="TH SarabunPSK" w:hAnsi="TH SarabunPSK" w:cs="TH SarabunPSK"/>
          <w:sz w:val="32"/>
          <w:szCs w:val="32"/>
          <w:cs/>
        </w:rPr>
        <w:t>รวมทั้งจัดให้มีโครงการพัฒนาทักษะการสอนแก่คณาจารย์เป็นประจำ</w:t>
      </w:r>
    </w:p>
    <w:p w14:paraId="6A8803A3" w14:textId="77777777" w:rsidR="00177AAE" w:rsidRPr="00B0460A"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w:t>
      </w:r>
      <w:r w:rsidRPr="00B0460A">
        <w:rPr>
          <w:rFonts w:ascii="TH SarabunPSK" w:hAnsi="TH SarabunPSK" w:cs="TH SarabunPSK"/>
          <w:sz w:val="32"/>
          <w:szCs w:val="32"/>
        </w:rPr>
        <w:t>1</w:t>
      </w:r>
      <w:r w:rsidRPr="00B0460A">
        <w:rPr>
          <w:rFonts w:ascii="TH SarabunPSK" w:hAnsi="TH SarabunPSK" w:cs="TH SarabunPSK"/>
          <w:sz w:val="32"/>
          <w:szCs w:val="32"/>
          <w:cs/>
        </w:rPr>
        <w:t>.7 มีการจัดการเรียนการสอนที่เป็นระบบ</w:t>
      </w:r>
      <w:r w:rsidRPr="00B0460A">
        <w:rPr>
          <w:rFonts w:ascii="TH SarabunPSK" w:hAnsi="TH SarabunPSK" w:cs="TH SarabunPSK"/>
          <w:sz w:val="32"/>
          <w:szCs w:val="32"/>
        </w:rPr>
        <w:t> </w:t>
      </w:r>
      <w:r w:rsidR="009A1B45">
        <w:rPr>
          <w:rFonts w:ascii="TH SarabunPSK" w:hAnsi="TH SarabunPSK" w:cs="TH SarabunPSK"/>
          <w:sz w:val="32"/>
          <w:szCs w:val="32"/>
          <w:cs/>
        </w:rPr>
        <w:t>โดยจัดทำ</w:t>
      </w:r>
      <w:r w:rsidRPr="00B0460A">
        <w:rPr>
          <w:rFonts w:ascii="TH SarabunPSK" w:hAnsi="TH SarabunPSK" w:cs="TH SarabunPSK"/>
          <w:sz w:val="32"/>
          <w:szCs w:val="32"/>
          <w:cs/>
        </w:rPr>
        <w:t>แผนการสอนที่มีความครอบคลุมในเนื้อหาสาระครบทุกรายวิชา มีการกำหนดกระบวนการเรียนการสอนที่มีทั้งบรรยาย ปฏิบัติ การจัดทำโครงงาน กิจกรรม และการศึกษาค้นคว้าด้วยตนเอง และมีการแจกประมวลรายวิชาและแผนการสอน ให้ผู้เรียนได้รับทราบตลอดจน</w:t>
      </w:r>
      <w:r w:rsidR="00424AFA">
        <w:rPr>
          <w:rFonts w:ascii="TH SarabunPSK" w:hAnsi="TH SarabunPSK" w:cs="TH SarabunPSK" w:hint="cs"/>
          <w:sz w:val="32"/>
          <w:szCs w:val="32"/>
          <w:cs/>
        </w:rPr>
        <w:br/>
      </w:r>
      <w:r w:rsidRPr="00B0460A">
        <w:rPr>
          <w:rFonts w:ascii="TH SarabunPSK" w:hAnsi="TH SarabunPSK" w:cs="TH SarabunPSK"/>
          <w:sz w:val="32"/>
          <w:szCs w:val="32"/>
          <w:cs/>
        </w:rPr>
        <w:t>แจ้งให้ผู้เรียนได้รับทราบถึงเกณฑ์ในการวัดผลการศึกษาของแต่ละรายวิชา</w:t>
      </w:r>
    </w:p>
    <w:p w14:paraId="7F007846" w14:textId="77777777" w:rsidR="00177AAE" w:rsidRPr="00B0460A"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w:t>
      </w:r>
      <w:r w:rsidRPr="00B0460A">
        <w:rPr>
          <w:rFonts w:ascii="TH SarabunPSK" w:hAnsi="TH SarabunPSK" w:cs="TH SarabunPSK"/>
          <w:sz w:val="32"/>
          <w:szCs w:val="32"/>
        </w:rPr>
        <w:t>1</w:t>
      </w:r>
      <w:r w:rsidRPr="00B0460A">
        <w:rPr>
          <w:rFonts w:ascii="TH SarabunPSK" w:hAnsi="TH SarabunPSK" w:cs="TH SarabunPSK"/>
          <w:sz w:val="32"/>
          <w:szCs w:val="32"/>
          <w:cs/>
        </w:rPr>
        <w:t>.</w:t>
      </w:r>
      <w:r w:rsidR="009A1B45">
        <w:rPr>
          <w:rFonts w:ascii="TH SarabunPSK" w:hAnsi="TH SarabunPSK" w:cs="TH SarabunPSK"/>
          <w:sz w:val="32"/>
          <w:szCs w:val="32"/>
          <w:cs/>
        </w:rPr>
        <w:t>8 มีการจัดทำรายงานผลการเรียนร</w:t>
      </w:r>
      <w:r w:rsidR="009A1B45">
        <w:rPr>
          <w:rFonts w:ascii="TH SarabunPSK" w:hAnsi="TH SarabunPSK" w:cs="TH SarabunPSK" w:hint="cs"/>
          <w:sz w:val="32"/>
          <w:szCs w:val="32"/>
          <w:cs/>
        </w:rPr>
        <w:t xml:space="preserve">ู้ </w:t>
      </w:r>
      <w:r w:rsidRPr="00B0460A">
        <w:rPr>
          <w:rFonts w:ascii="TH SarabunPSK" w:hAnsi="TH SarabunPSK" w:cs="TH SarabunPSK"/>
          <w:sz w:val="32"/>
          <w:szCs w:val="32"/>
          <w:cs/>
        </w:rPr>
        <w:t>(รายงานผลการดำเนินงานจัดการเรียนการสอนหมวดวิชาศึกษาทั่วไป) และดำเนินการควบคุมคุณภาพ โดยการประเมิน</w:t>
      </w:r>
      <w:r w:rsidR="00424AFA">
        <w:rPr>
          <w:rFonts w:ascii="TH SarabunPSK" w:hAnsi="TH SarabunPSK" w:cs="TH SarabunPSK"/>
          <w:sz w:val="32"/>
          <w:szCs w:val="32"/>
          <w:cs/>
        </w:rPr>
        <w:t>ทางประกันคุณภาพการศึกษาหลักสูตร</w:t>
      </w:r>
      <w:r w:rsidR="00424AFA">
        <w:rPr>
          <w:rFonts w:ascii="TH SarabunPSK" w:hAnsi="TH SarabunPSK" w:cs="TH SarabunPSK" w:hint="cs"/>
          <w:sz w:val="32"/>
          <w:szCs w:val="32"/>
          <w:cs/>
        </w:rPr>
        <w:t>ของมหาวิทยาลัย</w:t>
      </w:r>
      <w:r w:rsidRPr="00B0460A">
        <w:rPr>
          <w:rFonts w:ascii="TH SarabunPSK" w:hAnsi="TH SarabunPSK" w:cs="TH SarabunPSK"/>
          <w:sz w:val="32"/>
          <w:szCs w:val="32"/>
          <w:cs/>
        </w:rPr>
        <w:t>ทุกปีการศึกษา</w:t>
      </w:r>
    </w:p>
    <w:p w14:paraId="5013237E" w14:textId="77777777" w:rsidR="00177AAE"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w:t>
      </w:r>
      <w:r w:rsidRPr="00B0460A">
        <w:rPr>
          <w:rFonts w:ascii="TH SarabunPSK" w:hAnsi="TH SarabunPSK" w:cs="TH SarabunPSK"/>
          <w:sz w:val="32"/>
          <w:szCs w:val="32"/>
        </w:rPr>
        <w:t>1</w:t>
      </w:r>
      <w:r w:rsidRPr="00B0460A">
        <w:rPr>
          <w:rFonts w:ascii="TH SarabunPSK" w:hAnsi="TH SarabunPSK" w:cs="TH SarabunPSK"/>
          <w:sz w:val="32"/>
          <w:szCs w:val="32"/>
          <w:cs/>
        </w:rPr>
        <w:t>.9 หลักสูตรหมวดวิชาศึกษาทั่วไป ต้องได้รับการรับรองมาตรฐานการศึ</w:t>
      </w:r>
      <w:r w:rsidR="00EE688E">
        <w:rPr>
          <w:rFonts w:ascii="TH SarabunPSK" w:hAnsi="TH SarabunPSK" w:cs="TH SarabunPSK"/>
          <w:sz w:val="32"/>
          <w:szCs w:val="32"/>
          <w:cs/>
        </w:rPr>
        <w:t>กษาตามเกณฑ์มาตรฐานหลักสูตรระดับปริ</w:t>
      </w:r>
      <w:r w:rsidR="00EE688E">
        <w:rPr>
          <w:rFonts w:ascii="TH SarabunPSK" w:hAnsi="TH SarabunPSK" w:cs="TH SarabunPSK" w:hint="cs"/>
          <w:sz w:val="32"/>
          <w:szCs w:val="32"/>
          <w:cs/>
        </w:rPr>
        <w:t>ญญาตร พ.ศ.2558</w:t>
      </w:r>
    </w:p>
    <w:p w14:paraId="0945819A" w14:textId="77777777" w:rsidR="006C3FA9" w:rsidRDefault="006C3FA9" w:rsidP="00166127">
      <w:pPr>
        <w:rPr>
          <w:rFonts w:ascii="TH SarabunPSK" w:hAnsi="TH SarabunPSK" w:cs="TH SarabunPSK"/>
          <w:b/>
          <w:bCs/>
          <w:sz w:val="32"/>
          <w:szCs w:val="32"/>
        </w:rPr>
      </w:pPr>
    </w:p>
    <w:p w14:paraId="4A89A8D7" w14:textId="77777777" w:rsidR="006C3FA9" w:rsidRDefault="006C3FA9" w:rsidP="00166127">
      <w:pPr>
        <w:rPr>
          <w:rFonts w:ascii="TH SarabunPSK" w:hAnsi="TH SarabunPSK" w:cs="TH SarabunPSK"/>
          <w:b/>
          <w:bCs/>
          <w:sz w:val="32"/>
          <w:szCs w:val="32"/>
        </w:rPr>
      </w:pPr>
    </w:p>
    <w:p w14:paraId="1E1F2D47" w14:textId="77777777" w:rsidR="00166127" w:rsidRPr="00166127" w:rsidRDefault="00166127" w:rsidP="00166127">
      <w:pPr>
        <w:rPr>
          <w:rFonts w:ascii="TH SarabunPSK" w:hAnsi="TH SarabunPSK" w:cs="TH SarabunPSK"/>
          <w:b/>
          <w:bCs/>
          <w:sz w:val="32"/>
          <w:szCs w:val="32"/>
          <w:cs/>
        </w:rPr>
      </w:pPr>
      <w:r w:rsidRPr="00166127">
        <w:rPr>
          <w:rFonts w:ascii="TH SarabunPSK" w:hAnsi="TH SarabunPSK" w:cs="TH SarabunPSK"/>
          <w:b/>
          <w:bCs/>
          <w:sz w:val="32"/>
          <w:szCs w:val="32"/>
        </w:rPr>
        <w:lastRenderedPageBreak/>
        <w:t>2</w:t>
      </w:r>
      <w:r w:rsidRPr="00166127">
        <w:rPr>
          <w:rFonts w:ascii="TH SarabunPSK" w:hAnsi="TH SarabunPSK" w:cs="TH SarabunPSK"/>
          <w:b/>
          <w:bCs/>
          <w:sz w:val="32"/>
          <w:szCs w:val="32"/>
          <w:cs/>
        </w:rPr>
        <w:t>.</w:t>
      </w:r>
      <w:r w:rsidRPr="00166127">
        <w:rPr>
          <w:rFonts w:ascii="TH SarabunPSK" w:hAnsi="TH SarabunPSK" w:cs="TH SarabunPSK"/>
          <w:b/>
          <w:bCs/>
          <w:sz w:val="32"/>
          <w:szCs w:val="32"/>
        </w:rPr>
        <w:t> </w:t>
      </w:r>
      <w:r w:rsidRPr="00166127">
        <w:rPr>
          <w:rFonts w:ascii="TH SarabunPSK" w:hAnsi="TH SarabunPSK" w:cs="TH SarabunPSK"/>
          <w:b/>
          <w:bCs/>
          <w:sz w:val="32"/>
          <w:szCs w:val="32"/>
          <w:cs/>
        </w:rPr>
        <w:t>บัณฑิต</w:t>
      </w:r>
    </w:p>
    <w:p w14:paraId="2D18C939" w14:textId="77777777" w:rsidR="00166127" w:rsidRPr="00166127" w:rsidRDefault="00166127" w:rsidP="00166127">
      <w:pPr>
        <w:jc w:val="thaiDistribute"/>
        <w:rPr>
          <w:rFonts w:ascii="TH SarabunPSK" w:hAnsi="TH SarabunPSK" w:cs="TH SarabunPSK"/>
          <w:sz w:val="32"/>
          <w:szCs w:val="32"/>
          <w:cs/>
        </w:rPr>
      </w:pPr>
      <w:r w:rsidRPr="00166127">
        <w:rPr>
          <w:rFonts w:ascii="TH SarabunPSK" w:hAnsi="TH SarabunPSK" w:cs="TH SarabunPSK"/>
          <w:sz w:val="32"/>
          <w:szCs w:val="32"/>
          <w:cs/>
        </w:rPr>
        <w:t xml:space="preserve">           2.1 มีการติดตามการเปลี่ยนแปลงของสถานการณ์ทางด้านเศรษฐกิจ สังคม ของประเทศและโลก  เพื่อศึกษาทิศทางของตลาดแรงงานทั้งในระดับท้องถิ่นและประเทศ รวมถึงประชาคมอาเซียนและประชาคมโลก เพื่อสร้างบัณฑิตให้ตรงกับความต้องการ และสอดคล้องกับปรัชญาการศึกษาทั่วไป ซึ่งนำพื้นฐานที่จะเชื่อมโยงไปสู่   อัตลักษณ์นิสิต คือ </w:t>
      </w:r>
      <w:r w:rsidR="00EE688E">
        <w:rPr>
          <w:rFonts w:ascii="TH SarabunPSK" w:hAnsi="TH SarabunPSK" w:cs="TH SarabunPSK" w:hint="cs"/>
          <w:sz w:val="32"/>
          <w:szCs w:val="32"/>
          <w:cs/>
        </w:rPr>
        <w:t>เป็นคนดี คนเก่ง มีวินัย ภูมิใจในชาติ</w:t>
      </w:r>
    </w:p>
    <w:p w14:paraId="2AEC4DAD" w14:textId="77777777" w:rsidR="00166127" w:rsidRPr="00166127" w:rsidRDefault="00166127" w:rsidP="00166127">
      <w:pPr>
        <w:jc w:val="thaiDistribute"/>
        <w:rPr>
          <w:rFonts w:ascii="TH SarabunPSK" w:hAnsi="TH SarabunPSK" w:cs="TH SarabunPSK"/>
          <w:sz w:val="32"/>
          <w:szCs w:val="32"/>
        </w:rPr>
      </w:pPr>
      <w:r w:rsidRPr="00166127">
        <w:rPr>
          <w:rFonts w:ascii="TH SarabunPSK" w:hAnsi="TH SarabunPSK" w:cs="TH SarabunPSK"/>
          <w:sz w:val="32"/>
          <w:szCs w:val="32"/>
          <w:cs/>
        </w:rPr>
        <w:t xml:space="preserve">             2.2 ให้มีการสำรวจความต้องการของตลาดแรงงานและความพึงพอใจของผู้ใช้บัณฑิตก่อนการปรับปรุงหลักสูตร โดยข้อมูลระดับความพึงพอใจของนายจ้าง แสดงถึงแนวโน้มที่บัณฑิตมหาวิทยาลัยนเรศวรจะได้รับโอกาสต้องการขยายสัญญาจ้างสูง</w:t>
      </w:r>
    </w:p>
    <w:p w14:paraId="466CA1A4" w14:textId="77777777" w:rsidR="00166127" w:rsidRPr="00166127" w:rsidRDefault="00166127" w:rsidP="00166127">
      <w:pPr>
        <w:jc w:val="thaiDistribute"/>
        <w:rPr>
          <w:rFonts w:ascii="TH SarabunPSK" w:hAnsi="TH SarabunPSK" w:cs="TH SarabunPSK"/>
          <w:sz w:val="32"/>
          <w:szCs w:val="32"/>
          <w:cs/>
        </w:rPr>
      </w:pPr>
      <w:r w:rsidRPr="00166127">
        <w:rPr>
          <w:rFonts w:ascii="TH SarabunPSK" w:hAnsi="TH SarabunPSK" w:cs="TH SarabunPSK"/>
          <w:sz w:val="32"/>
          <w:szCs w:val="32"/>
          <w:cs/>
        </w:rPr>
        <w:t xml:space="preserve">             2.</w:t>
      </w:r>
      <w:r w:rsidRPr="00166127">
        <w:rPr>
          <w:rFonts w:ascii="TH SarabunPSK" w:hAnsi="TH SarabunPSK" w:cs="TH SarabunPSK"/>
          <w:sz w:val="32"/>
          <w:szCs w:val="32"/>
        </w:rPr>
        <w:t>3</w:t>
      </w:r>
      <w:r w:rsidRPr="00166127">
        <w:rPr>
          <w:rFonts w:ascii="TH SarabunPSK" w:hAnsi="TH SarabunPSK" w:cs="TH SarabunPSK"/>
          <w:sz w:val="32"/>
          <w:szCs w:val="32"/>
          <w:cs/>
        </w:rPr>
        <w:t xml:space="preserve"> ให้มีการสำรวจความพึงพอใจของคณะเจ้าของหลักสูตร/สาขา ที่เป็นผู้ใช้นิสิตที่เรียนในหมวดวิชาศึกษาทั่วไป  เพื่อประเมินผลสัมฤทธิ์ทางการเรียนของนิสิต</w:t>
      </w:r>
    </w:p>
    <w:p w14:paraId="5081E878" w14:textId="77777777" w:rsidR="00166127" w:rsidRPr="00166127" w:rsidRDefault="00166127" w:rsidP="00166127">
      <w:pPr>
        <w:jc w:val="thaiDistribute"/>
        <w:rPr>
          <w:rFonts w:ascii="TH SarabunPSK" w:hAnsi="TH SarabunPSK" w:cs="TH SarabunPSK"/>
          <w:sz w:val="32"/>
          <w:szCs w:val="32"/>
          <w:cs/>
        </w:rPr>
      </w:pPr>
      <w:r w:rsidRPr="00166127">
        <w:rPr>
          <w:rFonts w:ascii="TH SarabunPSK" w:hAnsi="TH SarabunPSK" w:cs="TH SarabunPSK"/>
          <w:sz w:val="32"/>
          <w:szCs w:val="32"/>
          <w:cs/>
        </w:rPr>
        <w:t xml:space="preserve">             2.</w:t>
      </w:r>
      <w:r w:rsidRPr="00166127">
        <w:rPr>
          <w:rFonts w:ascii="TH SarabunPSK" w:hAnsi="TH SarabunPSK" w:cs="TH SarabunPSK"/>
          <w:sz w:val="32"/>
          <w:szCs w:val="32"/>
        </w:rPr>
        <w:t>4</w:t>
      </w:r>
      <w:r w:rsidRPr="00166127">
        <w:rPr>
          <w:rFonts w:ascii="TH SarabunPSK" w:hAnsi="TH SarabunPSK" w:cs="TH SarabunPSK"/>
          <w:sz w:val="32"/>
          <w:szCs w:val="32"/>
          <w:cs/>
        </w:rPr>
        <w:t xml:space="preserve"> ให้มีการสำรวจความพึงพอใจของนิสิต ที่เรียนในหมวดวิชาศึกษาทั่วไป  เพื่อประเมินผลสัมฤทธิ์ทางการเรียนของนิสิต สำหรับนำไปปรับปรุงหรือพัฒนาการเรียนการสอนต่อไป</w:t>
      </w:r>
    </w:p>
    <w:p w14:paraId="22C01FE8" w14:textId="77777777" w:rsidR="00166127" w:rsidRPr="00166127" w:rsidRDefault="00166127" w:rsidP="00166127">
      <w:pPr>
        <w:rPr>
          <w:rFonts w:ascii="TH SarabunPSK" w:hAnsi="TH SarabunPSK" w:cs="TH SarabunPSK"/>
          <w:b/>
          <w:bCs/>
          <w:sz w:val="32"/>
          <w:szCs w:val="32"/>
        </w:rPr>
      </w:pPr>
      <w:r w:rsidRPr="006E7E7E">
        <w:rPr>
          <w:rFonts w:ascii="TH Sarabun New" w:hAnsi="TH Sarabun New" w:cs="TH Sarabun New"/>
          <w:b/>
          <w:bCs/>
          <w:sz w:val="32"/>
          <w:szCs w:val="32"/>
        </w:rPr>
        <w:t>3</w:t>
      </w:r>
      <w:r w:rsidRPr="00166127">
        <w:rPr>
          <w:rFonts w:ascii="TH SarabunPSK" w:hAnsi="TH SarabunPSK" w:cs="TH SarabunPSK"/>
          <w:b/>
          <w:bCs/>
          <w:sz w:val="32"/>
          <w:szCs w:val="32"/>
          <w:cs/>
        </w:rPr>
        <w:t>.</w:t>
      </w:r>
      <w:r w:rsidRPr="00166127">
        <w:rPr>
          <w:rFonts w:ascii="TH SarabunPSK" w:hAnsi="TH SarabunPSK" w:cs="TH SarabunPSK"/>
          <w:b/>
          <w:bCs/>
          <w:sz w:val="32"/>
          <w:szCs w:val="32"/>
        </w:rPr>
        <w:t> </w:t>
      </w:r>
      <w:r w:rsidRPr="00166127">
        <w:rPr>
          <w:rFonts w:ascii="TH SarabunPSK" w:hAnsi="TH SarabunPSK" w:cs="TH SarabunPSK"/>
          <w:b/>
          <w:bCs/>
          <w:sz w:val="32"/>
          <w:szCs w:val="32"/>
          <w:cs/>
        </w:rPr>
        <w:t>นิสิต</w:t>
      </w:r>
    </w:p>
    <w:p w14:paraId="3F94D8BB" w14:textId="77777777" w:rsidR="00166127" w:rsidRPr="00166127" w:rsidRDefault="00166127" w:rsidP="00166127">
      <w:pPr>
        <w:rPr>
          <w:rFonts w:ascii="TH SarabunPSK" w:hAnsi="TH SarabunPSK" w:cs="TH SarabunPSK"/>
          <w:b/>
          <w:bCs/>
          <w:sz w:val="32"/>
          <w:szCs w:val="32"/>
        </w:rPr>
      </w:pPr>
      <w:r w:rsidRPr="00166127">
        <w:rPr>
          <w:rFonts w:ascii="TH SarabunPSK" w:hAnsi="TH SarabunPSK" w:cs="TH SarabunPSK"/>
          <w:b/>
          <w:bCs/>
          <w:sz w:val="32"/>
          <w:szCs w:val="32"/>
          <w:cs/>
        </w:rPr>
        <w:t xml:space="preserve">             3.</w:t>
      </w:r>
      <w:r w:rsidRPr="00166127">
        <w:rPr>
          <w:rFonts w:ascii="TH SarabunPSK" w:hAnsi="TH SarabunPSK" w:cs="TH SarabunPSK"/>
          <w:b/>
          <w:bCs/>
          <w:sz w:val="32"/>
          <w:szCs w:val="32"/>
        </w:rPr>
        <w:t>1 </w:t>
      </w:r>
      <w:r w:rsidRPr="00166127">
        <w:rPr>
          <w:rFonts w:ascii="TH SarabunPSK" w:hAnsi="TH SarabunPSK" w:cs="TH SarabunPSK"/>
          <w:b/>
          <w:bCs/>
          <w:sz w:val="32"/>
          <w:szCs w:val="32"/>
          <w:cs/>
        </w:rPr>
        <w:t>การให้คำปรึกษาด้านวิชาการ และอื่นๆ แก่นิสิต</w:t>
      </w:r>
    </w:p>
    <w:p w14:paraId="4C4B426B" w14:textId="77777777" w:rsidR="00166127" w:rsidRPr="00166127" w:rsidRDefault="00166127" w:rsidP="00166127">
      <w:pPr>
        <w:jc w:val="thaiDistribute"/>
        <w:rPr>
          <w:rFonts w:ascii="TH SarabunPSK" w:hAnsi="TH SarabunPSK" w:cs="TH SarabunPSK"/>
          <w:sz w:val="32"/>
          <w:szCs w:val="32"/>
        </w:rPr>
      </w:pPr>
      <w:r w:rsidRPr="00166127">
        <w:rPr>
          <w:rFonts w:ascii="TH SarabunPSK" w:hAnsi="TH SarabunPSK" w:cs="TH SarabunPSK"/>
          <w:sz w:val="32"/>
          <w:szCs w:val="32"/>
          <w:cs/>
        </w:rPr>
        <w:t xml:space="preserve">                  (</w:t>
      </w:r>
      <w:r w:rsidRPr="00166127">
        <w:rPr>
          <w:rFonts w:ascii="TH SarabunPSK" w:hAnsi="TH SarabunPSK" w:cs="TH SarabunPSK"/>
          <w:sz w:val="32"/>
          <w:szCs w:val="32"/>
        </w:rPr>
        <w:t>1</w:t>
      </w:r>
      <w:r w:rsidRPr="00166127">
        <w:rPr>
          <w:rFonts w:ascii="TH SarabunPSK" w:hAnsi="TH SarabunPSK" w:cs="TH SarabunPSK"/>
          <w:sz w:val="32"/>
          <w:szCs w:val="32"/>
          <w:cs/>
        </w:rPr>
        <w:t>)</w:t>
      </w:r>
      <w:r w:rsidRPr="00166127">
        <w:rPr>
          <w:rFonts w:ascii="TH SarabunPSK" w:hAnsi="TH SarabunPSK" w:cs="TH SarabunPSK"/>
          <w:sz w:val="32"/>
          <w:szCs w:val="32"/>
        </w:rPr>
        <w:t> </w:t>
      </w:r>
      <w:r w:rsidRPr="00166127">
        <w:rPr>
          <w:rFonts w:ascii="TH SarabunPSK" w:hAnsi="TH SarabunPSK" w:cs="TH SarabunPSK"/>
          <w:sz w:val="32"/>
          <w:szCs w:val="32"/>
          <w:cs/>
        </w:rPr>
        <w:t>มีการเชิญผู้เชี่ยวชาญจากทุกภาคส่วน ที่มีประสบการณ์ตรงในรายวิชาต่าง ๆ มาเป็นอาจารย์พิเศษ เพื่อถ่ายทอดประสบการณ์ให้แก่นิสิต</w:t>
      </w:r>
    </w:p>
    <w:p w14:paraId="7E3FDD75" w14:textId="77777777" w:rsidR="00166127" w:rsidRPr="00166127" w:rsidRDefault="00166127" w:rsidP="00166127">
      <w:pPr>
        <w:jc w:val="thaiDistribute"/>
        <w:rPr>
          <w:rFonts w:ascii="TH SarabunPSK" w:hAnsi="TH SarabunPSK" w:cs="TH SarabunPSK"/>
          <w:sz w:val="32"/>
          <w:szCs w:val="32"/>
        </w:rPr>
      </w:pPr>
      <w:r w:rsidRPr="00166127">
        <w:rPr>
          <w:rFonts w:ascii="TH SarabunPSK" w:hAnsi="TH SarabunPSK" w:cs="TH SarabunPSK"/>
          <w:sz w:val="32"/>
          <w:szCs w:val="32"/>
          <w:cs/>
        </w:rPr>
        <w:t xml:space="preserve">                  (</w:t>
      </w:r>
      <w:r w:rsidRPr="00166127">
        <w:rPr>
          <w:rFonts w:ascii="TH SarabunPSK" w:hAnsi="TH SarabunPSK" w:cs="TH SarabunPSK"/>
          <w:sz w:val="32"/>
          <w:szCs w:val="32"/>
        </w:rPr>
        <w:t>2</w:t>
      </w:r>
      <w:r w:rsidRPr="00166127">
        <w:rPr>
          <w:rFonts w:ascii="TH SarabunPSK" w:hAnsi="TH SarabunPSK" w:cs="TH SarabunPSK"/>
          <w:sz w:val="32"/>
          <w:szCs w:val="32"/>
          <w:cs/>
        </w:rPr>
        <w:t>)</w:t>
      </w:r>
      <w:r w:rsidRPr="00166127">
        <w:rPr>
          <w:rFonts w:ascii="TH SarabunPSK" w:hAnsi="TH SarabunPSK" w:cs="TH SarabunPSK"/>
          <w:sz w:val="32"/>
          <w:szCs w:val="32"/>
        </w:rPr>
        <w:t> </w:t>
      </w:r>
      <w:r w:rsidRPr="00166127">
        <w:rPr>
          <w:rFonts w:ascii="TH SarabunPSK" w:hAnsi="TH SarabunPSK" w:cs="TH SarabunPSK"/>
          <w:sz w:val="32"/>
          <w:szCs w:val="32"/>
          <w:cs/>
        </w:rPr>
        <w:t>มีผู้สอนและผู้ช่วยสอนประจำห้องเรียนและห้องปฏิบัติการที่มีความรู้ในจำนวนที่เหมาะสม</w:t>
      </w:r>
    </w:p>
    <w:p w14:paraId="731FC27E" w14:textId="77777777" w:rsidR="00166127" w:rsidRPr="00166127" w:rsidRDefault="00166127" w:rsidP="00166127">
      <w:pPr>
        <w:jc w:val="thaiDistribute"/>
        <w:rPr>
          <w:rFonts w:ascii="TH SarabunPSK" w:hAnsi="TH SarabunPSK" w:cs="TH SarabunPSK"/>
          <w:sz w:val="32"/>
          <w:szCs w:val="32"/>
        </w:rPr>
      </w:pPr>
      <w:r w:rsidRPr="00166127">
        <w:rPr>
          <w:rFonts w:ascii="TH SarabunPSK" w:hAnsi="TH SarabunPSK" w:cs="TH SarabunPSK"/>
          <w:sz w:val="32"/>
          <w:szCs w:val="32"/>
          <w:cs/>
        </w:rPr>
        <w:t xml:space="preserve">                  (</w:t>
      </w:r>
      <w:r w:rsidRPr="00166127">
        <w:rPr>
          <w:rFonts w:ascii="TH SarabunPSK" w:hAnsi="TH SarabunPSK" w:cs="TH SarabunPSK"/>
          <w:sz w:val="32"/>
          <w:szCs w:val="32"/>
        </w:rPr>
        <w:t>3</w:t>
      </w:r>
      <w:r w:rsidRPr="00166127">
        <w:rPr>
          <w:rFonts w:ascii="TH SarabunPSK" w:hAnsi="TH SarabunPSK" w:cs="TH SarabunPSK"/>
          <w:sz w:val="32"/>
          <w:szCs w:val="32"/>
          <w:cs/>
        </w:rPr>
        <w:t>)</w:t>
      </w:r>
      <w:r w:rsidRPr="00166127">
        <w:rPr>
          <w:rFonts w:ascii="TH SarabunPSK" w:hAnsi="TH SarabunPSK" w:cs="TH SarabunPSK"/>
          <w:sz w:val="32"/>
          <w:szCs w:val="32"/>
        </w:rPr>
        <w:t> </w:t>
      </w:r>
      <w:r w:rsidRPr="00166127">
        <w:rPr>
          <w:rFonts w:ascii="TH SarabunPSK" w:hAnsi="TH SarabunPSK" w:cs="TH SarabunPSK"/>
          <w:sz w:val="32"/>
          <w:szCs w:val="32"/>
          <w:cs/>
        </w:rPr>
        <w:t xml:space="preserve">คณะมีการแต่งตั้งอาจารย์ที่ปรึกษาทางวิชาการให้แก่นิสิตทุกคน โดยนิสิตที่มีปัญหาในการเรียนสามารถปรึกษากับอาจารย์ที่ปรึกษาทางวิชาการได้ โดยอาจารย์ของคณะทุกคนจะต้องทำหน้าที่อาจารย์ที่ปรึกษาทางวิชาการให้แก่นิสิต นอกจากนี้ ต้องมีที่ปรึกษากิจกรรมเพื่อให้คำปรึกษาแนะนำในการจัดทำกิจกรรมแก่นิสิต  </w:t>
      </w:r>
    </w:p>
    <w:p w14:paraId="247558AE" w14:textId="77777777" w:rsidR="00166127" w:rsidRPr="00166127" w:rsidRDefault="00166127" w:rsidP="00166127">
      <w:pPr>
        <w:jc w:val="thaiDistribute"/>
        <w:rPr>
          <w:rFonts w:ascii="TH SarabunPSK" w:hAnsi="TH SarabunPSK" w:cs="TH SarabunPSK"/>
          <w:sz w:val="32"/>
          <w:szCs w:val="32"/>
        </w:rPr>
      </w:pPr>
      <w:r w:rsidRPr="00166127">
        <w:rPr>
          <w:rFonts w:ascii="TH SarabunPSK" w:hAnsi="TH SarabunPSK" w:cs="TH SarabunPSK"/>
          <w:sz w:val="32"/>
          <w:szCs w:val="32"/>
          <w:cs/>
        </w:rPr>
        <w:t xml:space="preserve">                  (4) มีหน่วยงานที่จัดบริการให้คำปรึกษาแนะแนวด้านการใช้ชีวิต และการเข้าสู่อาชีพแก่นิสิต โดยมีศูนย์แนะแนวและให้คำปรึกษา ซึ่งเป็นศูนย์กลางในการให้บริการต่างๆ เพื่อแนะนำให้คำปรึกษาและบริการข้อมูลข่าวสารที่จำเป็นต่อการใช้ชีวิตในมหาวิทยาลัย อาทิ ห้องให้คำปรึกษารายบุคคล รายกลุ่ม ห้องสบายคลายเครียด  มีศูนย์บริการข้อมูลสำหรับนิสิต เพื่อให้บริการข้อมูลข่าวสารที่เป็นประโยชน์ ตอบข้อซักถามและให้คำปรึกษาแก่นิสิต  มีศูนย์รับแจ้งเหตุฉุกเฉินนิสิต เพื่อให้ความช่วยเหลือนิสิตกรณีฉุกเฉินและแก้ไขปัญหาเพื่อช่วยเหลือนิสิตได้ทันท่วงที อีกทั้งการให้คำปรึกษาและแนะแนวการเข้าสู่อาชีพแก่นิสิต </w:t>
      </w:r>
    </w:p>
    <w:p w14:paraId="44D7DD42" w14:textId="77777777" w:rsidR="00166127" w:rsidRPr="00166127" w:rsidRDefault="00166127" w:rsidP="00166127">
      <w:pPr>
        <w:rPr>
          <w:rFonts w:ascii="TH SarabunPSK" w:hAnsi="TH SarabunPSK" w:cs="TH SarabunPSK"/>
          <w:b/>
          <w:bCs/>
          <w:sz w:val="32"/>
          <w:szCs w:val="32"/>
        </w:rPr>
      </w:pPr>
      <w:r w:rsidRPr="00166127">
        <w:rPr>
          <w:rFonts w:ascii="TH SarabunPSK" w:hAnsi="TH SarabunPSK" w:cs="TH SarabunPSK"/>
          <w:b/>
          <w:bCs/>
          <w:sz w:val="32"/>
          <w:szCs w:val="32"/>
          <w:cs/>
        </w:rPr>
        <w:t xml:space="preserve">             3.</w:t>
      </w:r>
      <w:r w:rsidRPr="00166127">
        <w:rPr>
          <w:rFonts w:ascii="TH SarabunPSK" w:hAnsi="TH SarabunPSK" w:cs="TH SarabunPSK"/>
          <w:b/>
          <w:bCs/>
          <w:sz w:val="32"/>
          <w:szCs w:val="32"/>
        </w:rPr>
        <w:t>2 </w:t>
      </w:r>
      <w:r w:rsidRPr="00166127">
        <w:rPr>
          <w:rFonts w:ascii="TH SarabunPSK" w:hAnsi="TH SarabunPSK" w:cs="TH SarabunPSK"/>
          <w:b/>
          <w:bCs/>
          <w:sz w:val="32"/>
          <w:szCs w:val="32"/>
          <w:cs/>
        </w:rPr>
        <w:t>การอุทธรณ์ของนิสิต</w:t>
      </w:r>
    </w:p>
    <w:p w14:paraId="285002D9" w14:textId="77777777" w:rsidR="00166127" w:rsidRPr="00166127" w:rsidRDefault="00166127" w:rsidP="00166127">
      <w:pPr>
        <w:rPr>
          <w:rFonts w:ascii="TH SarabunPSK" w:hAnsi="TH SarabunPSK" w:cs="TH SarabunPSK"/>
          <w:sz w:val="32"/>
          <w:szCs w:val="32"/>
        </w:rPr>
      </w:pPr>
      <w:r w:rsidRPr="00166127">
        <w:rPr>
          <w:rFonts w:ascii="TH SarabunPSK" w:hAnsi="TH SarabunPSK" w:cs="TH SarabunPSK"/>
          <w:sz w:val="32"/>
          <w:szCs w:val="32"/>
          <w:cs/>
        </w:rPr>
        <w:t xml:space="preserve">                   เป็นไปตามข้อบังคับมหาวิทยาลัยนเรศวร</w:t>
      </w:r>
      <w:r w:rsidRPr="00166127">
        <w:rPr>
          <w:rFonts w:ascii="TH SarabunPSK" w:hAnsi="TH SarabunPSK" w:cs="TH SarabunPSK"/>
          <w:sz w:val="32"/>
          <w:szCs w:val="32"/>
        </w:rPr>
        <w:t> </w:t>
      </w:r>
      <w:r w:rsidRPr="00166127">
        <w:rPr>
          <w:rFonts w:ascii="TH SarabunPSK" w:hAnsi="TH SarabunPSK" w:cs="TH SarabunPSK"/>
          <w:sz w:val="32"/>
          <w:szCs w:val="32"/>
          <w:cs/>
        </w:rPr>
        <w:t>ว่าด้วยการศึกษาระดับปริญญาตรี</w:t>
      </w:r>
      <w:r w:rsidRPr="00166127">
        <w:rPr>
          <w:rFonts w:ascii="TH SarabunPSK" w:hAnsi="TH SarabunPSK" w:cs="TH SarabunPSK"/>
          <w:sz w:val="32"/>
          <w:szCs w:val="32"/>
        </w:rPr>
        <w:t xml:space="preserve">  </w:t>
      </w:r>
      <w:r w:rsidRPr="00166127">
        <w:rPr>
          <w:rFonts w:ascii="TH SarabunPSK" w:hAnsi="TH SarabunPSK" w:cs="TH SarabunPSK"/>
          <w:sz w:val="32"/>
          <w:szCs w:val="32"/>
          <w:cs/>
        </w:rPr>
        <w:t>พ.ศ.</w:t>
      </w:r>
      <w:r w:rsidRPr="00166127">
        <w:rPr>
          <w:rFonts w:ascii="TH SarabunPSK" w:hAnsi="TH SarabunPSK" w:cs="TH SarabunPSK"/>
          <w:sz w:val="32"/>
          <w:szCs w:val="32"/>
        </w:rPr>
        <w:t xml:space="preserve"> 2559 </w:t>
      </w:r>
      <w:r w:rsidRPr="00166127">
        <w:rPr>
          <w:rFonts w:ascii="TH SarabunPSK" w:hAnsi="TH SarabunPSK" w:cs="TH SarabunPSK"/>
          <w:sz w:val="32"/>
          <w:szCs w:val="32"/>
          <w:cs/>
        </w:rPr>
        <w:t>(</w:t>
      </w:r>
      <w:r w:rsidR="00880E97">
        <w:rPr>
          <w:rFonts w:ascii="TH SarabunPSK" w:hAnsi="TH SarabunPSK" w:cs="TH SarabunPSK"/>
          <w:sz w:val="32"/>
          <w:szCs w:val="32"/>
          <w:cs/>
        </w:rPr>
        <w:t xml:space="preserve">ภาคผนวก </w:t>
      </w:r>
      <w:r w:rsidR="00880E97">
        <w:rPr>
          <w:rFonts w:ascii="TH SarabunPSK" w:hAnsi="TH SarabunPSK" w:cs="TH SarabunPSK" w:hint="cs"/>
          <w:sz w:val="32"/>
          <w:szCs w:val="32"/>
          <w:cs/>
        </w:rPr>
        <w:t>ข</w:t>
      </w:r>
      <w:r w:rsidRPr="00166127">
        <w:rPr>
          <w:rFonts w:ascii="TH SarabunPSK" w:hAnsi="TH SarabunPSK" w:cs="TH SarabunPSK"/>
          <w:sz w:val="32"/>
          <w:szCs w:val="32"/>
          <w:cs/>
        </w:rPr>
        <w:t>)</w:t>
      </w:r>
    </w:p>
    <w:p w14:paraId="2089F874" w14:textId="77777777" w:rsidR="00166127" w:rsidRPr="00166127" w:rsidRDefault="00166127" w:rsidP="00166127">
      <w:pPr>
        <w:rPr>
          <w:rFonts w:ascii="TH SarabunPSK" w:hAnsi="TH SarabunPSK" w:cs="TH SarabunPSK"/>
          <w:b/>
          <w:bCs/>
          <w:sz w:val="32"/>
          <w:szCs w:val="32"/>
          <w:cs/>
        </w:rPr>
      </w:pPr>
      <w:r w:rsidRPr="00166127">
        <w:rPr>
          <w:rFonts w:ascii="TH SarabunPSK" w:hAnsi="TH SarabunPSK" w:cs="TH SarabunPSK"/>
          <w:b/>
          <w:bCs/>
          <w:sz w:val="32"/>
          <w:szCs w:val="32"/>
        </w:rPr>
        <w:t>  4</w:t>
      </w:r>
      <w:r w:rsidRPr="00166127">
        <w:rPr>
          <w:rFonts w:ascii="TH SarabunPSK" w:hAnsi="TH SarabunPSK" w:cs="TH SarabunPSK"/>
          <w:b/>
          <w:bCs/>
          <w:sz w:val="32"/>
          <w:szCs w:val="32"/>
          <w:cs/>
        </w:rPr>
        <w:t>. คณาจารย์</w:t>
      </w:r>
    </w:p>
    <w:p w14:paraId="680D47C4" w14:textId="77777777" w:rsidR="00166127" w:rsidRPr="00166127" w:rsidRDefault="00166127" w:rsidP="00166127">
      <w:pPr>
        <w:rPr>
          <w:rFonts w:ascii="TH SarabunPSK" w:hAnsi="TH SarabunPSK" w:cs="TH SarabunPSK"/>
          <w:b/>
          <w:bCs/>
          <w:sz w:val="32"/>
          <w:szCs w:val="32"/>
        </w:rPr>
      </w:pPr>
      <w:r w:rsidRPr="00166127">
        <w:rPr>
          <w:rFonts w:ascii="TH SarabunPSK" w:hAnsi="TH SarabunPSK" w:cs="TH SarabunPSK"/>
          <w:b/>
          <w:bCs/>
          <w:sz w:val="32"/>
          <w:szCs w:val="32"/>
          <w:cs/>
        </w:rPr>
        <w:t xml:space="preserve">           4.</w:t>
      </w:r>
      <w:r w:rsidRPr="00166127">
        <w:rPr>
          <w:rFonts w:ascii="TH SarabunPSK" w:hAnsi="TH SarabunPSK" w:cs="TH SarabunPSK"/>
          <w:b/>
          <w:bCs/>
          <w:sz w:val="32"/>
          <w:szCs w:val="32"/>
        </w:rPr>
        <w:t xml:space="preserve">1 </w:t>
      </w:r>
      <w:r w:rsidRPr="00166127">
        <w:rPr>
          <w:rFonts w:ascii="TH SarabunPSK" w:hAnsi="TH SarabunPSK" w:cs="TH SarabunPSK"/>
          <w:b/>
          <w:bCs/>
          <w:sz w:val="32"/>
          <w:szCs w:val="32"/>
          <w:cs/>
        </w:rPr>
        <w:t>การรับอาจารย์ผู้สอนในรายวิชา</w:t>
      </w:r>
    </w:p>
    <w:p w14:paraId="60870AEF" w14:textId="77777777" w:rsidR="00166127" w:rsidRPr="00166127" w:rsidRDefault="00166127" w:rsidP="00166127">
      <w:pPr>
        <w:jc w:val="thaiDistribute"/>
        <w:rPr>
          <w:rFonts w:ascii="TH SarabunPSK" w:hAnsi="TH SarabunPSK" w:cs="TH SarabunPSK"/>
          <w:sz w:val="32"/>
          <w:szCs w:val="32"/>
        </w:rPr>
      </w:pPr>
      <w:r w:rsidRPr="00166127">
        <w:rPr>
          <w:rFonts w:ascii="TH SarabunPSK" w:hAnsi="TH SarabunPSK" w:cs="TH SarabunPSK"/>
          <w:sz w:val="32"/>
          <w:szCs w:val="32"/>
          <w:cs/>
        </w:rPr>
        <w:t xml:space="preserve">            มหาวิทยาลัยพิจารณารับอาจารย์ผู้สอนในรายวิชาศึกษาทั่วไป  โดยการมอบหมายให้อาจารย์อาวุโสผู้มีความรู้และประสบการณ์ในการสอน หรือคณบดีที่มีเนื้อหาของรายวิชานั้นๆ เป็นผู้รับผิดชอบในการเป็นอาจารย์ผู้สอน โดยสามารถมีผู้ช่วยสอนซึ่งอาจเป็นอาจารย์หรือนิสิตระดับบัณฑิตศึกษา ในอัตราส่วนนิสิต 140 คน ต่อผู้ช่วยสอน 1 คน</w:t>
      </w:r>
    </w:p>
    <w:p w14:paraId="37BB5FC5" w14:textId="77777777" w:rsidR="00166127" w:rsidRPr="00166127" w:rsidRDefault="00166127" w:rsidP="00166127">
      <w:pPr>
        <w:rPr>
          <w:rFonts w:ascii="TH SarabunPSK" w:hAnsi="TH SarabunPSK" w:cs="TH SarabunPSK"/>
          <w:b/>
          <w:bCs/>
          <w:sz w:val="32"/>
          <w:szCs w:val="32"/>
        </w:rPr>
      </w:pPr>
      <w:r w:rsidRPr="00166127">
        <w:rPr>
          <w:rFonts w:ascii="TH SarabunPSK" w:hAnsi="TH SarabunPSK" w:cs="TH SarabunPSK"/>
          <w:b/>
          <w:bCs/>
          <w:sz w:val="32"/>
          <w:szCs w:val="32"/>
          <w:cs/>
        </w:rPr>
        <w:lastRenderedPageBreak/>
        <w:t xml:space="preserve">              4.</w:t>
      </w:r>
      <w:r w:rsidRPr="00166127">
        <w:rPr>
          <w:rFonts w:ascii="TH SarabunPSK" w:hAnsi="TH SarabunPSK" w:cs="TH SarabunPSK"/>
          <w:b/>
          <w:bCs/>
          <w:sz w:val="32"/>
          <w:szCs w:val="32"/>
        </w:rPr>
        <w:t xml:space="preserve">2 </w:t>
      </w:r>
      <w:r w:rsidRPr="00166127">
        <w:rPr>
          <w:rFonts w:ascii="TH SarabunPSK" w:hAnsi="TH SarabunPSK" w:cs="TH SarabunPSK"/>
          <w:b/>
          <w:bCs/>
          <w:sz w:val="32"/>
          <w:szCs w:val="32"/>
          <w:cs/>
        </w:rPr>
        <w:t>การมีส่วนร่วมของคณาจารย์ในการวางแผน การติดตามและทบทวนหมวดวิชาศึกษาทั่วไป</w:t>
      </w:r>
    </w:p>
    <w:p w14:paraId="2A55E674" w14:textId="77777777" w:rsidR="00166127" w:rsidRPr="00166127" w:rsidRDefault="00166127" w:rsidP="00166127">
      <w:pPr>
        <w:jc w:val="thaiDistribute"/>
        <w:rPr>
          <w:rFonts w:ascii="TH SarabunPSK" w:hAnsi="TH SarabunPSK" w:cs="TH SarabunPSK"/>
          <w:sz w:val="32"/>
          <w:szCs w:val="32"/>
          <w:cs/>
        </w:rPr>
      </w:pPr>
      <w:r w:rsidRPr="00166127">
        <w:rPr>
          <w:rFonts w:ascii="TH SarabunPSK" w:hAnsi="TH SarabunPSK" w:cs="TH SarabunPSK"/>
          <w:sz w:val="32"/>
          <w:szCs w:val="32"/>
          <w:cs/>
        </w:rPr>
        <w:t xml:space="preserve">              กระบวนการในการปรึกษาหารือร่วมกันและการมีส่วนร่วมของคณาจารย์ในการติดตามคุณภาพหมวดวิชาศึกษาทั่วไป  การทบทวนประจำปีและการวางแผนสำหรับการปรับปรุงหมวดวิชาศึกษาทั่วไป กระทำโดยผ่านคณะกรรมการบริหารหมวดวิชาศึกษาทั่วไป สภาวิชาการ และสภามหาวิทยาลัย</w:t>
      </w:r>
    </w:p>
    <w:p w14:paraId="3C76BA78" w14:textId="77777777" w:rsidR="00166127" w:rsidRPr="00166127" w:rsidRDefault="00166127" w:rsidP="00166127">
      <w:pPr>
        <w:rPr>
          <w:rFonts w:ascii="TH SarabunPSK" w:hAnsi="TH SarabunPSK" w:cs="TH SarabunPSK"/>
          <w:b/>
          <w:bCs/>
          <w:sz w:val="32"/>
          <w:szCs w:val="32"/>
        </w:rPr>
      </w:pPr>
      <w:r w:rsidRPr="00166127">
        <w:rPr>
          <w:rFonts w:ascii="TH SarabunPSK" w:hAnsi="TH SarabunPSK" w:cs="TH SarabunPSK"/>
          <w:b/>
          <w:bCs/>
          <w:sz w:val="32"/>
          <w:szCs w:val="32"/>
          <w:cs/>
        </w:rPr>
        <w:t xml:space="preserve">              4.</w:t>
      </w:r>
      <w:r w:rsidRPr="00166127">
        <w:rPr>
          <w:rFonts w:ascii="TH SarabunPSK" w:hAnsi="TH SarabunPSK" w:cs="TH SarabunPSK"/>
          <w:b/>
          <w:bCs/>
          <w:sz w:val="32"/>
          <w:szCs w:val="32"/>
        </w:rPr>
        <w:t xml:space="preserve">3 </w:t>
      </w:r>
      <w:r w:rsidRPr="00166127">
        <w:rPr>
          <w:rFonts w:ascii="TH SarabunPSK" w:hAnsi="TH SarabunPSK" w:cs="TH SarabunPSK"/>
          <w:b/>
          <w:bCs/>
          <w:sz w:val="32"/>
          <w:szCs w:val="32"/>
          <w:cs/>
        </w:rPr>
        <w:t>การแต่งตั้งอาจารย์พิเศษ</w:t>
      </w:r>
    </w:p>
    <w:p w14:paraId="31DC6EA1" w14:textId="77777777" w:rsidR="00166127" w:rsidRPr="00166127" w:rsidRDefault="00166127" w:rsidP="00166127">
      <w:pPr>
        <w:jc w:val="thaiDistribute"/>
        <w:rPr>
          <w:rFonts w:ascii="TH SarabunPSK" w:hAnsi="TH SarabunPSK" w:cs="TH SarabunPSK"/>
          <w:sz w:val="32"/>
          <w:szCs w:val="32"/>
          <w:cs/>
        </w:rPr>
      </w:pPr>
      <w:r w:rsidRPr="00166127">
        <w:rPr>
          <w:rFonts w:ascii="TH SarabunPSK" w:hAnsi="TH SarabunPSK" w:cs="TH SarabunPSK"/>
          <w:sz w:val="32"/>
          <w:szCs w:val="32"/>
          <w:cs/>
        </w:rPr>
        <w:t xml:space="preserve">              แต่งตั้งอาจารย์พิเศษมุ่งให้เกิดการพัฒนาประสบการณ์การเรียนรู้แก่นิสิตนอกเหนือไปจากความรู้ตามทฤษฎี เพื่อเพิ่มพูนประสบการณ์การทำงานในวิชาชีพจริงโดยผ่านความเห็นชอบของทีมผู้สอนแต่ละรายวิชา  และเสนอมหาวิทยาลัยเพื่อรับทราบ</w:t>
      </w:r>
    </w:p>
    <w:p w14:paraId="708CD294" w14:textId="77777777" w:rsidR="003231D9" w:rsidRPr="003231D9" w:rsidRDefault="003231D9" w:rsidP="003231D9">
      <w:pPr>
        <w:rPr>
          <w:rFonts w:ascii="TH SarabunPSK" w:hAnsi="TH SarabunPSK" w:cs="TH SarabunPSK"/>
          <w:b/>
          <w:bCs/>
          <w:sz w:val="32"/>
          <w:szCs w:val="32"/>
          <w:cs/>
        </w:rPr>
      </w:pPr>
      <w:r w:rsidRPr="003231D9">
        <w:rPr>
          <w:rFonts w:ascii="TH SarabunPSK" w:hAnsi="TH SarabunPSK" w:cs="TH SarabunPSK"/>
          <w:b/>
          <w:bCs/>
          <w:sz w:val="32"/>
          <w:szCs w:val="32"/>
        </w:rPr>
        <w:t>5</w:t>
      </w:r>
      <w:r w:rsidRPr="003231D9">
        <w:rPr>
          <w:rFonts w:ascii="TH SarabunPSK" w:hAnsi="TH SarabunPSK" w:cs="TH SarabunPSK"/>
          <w:b/>
          <w:bCs/>
          <w:sz w:val="32"/>
          <w:szCs w:val="32"/>
          <w:cs/>
        </w:rPr>
        <w:t>.</w:t>
      </w:r>
      <w:r w:rsidRPr="003231D9">
        <w:rPr>
          <w:rFonts w:ascii="TH SarabunPSK" w:hAnsi="TH SarabunPSK" w:cs="TH SarabunPSK"/>
          <w:b/>
          <w:bCs/>
          <w:sz w:val="32"/>
          <w:szCs w:val="32"/>
        </w:rPr>
        <w:t xml:space="preserve">  </w:t>
      </w:r>
      <w:r w:rsidRPr="003231D9">
        <w:rPr>
          <w:rFonts w:ascii="TH SarabunPSK" w:hAnsi="TH SarabunPSK" w:cs="TH SarabunPSK"/>
          <w:b/>
          <w:bCs/>
          <w:sz w:val="32"/>
          <w:szCs w:val="32"/>
          <w:cs/>
        </w:rPr>
        <w:t>หลักสูตร การเรียนการสอน การประเมินผู้เรียน</w:t>
      </w:r>
    </w:p>
    <w:p w14:paraId="65776B87" w14:textId="77777777" w:rsidR="003231D9" w:rsidRDefault="003231D9" w:rsidP="003231D9">
      <w:pPr>
        <w:rPr>
          <w:rFonts w:ascii="TH SarabunPSK" w:hAnsi="TH SarabunPSK" w:cs="TH SarabunPSK"/>
          <w:sz w:val="32"/>
          <w:szCs w:val="32"/>
        </w:rPr>
      </w:pPr>
      <w:r w:rsidRPr="003231D9">
        <w:rPr>
          <w:rFonts w:ascii="TH SarabunPSK" w:hAnsi="TH SarabunPSK" w:cs="TH SarabunPSK"/>
          <w:sz w:val="32"/>
          <w:szCs w:val="32"/>
          <w:cs/>
        </w:rPr>
        <w:t xml:space="preserve">              การประกันคุณภาพหลักสูตรและการจัดการเรียนการสอนที่จะทำให้บัณฑิตมีคุณภาพอย่างน้อยตามมาตรฐานผลการเรียนรู้ที่กำหนด โดยมีตัวบ่งชี้ผลการดำเนินงาน ดังนี้</w:t>
      </w:r>
      <w:r w:rsidRPr="003231D9">
        <w:rPr>
          <w:rFonts w:ascii="TH SarabunPSK" w:hAnsi="TH SarabunPSK" w:cs="TH SarabunPSK"/>
          <w:sz w:val="32"/>
          <w:szCs w:val="32"/>
        </w:rPr>
        <w:t>    </w:t>
      </w:r>
    </w:p>
    <w:p w14:paraId="31650C4F" w14:textId="77777777" w:rsidR="003231D9" w:rsidRDefault="003231D9" w:rsidP="003231D9">
      <w:pPr>
        <w:rPr>
          <w:rFonts w:ascii="TH SarabunPSK" w:hAnsi="TH SarabunPSK" w:cs="TH SarabunPSK"/>
          <w:sz w:val="32"/>
          <w:szCs w:val="32"/>
        </w:rPr>
      </w:pPr>
    </w:p>
    <w:p w14:paraId="0C960C9E" w14:textId="77777777" w:rsidR="003231D9" w:rsidRPr="0052652F" w:rsidRDefault="003231D9" w:rsidP="003231D9">
      <w:pPr>
        <w:rPr>
          <w:rFonts w:ascii="TH Sarabun New" w:hAnsi="TH Sarabun New" w:cs="TH Sarabun New"/>
          <w:b/>
          <w:bCs/>
          <w:sz w:val="32"/>
          <w:szCs w:val="32"/>
        </w:rPr>
      </w:pPr>
      <w:r w:rsidRPr="0052652F">
        <w:rPr>
          <w:rFonts w:ascii="TH Sarabun New" w:hAnsi="TH Sarabun New" w:cs="TH Sarabun New"/>
          <w:b/>
          <w:bCs/>
          <w:sz w:val="32"/>
          <w:szCs w:val="32"/>
          <w:cs/>
        </w:rPr>
        <w:t xml:space="preserve">           </w:t>
      </w:r>
      <w:r w:rsidR="005A12C8" w:rsidRPr="0052652F">
        <w:rPr>
          <w:rFonts w:ascii="TH Sarabun New" w:hAnsi="TH Sarabun New" w:cs="TH Sarabun New"/>
          <w:b/>
          <w:bCs/>
          <w:sz w:val="32"/>
          <w:szCs w:val="32"/>
        </w:rPr>
        <w:t>5</w:t>
      </w:r>
      <w:r w:rsidR="005A12C8" w:rsidRPr="0052652F">
        <w:rPr>
          <w:rFonts w:ascii="TH Sarabun New" w:hAnsi="TH Sarabun New" w:cs="TH Sarabun New"/>
          <w:b/>
          <w:bCs/>
          <w:sz w:val="32"/>
          <w:szCs w:val="32"/>
          <w:cs/>
        </w:rPr>
        <w:t>.</w:t>
      </w:r>
      <w:r w:rsidR="005A12C8" w:rsidRPr="0052652F">
        <w:rPr>
          <w:rFonts w:ascii="TH Sarabun New" w:hAnsi="TH Sarabun New" w:cs="TH Sarabun New"/>
          <w:b/>
          <w:bCs/>
          <w:sz w:val="32"/>
          <w:szCs w:val="32"/>
        </w:rPr>
        <w:t xml:space="preserve">1 </w:t>
      </w:r>
      <w:r w:rsidR="005A12C8" w:rsidRPr="0052652F">
        <w:rPr>
          <w:rFonts w:ascii="TH Sarabun New" w:hAnsi="TH Sarabun New" w:cs="TH Sarabun New"/>
          <w:b/>
          <w:bCs/>
          <w:sz w:val="32"/>
          <w:szCs w:val="32"/>
          <w:cs/>
        </w:rPr>
        <w:t>ตัวบ่งชี้หลัก (</w:t>
      </w:r>
      <w:r w:rsidR="005A12C8" w:rsidRPr="0052652F">
        <w:rPr>
          <w:rFonts w:ascii="TH Sarabun New" w:hAnsi="TH Sarabun New" w:cs="TH Sarabun New"/>
          <w:b/>
          <w:bCs/>
          <w:sz w:val="32"/>
          <w:szCs w:val="32"/>
        </w:rPr>
        <w:t>Core KPIs</w:t>
      </w:r>
      <w:r w:rsidR="005A12C8" w:rsidRPr="0052652F">
        <w:rPr>
          <w:rFonts w:ascii="TH Sarabun New" w:hAnsi="TH Sarabun New" w:cs="TH Sarabun New"/>
          <w:b/>
          <w:bCs/>
          <w:sz w:val="32"/>
          <w:szCs w:val="32"/>
          <w:cs/>
        </w:rPr>
        <w:t>)</w:t>
      </w:r>
    </w:p>
    <w:tbl>
      <w:tblPr>
        <w:tblStyle w:val="TableGrid"/>
        <w:tblW w:w="9555" w:type="dxa"/>
        <w:tblInd w:w="392" w:type="dxa"/>
        <w:tblLayout w:type="fixed"/>
        <w:tblLook w:val="04A0" w:firstRow="1" w:lastRow="0" w:firstColumn="1" w:lastColumn="0" w:noHBand="0" w:noVBand="1"/>
      </w:tblPr>
      <w:tblGrid>
        <w:gridCol w:w="454"/>
        <w:gridCol w:w="5438"/>
        <w:gridCol w:w="732"/>
        <w:gridCol w:w="733"/>
        <w:gridCol w:w="733"/>
        <w:gridCol w:w="733"/>
        <w:gridCol w:w="732"/>
      </w:tblGrid>
      <w:tr w:rsidR="005A12C8" w:rsidRPr="00DC059A" w14:paraId="34C15A32" w14:textId="77777777" w:rsidTr="00850520">
        <w:trPr>
          <w:trHeight w:val="349"/>
        </w:trPr>
        <w:tc>
          <w:tcPr>
            <w:tcW w:w="454" w:type="dxa"/>
          </w:tcPr>
          <w:p w14:paraId="736EBBAC" w14:textId="77777777" w:rsidR="005A12C8" w:rsidRPr="00DC059A" w:rsidRDefault="005A12C8" w:rsidP="00850520">
            <w:pPr>
              <w:jc w:val="center"/>
              <w:rPr>
                <w:rFonts w:ascii="TH SarabunPSK" w:hAnsi="TH SarabunPSK" w:cs="TH SarabunPSK"/>
                <w:b/>
                <w:bCs/>
                <w:sz w:val="32"/>
                <w:szCs w:val="32"/>
                <w:cs/>
              </w:rPr>
            </w:pPr>
            <w:r w:rsidRPr="00DC059A">
              <w:rPr>
                <w:rFonts w:ascii="TH SarabunPSK" w:hAnsi="TH SarabunPSK" w:cs="TH SarabunPSK"/>
                <w:b/>
                <w:bCs/>
                <w:sz w:val="32"/>
                <w:szCs w:val="32"/>
                <w:cs/>
              </w:rPr>
              <w:t>ที่</w:t>
            </w:r>
          </w:p>
        </w:tc>
        <w:tc>
          <w:tcPr>
            <w:tcW w:w="5438" w:type="dxa"/>
          </w:tcPr>
          <w:p w14:paraId="7A22B11D" w14:textId="77777777" w:rsidR="005A12C8" w:rsidRPr="00DC059A" w:rsidRDefault="005A12C8" w:rsidP="00850520">
            <w:pPr>
              <w:jc w:val="center"/>
              <w:rPr>
                <w:rFonts w:ascii="TH SarabunPSK" w:hAnsi="TH SarabunPSK" w:cs="TH SarabunPSK"/>
                <w:b/>
                <w:bCs/>
                <w:sz w:val="32"/>
                <w:szCs w:val="32"/>
                <w:cs/>
              </w:rPr>
            </w:pPr>
            <w:r w:rsidRPr="00DC059A">
              <w:rPr>
                <w:rFonts w:ascii="TH SarabunPSK" w:hAnsi="TH SarabunPSK" w:cs="TH SarabunPSK"/>
                <w:b/>
                <w:bCs/>
                <w:sz w:val="32"/>
                <w:szCs w:val="32"/>
                <w:cs/>
              </w:rPr>
              <w:t>ตัวบ่งชี้ผลการดำเนินงาน</w:t>
            </w:r>
          </w:p>
        </w:tc>
        <w:tc>
          <w:tcPr>
            <w:tcW w:w="732" w:type="dxa"/>
          </w:tcPr>
          <w:p w14:paraId="1FF19AA6" w14:textId="77777777" w:rsidR="005A12C8" w:rsidRPr="00DC059A" w:rsidRDefault="005A12C8" w:rsidP="00850520">
            <w:pPr>
              <w:jc w:val="center"/>
              <w:rPr>
                <w:rFonts w:ascii="TH SarabunPSK" w:hAnsi="TH SarabunPSK" w:cs="TH SarabunPSK"/>
                <w:b/>
                <w:bCs/>
                <w:sz w:val="32"/>
                <w:szCs w:val="32"/>
                <w:cs/>
              </w:rPr>
            </w:pPr>
            <w:r w:rsidRPr="00DC059A">
              <w:rPr>
                <w:rFonts w:ascii="TH SarabunPSK" w:hAnsi="TH SarabunPSK" w:cs="TH SarabunPSK"/>
                <w:b/>
                <w:bCs/>
                <w:sz w:val="32"/>
                <w:szCs w:val="32"/>
                <w:cs/>
              </w:rPr>
              <w:t>ปีที่ 1</w:t>
            </w:r>
          </w:p>
        </w:tc>
        <w:tc>
          <w:tcPr>
            <w:tcW w:w="733" w:type="dxa"/>
          </w:tcPr>
          <w:p w14:paraId="12C6A88D" w14:textId="77777777" w:rsidR="005A12C8" w:rsidRPr="00DC059A" w:rsidRDefault="005A12C8" w:rsidP="00850520">
            <w:pPr>
              <w:jc w:val="center"/>
              <w:rPr>
                <w:rFonts w:ascii="TH SarabunPSK" w:hAnsi="TH SarabunPSK" w:cs="TH SarabunPSK"/>
                <w:b/>
                <w:bCs/>
                <w:sz w:val="32"/>
                <w:szCs w:val="32"/>
                <w:cs/>
              </w:rPr>
            </w:pPr>
            <w:r w:rsidRPr="00DC059A">
              <w:rPr>
                <w:rFonts w:ascii="TH SarabunPSK" w:hAnsi="TH SarabunPSK" w:cs="TH SarabunPSK"/>
                <w:b/>
                <w:bCs/>
                <w:sz w:val="32"/>
                <w:szCs w:val="32"/>
                <w:cs/>
              </w:rPr>
              <w:t>ปีที่ 2</w:t>
            </w:r>
          </w:p>
        </w:tc>
        <w:tc>
          <w:tcPr>
            <w:tcW w:w="733" w:type="dxa"/>
          </w:tcPr>
          <w:p w14:paraId="6A3CDF52" w14:textId="77777777" w:rsidR="005A12C8" w:rsidRPr="00DC059A" w:rsidRDefault="005A12C8" w:rsidP="00850520">
            <w:pPr>
              <w:jc w:val="center"/>
              <w:rPr>
                <w:rFonts w:ascii="TH SarabunPSK" w:hAnsi="TH SarabunPSK" w:cs="TH SarabunPSK"/>
                <w:b/>
                <w:bCs/>
                <w:sz w:val="32"/>
                <w:szCs w:val="32"/>
                <w:cs/>
              </w:rPr>
            </w:pPr>
            <w:r w:rsidRPr="00DC059A">
              <w:rPr>
                <w:rFonts w:ascii="TH SarabunPSK" w:hAnsi="TH SarabunPSK" w:cs="TH SarabunPSK"/>
                <w:b/>
                <w:bCs/>
                <w:sz w:val="32"/>
                <w:szCs w:val="32"/>
                <w:cs/>
              </w:rPr>
              <w:t>ปีที่ 3</w:t>
            </w:r>
          </w:p>
        </w:tc>
        <w:tc>
          <w:tcPr>
            <w:tcW w:w="733" w:type="dxa"/>
          </w:tcPr>
          <w:p w14:paraId="3C502C2C" w14:textId="77777777" w:rsidR="005A12C8" w:rsidRPr="00DC059A" w:rsidRDefault="005A12C8" w:rsidP="00850520">
            <w:pPr>
              <w:jc w:val="center"/>
              <w:rPr>
                <w:rFonts w:ascii="TH SarabunPSK" w:hAnsi="TH SarabunPSK" w:cs="TH SarabunPSK"/>
                <w:b/>
                <w:bCs/>
                <w:sz w:val="32"/>
                <w:szCs w:val="32"/>
                <w:cs/>
              </w:rPr>
            </w:pPr>
            <w:r w:rsidRPr="00DC059A">
              <w:rPr>
                <w:rFonts w:ascii="TH SarabunPSK" w:hAnsi="TH SarabunPSK" w:cs="TH SarabunPSK"/>
                <w:b/>
                <w:bCs/>
                <w:sz w:val="32"/>
                <w:szCs w:val="32"/>
                <w:cs/>
              </w:rPr>
              <w:t>ปีที่ 4</w:t>
            </w:r>
          </w:p>
        </w:tc>
        <w:tc>
          <w:tcPr>
            <w:tcW w:w="732" w:type="dxa"/>
          </w:tcPr>
          <w:p w14:paraId="6ABB7696" w14:textId="77777777" w:rsidR="005A12C8" w:rsidRPr="00DC059A" w:rsidRDefault="005A12C8" w:rsidP="00850520">
            <w:pPr>
              <w:jc w:val="center"/>
              <w:rPr>
                <w:rFonts w:ascii="TH SarabunPSK" w:hAnsi="TH SarabunPSK" w:cs="TH SarabunPSK"/>
                <w:b/>
                <w:bCs/>
                <w:sz w:val="32"/>
                <w:szCs w:val="32"/>
                <w:cs/>
              </w:rPr>
            </w:pPr>
            <w:r w:rsidRPr="00DC059A">
              <w:rPr>
                <w:rFonts w:ascii="TH SarabunPSK" w:hAnsi="TH SarabunPSK" w:cs="TH SarabunPSK"/>
                <w:b/>
                <w:bCs/>
                <w:sz w:val="32"/>
                <w:szCs w:val="32"/>
                <w:cs/>
              </w:rPr>
              <w:t>ปีที่ 5</w:t>
            </w:r>
          </w:p>
        </w:tc>
      </w:tr>
      <w:tr w:rsidR="005A12C8" w:rsidRPr="00DC059A" w14:paraId="5203F34F" w14:textId="77777777" w:rsidTr="00850520">
        <w:trPr>
          <w:trHeight w:val="1169"/>
        </w:trPr>
        <w:tc>
          <w:tcPr>
            <w:tcW w:w="454" w:type="dxa"/>
          </w:tcPr>
          <w:p w14:paraId="78ADF3BF"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cs/>
              </w:rPr>
              <w:t>1</w:t>
            </w:r>
          </w:p>
        </w:tc>
        <w:tc>
          <w:tcPr>
            <w:tcW w:w="5438" w:type="dxa"/>
          </w:tcPr>
          <w:p w14:paraId="446CE072" w14:textId="77777777" w:rsidR="005A12C8" w:rsidRPr="00DC059A" w:rsidRDefault="005A12C8" w:rsidP="00850520">
            <w:pPr>
              <w:rPr>
                <w:rFonts w:ascii="TH SarabunPSK" w:hAnsi="TH SarabunPSK" w:cs="TH SarabunPSK"/>
                <w:sz w:val="32"/>
                <w:szCs w:val="32"/>
                <w:cs/>
              </w:rPr>
            </w:pPr>
            <w:r w:rsidRPr="00DC059A">
              <w:rPr>
                <w:rFonts w:ascii="TH SarabunPSK" w:hAnsi="TH SarabunPSK" w:cs="TH SarabunPSK"/>
                <w:sz w:val="32"/>
                <w:szCs w:val="32"/>
                <w:cs/>
              </w:rPr>
              <w:t xml:space="preserve">อาจารย์ผู้สอนในรายวิชาและคณะกรรมการบริหารหมวดวิชาศึกษาทั่วไป มีการประชุมอย่างน้อยปีละ </w:t>
            </w:r>
            <w:r w:rsidRPr="00DC059A">
              <w:rPr>
                <w:rFonts w:ascii="TH SarabunPSK" w:hAnsi="TH SarabunPSK" w:cs="TH SarabunPSK"/>
                <w:sz w:val="32"/>
                <w:szCs w:val="32"/>
              </w:rPr>
              <w:t xml:space="preserve">2 </w:t>
            </w:r>
            <w:r w:rsidRPr="00DC059A">
              <w:rPr>
                <w:rFonts w:ascii="TH SarabunPSK" w:hAnsi="TH SarabunPSK" w:cs="TH SarabunPSK"/>
                <w:sz w:val="32"/>
                <w:szCs w:val="32"/>
                <w:cs/>
              </w:rPr>
              <w:t>ครั้ง เพื่อวางแผน ติดตาม และทบทวนการดำเนินงานหลักสูตร</w:t>
            </w:r>
          </w:p>
        </w:tc>
        <w:tc>
          <w:tcPr>
            <w:tcW w:w="732" w:type="dxa"/>
          </w:tcPr>
          <w:p w14:paraId="1FEB4B36" w14:textId="77777777" w:rsidR="005A12C8" w:rsidRPr="00DC059A" w:rsidRDefault="005A12C8" w:rsidP="00850520">
            <w:pPr>
              <w:jc w:val="center"/>
              <w:rPr>
                <w:rFonts w:ascii="TH SarabunPSK" w:hAnsi="TH SarabunPSK" w:cs="TH SarabunPSK"/>
                <w:sz w:val="32"/>
                <w:szCs w:val="32"/>
              </w:rPr>
            </w:pPr>
            <w:r w:rsidRPr="00DC059A">
              <w:rPr>
                <w:rFonts w:ascii="TH SarabunPSK" w:hAnsi="TH SarabunPSK" w:cs="TH SarabunPSK"/>
                <w:sz w:val="32"/>
                <w:szCs w:val="32"/>
              </w:rPr>
              <w:t>X</w:t>
            </w:r>
          </w:p>
        </w:tc>
        <w:tc>
          <w:tcPr>
            <w:tcW w:w="733" w:type="dxa"/>
          </w:tcPr>
          <w:p w14:paraId="20B10945"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42BD6DD0"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782AA4EB"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2" w:type="dxa"/>
          </w:tcPr>
          <w:p w14:paraId="1705BBD7"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r w:rsidR="005A12C8" w:rsidRPr="00DC059A" w14:paraId="7BD87051" w14:textId="77777777" w:rsidTr="00850520">
        <w:trPr>
          <w:trHeight w:val="1169"/>
        </w:trPr>
        <w:tc>
          <w:tcPr>
            <w:tcW w:w="454" w:type="dxa"/>
          </w:tcPr>
          <w:p w14:paraId="7C99ED1F" w14:textId="77777777" w:rsidR="005A12C8" w:rsidRPr="00DC059A" w:rsidRDefault="005A12C8" w:rsidP="00850520">
            <w:pPr>
              <w:jc w:val="center"/>
              <w:rPr>
                <w:rFonts w:ascii="TH SarabunPSK" w:hAnsi="TH SarabunPSK" w:cs="TH SarabunPSK"/>
                <w:sz w:val="32"/>
                <w:szCs w:val="32"/>
              </w:rPr>
            </w:pPr>
            <w:r w:rsidRPr="00DC059A">
              <w:rPr>
                <w:rFonts w:ascii="TH SarabunPSK" w:hAnsi="TH SarabunPSK" w:cs="TH SarabunPSK"/>
                <w:sz w:val="32"/>
                <w:szCs w:val="32"/>
              </w:rPr>
              <w:t>2</w:t>
            </w:r>
          </w:p>
        </w:tc>
        <w:tc>
          <w:tcPr>
            <w:tcW w:w="5438" w:type="dxa"/>
          </w:tcPr>
          <w:p w14:paraId="382AACC8" w14:textId="77777777" w:rsidR="005A12C8" w:rsidRPr="00DC059A" w:rsidRDefault="005A12C8" w:rsidP="00850520">
            <w:pPr>
              <w:rPr>
                <w:rFonts w:ascii="TH SarabunPSK" w:hAnsi="TH SarabunPSK" w:cs="TH SarabunPSK"/>
                <w:sz w:val="32"/>
                <w:szCs w:val="32"/>
              </w:rPr>
            </w:pPr>
            <w:r w:rsidRPr="00DC059A">
              <w:rPr>
                <w:rFonts w:ascii="TH SarabunPSK" w:hAnsi="TH SarabunPSK" w:cs="TH SarabunPSK"/>
                <w:sz w:val="32"/>
                <w:szCs w:val="32"/>
                <w:cs/>
              </w:rPr>
              <w:t>มีรายละเอียดของหลักสูตร ตามแบบ มคอ.2 ที่สอดคล้องกับกรอบมาตรฐานคุณวุฒิแห่งชาติ หรือ มาตรฐานคุณวุฒิสาขา</w:t>
            </w:r>
            <w:r w:rsidRPr="00DC059A">
              <w:rPr>
                <w:rFonts w:ascii="TH SarabunPSK" w:hAnsi="TH SarabunPSK" w:cs="TH SarabunPSK"/>
                <w:sz w:val="32"/>
                <w:szCs w:val="32"/>
                <w:rtl/>
                <w:cs/>
              </w:rPr>
              <w:t>/</w:t>
            </w:r>
            <w:r w:rsidRPr="00DC059A">
              <w:rPr>
                <w:rFonts w:ascii="TH SarabunPSK" w:hAnsi="TH SarabunPSK" w:cs="TH SarabunPSK"/>
                <w:sz w:val="32"/>
                <w:szCs w:val="32"/>
                <w:cs/>
              </w:rPr>
              <w:t>สาขาวิชา (ถ้ามี)</w:t>
            </w:r>
          </w:p>
        </w:tc>
        <w:tc>
          <w:tcPr>
            <w:tcW w:w="732" w:type="dxa"/>
          </w:tcPr>
          <w:p w14:paraId="58334B7F" w14:textId="77777777" w:rsidR="005A12C8" w:rsidRPr="00DC059A" w:rsidRDefault="005A12C8" w:rsidP="00850520">
            <w:pPr>
              <w:jc w:val="center"/>
              <w:rPr>
                <w:rFonts w:ascii="TH SarabunPSK" w:hAnsi="TH SarabunPSK" w:cs="TH SarabunPSK"/>
                <w:sz w:val="32"/>
                <w:szCs w:val="32"/>
              </w:rPr>
            </w:pPr>
            <w:r w:rsidRPr="00DC059A">
              <w:rPr>
                <w:rFonts w:ascii="TH SarabunPSK" w:hAnsi="TH SarabunPSK" w:cs="TH SarabunPSK"/>
                <w:sz w:val="32"/>
                <w:szCs w:val="32"/>
              </w:rPr>
              <w:t>X</w:t>
            </w:r>
          </w:p>
        </w:tc>
        <w:tc>
          <w:tcPr>
            <w:tcW w:w="733" w:type="dxa"/>
          </w:tcPr>
          <w:p w14:paraId="42E434FB"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47D165F6"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474173F8"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2" w:type="dxa"/>
          </w:tcPr>
          <w:p w14:paraId="350AD69F"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r w:rsidR="005A12C8" w:rsidRPr="00DC059A" w14:paraId="746BADB1" w14:textId="77777777" w:rsidTr="00850520">
        <w:trPr>
          <w:trHeight w:val="1169"/>
        </w:trPr>
        <w:tc>
          <w:tcPr>
            <w:tcW w:w="454" w:type="dxa"/>
          </w:tcPr>
          <w:p w14:paraId="3959DC78"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3</w:t>
            </w:r>
          </w:p>
        </w:tc>
        <w:tc>
          <w:tcPr>
            <w:tcW w:w="5438" w:type="dxa"/>
          </w:tcPr>
          <w:p w14:paraId="476BC9F9" w14:textId="77777777" w:rsidR="005A12C8" w:rsidRPr="00DC059A" w:rsidRDefault="005A12C8" w:rsidP="00850520">
            <w:pPr>
              <w:rPr>
                <w:rFonts w:ascii="TH SarabunPSK" w:hAnsi="TH SarabunPSK" w:cs="TH SarabunPSK"/>
                <w:sz w:val="32"/>
                <w:szCs w:val="32"/>
              </w:rPr>
            </w:pPr>
            <w:r w:rsidRPr="00DC059A">
              <w:rPr>
                <w:rFonts w:ascii="TH SarabunPSK" w:hAnsi="TH SarabunPSK" w:cs="TH SarabunPSK"/>
                <w:sz w:val="32"/>
                <w:szCs w:val="32"/>
                <w:cs/>
              </w:rPr>
              <w:t>มีรายละเอียดของรายวิชา และรายละเอียดของประส</w:t>
            </w:r>
            <w:r w:rsidR="00880E97">
              <w:rPr>
                <w:rFonts w:ascii="TH SarabunPSK" w:hAnsi="TH SarabunPSK" w:cs="TH SarabunPSK"/>
                <w:sz w:val="32"/>
                <w:szCs w:val="32"/>
                <w:cs/>
              </w:rPr>
              <w:t>บการณ์ภาคสนาม (ถ้ามี) ตามแผนการเรียนร</w:t>
            </w:r>
            <w:r w:rsidR="00880E97">
              <w:rPr>
                <w:rFonts w:ascii="TH SarabunPSK" w:hAnsi="TH SarabunPSK" w:cs="TH SarabunPSK" w:hint="cs"/>
                <w:sz w:val="32"/>
                <w:szCs w:val="32"/>
                <w:cs/>
              </w:rPr>
              <w:t>ู้ของรายวิชา</w:t>
            </w:r>
            <w:r w:rsidRPr="00DC059A">
              <w:rPr>
                <w:rFonts w:ascii="TH SarabunPSK" w:hAnsi="TH SarabunPSK" w:cs="TH SarabunPSK"/>
                <w:sz w:val="32"/>
                <w:szCs w:val="32"/>
                <w:cs/>
              </w:rPr>
              <w:t>อย่างน้อยก่อนการเปิดสอนในแต่ละภาคการศึกษาให้ครบทุกรายวิชา</w:t>
            </w:r>
          </w:p>
        </w:tc>
        <w:tc>
          <w:tcPr>
            <w:tcW w:w="732" w:type="dxa"/>
          </w:tcPr>
          <w:p w14:paraId="0D304242" w14:textId="77777777" w:rsidR="005A12C8" w:rsidRPr="00DC059A" w:rsidRDefault="005A12C8" w:rsidP="00850520">
            <w:pPr>
              <w:jc w:val="center"/>
              <w:rPr>
                <w:rFonts w:ascii="TH SarabunPSK" w:hAnsi="TH SarabunPSK" w:cs="TH SarabunPSK"/>
                <w:sz w:val="32"/>
                <w:szCs w:val="32"/>
              </w:rPr>
            </w:pPr>
            <w:r w:rsidRPr="00DC059A">
              <w:rPr>
                <w:rFonts w:ascii="TH SarabunPSK" w:hAnsi="TH SarabunPSK" w:cs="TH SarabunPSK"/>
                <w:sz w:val="32"/>
                <w:szCs w:val="32"/>
              </w:rPr>
              <w:t>X</w:t>
            </w:r>
          </w:p>
        </w:tc>
        <w:tc>
          <w:tcPr>
            <w:tcW w:w="733" w:type="dxa"/>
          </w:tcPr>
          <w:p w14:paraId="0F6A8791"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04DF71E3"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0B20CB63"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2" w:type="dxa"/>
          </w:tcPr>
          <w:p w14:paraId="0427581B"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r w:rsidR="005A12C8" w:rsidRPr="00DC059A" w14:paraId="5F863BAB" w14:textId="77777777" w:rsidTr="00850520">
        <w:trPr>
          <w:trHeight w:val="1155"/>
        </w:trPr>
        <w:tc>
          <w:tcPr>
            <w:tcW w:w="454" w:type="dxa"/>
          </w:tcPr>
          <w:p w14:paraId="61F34DBE"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4</w:t>
            </w:r>
          </w:p>
        </w:tc>
        <w:tc>
          <w:tcPr>
            <w:tcW w:w="5438" w:type="dxa"/>
          </w:tcPr>
          <w:p w14:paraId="4DFA6856" w14:textId="77777777" w:rsidR="005A12C8" w:rsidRPr="00DC059A" w:rsidRDefault="005A12C8" w:rsidP="00850520">
            <w:pPr>
              <w:rPr>
                <w:rFonts w:ascii="TH SarabunPSK" w:hAnsi="TH SarabunPSK" w:cs="TH SarabunPSK"/>
                <w:sz w:val="32"/>
                <w:szCs w:val="32"/>
              </w:rPr>
            </w:pPr>
            <w:r w:rsidRPr="00DC059A">
              <w:rPr>
                <w:rFonts w:ascii="TH SarabunPSK" w:hAnsi="TH SarabunPSK" w:cs="TH SarabunPSK"/>
                <w:sz w:val="32"/>
                <w:szCs w:val="32"/>
                <w:cs/>
              </w:rPr>
              <w:t>จัดทำรายงานผลก</w:t>
            </w:r>
            <w:r w:rsidR="00880E97">
              <w:rPr>
                <w:rFonts w:ascii="TH SarabunPSK" w:hAnsi="TH SarabunPSK" w:cs="TH SarabunPSK"/>
                <w:sz w:val="32"/>
                <w:szCs w:val="32"/>
                <w:cs/>
              </w:rPr>
              <w:t>ารดำเนินการของรายวิชา ตามแบบผลการเรียนร</w:t>
            </w:r>
            <w:r w:rsidR="00880E97">
              <w:rPr>
                <w:rFonts w:ascii="TH SarabunPSK" w:hAnsi="TH SarabunPSK" w:cs="TH SarabunPSK" w:hint="cs"/>
                <w:sz w:val="32"/>
                <w:szCs w:val="32"/>
                <w:cs/>
              </w:rPr>
              <w:t>ู้ของรายวิชา</w:t>
            </w:r>
            <w:r w:rsidRPr="00DC059A">
              <w:rPr>
                <w:rFonts w:ascii="TH SarabunPSK" w:hAnsi="TH SarabunPSK" w:cs="TH SarabunPSK"/>
                <w:sz w:val="32"/>
                <w:szCs w:val="32"/>
                <w:cs/>
              </w:rPr>
              <w:t xml:space="preserve"> ภายใน</w:t>
            </w:r>
            <w:r w:rsidRPr="00DC059A">
              <w:rPr>
                <w:rFonts w:ascii="TH SarabunPSK" w:hAnsi="TH SarabunPSK" w:cs="TH SarabunPSK"/>
                <w:sz w:val="32"/>
                <w:szCs w:val="32"/>
                <w:rtl/>
                <w:cs/>
              </w:rPr>
              <w:t xml:space="preserve">30 </w:t>
            </w:r>
            <w:r w:rsidRPr="00DC059A">
              <w:rPr>
                <w:rFonts w:ascii="TH SarabunPSK" w:hAnsi="TH SarabunPSK" w:cs="TH SarabunPSK"/>
                <w:sz w:val="32"/>
                <w:szCs w:val="32"/>
                <w:cs/>
              </w:rPr>
              <w:t xml:space="preserve"> วัน หลังสิ้นสุดภาคการศึกษาที่เปิดสอนให้ครบทุกรายวิชา</w:t>
            </w:r>
          </w:p>
        </w:tc>
        <w:tc>
          <w:tcPr>
            <w:tcW w:w="732" w:type="dxa"/>
          </w:tcPr>
          <w:p w14:paraId="1A817DD1" w14:textId="77777777" w:rsidR="005A12C8" w:rsidRPr="00DC059A" w:rsidRDefault="005A12C8" w:rsidP="00850520">
            <w:pPr>
              <w:jc w:val="center"/>
              <w:rPr>
                <w:rFonts w:ascii="TH SarabunPSK" w:hAnsi="TH SarabunPSK" w:cs="TH SarabunPSK"/>
                <w:sz w:val="32"/>
                <w:szCs w:val="32"/>
              </w:rPr>
            </w:pPr>
            <w:r w:rsidRPr="00DC059A">
              <w:rPr>
                <w:rFonts w:ascii="TH SarabunPSK" w:hAnsi="TH SarabunPSK" w:cs="TH SarabunPSK"/>
                <w:sz w:val="32"/>
                <w:szCs w:val="32"/>
              </w:rPr>
              <w:t>X</w:t>
            </w:r>
          </w:p>
        </w:tc>
        <w:tc>
          <w:tcPr>
            <w:tcW w:w="733" w:type="dxa"/>
          </w:tcPr>
          <w:p w14:paraId="74C474D8"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2FC36BF8"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7711D957"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2" w:type="dxa"/>
          </w:tcPr>
          <w:p w14:paraId="02CBCD0E"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r w:rsidR="005A12C8" w:rsidRPr="00DC059A" w14:paraId="6A190089" w14:textId="77777777" w:rsidTr="00850520">
        <w:trPr>
          <w:trHeight w:val="783"/>
        </w:trPr>
        <w:tc>
          <w:tcPr>
            <w:tcW w:w="454" w:type="dxa"/>
          </w:tcPr>
          <w:p w14:paraId="3BAC080F"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5</w:t>
            </w:r>
          </w:p>
        </w:tc>
        <w:tc>
          <w:tcPr>
            <w:tcW w:w="5438" w:type="dxa"/>
          </w:tcPr>
          <w:p w14:paraId="51BDF85F" w14:textId="77777777" w:rsidR="005A12C8" w:rsidRPr="00DC059A" w:rsidRDefault="005A12C8" w:rsidP="00850520">
            <w:pPr>
              <w:rPr>
                <w:rFonts w:ascii="TH SarabunPSK" w:hAnsi="TH SarabunPSK" w:cs="TH SarabunPSK"/>
                <w:sz w:val="32"/>
                <w:szCs w:val="32"/>
                <w:cs/>
              </w:rPr>
            </w:pPr>
            <w:r w:rsidRPr="00DC059A">
              <w:rPr>
                <w:rFonts w:ascii="TH SarabunPSK" w:hAnsi="TH SarabunPSK" w:cs="TH SarabunPSK"/>
                <w:sz w:val="32"/>
                <w:szCs w:val="32"/>
                <w:cs/>
              </w:rPr>
              <w:t>จัดทำรายงานผลการดำเนินการของหลักสูตร ตามแบบ  มคอ</w:t>
            </w:r>
            <w:r w:rsidRPr="00DC059A">
              <w:rPr>
                <w:rFonts w:ascii="TH SarabunPSK" w:hAnsi="TH SarabunPSK" w:cs="TH SarabunPSK"/>
                <w:sz w:val="32"/>
                <w:szCs w:val="32"/>
                <w:rtl/>
                <w:cs/>
              </w:rPr>
              <w:t>.</w:t>
            </w:r>
            <w:r w:rsidRPr="00DC059A">
              <w:rPr>
                <w:rFonts w:ascii="TH SarabunPSK" w:hAnsi="TH SarabunPSK" w:cs="TH SarabunPSK"/>
                <w:sz w:val="32"/>
                <w:szCs w:val="32"/>
                <w:cs/>
              </w:rPr>
              <w:t xml:space="preserve">7 ภายใน </w:t>
            </w:r>
            <w:r w:rsidRPr="00DC059A">
              <w:rPr>
                <w:rFonts w:ascii="TH SarabunPSK" w:hAnsi="TH SarabunPSK" w:cs="TH SarabunPSK"/>
                <w:sz w:val="32"/>
                <w:szCs w:val="32"/>
                <w:rtl/>
                <w:cs/>
              </w:rPr>
              <w:t xml:space="preserve">60 </w:t>
            </w:r>
            <w:r w:rsidRPr="00DC059A">
              <w:rPr>
                <w:rFonts w:ascii="TH SarabunPSK" w:hAnsi="TH SarabunPSK" w:cs="TH SarabunPSK"/>
                <w:sz w:val="32"/>
                <w:szCs w:val="32"/>
                <w:cs/>
              </w:rPr>
              <w:t xml:space="preserve"> วัน หลังสิ้นปีการศึกษา</w:t>
            </w:r>
          </w:p>
        </w:tc>
        <w:tc>
          <w:tcPr>
            <w:tcW w:w="732" w:type="dxa"/>
          </w:tcPr>
          <w:p w14:paraId="7FEE34F1" w14:textId="77777777" w:rsidR="005A12C8" w:rsidRPr="00DC059A" w:rsidRDefault="005A12C8" w:rsidP="00850520">
            <w:pPr>
              <w:jc w:val="center"/>
              <w:rPr>
                <w:rFonts w:ascii="TH SarabunPSK" w:hAnsi="TH SarabunPSK" w:cs="TH SarabunPSK"/>
                <w:sz w:val="32"/>
                <w:szCs w:val="32"/>
              </w:rPr>
            </w:pPr>
            <w:r w:rsidRPr="00DC059A">
              <w:rPr>
                <w:rFonts w:ascii="TH SarabunPSK" w:hAnsi="TH SarabunPSK" w:cs="TH SarabunPSK"/>
                <w:sz w:val="32"/>
                <w:szCs w:val="32"/>
              </w:rPr>
              <w:t>X</w:t>
            </w:r>
          </w:p>
        </w:tc>
        <w:tc>
          <w:tcPr>
            <w:tcW w:w="733" w:type="dxa"/>
          </w:tcPr>
          <w:p w14:paraId="7071F8FC"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5F69CA11"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7879C504"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2" w:type="dxa"/>
          </w:tcPr>
          <w:p w14:paraId="7288184C"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r w:rsidR="005A12C8" w:rsidRPr="00DC059A" w14:paraId="5995B0C0" w14:textId="77777777" w:rsidTr="00850520">
        <w:trPr>
          <w:trHeight w:val="1169"/>
        </w:trPr>
        <w:tc>
          <w:tcPr>
            <w:tcW w:w="454" w:type="dxa"/>
          </w:tcPr>
          <w:p w14:paraId="5C367B62"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6</w:t>
            </w:r>
          </w:p>
        </w:tc>
        <w:tc>
          <w:tcPr>
            <w:tcW w:w="5438" w:type="dxa"/>
          </w:tcPr>
          <w:p w14:paraId="312842DB" w14:textId="77777777" w:rsidR="005A12C8" w:rsidRPr="00DC059A" w:rsidRDefault="005A12C8" w:rsidP="00850520">
            <w:pPr>
              <w:rPr>
                <w:rFonts w:ascii="TH SarabunPSK" w:hAnsi="TH SarabunPSK" w:cs="TH SarabunPSK"/>
                <w:sz w:val="32"/>
                <w:szCs w:val="32"/>
              </w:rPr>
            </w:pPr>
            <w:r w:rsidRPr="00DC059A">
              <w:rPr>
                <w:rFonts w:ascii="TH SarabunPSK" w:hAnsi="TH SarabunPSK" w:cs="TH SarabunPSK"/>
                <w:sz w:val="32"/>
                <w:szCs w:val="32"/>
                <w:cs/>
              </w:rPr>
              <w:t>มีการทวนสอบผลสัมฤทธิ์ของนิสิตตามมาต</w:t>
            </w:r>
            <w:r w:rsidR="00880E97">
              <w:rPr>
                <w:rFonts w:ascii="TH SarabunPSK" w:hAnsi="TH SarabunPSK" w:cs="TH SarabunPSK"/>
                <w:sz w:val="32"/>
                <w:szCs w:val="32"/>
                <w:cs/>
              </w:rPr>
              <w:t>รฐานผลการเรียนรู้ ที่กำหนดในแผนการเรียนร</w:t>
            </w:r>
            <w:r w:rsidR="00880E97">
              <w:rPr>
                <w:rFonts w:ascii="TH SarabunPSK" w:hAnsi="TH SarabunPSK" w:cs="TH SarabunPSK" w:hint="cs"/>
                <w:sz w:val="32"/>
                <w:szCs w:val="32"/>
                <w:cs/>
              </w:rPr>
              <w:t>ู้ของรายวิชา</w:t>
            </w:r>
            <w:r w:rsidRPr="00DC059A">
              <w:rPr>
                <w:rFonts w:ascii="TH SarabunPSK" w:hAnsi="TH SarabunPSK" w:cs="TH SarabunPSK"/>
                <w:sz w:val="32"/>
                <w:szCs w:val="32"/>
                <w:cs/>
              </w:rPr>
              <w:t>อย่างน้อยร้อยละ 25 ของรายวิชาที่เปิดสอนในแต่ละปีการศึกษา</w:t>
            </w:r>
          </w:p>
        </w:tc>
        <w:tc>
          <w:tcPr>
            <w:tcW w:w="732" w:type="dxa"/>
          </w:tcPr>
          <w:p w14:paraId="7099A6BE" w14:textId="77777777" w:rsidR="005A12C8" w:rsidRPr="00DC059A" w:rsidRDefault="005A12C8" w:rsidP="00850520">
            <w:pPr>
              <w:jc w:val="center"/>
              <w:rPr>
                <w:rFonts w:ascii="TH SarabunPSK" w:hAnsi="TH SarabunPSK" w:cs="TH SarabunPSK"/>
                <w:sz w:val="32"/>
                <w:szCs w:val="32"/>
              </w:rPr>
            </w:pPr>
            <w:r w:rsidRPr="00DC059A">
              <w:rPr>
                <w:rFonts w:ascii="TH SarabunPSK" w:hAnsi="TH SarabunPSK" w:cs="TH SarabunPSK"/>
                <w:sz w:val="32"/>
                <w:szCs w:val="32"/>
              </w:rPr>
              <w:t>X</w:t>
            </w:r>
          </w:p>
        </w:tc>
        <w:tc>
          <w:tcPr>
            <w:tcW w:w="733" w:type="dxa"/>
          </w:tcPr>
          <w:p w14:paraId="519EC966"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53A129FE"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68D4CA3D"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2" w:type="dxa"/>
          </w:tcPr>
          <w:p w14:paraId="465F859D"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r w:rsidR="005A12C8" w:rsidRPr="00DC059A" w14:paraId="1CB32B56" w14:textId="77777777" w:rsidTr="00850520">
        <w:trPr>
          <w:trHeight w:val="1169"/>
        </w:trPr>
        <w:tc>
          <w:tcPr>
            <w:tcW w:w="454" w:type="dxa"/>
          </w:tcPr>
          <w:p w14:paraId="5EAA91FC"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lastRenderedPageBreak/>
              <w:t>7</w:t>
            </w:r>
          </w:p>
        </w:tc>
        <w:tc>
          <w:tcPr>
            <w:tcW w:w="5438" w:type="dxa"/>
          </w:tcPr>
          <w:p w14:paraId="50AF6163" w14:textId="77777777" w:rsidR="005A12C8" w:rsidRPr="00DC059A" w:rsidRDefault="005A12C8" w:rsidP="00850520">
            <w:pPr>
              <w:rPr>
                <w:rFonts w:ascii="TH SarabunPSK" w:hAnsi="TH SarabunPSK" w:cs="TH SarabunPSK"/>
                <w:sz w:val="32"/>
                <w:szCs w:val="32"/>
              </w:rPr>
            </w:pPr>
            <w:r w:rsidRPr="00DC059A">
              <w:rPr>
                <w:rFonts w:ascii="TH SarabunPSK" w:hAnsi="TH SarabunPSK" w:cs="TH SarabunPSK"/>
                <w:sz w:val="32"/>
                <w:szCs w:val="32"/>
                <w:cs/>
              </w:rPr>
              <w:t>มีการพัฒนา</w:t>
            </w:r>
            <w:r w:rsidRPr="00DC059A">
              <w:rPr>
                <w:rFonts w:ascii="TH SarabunPSK" w:hAnsi="TH SarabunPSK" w:cs="TH SarabunPSK"/>
                <w:sz w:val="32"/>
                <w:szCs w:val="32"/>
                <w:rtl/>
                <w:cs/>
              </w:rPr>
              <w:t>/</w:t>
            </w:r>
            <w:r w:rsidRPr="00DC059A">
              <w:rPr>
                <w:rFonts w:ascii="TH SarabunPSK" w:hAnsi="TH SarabunPSK" w:cs="TH SarabunPSK"/>
                <w:sz w:val="32"/>
                <w:szCs w:val="32"/>
                <w:cs/>
              </w:rPr>
              <w:t>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มคอ.7 ปีที่แล้ว</w:t>
            </w:r>
          </w:p>
        </w:tc>
        <w:tc>
          <w:tcPr>
            <w:tcW w:w="732" w:type="dxa"/>
          </w:tcPr>
          <w:p w14:paraId="733801EE" w14:textId="77777777" w:rsidR="005A12C8" w:rsidRPr="00DC059A" w:rsidRDefault="005A12C8" w:rsidP="00850520">
            <w:pPr>
              <w:jc w:val="center"/>
              <w:rPr>
                <w:rFonts w:ascii="TH SarabunPSK" w:hAnsi="TH SarabunPSK" w:cs="TH SarabunPSK"/>
                <w:sz w:val="32"/>
                <w:szCs w:val="32"/>
              </w:rPr>
            </w:pPr>
            <w:r w:rsidRPr="00DC059A">
              <w:rPr>
                <w:rFonts w:ascii="TH SarabunPSK" w:hAnsi="TH SarabunPSK" w:cs="TH SarabunPSK"/>
                <w:sz w:val="32"/>
                <w:szCs w:val="32"/>
              </w:rPr>
              <w:t>X</w:t>
            </w:r>
          </w:p>
        </w:tc>
        <w:tc>
          <w:tcPr>
            <w:tcW w:w="733" w:type="dxa"/>
          </w:tcPr>
          <w:p w14:paraId="46AF080A"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43D435C8"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3F2024CE"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2" w:type="dxa"/>
          </w:tcPr>
          <w:p w14:paraId="4F30C2EF"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r w:rsidR="005A12C8" w:rsidRPr="00DC059A" w14:paraId="6F0A2758" w14:textId="77777777" w:rsidTr="00850520">
        <w:trPr>
          <w:trHeight w:val="770"/>
        </w:trPr>
        <w:tc>
          <w:tcPr>
            <w:tcW w:w="454" w:type="dxa"/>
          </w:tcPr>
          <w:p w14:paraId="209233EC"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8</w:t>
            </w:r>
          </w:p>
        </w:tc>
        <w:tc>
          <w:tcPr>
            <w:tcW w:w="5438" w:type="dxa"/>
          </w:tcPr>
          <w:p w14:paraId="23DEA89F" w14:textId="77777777" w:rsidR="005A12C8" w:rsidRPr="00DC059A" w:rsidRDefault="005A12C8" w:rsidP="00850520">
            <w:pPr>
              <w:rPr>
                <w:rFonts w:ascii="TH SarabunPSK" w:hAnsi="TH SarabunPSK" w:cs="TH SarabunPSK"/>
                <w:sz w:val="32"/>
                <w:szCs w:val="32"/>
                <w:cs/>
              </w:rPr>
            </w:pPr>
            <w:r w:rsidRPr="00DC059A">
              <w:rPr>
                <w:rFonts w:ascii="TH SarabunPSK" w:hAnsi="TH SarabunPSK" w:cs="TH SarabunPSK"/>
                <w:sz w:val="32"/>
                <w:szCs w:val="32"/>
                <w:cs/>
              </w:rPr>
              <w:t>อาจารย์ผู้สอนทุกคนได้รับการพัฒนาทางวิชาการ และ</w:t>
            </w:r>
            <w:r w:rsidRPr="00DC059A">
              <w:rPr>
                <w:rFonts w:ascii="TH SarabunPSK" w:hAnsi="TH SarabunPSK" w:cs="TH SarabunPSK"/>
                <w:sz w:val="32"/>
                <w:szCs w:val="32"/>
                <w:rtl/>
                <w:cs/>
              </w:rPr>
              <w:t>/</w:t>
            </w:r>
            <w:r w:rsidRPr="00DC059A">
              <w:rPr>
                <w:rFonts w:ascii="TH SarabunPSK" w:hAnsi="TH SarabunPSK" w:cs="TH SarabunPSK"/>
                <w:sz w:val="32"/>
                <w:szCs w:val="32"/>
                <w:cs/>
              </w:rPr>
              <w:t>หรือวิชาชีพ อย่างน้อยปีละ</w:t>
            </w:r>
            <w:r w:rsidRPr="00DC059A">
              <w:rPr>
                <w:rFonts w:ascii="TH SarabunPSK" w:hAnsi="TH SarabunPSK" w:cs="TH SarabunPSK"/>
                <w:sz w:val="32"/>
                <w:szCs w:val="32"/>
                <w:rtl/>
                <w:cs/>
              </w:rPr>
              <w:t xml:space="preserve">1 </w:t>
            </w:r>
            <w:r w:rsidRPr="00DC059A">
              <w:rPr>
                <w:rFonts w:ascii="TH SarabunPSK" w:hAnsi="TH SarabunPSK" w:cs="TH SarabunPSK"/>
                <w:sz w:val="32"/>
                <w:szCs w:val="32"/>
                <w:cs/>
              </w:rPr>
              <w:t xml:space="preserve"> ครั้ง</w:t>
            </w:r>
          </w:p>
        </w:tc>
        <w:tc>
          <w:tcPr>
            <w:tcW w:w="732" w:type="dxa"/>
          </w:tcPr>
          <w:p w14:paraId="2FF7A4F8" w14:textId="77777777" w:rsidR="005A12C8" w:rsidRPr="00DC059A" w:rsidRDefault="005A12C8" w:rsidP="00850520">
            <w:pPr>
              <w:jc w:val="center"/>
              <w:rPr>
                <w:rFonts w:ascii="TH SarabunPSK" w:hAnsi="TH SarabunPSK" w:cs="TH SarabunPSK"/>
                <w:sz w:val="32"/>
                <w:szCs w:val="32"/>
              </w:rPr>
            </w:pPr>
            <w:r w:rsidRPr="00DC059A">
              <w:rPr>
                <w:rFonts w:ascii="TH SarabunPSK" w:hAnsi="TH SarabunPSK" w:cs="TH SarabunPSK"/>
                <w:sz w:val="32"/>
                <w:szCs w:val="32"/>
              </w:rPr>
              <w:t>X</w:t>
            </w:r>
          </w:p>
        </w:tc>
        <w:tc>
          <w:tcPr>
            <w:tcW w:w="733" w:type="dxa"/>
          </w:tcPr>
          <w:p w14:paraId="4A808354"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3F3B0110"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55A48A98"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2" w:type="dxa"/>
          </w:tcPr>
          <w:p w14:paraId="2465C382"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r w:rsidR="005A12C8" w:rsidRPr="00DC059A" w14:paraId="7E2648FC" w14:textId="77777777" w:rsidTr="00850520">
        <w:trPr>
          <w:trHeight w:val="783"/>
        </w:trPr>
        <w:tc>
          <w:tcPr>
            <w:tcW w:w="454" w:type="dxa"/>
          </w:tcPr>
          <w:p w14:paraId="739441FE"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9</w:t>
            </w:r>
          </w:p>
        </w:tc>
        <w:tc>
          <w:tcPr>
            <w:tcW w:w="5438" w:type="dxa"/>
          </w:tcPr>
          <w:p w14:paraId="19B4A430" w14:textId="77777777" w:rsidR="005A12C8" w:rsidRPr="00DC059A" w:rsidRDefault="005A12C8" w:rsidP="00850520">
            <w:pPr>
              <w:rPr>
                <w:rFonts w:ascii="TH SarabunPSK" w:hAnsi="TH SarabunPSK" w:cs="TH SarabunPSK"/>
                <w:sz w:val="32"/>
                <w:szCs w:val="32"/>
                <w:cs/>
              </w:rPr>
            </w:pPr>
            <w:r w:rsidRPr="00DC059A">
              <w:rPr>
                <w:rFonts w:ascii="TH SarabunPSK" w:hAnsi="TH SarabunPSK" w:cs="TH SarabunPSK"/>
                <w:sz w:val="32"/>
                <w:szCs w:val="32"/>
                <w:cs/>
              </w:rPr>
              <w:t>จำนวนบุคลากรสนับสนุนการเรียนการสอน  ได้รับการพัฒนาวิชาการ และ</w:t>
            </w:r>
            <w:r w:rsidRPr="00DC059A">
              <w:rPr>
                <w:rFonts w:ascii="TH SarabunPSK" w:hAnsi="TH SarabunPSK" w:cs="TH SarabunPSK"/>
                <w:sz w:val="32"/>
                <w:szCs w:val="32"/>
                <w:rtl/>
                <w:cs/>
              </w:rPr>
              <w:t>/</w:t>
            </w:r>
            <w:r w:rsidRPr="00DC059A">
              <w:rPr>
                <w:rFonts w:ascii="TH SarabunPSK" w:hAnsi="TH SarabunPSK" w:cs="TH SarabunPSK"/>
                <w:sz w:val="32"/>
                <w:szCs w:val="32"/>
                <w:cs/>
              </w:rPr>
              <w:t xml:space="preserve">หรือวิชาชีพ ไม่น้อยกว่าร้อยละ </w:t>
            </w:r>
            <w:r w:rsidRPr="00DC059A">
              <w:rPr>
                <w:rFonts w:ascii="TH SarabunPSK" w:hAnsi="TH SarabunPSK" w:cs="TH SarabunPSK"/>
                <w:sz w:val="32"/>
                <w:szCs w:val="32"/>
                <w:rtl/>
                <w:cs/>
              </w:rPr>
              <w:t xml:space="preserve">50 </w:t>
            </w:r>
            <w:r w:rsidRPr="00DC059A">
              <w:rPr>
                <w:rFonts w:ascii="TH SarabunPSK" w:hAnsi="TH SarabunPSK" w:cs="TH SarabunPSK"/>
                <w:sz w:val="32"/>
                <w:szCs w:val="32"/>
                <w:cs/>
              </w:rPr>
              <w:t xml:space="preserve"> ต่อปี</w:t>
            </w:r>
          </w:p>
        </w:tc>
        <w:tc>
          <w:tcPr>
            <w:tcW w:w="732" w:type="dxa"/>
          </w:tcPr>
          <w:p w14:paraId="420B831B" w14:textId="77777777" w:rsidR="005A12C8" w:rsidRPr="00DC059A" w:rsidRDefault="005A12C8" w:rsidP="00850520">
            <w:pPr>
              <w:jc w:val="center"/>
              <w:rPr>
                <w:rFonts w:ascii="TH SarabunPSK" w:hAnsi="TH SarabunPSK" w:cs="TH SarabunPSK"/>
                <w:sz w:val="32"/>
                <w:szCs w:val="32"/>
              </w:rPr>
            </w:pPr>
            <w:r w:rsidRPr="00DC059A">
              <w:rPr>
                <w:rFonts w:ascii="TH SarabunPSK" w:hAnsi="TH SarabunPSK" w:cs="TH SarabunPSK"/>
                <w:sz w:val="32"/>
                <w:szCs w:val="32"/>
              </w:rPr>
              <w:t>X</w:t>
            </w:r>
          </w:p>
        </w:tc>
        <w:tc>
          <w:tcPr>
            <w:tcW w:w="733" w:type="dxa"/>
          </w:tcPr>
          <w:p w14:paraId="4EB16917"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07197FBC"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3" w:type="dxa"/>
          </w:tcPr>
          <w:p w14:paraId="784603BE"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2" w:type="dxa"/>
          </w:tcPr>
          <w:p w14:paraId="310A95EC"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r w:rsidR="005A12C8" w:rsidRPr="00DC059A" w14:paraId="64FA9B6F" w14:textId="77777777" w:rsidTr="00850520">
        <w:trPr>
          <w:trHeight w:val="770"/>
        </w:trPr>
        <w:tc>
          <w:tcPr>
            <w:tcW w:w="454" w:type="dxa"/>
          </w:tcPr>
          <w:p w14:paraId="1DCAEBFA"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10</w:t>
            </w:r>
          </w:p>
        </w:tc>
        <w:tc>
          <w:tcPr>
            <w:tcW w:w="5438" w:type="dxa"/>
          </w:tcPr>
          <w:p w14:paraId="0CCB9630" w14:textId="77777777" w:rsidR="005A12C8" w:rsidRPr="00DC059A" w:rsidRDefault="005A12C8" w:rsidP="00850520">
            <w:pPr>
              <w:rPr>
                <w:rFonts w:ascii="TH SarabunPSK" w:hAnsi="TH SarabunPSK" w:cs="TH SarabunPSK"/>
                <w:sz w:val="32"/>
                <w:szCs w:val="32"/>
              </w:rPr>
            </w:pPr>
            <w:r w:rsidRPr="00DC059A">
              <w:rPr>
                <w:rFonts w:ascii="TH SarabunPSK" w:hAnsi="TH SarabunPSK" w:cs="TH SarabunPSK"/>
                <w:sz w:val="32"/>
                <w:szCs w:val="32"/>
                <w:cs/>
              </w:rPr>
              <w:t>ระดับความพึงพอใจของนิสิต ที่เรียนรายวิชาศึกษาทั่วไปครบ 30 หน่วยกิต  เฉลี่ยไม่น้อยกว่า 3.5 จากคะแนนเต็ม 5.0</w:t>
            </w:r>
          </w:p>
        </w:tc>
        <w:tc>
          <w:tcPr>
            <w:tcW w:w="732" w:type="dxa"/>
          </w:tcPr>
          <w:p w14:paraId="794D6409" w14:textId="77777777" w:rsidR="005A12C8" w:rsidRPr="00DC059A" w:rsidRDefault="005A12C8" w:rsidP="00850520">
            <w:pPr>
              <w:jc w:val="center"/>
              <w:rPr>
                <w:rFonts w:ascii="TH SarabunPSK" w:hAnsi="TH SarabunPSK" w:cs="TH SarabunPSK"/>
                <w:sz w:val="32"/>
                <w:szCs w:val="32"/>
              </w:rPr>
            </w:pPr>
          </w:p>
        </w:tc>
        <w:tc>
          <w:tcPr>
            <w:tcW w:w="733" w:type="dxa"/>
          </w:tcPr>
          <w:p w14:paraId="29039ABE" w14:textId="77777777" w:rsidR="005A12C8" w:rsidRPr="00DC059A" w:rsidRDefault="005A12C8" w:rsidP="00850520">
            <w:pPr>
              <w:jc w:val="center"/>
              <w:rPr>
                <w:rFonts w:ascii="TH SarabunPSK" w:hAnsi="TH SarabunPSK" w:cs="TH SarabunPSK"/>
                <w:sz w:val="32"/>
                <w:szCs w:val="32"/>
                <w:cs/>
              </w:rPr>
            </w:pPr>
          </w:p>
        </w:tc>
        <w:tc>
          <w:tcPr>
            <w:tcW w:w="733" w:type="dxa"/>
          </w:tcPr>
          <w:p w14:paraId="0A542D0A" w14:textId="77777777" w:rsidR="005A12C8" w:rsidRPr="00DC059A" w:rsidRDefault="005A12C8" w:rsidP="00850520">
            <w:pPr>
              <w:jc w:val="center"/>
              <w:rPr>
                <w:rFonts w:ascii="TH SarabunPSK" w:hAnsi="TH SarabunPSK" w:cs="TH SarabunPSK"/>
                <w:sz w:val="32"/>
                <w:szCs w:val="32"/>
                <w:cs/>
              </w:rPr>
            </w:pPr>
          </w:p>
        </w:tc>
        <w:tc>
          <w:tcPr>
            <w:tcW w:w="733" w:type="dxa"/>
          </w:tcPr>
          <w:p w14:paraId="5A508D15"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c>
          <w:tcPr>
            <w:tcW w:w="732" w:type="dxa"/>
          </w:tcPr>
          <w:p w14:paraId="5F413E29"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r w:rsidR="005A12C8" w:rsidRPr="00DC059A" w14:paraId="0EE6DB67" w14:textId="77777777" w:rsidTr="00850520">
        <w:trPr>
          <w:trHeight w:val="770"/>
        </w:trPr>
        <w:tc>
          <w:tcPr>
            <w:tcW w:w="454" w:type="dxa"/>
          </w:tcPr>
          <w:p w14:paraId="7D29EAC8"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11</w:t>
            </w:r>
          </w:p>
        </w:tc>
        <w:tc>
          <w:tcPr>
            <w:tcW w:w="5438" w:type="dxa"/>
          </w:tcPr>
          <w:p w14:paraId="4C20E55B" w14:textId="77777777" w:rsidR="005A12C8" w:rsidRPr="00DC059A" w:rsidRDefault="005A12C8" w:rsidP="00850520">
            <w:pPr>
              <w:rPr>
                <w:rFonts w:ascii="TH SarabunPSK" w:hAnsi="TH SarabunPSK" w:cs="TH SarabunPSK"/>
                <w:sz w:val="32"/>
                <w:szCs w:val="32"/>
                <w:cs/>
              </w:rPr>
            </w:pPr>
            <w:r w:rsidRPr="00DC059A">
              <w:rPr>
                <w:rFonts w:ascii="TH SarabunPSK" w:hAnsi="TH SarabunPSK" w:cs="TH SarabunPSK"/>
                <w:sz w:val="32"/>
                <w:szCs w:val="32"/>
                <w:cs/>
              </w:rPr>
              <w:t>ระดับความพึงพอใจของผู้ใช้บัณฑิตที่มีต่อบัณฑิตใหม่ เฉลี่ยไม่น้อยกว่า 3.5 จากคะแนนเต็ม 5.0</w:t>
            </w:r>
          </w:p>
        </w:tc>
        <w:tc>
          <w:tcPr>
            <w:tcW w:w="732" w:type="dxa"/>
          </w:tcPr>
          <w:p w14:paraId="250BA0B6" w14:textId="77777777" w:rsidR="005A12C8" w:rsidRPr="00DC059A" w:rsidRDefault="005A12C8" w:rsidP="00850520">
            <w:pPr>
              <w:jc w:val="center"/>
              <w:rPr>
                <w:rFonts w:ascii="TH SarabunPSK" w:hAnsi="TH SarabunPSK" w:cs="TH SarabunPSK"/>
                <w:sz w:val="32"/>
                <w:szCs w:val="32"/>
              </w:rPr>
            </w:pPr>
          </w:p>
        </w:tc>
        <w:tc>
          <w:tcPr>
            <w:tcW w:w="733" w:type="dxa"/>
          </w:tcPr>
          <w:p w14:paraId="4A2138FD" w14:textId="77777777" w:rsidR="005A12C8" w:rsidRPr="00DC059A" w:rsidRDefault="005A12C8" w:rsidP="00850520">
            <w:pPr>
              <w:jc w:val="center"/>
              <w:rPr>
                <w:rFonts w:ascii="TH SarabunPSK" w:hAnsi="TH SarabunPSK" w:cs="TH SarabunPSK"/>
                <w:sz w:val="32"/>
                <w:szCs w:val="32"/>
                <w:cs/>
              </w:rPr>
            </w:pPr>
          </w:p>
        </w:tc>
        <w:tc>
          <w:tcPr>
            <w:tcW w:w="733" w:type="dxa"/>
          </w:tcPr>
          <w:p w14:paraId="779417B3" w14:textId="77777777" w:rsidR="005A12C8" w:rsidRPr="00DC059A" w:rsidRDefault="005A12C8" w:rsidP="00850520">
            <w:pPr>
              <w:jc w:val="center"/>
              <w:rPr>
                <w:rFonts w:ascii="TH SarabunPSK" w:hAnsi="TH SarabunPSK" w:cs="TH SarabunPSK"/>
                <w:sz w:val="32"/>
                <w:szCs w:val="32"/>
                <w:cs/>
              </w:rPr>
            </w:pPr>
          </w:p>
        </w:tc>
        <w:tc>
          <w:tcPr>
            <w:tcW w:w="733" w:type="dxa"/>
          </w:tcPr>
          <w:p w14:paraId="075E2D69" w14:textId="77777777" w:rsidR="005A12C8" w:rsidRPr="00DC059A" w:rsidRDefault="005A12C8" w:rsidP="00850520">
            <w:pPr>
              <w:jc w:val="center"/>
              <w:rPr>
                <w:rFonts w:ascii="TH SarabunPSK" w:hAnsi="TH SarabunPSK" w:cs="TH SarabunPSK"/>
                <w:sz w:val="32"/>
                <w:szCs w:val="32"/>
                <w:cs/>
              </w:rPr>
            </w:pPr>
          </w:p>
        </w:tc>
        <w:tc>
          <w:tcPr>
            <w:tcW w:w="732" w:type="dxa"/>
          </w:tcPr>
          <w:p w14:paraId="4300C087" w14:textId="77777777" w:rsidR="005A12C8" w:rsidRPr="00DC059A" w:rsidRDefault="005A12C8" w:rsidP="00850520">
            <w:pPr>
              <w:jc w:val="center"/>
              <w:rPr>
                <w:rFonts w:ascii="TH SarabunPSK" w:hAnsi="TH SarabunPSK" w:cs="TH SarabunPSK"/>
                <w:sz w:val="32"/>
                <w:szCs w:val="32"/>
                <w:cs/>
              </w:rPr>
            </w:pPr>
            <w:r w:rsidRPr="00DC059A">
              <w:rPr>
                <w:rFonts w:ascii="TH SarabunPSK" w:hAnsi="TH SarabunPSK" w:cs="TH SarabunPSK"/>
                <w:sz w:val="32"/>
                <w:szCs w:val="32"/>
              </w:rPr>
              <w:t>X</w:t>
            </w:r>
          </w:p>
        </w:tc>
      </w:tr>
    </w:tbl>
    <w:p w14:paraId="497BC886" w14:textId="77777777" w:rsidR="005A12C8" w:rsidRPr="005A12C8" w:rsidRDefault="005A12C8" w:rsidP="005A12C8">
      <w:pPr>
        <w:rPr>
          <w:rFonts w:ascii="TH SarabunPSK" w:hAnsi="TH SarabunPSK" w:cs="TH SarabunPSK"/>
          <w:b/>
          <w:bCs/>
          <w:sz w:val="32"/>
          <w:szCs w:val="32"/>
        </w:rPr>
      </w:pPr>
      <w:r w:rsidRPr="00BA1181">
        <w:rPr>
          <w:rFonts w:ascii="TH Sarabun New" w:hAnsi="TH Sarabun New" w:cs="TH Sarabun New"/>
          <w:b/>
          <w:bCs/>
          <w:sz w:val="32"/>
          <w:szCs w:val="32"/>
          <w:cs/>
        </w:rPr>
        <w:t xml:space="preserve">              </w:t>
      </w:r>
      <w:r w:rsidRPr="005A12C8">
        <w:rPr>
          <w:rFonts w:ascii="TH SarabunPSK" w:hAnsi="TH SarabunPSK" w:cs="TH SarabunPSK"/>
          <w:b/>
          <w:bCs/>
          <w:sz w:val="32"/>
          <w:szCs w:val="32"/>
        </w:rPr>
        <w:t>5</w:t>
      </w:r>
      <w:r w:rsidRPr="005A12C8">
        <w:rPr>
          <w:rFonts w:ascii="TH SarabunPSK" w:hAnsi="TH SarabunPSK" w:cs="TH SarabunPSK"/>
          <w:b/>
          <w:bCs/>
          <w:sz w:val="32"/>
          <w:szCs w:val="32"/>
          <w:cs/>
        </w:rPr>
        <w:t>.2 ตัวบ่งชี้ของหลักสูตร/สาขาวิชา (</w:t>
      </w:r>
      <w:r w:rsidRPr="005A12C8">
        <w:rPr>
          <w:rFonts w:ascii="TH SarabunPSK" w:hAnsi="TH SarabunPSK" w:cs="TH SarabunPSK"/>
          <w:b/>
          <w:bCs/>
          <w:sz w:val="32"/>
          <w:szCs w:val="32"/>
        </w:rPr>
        <w:t>Expected Learning Outcomes</w:t>
      </w:r>
      <w:r w:rsidRPr="005A12C8">
        <w:rPr>
          <w:rFonts w:ascii="TH SarabunPSK" w:hAnsi="TH SarabunPSK" w:cs="TH SarabunPSK"/>
          <w:b/>
          <w:bCs/>
          <w:sz w:val="32"/>
          <w:szCs w:val="32"/>
          <w:cs/>
        </w:rPr>
        <w:t xml:space="preserve">)  </w:t>
      </w:r>
    </w:p>
    <w:p w14:paraId="2CC888CF" w14:textId="77777777" w:rsidR="005A12C8" w:rsidRPr="005A12C8" w:rsidRDefault="005A12C8" w:rsidP="005A12C8">
      <w:pPr>
        <w:rPr>
          <w:rFonts w:ascii="TH SarabunPSK" w:hAnsi="TH SarabunPSK" w:cs="TH SarabunPSK"/>
          <w:sz w:val="32"/>
          <w:szCs w:val="32"/>
        </w:rPr>
      </w:pPr>
      <w:r w:rsidRPr="005A12C8">
        <w:rPr>
          <w:rFonts w:ascii="TH SarabunPSK" w:hAnsi="TH SarabunPSK" w:cs="TH SarabunPSK"/>
          <w:sz w:val="32"/>
          <w:szCs w:val="32"/>
          <w:cs/>
        </w:rPr>
        <w:t xml:space="preserve">            </w:t>
      </w:r>
      <w:r w:rsidRPr="005A12C8">
        <w:rPr>
          <w:rFonts w:ascii="TH SarabunPSK" w:hAnsi="TH SarabunPSK" w:cs="TH SarabunPSK"/>
          <w:sz w:val="32"/>
          <w:szCs w:val="32"/>
        </w:rPr>
        <w:t> </w:t>
      </w:r>
      <w:r w:rsidRPr="005A12C8">
        <w:rPr>
          <w:rFonts w:ascii="TH SarabunPSK" w:hAnsi="TH SarabunPSK" w:cs="TH SarabunPSK"/>
          <w:sz w:val="32"/>
          <w:szCs w:val="32"/>
          <w:cs/>
        </w:rPr>
        <w:t xml:space="preserve">      </w:t>
      </w:r>
      <w:r w:rsidRPr="005A12C8">
        <w:rPr>
          <w:rFonts w:ascii="TH SarabunPSK" w:hAnsi="TH SarabunPSK" w:cs="TH SarabunPSK"/>
          <w:sz w:val="32"/>
          <w:szCs w:val="32"/>
        </w:rPr>
        <w:t>Expected Learning Outcomes</w:t>
      </w:r>
      <w:r w:rsidRPr="005A12C8">
        <w:rPr>
          <w:rFonts w:ascii="TH SarabunPSK" w:hAnsi="TH SarabunPSK" w:cs="TH SarabunPSK"/>
          <w:sz w:val="32"/>
          <w:szCs w:val="32"/>
          <w:cs/>
        </w:rPr>
        <w:t xml:space="preserve"> ที่เป็นตัวบ่งชี้ของหลักสูตร/สาขาวิชา ที่กำหนดใน มคอ.2  </w:t>
      </w:r>
    </w:p>
    <w:p w14:paraId="243535A8" w14:textId="77777777" w:rsidR="005A12C8" w:rsidRPr="005A12C8" w:rsidRDefault="005A12C8" w:rsidP="005A12C8">
      <w:pPr>
        <w:rPr>
          <w:rFonts w:ascii="TH SarabunPSK" w:hAnsi="TH SarabunPSK" w:cs="TH SarabunPSK"/>
          <w:sz w:val="32"/>
          <w:szCs w:val="32"/>
        </w:rPr>
      </w:pPr>
      <w:r w:rsidRPr="005A12C8">
        <w:rPr>
          <w:rFonts w:ascii="TH SarabunPSK" w:hAnsi="TH SarabunPSK" w:cs="TH SarabunPSK"/>
          <w:sz w:val="32"/>
          <w:szCs w:val="32"/>
          <w:cs/>
        </w:rPr>
        <w:t>จะถูกควบคุมตัวบ่งชี้ให้บรรลุเป้าหมายโดยคณะ/หลักสูตร/สาขา</w:t>
      </w:r>
    </w:p>
    <w:p w14:paraId="28583A4F" w14:textId="77777777" w:rsidR="005A12C8" w:rsidRPr="005A12C8" w:rsidRDefault="005A12C8" w:rsidP="005A12C8">
      <w:pPr>
        <w:rPr>
          <w:rFonts w:ascii="TH SarabunPSK" w:hAnsi="TH SarabunPSK" w:cs="TH SarabunPSK"/>
          <w:sz w:val="32"/>
          <w:szCs w:val="32"/>
        </w:rPr>
      </w:pPr>
      <w:r w:rsidRPr="005A12C8">
        <w:rPr>
          <w:rFonts w:ascii="TH SarabunPSK" w:hAnsi="TH SarabunPSK" w:cs="TH SarabunPSK"/>
          <w:sz w:val="32"/>
          <w:szCs w:val="32"/>
        </w:rPr>
        <w:t>                                                                                                                  </w:t>
      </w:r>
    </w:p>
    <w:tbl>
      <w:tblPr>
        <w:tblW w:w="9045" w:type="dxa"/>
        <w:tblInd w:w="299" w:type="dxa"/>
        <w:tblLayout w:type="fixed"/>
        <w:tblCellMar>
          <w:top w:w="15" w:type="dxa"/>
          <w:left w:w="15" w:type="dxa"/>
          <w:bottom w:w="15" w:type="dxa"/>
          <w:right w:w="15" w:type="dxa"/>
        </w:tblCellMar>
        <w:tblLook w:val="00A0" w:firstRow="1" w:lastRow="0" w:firstColumn="1" w:lastColumn="0" w:noHBand="0" w:noVBand="0"/>
      </w:tblPr>
      <w:tblGrid>
        <w:gridCol w:w="526"/>
        <w:gridCol w:w="4977"/>
        <w:gridCol w:w="709"/>
        <w:gridCol w:w="709"/>
        <w:gridCol w:w="708"/>
        <w:gridCol w:w="708"/>
        <w:gridCol w:w="708"/>
      </w:tblGrid>
      <w:tr w:rsidR="0097544C" w:rsidRPr="005A12C8" w14:paraId="14A546AC" w14:textId="77777777" w:rsidTr="0097544C">
        <w:trPr>
          <w:trHeight w:val="419"/>
        </w:trPr>
        <w:tc>
          <w:tcPr>
            <w:tcW w:w="526" w:type="dxa"/>
            <w:tcBorders>
              <w:top w:val="single" w:sz="8" w:space="0" w:color="000000"/>
              <w:left w:val="single" w:sz="8" w:space="0" w:color="000000"/>
              <w:right w:val="single" w:sz="8" w:space="0" w:color="000000"/>
            </w:tcBorders>
          </w:tcPr>
          <w:p w14:paraId="5BC1BF17" w14:textId="77777777" w:rsidR="0097544C" w:rsidRPr="005A12C8" w:rsidRDefault="0097544C" w:rsidP="00850520">
            <w:pPr>
              <w:jc w:val="center"/>
              <w:rPr>
                <w:rFonts w:ascii="TH SarabunPSK" w:hAnsi="TH SarabunPSK" w:cs="TH SarabunPSK"/>
                <w:b/>
                <w:bCs/>
                <w:sz w:val="32"/>
                <w:szCs w:val="32"/>
                <w:cs/>
              </w:rPr>
            </w:pPr>
            <w:r w:rsidRPr="005A12C8">
              <w:rPr>
                <w:rFonts w:ascii="TH SarabunPSK" w:hAnsi="TH SarabunPSK" w:cs="TH SarabunPSK"/>
                <w:b/>
                <w:bCs/>
                <w:sz w:val="32"/>
                <w:szCs w:val="32"/>
                <w:cs/>
              </w:rPr>
              <w:t>ที่</w:t>
            </w:r>
          </w:p>
        </w:tc>
        <w:tc>
          <w:tcPr>
            <w:tcW w:w="4977" w:type="dxa"/>
            <w:tcBorders>
              <w:top w:val="single" w:sz="8" w:space="0" w:color="000000"/>
              <w:left w:val="single" w:sz="8" w:space="0" w:color="000000"/>
              <w:right w:val="single" w:sz="8" w:space="0" w:color="000000"/>
            </w:tcBorders>
            <w:noWrap/>
            <w:vAlign w:val="center"/>
          </w:tcPr>
          <w:p w14:paraId="32CCBFC1" w14:textId="77777777" w:rsidR="0097544C" w:rsidRPr="005A12C8" w:rsidRDefault="0097544C" w:rsidP="00850520">
            <w:pPr>
              <w:jc w:val="center"/>
              <w:rPr>
                <w:rFonts w:ascii="TH SarabunPSK" w:hAnsi="TH SarabunPSK" w:cs="TH SarabunPSK"/>
                <w:b/>
                <w:bCs/>
                <w:sz w:val="32"/>
                <w:szCs w:val="32"/>
                <w:cs/>
              </w:rPr>
            </w:pPr>
            <w:r>
              <w:rPr>
                <w:rFonts w:ascii="TH SarabunPSK" w:hAnsi="TH SarabunPSK" w:cs="TH SarabunPSK"/>
                <w:b/>
                <w:bCs/>
                <w:sz w:val="32"/>
                <w:szCs w:val="32"/>
                <w:cs/>
              </w:rPr>
              <w:t>ตัว</w:t>
            </w:r>
            <w:r w:rsidRPr="005A12C8">
              <w:rPr>
                <w:rFonts w:ascii="TH SarabunPSK" w:hAnsi="TH SarabunPSK" w:cs="TH SarabunPSK"/>
                <w:b/>
                <w:bCs/>
                <w:sz w:val="32"/>
                <w:szCs w:val="32"/>
                <w:cs/>
              </w:rPr>
              <w:t>บ่งชี้ผลการดำเนินงาน</w:t>
            </w:r>
          </w:p>
        </w:tc>
        <w:tc>
          <w:tcPr>
            <w:tcW w:w="709" w:type="dxa"/>
            <w:tcBorders>
              <w:top w:val="single" w:sz="8" w:space="0" w:color="000000"/>
              <w:left w:val="single" w:sz="8" w:space="0" w:color="000000"/>
              <w:right w:val="single" w:sz="8" w:space="0" w:color="000000"/>
            </w:tcBorders>
          </w:tcPr>
          <w:p w14:paraId="73E52641" w14:textId="77777777" w:rsidR="0097544C" w:rsidRPr="005A12C8" w:rsidRDefault="0097544C" w:rsidP="00850520">
            <w:pPr>
              <w:jc w:val="center"/>
              <w:rPr>
                <w:rFonts w:ascii="TH SarabunPSK" w:hAnsi="TH SarabunPSK" w:cs="TH SarabunPSK"/>
                <w:b/>
                <w:bCs/>
                <w:sz w:val="32"/>
                <w:szCs w:val="32"/>
                <w:cs/>
              </w:rPr>
            </w:pPr>
            <w:r w:rsidRPr="005A12C8">
              <w:rPr>
                <w:rFonts w:ascii="TH SarabunPSK" w:hAnsi="TH SarabunPSK" w:cs="TH SarabunPSK"/>
                <w:b/>
                <w:bCs/>
                <w:sz w:val="32"/>
                <w:szCs w:val="32"/>
                <w:cs/>
              </w:rPr>
              <w:t>ปีที่ 1</w:t>
            </w:r>
          </w:p>
        </w:tc>
        <w:tc>
          <w:tcPr>
            <w:tcW w:w="709" w:type="dxa"/>
            <w:tcBorders>
              <w:top w:val="single" w:sz="8" w:space="0" w:color="000000"/>
              <w:left w:val="single" w:sz="8" w:space="0" w:color="000000"/>
              <w:right w:val="single" w:sz="8" w:space="0" w:color="000000"/>
            </w:tcBorders>
          </w:tcPr>
          <w:p w14:paraId="38F96EF8" w14:textId="77777777" w:rsidR="0097544C" w:rsidRPr="005A12C8" w:rsidRDefault="0097544C" w:rsidP="00850520">
            <w:pPr>
              <w:jc w:val="center"/>
              <w:rPr>
                <w:rFonts w:ascii="TH SarabunPSK" w:hAnsi="TH SarabunPSK" w:cs="TH SarabunPSK"/>
                <w:b/>
                <w:bCs/>
                <w:sz w:val="32"/>
                <w:szCs w:val="32"/>
              </w:rPr>
            </w:pPr>
            <w:r w:rsidRPr="005A12C8">
              <w:rPr>
                <w:rFonts w:ascii="TH SarabunPSK" w:hAnsi="TH SarabunPSK" w:cs="TH SarabunPSK"/>
                <w:b/>
                <w:bCs/>
                <w:sz w:val="32"/>
                <w:szCs w:val="32"/>
                <w:cs/>
              </w:rPr>
              <w:t>ปีที่ 2</w:t>
            </w:r>
          </w:p>
        </w:tc>
        <w:tc>
          <w:tcPr>
            <w:tcW w:w="708" w:type="dxa"/>
            <w:tcBorders>
              <w:top w:val="single" w:sz="8" w:space="0" w:color="000000"/>
              <w:left w:val="single" w:sz="8" w:space="0" w:color="000000"/>
              <w:right w:val="single" w:sz="8" w:space="0" w:color="000000"/>
            </w:tcBorders>
          </w:tcPr>
          <w:p w14:paraId="5422F489" w14:textId="77777777" w:rsidR="0097544C" w:rsidRPr="005A12C8" w:rsidRDefault="0097544C" w:rsidP="00850520">
            <w:pPr>
              <w:jc w:val="center"/>
              <w:rPr>
                <w:rFonts w:ascii="TH SarabunPSK" w:hAnsi="TH SarabunPSK" w:cs="TH SarabunPSK"/>
                <w:b/>
                <w:bCs/>
                <w:sz w:val="32"/>
                <w:szCs w:val="32"/>
              </w:rPr>
            </w:pPr>
            <w:r w:rsidRPr="005A12C8">
              <w:rPr>
                <w:rFonts w:ascii="TH SarabunPSK" w:hAnsi="TH SarabunPSK" w:cs="TH SarabunPSK"/>
                <w:b/>
                <w:bCs/>
                <w:sz w:val="32"/>
                <w:szCs w:val="32"/>
                <w:cs/>
              </w:rPr>
              <w:t>ปีที่ 3</w:t>
            </w:r>
          </w:p>
        </w:tc>
        <w:tc>
          <w:tcPr>
            <w:tcW w:w="708" w:type="dxa"/>
            <w:tcBorders>
              <w:top w:val="single" w:sz="8" w:space="0" w:color="000000"/>
              <w:left w:val="single" w:sz="8" w:space="0" w:color="000000"/>
              <w:right w:val="single" w:sz="8" w:space="0" w:color="000000"/>
            </w:tcBorders>
          </w:tcPr>
          <w:p w14:paraId="5C0C20CE" w14:textId="77777777" w:rsidR="0097544C" w:rsidRPr="005A12C8" w:rsidRDefault="0097544C" w:rsidP="00850520">
            <w:pPr>
              <w:jc w:val="center"/>
              <w:rPr>
                <w:rFonts w:ascii="TH SarabunPSK" w:hAnsi="TH SarabunPSK" w:cs="TH SarabunPSK"/>
                <w:b/>
                <w:bCs/>
                <w:sz w:val="32"/>
                <w:szCs w:val="32"/>
                <w:cs/>
              </w:rPr>
            </w:pPr>
            <w:r>
              <w:rPr>
                <w:rFonts w:ascii="TH SarabunPSK" w:hAnsi="TH SarabunPSK" w:cs="TH SarabunPSK" w:hint="cs"/>
                <w:b/>
                <w:bCs/>
                <w:sz w:val="32"/>
                <w:szCs w:val="32"/>
                <w:cs/>
              </w:rPr>
              <w:t>ปีที่ 4</w:t>
            </w:r>
          </w:p>
        </w:tc>
        <w:tc>
          <w:tcPr>
            <w:tcW w:w="708" w:type="dxa"/>
            <w:tcBorders>
              <w:top w:val="single" w:sz="8" w:space="0" w:color="000000"/>
              <w:left w:val="single" w:sz="8" w:space="0" w:color="000000"/>
              <w:right w:val="single" w:sz="8" w:space="0" w:color="000000"/>
            </w:tcBorders>
          </w:tcPr>
          <w:p w14:paraId="58537466" w14:textId="77777777" w:rsidR="0097544C" w:rsidRPr="005A12C8" w:rsidRDefault="0097544C" w:rsidP="00850520">
            <w:pPr>
              <w:jc w:val="center"/>
              <w:rPr>
                <w:rFonts w:ascii="TH SarabunPSK" w:hAnsi="TH SarabunPSK" w:cs="TH SarabunPSK"/>
                <w:b/>
                <w:bCs/>
                <w:sz w:val="32"/>
                <w:szCs w:val="32"/>
                <w:cs/>
              </w:rPr>
            </w:pPr>
            <w:r>
              <w:rPr>
                <w:rFonts w:ascii="TH SarabunPSK" w:hAnsi="TH SarabunPSK" w:cs="TH SarabunPSK" w:hint="cs"/>
                <w:b/>
                <w:bCs/>
                <w:sz w:val="32"/>
                <w:szCs w:val="32"/>
                <w:cs/>
              </w:rPr>
              <w:t>ปีที่ 5</w:t>
            </w:r>
          </w:p>
        </w:tc>
      </w:tr>
      <w:tr w:rsidR="0097544C" w:rsidRPr="005A12C8" w14:paraId="7553E10C" w14:textId="77777777" w:rsidTr="0097544C">
        <w:tc>
          <w:tcPr>
            <w:tcW w:w="526" w:type="dxa"/>
            <w:tcBorders>
              <w:top w:val="single" w:sz="8" w:space="0" w:color="000000"/>
              <w:left w:val="single" w:sz="8" w:space="0" w:color="000000"/>
              <w:bottom w:val="single" w:sz="8" w:space="0" w:color="000000"/>
              <w:right w:val="single" w:sz="8" w:space="0" w:color="000000"/>
            </w:tcBorders>
          </w:tcPr>
          <w:p w14:paraId="2394F141" w14:textId="77777777" w:rsidR="0097544C" w:rsidRPr="005A12C8" w:rsidRDefault="0097544C" w:rsidP="00850520">
            <w:pPr>
              <w:jc w:val="center"/>
              <w:rPr>
                <w:rFonts w:ascii="TH SarabunPSK" w:hAnsi="TH SarabunPSK" w:cs="TH SarabunPSK"/>
                <w:sz w:val="32"/>
                <w:szCs w:val="32"/>
              </w:rPr>
            </w:pPr>
            <w:r w:rsidRPr="005A12C8">
              <w:rPr>
                <w:rFonts w:ascii="TH SarabunPSK" w:hAnsi="TH SarabunPSK" w:cs="TH SarabunPSK"/>
                <w:sz w:val="32"/>
                <w:szCs w:val="32"/>
                <w:cs/>
              </w:rPr>
              <w:t>1</w:t>
            </w:r>
          </w:p>
        </w:tc>
        <w:tc>
          <w:tcPr>
            <w:tcW w:w="4977" w:type="dxa"/>
            <w:tcBorders>
              <w:top w:val="single" w:sz="8" w:space="0" w:color="000000"/>
              <w:left w:val="single" w:sz="8" w:space="0" w:color="000000"/>
              <w:bottom w:val="single" w:sz="8" w:space="0" w:color="000000"/>
              <w:right w:val="single" w:sz="8" w:space="0" w:color="000000"/>
            </w:tcBorders>
          </w:tcPr>
          <w:p w14:paraId="23F80A01" w14:textId="77777777" w:rsidR="0097544C" w:rsidRPr="005A12C8" w:rsidRDefault="0097544C" w:rsidP="00850520">
            <w:pPr>
              <w:rPr>
                <w:rFonts w:ascii="TH SarabunPSK" w:hAnsi="TH SarabunPSK" w:cs="TH SarabunPSK"/>
                <w:sz w:val="32"/>
                <w:szCs w:val="32"/>
                <w:cs/>
              </w:rPr>
            </w:pPr>
            <w:r w:rsidRPr="005A12C8">
              <w:rPr>
                <w:rFonts w:ascii="TH SarabunPSK" w:hAnsi="TH SarabunPSK" w:cs="TH SarabunPSK"/>
                <w:sz w:val="32"/>
                <w:szCs w:val="32"/>
                <w:cs/>
              </w:rPr>
              <w:t>ร้อยละของผู้ที่สอบผ่านการวัดความสามารถทักษะภาษาไทย ตามเกณฑ์ที่มหาวิทยาลัยกำหนด</w:t>
            </w:r>
          </w:p>
        </w:tc>
        <w:tc>
          <w:tcPr>
            <w:tcW w:w="709" w:type="dxa"/>
            <w:tcBorders>
              <w:top w:val="single" w:sz="8" w:space="0" w:color="000000"/>
              <w:left w:val="single" w:sz="8" w:space="0" w:color="000000"/>
              <w:bottom w:val="single" w:sz="8" w:space="0" w:color="000000"/>
              <w:right w:val="single" w:sz="8" w:space="0" w:color="000000"/>
            </w:tcBorders>
          </w:tcPr>
          <w:p w14:paraId="7DA49576" w14:textId="77777777" w:rsidR="0097544C" w:rsidRPr="005A12C8" w:rsidRDefault="0097544C" w:rsidP="00850520">
            <w:pPr>
              <w:rPr>
                <w:rFonts w:ascii="TH SarabunPSK" w:hAnsi="TH SarabunPSK" w:cs="TH SarabunPSK"/>
                <w:sz w:val="32"/>
                <w:szCs w:val="32"/>
              </w:rPr>
            </w:pPr>
          </w:p>
        </w:tc>
        <w:tc>
          <w:tcPr>
            <w:tcW w:w="709" w:type="dxa"/>
            <w:tcBorders>
              <w:top w:val="single" w:sz="8" w:space="0" w:color="000000"/>
              <w:left w:val="single" w:sz="8" w:space="0" w:color="000000"/>
              <w:bottom w:val="single" w:sz="8" w:space="0" w:color="000000"/>
              <w:right w:val="single" w:sz="8" w:space="0" w:color="000000"/>
            </w:tcBorders>
          </w:tcPr>
          <w:p w14:paraId="2E06CC8D" w14:textId="77777777" w:rsidR="0097544C" w:rsidRPr="005A12C8" w:rsidRDefault="0097544C" w:rsidP="00850520">
            <w:pPr>
              <w:jc w:val="center"/>
              <w:rPr>
                <w:rFonts w:ascii="TH SarabunPSK" w:hAnsi="TH SarabunPSK" w:cs="TH SarabunPSK"/>
                <w:sz w:val="32"/>
                <w:szCs w:val="32"/>
              </w:rPr>
            </w:pPr>
            <w:r w:rsidRPr="005A12C8">
              <w:rPr>
                <w:rFonts w:ascii="TH SarabunPSK" w:hAnsi="TH SarabunPSK" w:cs="TH SarabunPSK"/>
                <w:sz w:val="32"/>
                <w:szCs w:val="32"/>
                <w:cs/>
              </w:rPr>
              <w:t>60</w:t>
            </w:r>
          </w:p>
        </w:tc>
        <w:tc>
          <w:tcPr>
            <w:tcW w:w="708" w:type="dxa"/>
            <w:tcBorders>
              <w:top w:val="single" w:sz="8" w:space="0" w:color="000000"/>
              <w:left w:val="single" w:sz="8" w:space="0" w:color="000000"/>
              <w:bottom w:val="single" w:sz="8" w:space="0" w:color="000000"/>
              <w:right w:val="single" w:sz="8" w:space="0" w:color="000000"/>
            </w:tcBorders>
          </w:tcPr>
          <w:p w14:paraId="55E1FA4A" w14:textId="77777777" w:rsidR="0097544C" w:rsidRPr="005A12C8" w:rsidRDefault="0097544C" w:rsidP="00850520">
            <w:pPr>
              <w:jc w:val="center"/>
              <w:rPr>
                <w:rFonts w:ascii="TH SarabunPSK" w:hAnsi="TH SarabunPSK" w:cs="TH SarabunPSK"/>
                <w:sz w:val="32"/>
                <w:szCs w:val="32"/>
              </w:rPr>
            </w:pPr>
          </w:p>
        </w:tc>
        <w:tc>
          <w:tcPr>
            <w:tcW w:w="708" w:type="dxa"/>
            <w:tcBorders>
              <w:top w:val="single" w:sz="8" w:space="0" w:color="000000"/>
              <w:left w:val="single" w:sz="8" w:space="0" w:color="000000"/>
              <w:bottom w:val="single" w:sz="8" w:space="0" w:color="000000"/>
              <w:right w:val="single" w:sz="8" w:space="0" w:color="000000"/>
            </w:tcBorders>
          </w:tcPr>
          <w:p w14:paraId="594BC425" w14:textId="77777777" w:rsidR="0097544C" w:rsidRPr="005A12C8" w:rsidRDefault="0097544C" w:rsidP="00850520">
            <w:pPr>
              <w:jc w:val="center"/>
              <w:rPr>
                <w:rFonts w:ascii="TH SarabunPSK" w:hAnsi="TH SarabunPSK" w:cs="TH SarabunPSK"/>
                <w:sz w:val="32"/>
                <w:szCs w:val="32"/>
              </w:rPr>
            </w:pPr>
          </w:p>
        </w:tc>
        <w:tc>
          <w:tcPr>
            <w:tcW w:w="708" w:type="dxa"/>
            <w:tcBorders>
              <w:top w:val="single" w:sz="8" w:space="0" w:color="000000"/>
              <w:left w:val="single" w:sz="8" w:space="0" w:color="000000"/>
              <w:bottom w:val="single" w:sz="8" w:space="0" w:color="000000"/>
              <w:right w:val="single" w:sz="8" w:space="0" w:color="000000"/>
            </w:tcBorders>
          </w:tcPr>
          <w:p w14:paraId="4AB0A26C" w14:textId="77777777" w:rsidR="0097544C" w:rsidRPr="005A12C8" w:rsidRDefault="0097544C" w:rsidP="00850520">
            <w:pPr>
              <w:jc w:val="center"/>
              <w:rPr>
                <w:rFonts w:ascii="TH SarabunPSK" w:hAnsi="TH SarabunPSK" w:cs="TH SarabunPSK"/>
                <w:sz w:val="32"/>
                <w:szCs w:val="32"/>
              </w:rPr>
            </w:pPr>
          </w:p>
        </w:tc>
      </w:tr>
      <w:tr w:rsidR="0097544C" w:rsidRPr="005A12C8" w14:paraId="27481F23" w14:textId="77777777" w:rsidTr="0097544C">
        <w:tc>
          <w:tcPr>
            <w:tcW w:w="526" w:type="dxa"/>
            <w:tcBorders>
              <w:top w:val="single" w:sz="8" w:space="0" w:color="000000"/>
              <w:left w:val="single" w:sz="8" w:space="0" w:color="000000"/>
              <w:bottom w:val="single" w:sz="8" w:space="0" w:color="000000"/>
              <w:right w:val="single" w:sz="8" w:space="0" w:color="000000"/>
            </w:tcBorders>
          </w:tcPr>
          <w:p w14:paraId="2DED8511" w14:textId="77777777" w:rsidR="0097544C" w:rsidRPr="005A12C8" w:rsidRDefault="0097544C" w:rsidP="00850520">
            <w:pPr>
              <w:jc w:val="center"/>
              <w:rPr>
                <w:rFonts w:ascii="TH SarabunPSK" w:hAnsi="TH SarabunPSK" w:cs="TH SarabunPSK"/>
                <w:sz w:val="32"/>
                <w:szCs w:val="32"/>
              </w:rPr>
            </w:pPr>
            <w:r w:rsidRPr="005A12C8">
              <w:rPr>
                <w:rFonts w:ascii="TH SarabunPSK" w:hAnsi="TH SarabunPSK" w:cs="TH SarabunPSK"/>
                <w:sz w:val="32"/>
                <w:szCs w:val="32"/>
                <w:cs/>
              </w:rPr>
              <w:t>2</w:t>
            </w:r>
          </w:p>
        </w:tc>
        <w:tc>
          <w:tcPr>
            <w:tcW w:w="4977" w:type="dxa"/>
            <w:tcBorders>
              <w:top w:val="single" w:sz="8" w:space="0" w:color="000000"/>
              <w:left w:val="single" w:sz="8" w:space="0" w:color="000000"/>
              <w:bottom w:val="single" w:sz="8" w:space="0" w:color="000000"/>
              <w:right w:val="single" w:sz="8" w:space="0" w:color="000000"/>
            </w:tcBorders>
          </w:tcPr>
          <w:p w14:paraId="0C16B2D3" w14:textId="77777777" w:rsidR="0097544C" w:rsidRPr="005A12C8" w:rsidRDefault="0097544C" w:rsidP="00850520">
            <w:pPr>
              <w:rPr>
                <w:rFonts w:ascii="TH SarabunPSK" w:hAnsi="TH SarabunPSK" w:cs="TH SarabunPSK"/>
                <w:sz w:val="32"/>
                <w:szCs w:val="32"/>
              </w:rPr>
            </w:pPr>
            <w:r w:rsidRPr="005A12C8">
              <w:rPr>
                <w:rFonts w:ascii="TH SarabunPSK" w:hAnsi="TH SarabunPSK" w:cs="TH SarabunPSK"/>
                <w:sz w:val="32"/>
                <w:szCs w:val="32"/>
                <w:cs/>
              </w:rPr>
              <w:t>ร้อยละของผู้ที่สอบผ่านการวัดความสามารถทักษะภาษาอังกฤษ  ตามเกณฑ์ที่มหาวิทยาลัยกำหนด</w:t>
            </w:r>
          </w:p>
        </w:tc>
        <w:tc>
          <w:tcPr>
            <w:tcW w:w="709" w:type="dxa"/>
            <w:tcBorders>
              <w:top w:val="single" w:sz="8" w:space="0" w:color="000000"/>
              <w:left w:val="single" w:sz="8" w:space="0" w:color="000000"/>
              <w:bottom w:val="single" w:sz="8" w:space="0" w:color="000000"/>
              <w:right w:val="single" w:sz="8" w:space="0" w:color="000000"/>
            </w:tcBorders>
          </w:tcPr>
          <w:p w14:paraId="5DD6ED5E" w14:textId="77777777" w:rsidR="0097544C" w:rsidRPr="005A12C8" w:rsidRDefault="0097544C" w:rsidP="00850520">
            <w:pPr>
              <w:rPr>
                <w:rFonts w:ascii="TH SarabunPSK" w:hAnsi="TH SarabunPSK" w:cs="TH SarabunPSK"/>
                <w:sz w:val="32"/>
                <w:szCs w:val="32"/>
              </w:rPr>
            </w:pPr>
          </w:p>
        </w:tc>
        <w:tc>
          <w:tcPr>
            <w:tcW w:w="709" w:type="dxa"/>
            <w:tcBorders>
              <w:top w:val="single" w:sz="8" w:space="0" w:color="000000"/>
              <w:left w:val="single" w:sz="8" w:space="0" w:color="000000"/>
              <w:bottom w:val="single" w:sz="8" w:space="0" w:color="000000"/>
              <w:right w:val="single" w:sz="8" w:space="0" w:color="000000"/>
            </w:tcBorders>
          </w:tcPr>
          <w:p w14:paraId="195D0924" w14:textId="77777777" w:rsidR="0097544C" w:rsidRPr="005A12C8" w:rsidRDefault="0097544C" w:rsidP="00850520">
            <w:pPr>
              <w:jc w:val="center"/>
              <w:rPr>
                <w:rFonts w:ascii="TH SarabunPSK" w:hAnsi="TH SarabunPSK" w:cs="TH SarabunPSK"/>
                <w:sz w:val="32"/>
                <w:szCs w:val="32"/>
              </w:rPr>
            </w:pPr>
          </w:p>
        </w:tc>
        <w:tc>
          <w:tcPr>
            <w:tcW w:w="708" w:type="dxa"/>
            <w:tcBorders>
              <w:top w:val="single" w:sz="8" w:space="0" w:color="000000"/>
              <w:left w:val="single" w:sz="8" w:space="0" w:color="000000"/>
              <w:bottom w:val="single" w:sz="8" w:space="0" w:color="000000"/>
              <w:right w:val="single" w:sz="8" w:space="0" w:color="000000"/>
            </w:tcBorders>
          </w:tcPr>
          <w:p w14:paraId="21346353" w14:textId="77777777" w:rsidR="0097544C" w:rsidRPr="005A12C8" w:rsidRDefault="0097544C" w:rsidP="00850520">
            <w:pPr>
              <w:jc w:val="center"/>
              <w:rPr>
                <w:rFonts w:ascii="TH SarabunPSK" w:hAnsi="TH SarabunPSK" w:cs="TH SarabunPSK"/>
                <w:sz w:val="32"/>
                <w:szCs w:val="32"/>
              </w:rPr>
            </w:pPr>
            <w:r w:rsidRPr="005A12C8">
              <w:rPr>
                <w:rFonts w:ascii="TH SarabunPSK" w:hAnsi="TH SarabunPSK" w:cs="TH SarabunPSK"/>
                <w:sz w:val="32"/>
                <w:szCs w:val="32"/>
                <w:cs/>
              </w:rPr>
              <w:t>60</w:t>
            </w:r>
          </w:p>
        </w:tc>
        <w:tc>
          <w:tcPr>
            <w:tcW w:w="708" w:type="dxa"/>
            <w:tcBorders>
              <w:top w:val="single" w:sz="8" w:space="0" w:color="000000"/>
              <w:left w:val="single" w:sz="8" w:space="0" w:color="000000"/>
              <w:bottom w:val="single" w:sz="8" w:space="0" w:color="000000"/>
              <w:right w:val="single" w:sz="8" w:space="0" w:color="000000"/>
            </w:tcBorders>
          </w:tcPr>
          <w:p w14:paraId="71D3384C" w14:textId="77777777" w:rsidR="0097544C" w:rsidRPr="005A12C8" w:rsidRDefault="0097544C" w:rsidP="00850520">
            <w:pPr>
              <w:jc w:val="center"/>
              <w:rPr>
                <w:rFonts w:ascii="TH SarabunPSK" w:hAnsi="TH SarabunPSK" w:cs="TH SarabunPSK"/>
                <w:sz w:val="32"/>
                <w:szCs w:val="32"/>
                <w:cs/>
              </w:rPr>
            </w:pPr>
          </w:p>
        </w:tc>
        <w:tc>
          <w:tcPr>
            <w:tcW w:w="708" w:type="dxa"/>
            <w:tcBorders>
              <w:top w:val="single" w:sz="8" w:space="0" w:color="000000"/>
              <w:left w:val="single" w:sz="8" w:space="0" w:color="000000"/>
              <w:bottom w:val="single" w:sz="8" w:space="0" w:color="000000"/>
              <w:right w:val="single" w:sz="8" w:space="0" w:color="000000"/>
            </w:tcBorders>
          </w:tcPr>
          <w:p w14:paraId="4F23B0F2" w14:textId="77777777" w:rsidR="0097544C" w:rsidRPr="005A12C8" w:rsidRDefault="0097544C" w:rsidP="00850520">
            <w:pPr>
              <w:jc w:val="center"/>
              <w:rPr>
                <w:rFonts w:ascii="TH SarabunPSK" w:hAnsi="TH SarabunPSK" w:cs="TH SarabunPSK"/>
                <w:sz w:val="32"/>
                <w:szCs w:val="32"/>
                <w:cs/>
              </w:rPr>
            </w:pPr>
          </w:p>
        </w:tc>
      </w:tr>
      <w:tr w:rsidR="0097544C" w:rsidRPr="005A12C8" w14:paraId="293F83E7" w14:textId="77777777" w:rsidTr="0097544C">
        <w:trPr>
          <w:trHeight w:val="378"/>
        </w:trPr>
        <w:tc>
          <w:tcPr>
            <w:tcW w:w="526" w:type="dxa"/>
            <w:tcBorders>
              <w:top w:val="single" w:sz="8" w:space="0" w:color="000000"/>
              <w:left w:val="single" w:sz="8" w:space="0" w:color="000000"/>
              <w:bottom w:val="single" w:sz="8" w:space="0" w:color="000000"/>
              <w:right w:val="single" w:sz="8" w:space="0" w:color="000000"/>
            </w:tcBorders>
          </w:tcPr>
          <w:p w14:paraId="14DF58C9" w14:textId="77777777" w:rsidR="0097544C" w:rsidRPr="005A12C8" w:rsidRDefault="0097544C" w:rsidP="00850520">
            <w:pPr>
              <w:jc w:val="center"/>
              <w:rPr>
                <w:rFonts w:ascii="TH SarabunPSK" w:hAnsi="TH SarabunPSK" w:cs="TH SarabunPSK"/>
                <w:sz w:val="32"/>
                <w:szCs w:val="32"/>
              </w:rPr>
            </w:pPr>
            <w:r w:rsidRPr="005A12C8">
              <w:rPr>
                <w:rFonts w:ascii="TH SarabunPSK" w:hAnsi="TH SarabunPSK" w:cs="TH SarabunPSK"/>
                <w:sz w:val="32"/>
                <w:szCs w:val="32"/>
                <w:cs/>
              </w:rPr>
              <w:t>3</w:t>
            </w:r>
          </w:p>
        </w:tc>
        <w:tc>
          <w:tcPr>
            <w:tcW w:w="4977" w:type="dxa"/>
            <w:tcBorders>
              <w:top w:val="single" w:sz="8" w:space="0" w:color="000000"/>
              <w:left w:val="single" w:sz="8" w:space="0" w:color="000000"/>
              <w:bottom w:val="single" w:sz="8" w:space="0" w:color="000000"/>
              <w:right w:val="single" w:sz="8" w:space="0" w:color="000000"/>
            </w:tcBorders>
          </w:tcPr>
          <w:p w14:paraId="575DCD0B" w14:textId="77777777" w:rsidR="0097544C" w:rsidRPr="005A12C8" w:rsidRDefault="0097544C" w:rsidP="00850520">
            <w:pPr>
              <w:rPr>
                <w:rFonts w:ascii="TH SarabunPSK" w:hAnsi="TH SarabunPSK" w:cs="TH SarabunPSK"/>
                <w:sz w:val="32"/>
                <w:szCs w:val="32"/>
              </w:rPr>
            </w:pPr>
            <w:r w:rsidRPr="005A12C8">
              <w:rPr>
                <w:rFonts w:ascii="TH SarabunPSK" w:hAnsi="TH SarabunPSK" w:cs="TH SarabunPSK"/>
                <w:sz w:val="32"/>
                <w:szCs w:val="32"/>
                <w:cs/>
              </w:rPr>
              <w:t xml:space="preserve">ร้อยละของผู้ที่สอบผ่านการวัดความสามารถด้านเทคโนโลยีสารสนเทศ </w:t>
            </w:r>
          </w:p>
        </w:tc>
        <w:tc>
          <w:tcPr>
            <w:tcW w:w="709" w:type="dxa"/>
            <w:tcBorders>
              <w:top w:val="single" w:sz="8" w:space="0" w:color="000000"/>
              <w:left w:val="single" w:sz="8" w:space="0" w:color="000000"/>
              <w:bottom w:val="single" w:sz="8" w:space="0" w:color="000000"/>
              <w:right w:val="single" w:sz="8" w:space="0" w:color="000000"/>
            </w:tcBorders>
          </w:tcPr>
          <w:p w14:paraId="448FF769" w14:textId="77777777" w:rsidR="0097544C" w:rsidRPr="005A12C8" w:rsidRDefault="0097544C" w:rsidP="00850520">
            <w:pPr>
              <w:rPr>
                <w:rFonts w:ascii="TH SarabunPSK" w:hAnsi="TH SarabunPSK" w:cs="TH SarabunPSK"/>
                <w:sz w:val="32"/>
                <w:szCs w:val="32"/>
              </w:rPr>
            </w:pPr>
          </w:p>
        </w:tc>
        <w:tc>
          <w:tcPr>
            <w:tcW w:w="709" w:type="dxa"/>
            <w:tcBorders>
              <w:top w:val="single" w:sz="8" w:space="0" w:color="000000"/>
              <w:left w:val="single" w:sz="8" w:space="0" w:color="000000"/>
              <w:bottom w:val="single" w:sz="8" w:space="0" w:color="000000"/>
              <w:right w:val="single" w:sz="8" w:space="0" w:color="000000"/>
            </w:tcBorders>
          </w:tcPr>
          <w:p w14:paraId="62135DDF" w14:textId="77777777" w:rsidR="0097544C" w:rsidRPr="005A12C8" w:rsidRDefault="0097544C" w:rsidP="00850520">
            <w:pPr>
              <w:jc w:val="center"/>
              <w:rPr>
                <w:rFonts w:ascii="TH SarabunPSK" w:hAnsi="TH SarabunPSK" w:cs="TH SarabunPSK"/>
                <w:sz w:val="32"/>
                <w:szCs w:val="32"/>
              </w:rPr>
            </w:pPr>
          </w:p>
        </w:tc>
        <w:tc>
          <w:tcPr>
            <w:tcW w:w="708" w:type="dxa"/>
            <w:tcBorders>
              <w:top w:val="single" w:sz="8" w:space="0" w:color="000000"/>
              <w:left w:val="single" w:sz="8" w:space="0" w:color="000000"/>
              <w:bottom w:val="single" w:sz="8" w:space="0" w:color="000000"/>
              <w:right w:val="single" w:sz="8" w:space="0" w:color="000000"/>
            </w:tcBorders>
          </w:tcPr>
          <w:p w14:paraId="1C050EFA" w14:textId="77777777" w:rsidR="0097544C" w:rsidRPr="005A12C8" w:rsidRDefault="0097544C" w:rsidP="00850520">
            <w:pPr>
              <w:jc w:val="center"/>
              <w:rPr>
                <w:rFonts w:ascii="TH SarabunPSK" w:hAnsi="TH SarabunPSK" w:cs="TH SarabunPSK"/>
                <w:sz w:val="32"/>
                <w:szCs w:val="32"/>
              </w:rPr>
            </w:pPr>
            <w:r w:rsidRPr="005A12C8">
              <w:rPr>
                <w:rFonts w:ascii="TH SarabunPSK" w:hAnsi="TH SarabunPSK" w:cs="TH SarabunPSK"/>
                <w:sz w:val="32"/>
                <w:szCs w:val="32"/>
                <w:cs/>
              </w:rPr>
              <w:t>60</w:t>
            </w:r>
          </w:p>
        </w:tc>
        <w:tc>
          <w:tcPr>
            <w:tcW w:w="708" w:type="dxa"/>
            <w:tcBorders>
              <w:top w:val="single" w:sz="8" w:space="0" w:color="000000"/>
              <w:left w:val="single" w:sz="8" w:space="0" w:color="000000"/>
              <w:bottom w:val="single" w:sz="8" w:space="0" w:color="000000"/>
              <w:right w:val="single" w:sz="8" w:space="0" w:color="000000"/>
            </w:tcBorders>
          </w:tcPr>
          <w:p w14:paraId="091C53EE" w14:textId="77777777" w:rsidR="0097544C" w:rsidRPr="005A12C8" w:rsidRDefault="0097544C" w:rsidP="00850520">
            <w:pPr>
              <w:jc w:val="center"/>
              <w:rPr>
                <w:rFonts w:ascii="TH SarabunPSK" w:hAnsi="TH SarabunPSK" w:cs="TH SarabunPSK"/>
                <w:sz w:val="32"/>
                <w:szCs w:val="32"/>
                <w:cs/>
              </w:rPr>
            </w:pPr>
          </w:p>
        </w:tc>
        <w:tc>
          <w:tcPr>
            <w:tcW w:w="708" w:type="dxa"/>
            <w:tcBorders>
              <w:top w:val="single" w:sz="8" w:space="0" w:color="000000"/>
              <w:left w:val="single" w:sz="8" w:space="0" w:color="000000"/>
              <w:bottom w:val="single" w:sz="8" w:space="0" w:color="000000"/>
              <w:right w:val="single" w:sz="8" w:space="0" w:color="000000"/>
            </w:tcBorders>
          </w:tcPr>
          <w:p w14:paraId="1ECC9366" w14:textId="77777777" w:rsidR="0097544C" w:rsidRPr="005A12C8" w:rsidRDefault="0097544C" w:rsidP="00850520">
            <w:pPr>
              <w:jc w:val="center"/>
              <w:rPr>
                <w:rFonts w:ascii="TH SarabunPSK" w:hAnsi="TH SarabunPSK" w:cs="TH SarabunPSK"/>
                <w:sz w:val="32"/>
                <w:szCs w:val="32"/>
                <w:cs/>
              </w:rPr>
            </w:pPr>
          </w:p>
        </w:tc>
      </w:tr>
      <w:tr w:rsidR="0097544C" w:rsidRPr="005A12C8" w14:paraId="667E9958" w14:textId="77777777" w:rsidTr="0097544C">
        <w:trPr>
          <w:trHeight w:val="378"/>
        </w:trPr>
        <w:tc>
          <w:tcPr>
            <w:tcW w:w="526" w:type="dxa"/>
            <w:tcBorders>
              <w:top w:val="single" w:sz="8" w:space="0" w:color="000000"/>
              <w:left w:val="single" w:sz="8" w:space="0" w:color="000000"/>
              <w:bottom w:val="single" w:sz="8" w:space="0" w:color="000000"/>
              <w:right w:val="single" w:sz="8" w:space="0" w:color="000000"/>
            </w:tcBorders>
          </w:tcPr>
          <w:p w14:paraId="04B3F237" w14:textId="77777777" w:rsidR="0097544C" w:rsidRPr="005A12C8" w:rsidRDefault="0097544C" w:rsidP="00850520">
            <w:pPr>
              <w:jc w:val="center"/>
              <w:rPr>
                <w:rFonts w:ascii="TH SarabunPSK" w:hAnsi="TH SarabunPSK" w:cs="TH SarabunPSK"/>
                <w:sz w:val="32"/>
                <w:szCs w:val="32"/>
              </w:rPr>
            </w:pPr>
            <w:r w:rsidRPr="005A12C8">
              <w:rPr>
                <w:rFonts w:ascii="TH SarabunPSK" w:hAnsi="TH SarabunPSK" w:cs="TH SarabunPSK"/>
                <w:sz w:val="32"/>
                <w:szCs w:val="32"/>
                <w:cs/>
              </w:rPr>
              <w:t>4</w:t>
            </w:r>
          </w:p>
        </w:tc>
        <w:tc>
          <w:tcPr>
            <w:tcW w:w="4977" w:type="dxa"/>
            <w:tcBorders>
              <w:top w:val="single" w:sz="8" w:space="0" w:color="000000"/>
              <w:left w:val="single" w:sz="8" w:space="0" w:color="000000"/>
              <w:bottom w:val="single" w:sz="8" w:space="0" w:color="000000"/>
              <w:right w:val="single" w:sz="8" w:space="0" w:color="000000"/>
            </w:tcBorders>
          </w:tcPr>
          <w:p w14:paraId="065FCB6D" w14:textId="77777777" w:rsidR="0097544C" w:rsidRPr="005A12C8" w:rsidRDefault="0097544C" w:rsidP="00850520">
            <w:pPr>
              <w:rPr>
                <w:rFonts w:ascii="TH SarabunPSK" w:hAnsi="TH SarabunPSK" w:cs="TH SarabunPSK"/>
                <w:sz w:val="32"/>
                <w:szCs w:val="32"/>
              </w:rPr>
            </w:pPr>
            <w:r w:rsidRPr="005A12C8">
              <w:rPr>
                <w:rFonts w:ascii="TH SarabunPSK" w:hAnsi="TH SarabunPSK" w:cs="TH SarabunPSK"/>
                <w:sz w:val="32"/>
                <w:szCs w:val="32"/>
                <w:cs/>
              </w:rPr>
              <w:t xml:space="preserve">ร้อยละของผู้ที่สอบผ่านการวัดความสามารถด้านความรอบรู้ </w:t>
            </w:r>
          </w:p>
        </w:tc>
        <w:tc>
          <w:tcPr>
            <w:tcW w:w="709" w:type="dxa"/>
            <w:tcBorders>
              <w:top w:val="single" w:sz="8" w:space="0" w:color="000000"/>
              <w:left w:val="single" w:sz="8" w:space="0" w:color="000000"/>
              <w:bottom w:val="single" w:sz="8" w:space="0" w:color="000000"/>
              <w:right w:val="single" w:sz="8" w:space="0" w:color="000000"/>
            </w:tcBorders>
          </w:tcPr>
          <w:p w14:paraId="240BC4DA" w14:textId="77777777" w:rsidR="0097544C" w:rsidRPr="005A12C8" w:rsidRDefault="0097544C" w:rsidP="00850520">
            <w:pPr>
              <w:rPr>
                <w:rFonts w:ascii="TH SarabunPSK" w:hAnsi="TH SarabunPSK" w:cs="TH SarabunPSK"/>
                <w:sz w:val="32"/>
                <w:szCs w:val="32"/>
              </w:rPr>
            </w:pPr>
          </w:p>
        </w:tc>
        <w:tc>
          <w:tcPr>
            <w:tcW w:w="709" w:type="dxa"/>
            <w:tcBorders>
              <w:top w:val="single" w:sz="8" w:space="0" w:color="000000"/>
              <w:left w:val="single" w:sz="8" w:space="0" w:color="000000"/>
              <w:bottom w:val="single" w:sz="8" w:space="0" w:color="000000"/>
              <w:right w:val="single" w:sz="8" w:space="0" w:color="000000"/>
            </w:tcBorders>
          </w:tcPr>
          <w:p w14:paraId="728BB822" w14:textId="77777777" w:rsidR="0097544C" w:rsidRPr="005A12C8" w:rsidRDefault="0097544C" w:rsidP="00850520">
            <w:pPr>
              <w:jc w:val="center"/>
              <w:rPr>
                <w:rFonts w:ascii="TH SarabunPSK" w:hAnsi="TH SarabunPSK" w:cs="TH SarabunPSK"/>
                <w:sz w:val="32"/>
                <w:szCs w:val="32"/>
              </w:rPr>
            </w:pPr>
          </w:p>
        </w:tc>
        <w:tc>
          <w:tcPr>
            <w:tcW w:w="708" w:type="dxa"/>
            <w:tcBorders>
              <w:top w:val="single" w:sz="8" w:space="0" w:color="000000"/>
              <w:left w:val="single" w:sz="8" w:space="0" w:color="000000"/>
              <w:bottom w:val="single" w:sz="8" w:space="0" w:color="000000"/>
              <w:right w:val="single" w:sz="8" w:space="0" w:color="000000"/>
            </w:tcBorders>
          </w:tcPr>
          <w:p w14:paraId="7523E17E" w14:textId="77777777" w:rsidR="0097544C" w:rsidRPr="005A12C8" w:rsidRDefault="0097544C" w:rsidP="00850520">
            <w:pPr>
              <w:jc w:val="center"/>
              <w:rPr>
                <w:rFonts w:ascii="TH SarabunPSK" w:hAnsi="TH SarabunPSK" w:cs="TH SarabunPSK"/>
                <w:sz w:val="32"/>
                <w:szCs w:val="32"/>
              </w:rPr>
            </w:pPr>
            <w:r w:rsidRPr="005A12C8">
              <w:rPr>
                <w:rFonts w:ascii="TH SarabunPSK" w:hAnsi="TH SarabunPSK" w:cs="TH SarabunPSK"/>
                <w:sz w:val="32"/>
                <w:szCs w:val="32"/>
                <w:cs/>
              </w:rPr>
              <w:t>60</w:t>
            </w:r>
          </w:p>
        </w:tc>
        <w:tc>
          <w:tcPr>
            <w:tcW w:w="708" w:type="dxa"/>
            <w:tcBorders>
              <w:top w:val="single" w:sz="8" w:space="0" w:color="000000"/>
              <w:left w:val="single" w:sz="8" w:space="0" w:color="000000"/>
              <w:bottom w:val="single" w:sz="8" w:space="0" w:color="000000"/>
              <w:right w:val="single" w:sz="8" w:space="0" w:color="000000"/>
            </w:tcBorders>
          </w:tcPr>
          <w:p w14:paraId="7C8E8366" w14:textId="77777777" w:rsidR="0097544C" w:rsidRPr="005A12C8" w:rsidRDefault="0097544C" w:rsidP="00850520">
            <w:pPr>
              <w:jc w:val="center"/>
              <w:rPr>
                <w:rFonts w:ascii="TH SarabunPSK" w:hAnsi="TH SarabunPSK" w:cs="TH SarabunPSK"/>
                <w:sz w:val="32"/>
                <w:szCs w:val="32"/>
                <w:cs/>
              </w:rPr>
            </w:pPr>
          </w:p>
        </w:tc>
        <w:tc>
          <w:tcPr>
            <w:tcW w:w="708" w:type="dxa"/>
            <w:tcBorders>
              <w:top w:val="single" w:sz="8" w:space="0" w:color="000000"/>
              <w:left w:val="single" w:sz="8" w:space="0" w:color="000000"/>
              <w:bottom w:val="single" w:sz="8" w:space="0" w:color="000000"/>
              <w:right w:val="single" w:sz="8" w:space="0" w:color="000000"/>
            </w:tcBorders>
          </w:tcPr>
          <w:p w14:paraId="0253DE2A" w14:textId="77777777" w:rsidR="0097544C" w:rsidRPr="005A12C8" w:rsidRDefault="0097544C" w:rsidP="00850520">
            <w:pPr>
              <w:jc w:val="center"/>
              <w:rPr>
                <w:rFonts w:ascii="TH SarabunPSK" w:hAnsi="TH SarabunPSK" w:cs="TH SarabunPSK"/>
                <w:sz w:val="32"/>
                <w:szCs w:val="32"/>
                <w:cs/>
              </w:rPr>
            </w:pPr>
          </w:p>
        </w:tc>
      </w:tr>
    </w:tbl>
    <w:p w14:paraId="21CDA5A1" w14:textId="77777777" w:rsidR="005A12C8" w:rsidRPr="005A12C8" w:rsidRDefault="005A12C8" w:rsidP="005A12C8">
      <w:pPr>
        <w:rPr>
          <w:rFonts w:ascii="TH SarabunPSK" w:hAnsi="TH SarabunPSK" w:cs="TH SarabunPSK"/>
          <w:sz w:val="32"/>
          <w:szCs w:val="32"/>
        </w:rPr>
      </w:pPr>
    </w:p>
    <w:p w14:paraId="6957E81A" w14:textId="77777777" w:rsidR="005A12C8" w:rsidRPr="005A12C8" w:rsidRDefault="005A12C8" w:rsidP="005A12C8">
      <w:pPr>
        <w:rPr>
          <w:rFonts w:ascii="TH SarabunPSK" w:hAnsi="TH SarabunPSK" w:cs="TH SarabunPSK"/>
          <w:sz w:val="32"/>
          <w:szCs w:val="32"/>
        </w:rPr>
      </w:pPr>
      <w:r w:rsidRPr="005A12C8">
        <w:rPr>
          <w:rFonts w:ascii="TH SarabunPSK" w:hAnsi="TH SarabunPSK" w:cs="TH SarabunPSK"/>
          <w:sz w:val="32"/>
          <w:szCs w:val="32"/>
          <w:cs/>
        </w:rPr>
        <w:t xml:space="preserve">           สำหรับการวัดผลประเมินผล (การทวนสอบหลักสูตร) ของหมวดวิชาศึกษาทั่วไป  (ตาม </w:t>
      </w:r>
      <w:r w:rsidRPr="005A12C8">
        <w:rPr>
          <w:rFonts w:ascii="TH SarabunPSK" w:hAnsi="TH SarabunPSK" w:cs="TH SarabunPSK"/>
          <w:sz w:val="32"/>
          <w:szCs w:val="32"/>
        </w:rPr>
        <w:t>Expected Learning Outcomes</w:t>
      </w:r>
      <w:r w:rsidRPr="005A12C8">
        <w:rPr>
          <w:rFonts w:ascii="TH SarabunPSK" w:hAnsi="TH SarabunPSK" w:cs="TH SarabunPSK"/>
          <w:sz w:val="32"/>
          <w:szCs w:val="32"/>
          <w:cs/>
        </w:rPr>
        <w:t>)  จะได้ดำเนินการดังต่อไปนี้</w:t>
      </w:r>
    </w:p>
    <w:p w14:paraId="6C702CBF" w14:textId="77777777" w:rsidR="005A12C8" w:rsidRPr="005A12C8" w:rsidRDefault="005A12C8" w:rsidP="005A12C8">
      <w:pPr>
        <w:rPr>
          <w:rFonts w:ascii="TH SarabunPSK" w:hAnsi="TH SarabunPSK" w:cs="TH SarabunPSK"/>
          <w:sz w:val="32"/>
          <w:szCs w:val="32"/>
        </w:rPr>
      </w:pPr>
      <w:r w:rsidRPr="005A12C8">
        <w:rPr>
          <w:rFonts w:ascii="TH SarabunPSK" w:hAnsi="TH SarabunPSK" w:cs="TH SarabunPSK"/>
          <w:sz w:val="32"/>
          <w:szCs w:val="32"/>
          <w:cs/>
        </w:rPr>
        <w:t xml:space="preserve">           1. เกณฑ์การผ่านความสามารถทางด้านทักษะภาษาไทย ร้อยละ 60 </w:t>
      </w:r>
    </w:p>
    <w:p w14:paraId="26718C88" w14:textId="77777777" w:rsidR="005A12C8" w:rsidRPr="005A12C8" w:rsidRDefault="005A12C8" w:rsidP="005A12C8">
      <w:pPr>
        <w:rPr>
          <w:rFonts w:ascii="TH SarabunPSK" w:hAnsi="TH SarabunPSK" w:cs="TH SarabunPSK"/>
          <w:sz w:val="32"/>
          <w:szCs w:val="32"/>
          <w:cs/>
        </w:rPr>
      </w:pPr>
      <w:r w:rsidRPr="005A12C8">
        <w:rPr>
          <w:rFonts w:ascii="TH SarabunPSK" w:hAnsi="TH SarabunPSK" w:cs="TH SarabunPSK"/>
          <w:sz w:val="32"/>
          <w:szCs w:val="32"/>
          <w:cs/>
        </w:rPr>
        <w:t xml:space="preserve">           2. เกณฑ์การผ่านความสามารถทางด้านทักษะภาษาอังกฤษ อยู่ในระดับ </w:t>
      </w:r>
      <w:r w:rsidRPr="005A12C8">
        <w:rPr>
          <w:rFonts w:ascii="TH SarabunPSK" w:hAnsi="TH SarabunPSK" w:cs="TH SarabunPSK"/>
          <w:sz w:val="32"/>
          <w:szCs w:val="32"/>
        </w:rPr>
        <w:t xml:space="preserve">A2 </w:t>
      </w:r>
      <w:r w:rsidRPr="005A12C8">
        <w:rPr>
          <w:rFonts w:ascii="TH SarabunPSK" w:hAnsi="TH SarabunPSK" w:cs="TH SarabunPSK"/>
          <w:sz w:val="32"/>
          <w:szCs w:val="32"/>
          <w:cs/>
        </w:rPr>
        <w:t xml:space="preserve"> </w:t>
      </w:r>
    </w:p>
    <w:p w14:paraId="6D28FBAB" w14:textId="77777777" w:rsidR="005A12C8" w:rsidRPr="005A12C8" w:rsidRDefault="005A12C8" w:rsidP="005A12C8">
      <w:pPr>
        <w:rPr>
          <w:rFonts w:ascii="TH SarabunPSK" w:hAnsi="TH SarabunPSK" w:cs="TH SarabunPSK"/>
          <w:sz w:val="32"/>
          <w:szCs w:val="32"/>
          <w:cs/>
        </w:rPr>
      </w:pPr>
      <w:r w:rsidRPr="005A12C8">
        <w:rPr>
          <w:rFonts w:ascii="TH SarabunPSK" w:hAnsi="TH SarabunPSK" w:cs="TH SarabunPSK"/>
          <w:sz w:val="32"/>
          <w:szCs w:val="32"/>
          <w:cs/>
        </w:rPr>
        <w:t xml:space="preserve">           3. เกณฑ์การผ่านความสามารถทางด้านเทคโนโลยีสารสนเทศ อยู่ในระดับ พอใช้ </w:t>
      </w:r>
    </w:p>
    <w:p w14:paraId="584BCD26" w14:textId="77777777" w:rsidR="005A12C8" w:rsidRPr="005A12C8" w:rsidRDefault="005A12C8" w:rsidP="005A12C8">
      <w:pPr>
        <w:rPr>
          <w:rFonts w:ascii="TH SarabunPSK" w:hAnsi="TH SarabunPSK" w:cs="TH SarabunPSK"/>
          <w:sz w:val="32"/>
          <w:szCs w:val="32"/>
        </w:rPr>
      </w:pPr>
      <w:r w:rsidRPr="005A12C8">
        <w:rPr>
          <w:rFonts w:ascii="TH SarabunPSK" w:hAnsi="TH SarabunPSK" w:cs="TH SarabunPSK"/>
          <w:sz w:val="32"/>
          <w:szCs w:val="32"/>
          <w:cs/>
        </w:rPr>
        <w:t xml:space="preserve">           4. เกณฑ์การผ่านความสามารถทางด้านความรอบรู้ ร้อยละ 60 </w:t>
      </w:r>
    </w:p>
    <w:p w14:paraId="6F0A18B9" w14:textId="77777777" w:rsidR="005A12C8" w:rsidRDefault="005A12C8" w:rsidP="005A12C8">
      <w:pPr>
        <w:rPr>
          <w:rFonts w:ascii="TH SarabunPSK" w:hAnsi="TH SarabunPSK" w:cs="TH SarabunPSK"/>
          <w:sz w:val="32"/>
          <w:szCs w:val="32"/>
        </w:rPr>
      </w:pPr>
    </w:p>
    <w:p w14:paraId="71635CF4" w14:textId="77777777" w:rsidR="006C3FA9" w:rsidRDefault="006C3FA9" w:rsidP="005A12C8">
      <w:pPr>
        <w:rPr>
          <w:rFonts w:ascii="TH SarabunPSK" w:hAnsi="TH SarabunPSK" w:cs="TH SarabunPSK"/>
          <w:sz w:val="32"/>
          <w:szCs w:val="32"/>
        </w:rPr>
      </w:pPr>
    </w:p>
    <w:p w14:paraId="0BF1DE47" w14:textId="77777777" w:rsidR="006C3FA9" w:rsidRPr="005A12C8" w:rsidRDefault="006C3FA9" w:rsidP="005A12C8">
      <w:pPr>
        <w:rPr>
          <w:rFonts w:ascii="TH SarabunPSK" w:hAnsi="TH SarabunPSK" w:cs="TH SarabunPSK"/>
          <w:sz w:val="32"/>
          <w:szCs w:val="32"/>
        </w:rPr>
      </w:pPr>
    </w:p>
    <w:p w14:paraId="58E8F0FB" w14:textId="77777777" w:rsidR="005A12C8" w:rsidRPr="005A12C8" w:rsidRDefault="005A12C8" w:rsidP="005A12C8">
      <w:pPr>
        <w:rPr>
          <w:rFonts w:ascii="TH SarabunPSK" w:hAnsi="TH SarabunPSK" w:cs="TH SarabunPSK"/>
          <w:b/>
          <w:bCs/>
          <w:sz w:val="32"/>
          <w:szCs w:val="32"/>
        </w:rPr>
      </w:pPr>
      <w:r w:rsidRPr="005A12C8">
        <w:rPr>
          <w:rFonts w:ascii="TH SarabunPSK" w:hAnsi="TH SarabunPSK" w:cs="TH SarabunPSK"/>
          <w:b/>
          <w:bCs/>
          <w:sz w:val="32"/>
          <w:szCs w:val="32"/>
          <w:cs/>
        </w:rPr>
        <w:lastRenderedPageBreak/>
        <w:t xml:space="preserve">              </w:t>
      </w:r>
      <w:r w:rsidRPr="005A12C8">
        <w:rPr>
          <w:rFonts w:ascii="TH SarabunPSK" w:hAnsi="TH SarabunPSK" w:cs="TH SarabunPSK"/>
          <w:b/>
          <w:bCs/>
          <w:sz w:val="32"/>
          <w:szCs w:val="32"/>
        </w:rPr>
        <w:t>5</w:t>
      </w:r>
      <w:r w:rsidRPr="005A12C8">
        <w:rPr>
          <w:rFonts w:ascii="TH SarabunPSK" w:hAnsi="TH SarabunPSK" w:cs="TH SarabunPSK"/>
          <w:b/>
          <w:bCs/>
          <w:sz w:val="32"/>
          <w:szCs w:val="32"/>
          <w:cs/>
        </w:rPr>
        <w:t xml:space="preserve">.3 ตัวบ่งชี้ในระดับมหาวิทยาลัย </w:t>
      </w:r>
    </w:p>
    <w:p w14:paraId="7B71A6F2" w14:textId="77777777" w:rsidR="005A12C8" w:rsidRPr="005A12C8" w:rsidRDefault="005A12C8" w:rsidP="005A12C8">
      <w:pPr>
        <w:ind w:firstLine="720"/>
        <w:jc w:val="thaiDistribute"/>
        <w:rPr>
          <w:rFonts w:ascii="TH SarabunPSK" w:hAnsi="TH SarabunPSK" w:cs="TH SarabunPSK"/>
          <w:sz w:val="32"/>
          <w:szCs w:val="32"/>
        </w:rPr>
      </w:pPr>
      <w:r w:rsidRPr="005A12C8">
        <w:rPr>
          <w:rFonts w:ascii="TH SarabunPSK" w:hAnsi="TH SarabunPSK" w:cs="TH SarabunPSK"/>
          <w:sz w:val="32"/>
          <w:szCs w:val="32"/>
          <w:cs/>
        </w:rPr>
        <w:t xml:space="preserve">         ตัวบ่งชี้ในระดับมหาวิทยาลัย จะควบคุมโดยการออกประกาศ มาตรการ กำกับ ติดตาม ประเมิน</w:t>
      </w:r>
    </w:p>
    <w:p w14:paraId="521E82FB" w14:textId="77777777" w:rsidR="005A12C8" w:rsidRPr="005A12C8" w:rsidRDefault="005A12C8" w:rsidP="005A12C8">
      <w:pPr>
        <w:jc w:val="thaiDistribute"/>
        <w:rPr>
          <w:rFonts w:ascii="TH SarabunPSK" w:hAnsi="TH SarabunPSK" w:cs="TH SarabunPSK"/>
          <w:sz w:val="32"/>
          <w:szCs w:val="32"/>
          <w:cs/>
        </w:rPr>
      </w:pPr>
      <w:r w:rsidRPr="005A12C8">
        <w:rPr>
          <w:rFonts w:ascii="TH SarabunPSK" w:hAnsi="TH SarabunPSK" w:cs="TH SarabunPSK"/>
          <w:sz w:val="32"/>
          <w:szCs w:val="32"/>
          <w:cs/>
        </w:rPr>
        <w:t>ตัวบ่งชี้ให้บรรลุเป้าหมาย โดยมหาวิทยาลัย</w:t>
      </w:r>
    </w:p>
    <w:tbl>
      <w:tblPr>
        <w:tblStyle w:val="TableGrid"/>
        <w:tblW w:w="9356" w:type="dxa"/>
        <w:tblInd w:w="250" w:type="dxa"/>
        <w:tblLayout w:type="fixed"/>
        <w:tblLook w:val="04A0" w:firstRow="1" w:lastRow="0" w:firstColumn="1" w:lastColumn="0" w:noHBand="0" w:noVBand="1"/>
      </w:tblPr>
      <w:tblGrid>
        <w:gridCol w:w="615"/>
        <w:gridCol w:w="7040"/>
        <w:gridCol w:w="1701"/>
      </w:tblGrid>
      <w:tr w:rsidR="005A12C8" w:rsidRPr="005A12C8" w14:paraId="63360AEE" w14:textId="77777777" w:rsidTr="00850520">
        <w:tc>
          <w:tcPr>
            <w:tcW w:w="615" w:type="dxa"/>
          </w:tcPr>
          <w:p w14:paraId="7793B4C4" w14:textId="77777777" w:rsidR="005A12C8" w:rsidRPr="005A12C8" w:rsidRDefault="005A12C8" w:rsidP="00850520">
            <w:pPr>
              <w:jc w:val="center"/>
              <w:rPr>
                <w:rFonts w:ascii="TH SarabunPSK" w:hAnsi="TH SarabunPSK" w:cs="TH SarabunPSK"/>
                <w:sz w:val="32"/>
                <w:szCs w:val="32"/>
                <w:cs/>
              </w:rPr>
            </w:pPr>
            <w:r w:rsidRPr="005A12C8">
              <w:rPr>
                <w:rFonts w:ascii="TH SarabunPSK" w:hAnsi="TH SarabunPSK" w:cs="TH SarabunPSK"/>
                <w:sz w:val="32"/>
                <w:szCs w:val="32"/>
                <w:cs/>
              </w:rPr>
              <w:t>ที่</w:t>
            </w:r>
          </w:p>
        </w:tc>
        <w:tc>
          <w:tcPr>
            <w:tcW w:w="7040" w:type="dxa"/>
          </w:tcPr>
          <w:p w14:paraId="788ABE62" w14:textId="77777777" w:rsidR="005A12C8" w:rsidRPr="005A12C8" w:rsidRDefault="005A12C8" w:rsidP="00850520">
            <w:pPr>
              <w:jc w:val="center"/>
              <w:rPr>
                <w:rFonts w:ascii="TH SarabunPSK" w:hAnsi="TH SarabunPSK" w:cs="TH SarabunPSK"/>
                <w:sz w:val="32"/>
                <w:szCs w:val="32"/>
                <w:cs/>
              </w:rPr>
            </w:pPr>
            <w:r w:rsidRPr="005A12C8">
              <w:rPr>
                <w:rFonts w:ascii="TH SarabunPSK" w:hAnsi="TH SarabunPSK" w:cs="TH SarabunPSK"/>
                <w:sz w:val="32"/>
                <w:szCs w:val="32"/>
                <w:cs/>
              </w:rPr>
              <w:t>ตัวบ่งชี้ผลการดำเนินงานในระดับมหาวิทยาลัย</w:t>
            </w:r>
          </w:p>
        </w:tc>
        <w:tc>
          <w:tcPr>
            <w:tcW w:w="1701" w:type="dxa"/>
          </w:tcPr>
          <w:p w14:paraId="7DB6A71D" w14:textId="77777777" w:rsidR="005A12C8" w:rsidRPr="005A12C8" w:rsidRDefault="005A12C8" w:rsidP="00850520">
            <w:pPr>
              <w:jc w:val="center"/>
              <w:rPr>
                <w:rFonts w:ascii="TH SarabunPSK" w:hAnsi="TH SarabunPSK" w:cs="TH SarabunPSK"/>
                <w:sz w:val="32"/>
                <w:szCs w:val="32"/>
                <w:cs/>
              </w:rPr>
            </w:pPr>
            <w:r w:rsidRPr="005A12C8">
              <w:rPr>
                <w:rFonts w:ascii="TH SarabunPSK" w:hAnsi="TH SarabunPSK" w:cs="TH SarabunPSK"/>
                <w:sz w:val="32"/>
                <w:szCs w:val="32"/>
                <w:cs/>
              </w:rPr>
              <w:t>ค่าเป้าหมาย</w:t>
            </w:r>
          </w:p>
        </w:tc>
      </w:tr>
      <w:tr w:rsidR="005A12C8" w:rsidRPr="005A12C8" w14:paraId="68AB7AB3" w14:textId="77777777" w:rsidTr="00850520">
        <w:tc>
          <w:tcPr>
            <w:tcW w:w="615" w:type="dxa"/>
          </w:tcPr>
          <w:p w14:paraId="2B4E2EFE" w14:textId="77777777" w:rsidR="005A12C8" w:rsidRPr="005A12C8" w:rsidRDefault="005A12C8" w:rsidP="00850520">
            <w:pPr>
              <w:spacing w:after="100" w:afterAutospacing="1"/>
              <w:jc w:val="center"/>
              <w:rPr>
                <w:rFonts w:ascii="TH SarabunPSK" w:hAnsi="TH SarabunPSK" w:cs="TH SarabunPSK"/>
                <w:sz w:val="32"/>
                <w:szCs w:val="32"/>
              </w:rPr>
            </w:pPr>
            <w:r w:rsidRPr="005A12C8">
              <w:rPr>
                <w:rFonts w:ascii="TH SarabunPSK" w:hAnsi="TH SarabunPSK" w:cs="TH SarabunPSK"/>
                <w:sz w:val="32"/>
                <w:szCs w:val="32"/>
              </w:rPr>
              <w:t>1</w:t>
            </w:r>
          </w:p>
        </w:tc>
        <w:tc>
          <w:tcPr>
            <w:tcW w:w="7040" w:type="dxa"/>
          </w:tcPr>
          <w:p w14:paraId="716D9AA4" w14:textId="77777777" w:rsidR="005A12C8" w:rsidRPr="005A12C8" w:rsidRDefault="005A12C8" w:rsidP="00850520">
            <w:pPr>
              <w:spacing w:after="100" w:afterAutospacing="1"/>
              <w:ind w:right="-202"/>
              <w:rPr>
                <w:rFonts w:ascii="TH SarabunPSK" w:hAnsi="TH SarabunPSK" w:cs="TH SarabunPSK"/>
                <w:sz w:val="32"/>
                <w:szCs w:val="32"/>
                <w:cs/>
              </w:rPr>
            </w:pPr>
            <w:r w:rsidRPr="005A12C8">
              <w:rPr>
                <w:rFonts w:ascii="TH SarabunPSK" w:hAnsi="TH SarabunPSK" w:cs="TH SarabunPSK"/>
                <w:sz w:val="32"/>
                <w:szCs w:val="32"/>
                <w:cs/>
              </w:rPr>
              <w:t>อาจารย์ผู้สอนทุกคนได้รับการปฐมนิเทศหรือคำแนะนำด้านการจัดการเรียนการสอน</w:t>
            </w:r>
          </w:p>
        </w:tc>
        <w:tc>
          <w:tcPr>
            <w:tcW w:w="1701" w:type="dxa"/>
          </w:tcPr>
          <w:p w14:paraId="14D273A7" w14:textId="77777777" w:rsidR="005A12C8" w:rsidRPr="005A12C8" w:rsidRDefault="005A12C8" w:rsidP="00850520">
            <w:pPr>
              <w:spacing w:after="100" w:afterAutospacing="1"/>
              <w:jc w:val="center"/>
              <w:rPr>
                <w:rFonts w:ascii="TH SarabunPSK" w:hAnsi="TH SarabunPSK" w:cs="TH SarabunPSK"/>
                <w:sz w:val="32"/>
                <w:szCs w:val="32"/>
                <w:cs/>
              </w:rPr>
            </w:pPr>
          </w:p>
        </w:tc>
      </w:tr>
      <w:tr w:rsidR="005A12C8" w:rsidRPr="005A12C8" w14:paraId="0A66472D" w14:textId="77777777" w:rsidTr="00850520">
        <w:tc>
          <w:tcPr>
            <w:tcW w:w="615" w:type="dxa"/>
          </w:tcPr>
          <w:p w14:paraId="158F053D" w14:textId="77777777" w:rsidR="005A12C8" w:rsidRPr="005A12C8" w:rsidRDefault="005A12C8" w:rsidP="00850520">
            <w:pPr>
              <w:jc w:val="center"/>
              <w:rPr>
                <w:rFonts w:ascii="TH SarabunPSK" w:hAnsi="TH SarabunPSK" w:cs="TH SarabunPSK"/>
                <w:sz w:val="32"/>
                <w:szCs w:val="32"/>
              </w:rPr>
            </w:pPr>
            <w:r w:rsidRPr="005A12C8">
              <w:rPr>
                <w:rFonts w:ascii="TH SarabunPSK" w:hAnsi="TH SarabunPSK" w:cs="TH SarabunPSK"/>
                <w:sz w:val="32"/>
                <w:szCs w:val="32"/>
              </w:rPr>
              <w:t>2</w:t>
            </w:r>
          </w:p>
        </w:tc>
        <w:tc>
          <w:tcPr>
            <w:tcW w:w="7040" w:type="dxa"/>
          </w:tcPr>
          <w:p w14:paraId="2AC8B154" w14:textId="77777777" w:rsidR="005A12C8" w:rsidRPr="005A12C8" w:rsidRDefault="005A12C8" w:rsidP="00850520">
            <w:pPr>
              <w:rPr>
                <w:rFonts w:ascii="TH SarabunPSK" w:hAnsi="TH SarabunPSK" w:cs="TH SarabunPSK"/>
                <w:sz w:val="32"/>
                <w:szCs w:val="32"/>
                <w:cs/>
              </w:rPr>
            </w:pPr>
            <w:r w:rsidRPr="005A12C8">
              <w:rPr>
                <w:rFonts w:ascii="TH SarabunPSK" w:hAnsi="TH SarabunPSK" w:cs="TH SarabunPSK"/>
                <w:sz w:val="32"/>
                <w:szCs w:val="32"/>
                <w:cs/>
              </w:rPr>
              <w:t xml:space="preserve">ร้อยละของรายวิชาทั้งหมดที่เปิดสอนมีวิทยากรจากภาคธุรกิจเอกชน/ภาครัฐมาบรรยายพิเศษอย่างน้อย </w:t>
            </w:r>
            <w:r w:rsidRPr="005A12C8">
              <w:rPr>
                <w:rFonts w:ascii="TH SarabunPSK" w:hAnsi="TH SarabunPSK" w:cs="TH SarabunPSK"/>
                <w:sz w:val="32"/>
                <w:szCs w:val="32"/>
              </w:rPr>
              <w:t>1</w:t>
            </w:r>
            <w:r w:rsidRPr="005A12C8">
              <w:rPr>
                <w:rFonts w:ascii="TH SarabunPSK" w:hAnsi="TH SarabunPSK" w:cs="TH SarabunPSK"/>
                <w:sz w:val="32"/>
                <w:szCs w:val="32"/>
                <w:cs/>
              </w:rPr>
              <w:t xml:space="preserve"> ครั้ง</w:t>
            </w:r>
          </w:p>
        </w:tc>
        <w:tc>
          <w:tcPr>
            <w:tcW w:w="1701" w:type="dxa"/>
          </w:tcPr>
          <w:p w14:paraId="7047B7E2" w14:textId="77777777" w:rsidR="005A12C8" w:rsidRPr="005A12C8" w:rsidRDefault="005A12C8" w:rsidP="00850520">
            <w:pPr>
              <w:jc w:val="center"/>
              <w:rPr>
                <w:rFonts w:ascii="TH SarabunPSK" w:hAnsi="TH SarabunPSK" w:cs="TH SarabunPSK"/>
                <w:sz w:val="32"/>
                <w:szCs w:val="32"/>
              </w:rPr>
            </w:pPr>
            <w:r w:rsidRPr="005A12C8">
              <w:rPr>
                <w:rFonts w:ascii="TH SarabunPSK" w:hAnsi="TH SarabunPSK" w:cs="TH SarabunPSK"/>
                <w:sz w:val="32"/>
                <w:szCs w:val="32"/>
                <w:cs/>
              </w:rPr>
              <w:t xml:space="preserve">ร้อยละ </w:t>
            </w:r>
            <w:r w:rsidRPr="005A12C8">
              <w:rPr>
                <w:rFonts w:ascii="TH SarabunPSK" w:hAnsi="TH SarabunPSK" w:cs="TH SarabunPSK"/>
                <w:sz w:val="32"/>
                <w:szCs w:val="32"/>
              </w:rPr>
              <w:t>25</w:t>
            </w:r>
          </w:p>
        </w:tc>
      </w:tr>
      <w:tr w:rsidR="005A12C8" w:rsidRPr="005A12C8" w14:paraId="2BD2525C" w14:textId="77777777" w:rsidTr="00850520">
        <w:tc>
          <w:tcPr>
            <w:tcW w:w="615" w:type="dxa"/>
          </w:tcPr>
          <w:p w14:paraId="10C53662" w14:textId="77777777" w:rsidR="005A12C8" w:rsidRPr="005A12C8" w:rsidRDefault="005A12C8" w:rsidP="00850520">
            <w:pPr>
              <w:jc w:val="center"/>
              <w:rPr>
                <w:rFonts w:ascii="TH SarabunPSK" w:hAnsi="TH SarabunPSK" w:cs="TH SarabunPSK"/>
                <w:sz w:val="32"/>
                <w:szCs w:val="32"/>
                <w:cs/>
              </w:rPr>
            </w:pPr>
            <w:r w:rsidRPr="005A12C8">
              <w:rPr>
                <w:rFonts w:ascii="TH SarabunPSK" w:hAnsi="TH SarabunPSK" w:cs="TH SarabunPSK"/>
                <w:sz w:val="32"/>
                <w:szCs w:val="32"/>
              </w:rPr>
              <w:t>3</w:t>
            </w:r>
          </w:p>
        </w:tc>
        <w:tc>
          <w:tcPr>
            <w:tcW w:w="7040" w:type="dxa"/>
          </w:tcPr>
          <w:p w14:paraId="78C40771" w14:textId="77777777" w:rsidR="005A12C8" w:rsidRPr="005A12C8" w:rsidRDefault="005A12C8" w:rsidP="00850520">
            <w:pPr>
              <w:rPr>
                <w:rFonts w:ascii="TH SarabunPSK" w:hAnsi="TH SarabunPSK" w:cs="TH SarabunPSK"/>
                <w:sz w:val="32"/>
                <w:szCs w:val="32"/>
              </w:rPr>
            </w:pPr>
            <w:r w:rsidRPr="005A12C8">
              <w:rPr>
                <w:rFonts w:ascii="TH SarabunPSK" w:hAnsi="TH SarabunPSK" w:cs="TH SarabunPSK"/>
                <w:sz w:val="32"/>
                <w:szCs w:val="32"/>
                <w:cs/>
              </w:rPr>
              <w:t>ร้อยละของนิสิตที่สอบภาษาอังกฤษผ่านตามเกณฑ์ที่มหาวิทยาลัยกำหนด</w:t>
            </w:r>
          </w:p>
        </w:tc>
        <w:tc>
          <w:tcPr>
            <w:tcW w:w="1701" w:type="dxa"/>
          </w:tcPr>
          <w:p w14:paraId="135E82F3" w14:textId="77777777" w:rsidR="005A12C8" w:rsidRPr="005A12C8" w:rsidRDefault="005A12C8" w:rsidP="00850520">
            <w:pPr>
              <w:jc w:val="center"/>
              <w:rPr>
                <w:rFonts w:ascii="TH SarabunPSK" w:hAnsi="TH SarabunPSK" w:cs="TH SarabunPSK"/>
                <w:sz w:val="32"/>
                <w:szCs w:val="32"/>
              </w:rPr>
            </w:pPr>
          </w:p>
        </w:tc>
      </w:tr>
      <w:tr w:rsidR="005A12C8" w:rsidRPr="005A12C8" w14:paraId="1BC007B3" w14:textId="77777777" w:rsidTr="00850520">
        <w:tc>
          <w:tcPr>
            <w:tcW w:w="615" w:type="dxa"/>
          </w:tcPr>
          <w:p w14:paraId="3EAE6219" w14:textId="77777777" w:rsidR="005A12C8" w:rsidRPr="005A12C8" w:rsidRDefault="005A12C8" w:rsidP="00850520">
            <w:pPr>
              <w:jc w:val="center"/>
              <w:rPr>
                <w:rFonts w:ascii="TH SarabunPSK" w:hAnsi="TH SarabunPSK" w:cs="TH SarabunPSK"/>
                <w:sz w:val="32"/>
                <w:szCs w:val="32"/>
                <w:cs/>
              </w:rPr>
            </w:pPr>
            <w:r w:rsidRPr="005A12C8">
              <w:rPr>
                <w:rFonts w:ascii="TH SarabunPSK" w:hAnsi="TH SarabunPSK" w:cs="TH SarabunPSK"/>
                <w:sz w:val="32"/>
                <w:szCs w:val="32"/>
              </w:rPr>
              <w:t>4</w:t>
            </w:r>
          </w:p>
        </w:tc>
        <w:tc>
          <w:tcPr>
            <w:tcW w:w="7040" w:type="dxa"/>
          </w:tcPr>
          <w:p w14:paraId="42F62848" w14:textId="77777777" w:rsidR="005A12C8" w:rsidRPr="005A12C8" w:rsidRDefault="005A12C8" w:rsidP="00850520">
            <w:pPr>
              <w:rPr>
                <w:rFonts w:ascii="TH SarabunPSK" w:hAnsi="TH SarabunPSK" w:cs="TH SarabunPSK"/>
                <w:sz w:val="32"/>
                <w:szCs w:val="32"/>
              </w:rPr>
            </w:pPr>
            <w:r w:rsidRPr="005A12C8">
              <w:rPr>
                <w:rFonts w:ascii="TH SarabunPSK" w:hAnsi="TH SarabunPSK" w:cs="TH SarabunPSK"/>
                <w:sz w:val="32"/>
                <w:szCs w:val="32"/>
                <w:cs/>
              </w:rPr>
              <w:t>ร้อยละของนิสิตที่สอบเทคโนโลยีสารสนเทศผ่านตามเกณฑ์ที่มหาวิทยาลัยกำหนด</w:t>
            </w:r>
          </w:p>
        </w:tc>
        <w:tc>
          <w:tcPr>
            <w:tcW w:w="1701" w:type="dxa"/>
          </w:tcPr>
          <w:p w14:paraId="78742BC4" w14:textId="77777777" w:rsidR="005A12C8" w:rsidRPr="005A12C8" w:rsidRDefault="005A12C8" w:rsidP="00850520">
            <w:pPr>
              <w:jc w:val="center"/>
              <w:rPr>
                <w:rFonts w:ascii="TH SarabunPSK" w:hAnsi="TH SarabunPSK" w:cs="TH SarabunPSK"/>
                <w:sz w:val="32"/>
                <w:szCs w:val="32"/>
              </w:rPr>
            </w:pPr>
          </w:p>
        </w:tc>
      </w:tr>
    </w:tbl>
    <w:p w14:paraId="30F41D7E" w14:textId="77777777" w:rsidR="005A12C8" w:rsidRDefault="005A12C8" w:rsidP="005A12C8">
      <w:pPr>
        <w:rPr>
          <w:rFonts w:ascii="TH Sarabun New" w:hAnsi="TH Sarabun New" w:cs="TH Sarabun New"/>
          <w:b/>
          <w:bCs/>
          <w:sz w:val="32"/>
          <w:szCs w:val="32"/>
        </w:rPr>
      </w:pPr>
    </w:p>
    <w:p w14:paraId="201C3ED8" w14:textId="77777777" w:rsidR="00177AAE" w:rsidRDefault="00EC3729" w:rsidP="00177AAE">
      <w:pPr>
        <w:rPr>
          <w:rFonts w:ascii="TH SarabunPSK" w:hAnsi="TH SarabunPSK" w:cs="TH SarabunPSK"/>
          <w:b/>
          <w:bCs/>
          <w:sz w:val="32"/>
          <w:szCs w:val="32"/>
        </w:rPr>
      </w:pPr>
      <w:r>
        <w:rPr>
          <w:rFonts w:ascii="TH SarabunPSK" w:hAnsi="TH SarabunPSK" w:cs="TH SarabunPSK" w:hint="cs"/>
          <w:b/>
          <w:bCs/>
          <w:sz w:val="32"/>
          <w:szCs w:val="32"/>
          <w:cs/>
        </w:rPr>
        <w:t>6.</w:t>
      </w:r>
      <w:r w:rsidR="00177AAE" w:rsidRPr="00B0460A">
        <w:rPr>
          <w:rFonts w:ascii="TH SarabunPSK" w:hAnsi="TH SarabunPSK" w:cs="TH SarabunPSK"/>
          <w:b/>
          <w:bCs/>
          <w:sz w:val="32"/>
          <w:szCs w:val="32"/>
          <w:cs/>
        </w:rPr>
        <w:t xml:space="preserve">สิ่งสนับสนุนการเรียนรู้  </w:t>
      </w:r>
    </w:p>
    <w:p w14:paraId="76A3B6A9" w14:textId="77777777" w:rsidR="00177AAE" w:rsidRPr="00743941" w:rsidRDefault="00177AAE" w:rsidP="00177AAE">
      <w:pPr>
        <w:rPr>
          <w:rFonts w:ascii="TH SarabunPSK" w:hAnsi="TH SarabunPSK" w:cs="TH SarabunPSK"/>
          <w:b/>
          <w:bCs/>
          <w:sz w:val="16"/>
          <w:szCs w:val="16"/>
          <w:cs/>
        </w:rPr>
      </w:pPr>
    </w:p>
    <w:p w14:paraId="01A37B91" w14:textId="77777777" w:rsidR="00177AAE" w:rsidRPr="00B0460A" w:rsidRDefault="00177AAE" w:rsidP="00177AAE">
      <w:pPr>
        <w:rPr>
          <w:rFonts w:ascii="TH SarabunPSK" w:hAnsi="TH SarabunPSK" w:cs="TH SarabunPSK"/>
          <w:b/>
          <w:bCs/>
          <w:sz w:val="32"/>
          <w:szCs w:val="32"/>
          <w:cs/>
        </w:rPr>
      </w:pPr>
      <w:r w:rsidRPr="00B0460A">
        <w:rPr>
          <w:rFonts w:ascii="TH SarabunPSK" w:hAnsi="TH SarabunPSK" w:cs="TH SarabunPSK"/>
          <w:b/>
          <w:bCs/>
          <w:sz w:val="32"/>
          <w:szCs w:val="32"/>
          <w:cs/>
        </w:rPr>
        <w:t xml:space="preserve">           </w:t>
      </w:r>
      <w:r w:rsidR="00EC3729">
        <w:rPr>
          <w:rFonts w:ascii="TH SarabunPSK" w:hAnsi="TH SarabunPSK" w:cs="TH SarabunPSK" w:hint="cs"/>
          <w:b/>
          <w:bCs/>
          <w:sz w:val="32"/>
          <w:szCs w:val="32"/>
          <w:cs/>
        </w:rPr>
        <w:t>6.</w:t>
      </w:r>
      <w:r w:rsidRPr="00B0460A">
        <w:rPr>
          <w:rFonts w:ascii="TH SarabunPSK" w:hAnsi="TH SarabunPSK" w:cs="TH SarabunPSK"/>
          <w:b/>
          <w:bCs/>
          <w:sz w:val="32"/>
          <w:szCs w:val="32"/>
        </w:rPr>
        <w:t>1 </w:t>
      </w:r>
      <w:r w:rsidRPr="00B0460A">
        <w:rPr>
          <w:rFonts w:ascii="TH SarabunPSK" w:hAnsi="TH SarabunPSK" w:cs="TH SarabunPSK"/>
          <w:b/>
          <w:bCs/>
          <w:sz w:val="32"/>
          <w:szCs w:val="32"/>
          <w:cs/>
        </w:rPr>
        <w:t>การบริหารงบประมาณ</w:t>
      </w:r>
    </w:p>
    <w:p w14:paraId="77C81B0D" w14:textId="77777777" w:rsidR="00177AAE"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กองบริการการศึกษา มหาวิทยาลัยนเรศวร มีการบริหารงบประมาณโดยใช้ระบบงบประมาณ พัสดุ การเงิน และบัญชีกองทุนจากงบประมาณแผ่นดินและงบเงินรายได้ตามรายวิชาที่นิสิตลงทะเบียน มีการวิเคราะห์สภาพแวดล้อมศักยภาพทางการเงินของกองบริการการศึกษา มีสถานะทางการเงินมั่นคง และพัฒนาการบริหารการเงินโดยใช้ระบบงบประมาณ พัสดุ การเงินและงบประมาณแผ่นดินและงบเงินรายได้ โดยเกณฑ์พึงรับ-พึงจ่ายลักษณะ 3 มิติ เพื่อสนับสนุนภารกิจ โดยยึดหลักธรรมาภิบาล  โปร่งใส ตรวจสอบได้  โดยมีการวางแผนการใช้จ่ายเงินอย่างมีประสิทธิภาพและก่อให้เกิดประโยชน์อย่างสูงสุดในองค์กร ซึ่งมีกระบวนการทำงานที่สอดคล้องกับวิสัยทัศน์และพันธกิจหลักของหน่วยงาน ได้แก่ มีระบบฐานข้อมูลทางการเงินโดยใช้ระบบงบประมาณและบัญชีกองทุน 3 มิติ เพื่อการบริหารและการตัดสินใจในการติดตามการใช้จ่ายงบประมาณให้เป็นไปตามเป้าหมาย  มีการจัดทำรายงานแสดงฐานะทางการเงินอย่างเป็นระบบ ตามระเบียบของทางราชการ  รายงานแสดงสถานการณ์ใช้จ่ายงบประมาณจากฐานข้อมูลในระบบ </w:t>
      </w:r>
      <w:r w:rsidRPr="00B0460A">
        <w:rPr>
          <w:rFonts w:ascii="TH SarabunPSK" w:hAnsi="TH SarabunPSK" w:cs="TH SarabunPSK"/>
          <w:sz w:val="32"/>
          <w:szCs w:val="32"/>
        </w:rPr>
        <w:t xml:space="preserve">GFMIS </w:t>
      </w:r>
      <w:r w:rsidRPr="00B0460A">
        <w:rPr>
          <w:rFonts w:ascii="TH SarabunPSK" w:hAnsi="TH SarabunPSK" w:cs="TH SarabunPSK"/>
          <w:sz w:val="32"/>
          <w:szCs w:val="32"/>
          <w:cs/>
        </w:rPr>
        <w:t>รายงานการเบิกจ่ายรายเดือน รายไตรมาส รายงานสรุปผลการติดตามการปฏิบัติงานและการใช้จ่ายงบประมาณ รอบ 12 เดือน  รายงานผลการปฏิบัติงานและการเบิกจ่ายงบประมาณ ประจำปี  รายไตรมาส  เสนอต่อมหาวิทยาลัย และมีการตรวจสอบภายใน โดยมีการแต่งตั้งคณะกรรมการตรวจสอบภายใน ตรวจสอบการปฏิบัติงานทุกหน่วยงานของมหาวิทยาลัย  การตรวจสอบและประเมินผลเรื่องต่าง ๆ ตามขอบเขตหน้าที่รับผิดชอบ  มีการจัดสรรงบประมาณให้กับผู้สอนเพื่อสนับสนุนการจัดทำกิจกรรม และการเรียนการสอน  การสนับสนุนด้านสื่อโสตทัศนูปกรณ์ และวัสดุอุปกรณ์การเรียนการสอนต่างๆ  โดยการจัดสรรจากเงินรายได้กองบริการการศึกษาตลอดจนการสนับสนุนเพื่อการปรับปรุงห้องเรียน     และโสตทัศนูปกรณ์ในห้องเรียนให้ทันสมัย สำหรับอาคารเรียนที่ใช้ทำการเรียนการสอนวิชาศึกษาทั่วไป โดยมี   การตรวจสอบสภาพของโสตทัศนูปกรณ์และปรับปรุงเพื่อให้ใช้งานได้อย่างมีประสิทธิภาพทุกภาคการศึกษา</w:t>
      </w:r>
    </w:p>
    <w:p w14:paraId="52C2B676" w14:textId="77777777" w:rsidR="00177AAE" w:rsidRDefault="00177AAE" w:rsidP="00177AAE">
      <w:pPr>
        <w:jc w:val="thaiDistribute"/>
        <w:rPr>
          <w:rFonts w:ascii="TH SarabunPSK" w:hAnsi="TH SarabunPSK" w:cs="TH SarabunPSK"/>
          <w:sz w:val="32"/>
          <w:szCs w:val="32"/>
        </w:rPr>
      </w:pPr>
    </w:p>
    <w:p w14:paraId="12DEB219" w14:textId="77777777" w:rsidR="006C3FA9" w:rsidRDefault="006C3FA9" w:rsidP="00177AAE">
      <w:pPr>
        <w:jc w:val="thaiDistribute"/>
        <w:rPr>
          <w:rFonts w:ascii="TH SarabunPSK" w:hAnsi="TH SarabunPSK" w:cs="TH SarabunPSK"/>
          <w:sz w:val="32"/>
          <w:szCs w:val="32"/>
        </w:rPr>
      </w:pPr>
    </w:p>
    <w:p w14:paraId="04632BC6" w14:textId="77777777" w:rsidR="006C3FA9" w:rsidRDefault="006C3FA9" w:rsidP="00177AAE">
      <w:pPr>
        <w:jc w:val="thaiDistribute"/>
        <w:rPr>
          <w:rFonts w:ascii="TH SarabunPSK" w:hAnsi="TH SarabunPSK" w:cs="TH SarabunPSK"/>
          <w:sz w:val="32"/>
          <w:szCs w:val="32"/>
        </w:rPr>
      </w:pPr>
    </w:p>
    <w:p w14:paraId="6B92F15E" w14:textId="77777777" w:rsidR="006C3FA9" w:rsidRPr="0097544C" w:rsidRDefault="006C3FA9" w:rsidP="00177AAE">
      <w:pPr>
        <w:jc w:val="thaiDistribute"/>
        <w:rPr>
          <w:rFonts w:ascii="TH SarabunPSK" w:hAnsi="TH SarabunPSK" w:cs="TH SarabunPSK"/>
          <w:sz w:val="32"/>
          <w:szCs w:val="32"/>
          <w:cs/>
        </w:rPr>
      </w:pPr>
    </w:p>
    <w:p w14:paraId="7F4283F4" w14:textId="77777777" w:rsidR="00177AAE" w:rsidRPr="00B0460A" w:rsidRDefault="00177AAE" w:rsidP="00177AAE">
      <w:pPr>
        <w:rPr>
          <w:rFonts w:ascii="TH SarabunPSK" w:hAnsi="TH SarabunPSK" w:cs="TH SarabunPSK"/>
          <w:b/>
          <w:bCs/>
          <w:sz w:val="32"/>
          <w:szCs w:val="32"/>
        </w:rPr>
      </w:pPr>
      <w:r w:rsidRPr="00B0460A">
        <w:rPr>
          <w:rFonts w:ascii="TH SarabunPSK" w:hAnsi="TH SarabunPSK" w:cs="TH SarabunPSK"/>
          <w:b/>
          <w:bCs/>
          <w:sz w:val="32"/>
          <w:szCs w:val="32"/>
          <w:cs/>
        </w:rPr>
        <w:lastRenderedPageBreak/>
        <w:t xml:space="preserve">          </w:t>
      </w:r>
      <w:r w:rsidR="00EC3729">
        <w:rPr>
          <w:rFonts w:ascii="TH SarabunPSK" w:hAnsi="TH SarabunPSK" w:cs="TH SarabunPSK" w:hint="cs"/>
          <w:b/>
          <w:bCs/>
          <w:sz w:val="32"/>
          <w:szCs w:val="32"/>
          <w:cs/>
        </w:rPr>
        <w:t>6.</w:t>
      </w:r>
      <w:r w:rsidRPr="00B0460A">
        <w:rPr>
          <w:rFonts w:ascii="TH SarabunPSK" w:hAnsi="TH SarabunPSK" w:cs="TH SarabunPSK"/>
          <w:b/>
          <w:bCs/>
          <w:sz w:val="32"/>
          <w:szCs w:val="32"/>
        </w:rPr>
        <w:t>2 </w:t>
      </w:r>
      <w:r w:rsidRPr="00B0460A">
        <w:rPr>
          <w:rFonts w:ascii="TH SarabunPSK" w:hAnsi="TH SarabunPSK" w:cs="TH SarabunPSK"/>
          <w:b/>
          <w:bCs/>
          <w:sz w:val="32"/>
          <w:szCs w:val="32"/>
          <w:cs/>
        </w:rPr>
        <w:t>ทรัพยากรการเรียนการสอนที่มีอยู่เดิม</w:t>
      </w:r>
    </w:p>
    <w:p w14:paraId="35CD1B8E" w14:textId="77777777" w:rsidR="00397607"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อาจารย์ผู้สอน มีความพร้อมด้านหนังสือ ตำรา เอกสารการเรียนการสอน  การสืบค้นผ่านฐานข้อมูลเว็บไซต์</w:t>
      </w:r>
      <w:r w:rsidR="00880E97">
        <w:rPr>
          <w:rFonts w:ascii="TH SarabunPSK" w:hAnsi="TH SarabunPSK" w:cs="TH SarabunPSK" w:hint="cs"/>
          <w:sz w:val="32"/>
          <w:szCs w:val="32"/>
          <w:cs/>
        </w:rPr>
        <w:t>งานจัดการวิชาศึกษาทั่วไป กองบริการการศึกษา</w:t>
      </w:r>
      <w:r w:rsidRPr="00B0460A">
        <w:rPr>
          <w:rFonts w:ascii="TH SarabunPSK" w:hAnsi="TH SarabunPSK" w:cs="TH SarabunPSK"/>
          <w:sz w:val="32"/>
          <w:szCs w:val="32"/>
          <w:cs/>
        </w:rPr>
        <w:t xml:space="preserve"> และกอง</w:t>
      </w:r>
      <w:r w:rsidR="00880E97">
        <w:rPr>
          <w:rFonts w:ascii="TH SarabunPSK" w:hAnsi="TH SarabunPSK" w:cs="TH SarabunPSK" w:hint="cs"/>
          <w:sz w:val="32"/>
          <w:szCs w:val="32"/>
          <w:cs/>
        </w:rPr>
        <w:t>บริการ</w:t>
      </w:r>
      <w:r w:rsidRPr="00B0460A">
        <w:rPr>
          <w:rFonts w:ascii="TH SarabunPSK" w:hAnsi="TH SarabunPSK" w:cs="TH SarabunPSK"/>
          <w:sz w:val="32"/>
          <w:szCs w:val="32"/>
          <w:cs/>
        </w:rPr>
        <w:t xml:space="preserve">เทคโนโลยีสารสนเทศและการสื่อสาร สำนักหอสมุดของมหาวิทยาลัยและห้องสมุดคณะ ทั้งนี้หนังสือเรียนและเอกสาร เว็บไซต์ ที่เกี่ยวข้องกับการเรียนการสอนในรายวิชาศึกษาทั่วไป โดยมีตำรา เอกสารต่างๆ เพื่อรองรับนิสิตในการศึกษาหาความรู้ในด้านต่างๆ  </w:t>
      </w:r>
      <w:r w:rsidR="00880E97">
        <w:rPr>
          <w:rFonts w:ascii="TH SarabunPSK" w:hAnsi="TH SarabunPSK" w:cs="TH SarabunPSK" w:hint="cs"/>
          <w:sz w:val="32"/>
          <w:szCs w:val="32"/>
          <w:cs/>
        </w:rPr>
        <w:t xml:space="preserve">    </w:t>
      </w:r>
      <w:r w:rsidRPr="00397607">
        <w:rPr>
          <w:rFonts w:ascii="TH SarabunPSK" w:hAnsi="TH SarabunPSK" w:cs="TH SarabunPSK"/>
          <w:spacing w:val="11"/>
          <w:sz w:val="32"/>
          <w:szCs w:val="32"/>
          <w:cs/>
        </w:rPr>
        <w:t>ทั้งตำราเรียนและวารสารทั้งภาษาไทยและภาษาต่างประเทศ  ฐานข้อมูล (</w:t>
      </w:r>
      <w:r w:rsidRPr="00397607">
        <w:rPr>
          <w:rFonts w:ascii="TH SarabunPSK" w:hAnsi="TH SarabunPSK" w:cs="TH SarabunPSK"/>
          <w:spacing w:val="11"/>
          <w:sz w:val="32"/>
          <w:szCs w:val="32"/>
        </w:rPr>
        <w:t>Database</w:t>
      </w:r>
      <w:r w:rsidRPr="00397607">
        <w:rPr>
          <w:rFonts w:ascii="TH SarabunPSK" w:hAnsi="TH SarabunPSK" w:cs="TH SarabunPSK"/>
          <w:spacing w:val="11"/>
          <w:sz w:val="32"/>
          <w:szCs w:val="32"/>
          <w:cs/>
        </w:rPr>
        <w:t>) และโสตทัศนวัสดุ</w:t>
      </w:r>
      <w:r w:rsidR="00397607">
        <w:rPr>
          <w:rFonts w:ascii="TH SarabunPSK" w:hAnsi="TH SarabunPSK" w:cs="TH SarabunPSK" w:hint="cs"/>
          <w:sz w:val="32"/>
          <w:szCs w:val="32"/>
          <w:cs/>
        </w:rPr>
        <w:t xml:space="preserve">            </w:t>
      </w:r>
    </w:p>
    <w:p w14:paraId="18A6F06D" w14:textId="77777777" w:rsidR="00177AAE"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วีดีทัศน์</w:t>
      </w:r>
      <w:r w:rsidRPr="00B0460A">
        <w:rPr>
          <w:rFonts w:ascii="TH SarabunPSK" w:hAnsi="TH SarabunPSK" w:cs="TH SarabunPSK"/>
          <w:sz w:val="32"/>
          <w:szCs w:val="32"/>
        </w:rPr>
        <w:t> </w:t>
      </w:r>
      <w:r w:rsidRPr="00B0460A">
        <w:rPr>
          <w:rFonts w:ascii="TH SarabunPSK" w:hAnsi="TH SarabunPSK" w:cs="TH SarabunPSK"/>
          <w:sz w:val="32"/>
          <w:szCs w:val="32"/>
          <w:cs/>
        </w:rPr>
        <w:t>นอกจากนี้มหาวิทยาลัยยังได้จัดทำบทเรียนออนไลน์ (</w:t>
      </w:r>
      <w:r w:rsidRPr="00B0460A">
        <w:rPr>
          <w:rFonts w:ascii="TH SarabunPSK" w:hAnsi="TH SarabunPSK" w:cs="TH SarabunPSK"/>
          <w:sz w:val="32"/>
          <w:szCs w:val="32"/>
        </w:rPr>
        <w:t>E</w:t>
      </w:r>
      <w:r w:rsidRPr="00B0460A">
        <w:rPr>
          <w:rFonts w:ascii="TH SarabunPSK" w:hAnsi="TH SarabunPSK" w:cs="TH SarabunPSK"/>
          <w:sz w:val="32"/>
          <w:szCs w:val="32"/>
          <w:cs/>
        </w:rPr>
        <w:t>-</w:t>
      </w:r>
      <w:r w:rsidRPr="00B0460A">
        <w:rPr>
          <w:rFonts w:ascii="TH SarabunPSK" w:hAnsi="TH SarabunPSK" w:cs="TH SarabunPSK"/>
          <w:sz w:val="32"/>
          <w:szCs w:val="32"/>
        </w:rPr>
        <w:t>Learning</w:t>
      </w:r>
      <w:r w:rsidRPr="00B0460A">
        <w:rPr>
          <w:rFonts w:ascii="TH SarabunPSK" w:hAnsi="TH SarabunPSK" w:cs="TH SarabunPSK"/>
          <w:sz w:val="32"/>
          <w:szCs w:val="32"/>
          <w:cs/>
        </w:rPr>
        <w:t>)  เพื่อให้นิสิตได้เข้าไปศึกษาหาความรู้ในแต่ละรายวิชา นอกจากนี้ยังได้จัดโครงการจัดการเรียนก</w:t>
      </w:r>
      <w:r w:rsidR="000C3F89">
        <w:rPr>
          <w:rFonts w:ascii="TH SarabunPSK" w:hAnsi="TH SarabunPSK" w:cs="TH SarabunPSK"/>
          <w:sz w:val="32"/>
          <w:szCs w:val="32"/>
          <w:cs/>
        </w:rPr>
        <w:t xml:space="preserve">ารสอนในรูปแบบห้องเรียนกลับด้าน </w:t>
      </w:r>
      <w:r w:rsidR="00BE0175">
        <w:rPr>
          <w:rFonts w:ascii="TH SarabunPSK" w:hAnsi="TH SarabunPSK" w:cs="TH SarabunPSK" w:hint="cs"/>
          <w:sz w:val="32"/>
          <w:szCs w:val="32"/>
          <w:cs/>
        </w:rPr>
        <w:t xml:space="preserve"> </w:t>
      </w:r>
      <w:r w:rsidRPr="00B0460A">
        <w:rPr>
          <w:rFonts w:ascii="TH SarabunPSK" w:hAnsi="TH SarabunPSK" w:cs="TH SarabunPSK"/>
          <w:sz w:val="32"/>
          <w:szCs w:val="32"/>
          <w:cs/>
        </w:rPr>
        <w:t>(</w:t>
      </w:r>
      <w:r w:rsidRPr="00B0460A">
        <w:rPr>
          <w:rFonts w:ascii="TH SarabunPSK" w:hAnsi="TH SarabunPSK" w:cs="TH SarabunPSK"/>
          <w:sz w:val="32"/>
          <w:szCs w:val="32"/>
        </w:rPr>
        <w:t>Flipped Classroom</w:t>
      </w:r>
      <w:r w:rsidRPr="00B0460A">
        <w:rPr>
          <w:rFonts w:ascii="TH SarabunPSK" w:hAnsi="TH SarabunPSK" w:cs="TH SarabunPSK"/>
          <w:sz w:val="32"/>
          <w:szCs w:val="32"/>
          <w:cs/>
        </w:rPr>
        <w:t xml:space="preserve">)  โดยเป็นการนำร่องใช้งานในรายวิชาศึกษาทั่วไป นอกจากนี้ในด้านของอาคารเรียน รายวิชาศึกษาทั่วไป ได้มีอาคารเรียนรองรับ จำนวน 2 อาคารหลัก คือ อาคารเรียนปราบไตรจักร ความจุนิสิตห้องละ 360 คน จำนวน 12 ห้อง มีระบบเรือโยงที่สามารถทำการเรียนการสอนพร้อมกันได้กลุ่มใหญ่ จำนวน 1,080 คน  และอาคารเรียนเฉลิมพระเกียรติ </w:t>
      </w:r>
      <w:r w:rsidRPr="00B0460A">
        <w:rPr>
          <w:rFonts w:ascii="TH SarabunPSK" w:hAnsi="TH SarabunPSK" w:cs="TH SarabunPSK"/>
          <w:sz w:val="32"/>
          <w:szCs w:val="32"/>
        </w:rPr>
        <w:t>72</w:t>
      </w:r>
      <w:r w:rsidRPr="00B0460A">
        <w:rPr>
          <w:rFonts w:ascii="TH SarabunPSK" w:hAnsi="TH SarabunPSK" w:cs="TH SarabunPSK"/>
          <w:sz w:val="32"/>
          <w:szCs w:val="32"/>
          <w:cs/>
        </w:rPr>
        <w:t xml:space="preserve"> พรรษา บรมราชินีนาถ รวมทั้งสิ้นจำนวน 77 ห้อง  โดยสามารถรองรับนิสิตได้ขนาดกลุ่มเล็ก คือ ขนาดความจุ 50 คน  ขนาดความจุ 100 คน ขนาดความจุ 2</w:t>
      </w:r>
      <w:r w:rsidRPr="00B0460A">
        <w:rPr>
          <w:rFonts w:ascii="TH SarabunPSK" w:hAnsi="TH SarabunPSK" w:cs="TH SarabunPSK"/>
          <w:sz w:val="32"/>
          <w:szCs w:val="32"/>
        </w:rPr>
        <w:t>8</w:t>
      </w:r>
      <w:r w:rsidRPr="00B0460A">
        <w:rPr>
          <w:rFonts w:ascii="TH SarabunPSK" w:hAnsi="TH SarabunPSK" w:cs="TH SarabunPSK"/>
          <w:sz w:val="32"/>
          <w:szCs w:val="32"/>
          <w:cs/>
        </w:rPr>
        <w:t>0 คน และขนาดความจุ 640 คน  ซึ่งในทุกห้องเรียนมีอุปกรณ์สื่อโสตและวัสดุต่างๆ สำหรับการเรียนการสอนได้อย่างมีประสิทธิภาพ</w:t>
      </w:r>
    </w:p>
    <w:p w14:paraId="57625745" w14:textId="77777777" w:rsidR="00177AAE" w:rsidRPr="0097544C" w:rsidRDefault="00177AAE" w:rsidP="00177AAE">
      <w:pPr>
        <w:jc w:val="thaiDistribute"/>
        <w:rPr>
          <w:rFonts w:ascii="TH SarabunPSK" w:hAnsi="TH SarabunPSK" w:cs="TH SarabunPSK"/>
          <w:sz w:val="32"/>
          <w:szCs w:val="32"/>
        </w:rPr>
      </w:pPr>
    </w:p>
    <w:p w14:paraId="72BACB74" w14:textId="77777777" w:rsidR="00177AAE" w:rsidRPr="00B0460A" w:rsidRDefault="00177AAE" w:rsidP="00177AAE">
      <w:pPr>
        <w:rPr>
          <w:rFonts w:ascii="TH SarabunPSK" w:hAnsi="TH SarabunPSK" w:cs="TH SarabunPSK"/>
          <w:b/>
          <w:bCs/>
          <w:sz w:val="32"/>
          <w:szCs w:val="32"/>
        </w:rPr>
      </w:pPr>
      <w:r w:rsidRPr="00B0460A">
        <w:rPr>
          <w:rFonts w:ascii="TH SarabunPSK" w:hAnsi="TH SarabunPSK" w:cs="TH SarabunPSK"/>
          <w:b/>
          <w:bCs/>
          <w:sz w:val="32"/>
          <w:szCs w:val="32"/>
          <w:cs/>
        </w:rPr>
        <w:t xml:space="preserve">         </w:t>
      </w:r>
      <w:r w:rsidR="00EC3729">
        <w:rPr>
          <w:rFonts w:ascii="TH SarabunPSK" w:hAnsi="TH SarabunPSK" w:cs="TH SarabunPSK" w:hint="cs"/>
          <w:b/>
          <w:bCs/>
          <w:sz w:val="32"/>
          <w:szCs w:val="32"/>
          <w:cs/>
        </w:rPr>
        <w:t>6.</w:t>
      </w:r>
      <w:r w:rsidRPr="00B0460A">
        <w:rPr>
          <w:rFonts w:ascii="TH SarabunPSK" w:hAnsi="TH SarabunPSK" w:cs="TH SarabunPSK"/>
          <w:b/>
          <w:bCs/>
          <w:sz w:val="32"/>
          <w:szCs w:val="32"/>
        </w:rPr>
        <w:t xml:space="preserve">3 </w:t>
      </w:r>
      <w:r w:rsidRPr="00B0460A">
        <w:rPr>
          <w:rFonts w:ascii="TH SarabunPSK" w:hAnsi="TH SarabunPSK" w:cs="TH SarabunPSK"/>
          <w:b/>
          <w:bCs/>
          <w:sz w:val="32"/>
          <w:szCs w:val="32"/>
          <w:cs/>
        </w:rPr>
        <w:t>การจัดหาทรัพยากรการเรียนการสอนเพิ่มเติม</w:t>
      </w:r>
    </w:p>
    <w:p w14:paraId="031C15BC" w14:textId="77777777" w:rsidR="00177AAE" w:rsidRDefault="00177AAE" w:rsidP="00177AAE">
      <w:pPr>
        <w:jc w:val="thaiDistribute"/>
        <w:rPr>
          <w:rFonts w:ascii="TH SarabunPSK" w:hAnsi="TH SarabunPSK" w:cs="TH SarabunPSK"/>
          <w:sz w:val="32"/>
          <w:szCs w:val="32"/>
        </w:rPr>
      </w:pPr>
      <w:r w:rsidRPr="00B0460A">
        <w:rPr>
          <w:rFonts w:ascii="TH SarabunPSK" w:hAnsi="TH SarabunPSK" w:cs="TH SarabunPSK"/>
          <w:sz w:val="32"/>
          <w:szCs w:val="32"/>
          <w:cs/>
        </w:rPr>
        <w:t xml:space="preserve">          การเตรียมความพร้อมสนับสนุนการเรียนการสอนตามหลักสูตร  โดยการจัดทำแบบสำรวจความต้องการจากนิสิตและอาจารย์ผู้สอน ในการใช้ทรัพยากรสนับสนุนการเรียนการสอน มีการจัดประชุมระดมความคิดเห็นจากอาจารย์ผู้ใช้ทรัพยากรการเรียนการสอน  นอกจากนี้ยังจัดเตรียมงบประมาณสำหรับจัดซื้อครุภัณฑ์สื่อการสอนและครุภัณฑ์ประจำห้องเรียนเพื่อใช้ประกอบการเรียนการสอนของอาจารย์ รวมถึงการสนับสนุนงบประมาณ    </w:t>
      </w:r>
      <w:r>
        <w:rPr>
          <w:rFonts w:ascii="TH SarabunPSK" w:hAnsi="TH SarabunPSK" w:cs="TH SarabunPSK" w:hint="cs"/>
          <w:sz w:val="32"/>
          <w:szCs w:val="32"/>
          <w:cs/>
        </w:rPr>
        <w:t xml:space="preserve">     </w:t>
      </w:r>
      <w:r w:rsidRPr="00B0460A">
        <w:rPr>
          <w:rFonts w:ascii="TH SarabunPSK" w:hAnsi="TH SarabunPSK" w:cs="TH SarabunPSK"/>
          <w:sz w:val="32"/>
          <w:szCs w:val="32"/>
          <w:cs/>
        </w:rPr>
        <w:t>เพื่อจัดหาทรัพยากรในการทำกิจกรรมการเรียนการสอน ตามที่อ</w:t>
      </w:r>
      <w:r w:rsidR="00234736">
        <w:rPr>
          <w:rFonts w:ascii="TH SarabunPSK" w:hAnsi="TH SarabunPSK" w:cs="TH SarabunPSK"/>
          <w:sz w:val="32"/>
          <w:szCs w:val="32"/>
          <w:cs/>
        </w:rPr>
        <w:t>าจารย์ผู้สอนได้กำหนดไว้ในแผนการเรียนร</w:t>
      </w:r>
      <w:r w:rsidR="00234736">
        <w:rPr>
          <w:rFonts w:ascii="TH SarabunPSK" w:hAnsi="TH SarabunPSK" w:cs="TH SarabunPSK" w:hint="cs"/>
          <w:sz w:val="32"/>
          <w:szCs w:val="32"/>
          <w:cs/>
        </w:rPr>
        <w:t>ู้</w:t>
      </w:r>
      <w:r w:rsidRPr="00B0460A">
        <w:rPr>
          <w:rFonts w:ascii="TH SarabunPSK" w:hAnsi="TH SarabunPSK" w:cs="TH SarabunPSK"/>
          <w:sz w:val="32"/>
          <w:szCs w:val="32"/>
          <w:cs/>
        </w:rPr>
        <w:t xml:space="preserve">ทุกรายวิชา โดยดำเนินการผ่านบุคลากรในสังกัดกองบริการการศึกษาซึ่งเป็นผู้ประสานงานในรายวิชาทุกรายวิชา            </w:t>
      </w:r>
      <w:r>
        <w:rPr>
          <w:rFonts w:ascii="TH SarabunPSK" w:hAnsi="TH SarabunPSK" w:cs="TH SarabunPSK" w:hint="cs"/>
          <w:sz w:val="32"/>
          <w:szCs w:val="32"/>
          <w:cs/>
        </w:rPr>
        <w:t xml:space="preserve">  </w:t>
      </w:r>
      <w:r w:rsidRPr="00B0460A">
        <w:rPr>
          <w:rFonts w:ascii="TH SarabunPSK" w:hAnsi="TH SarabunPSK" w:cs="TH SarabunPSK"/>
          <w:sz w:val="32"/>
          <w:szCs w:val="32"/>
          <w:cs/>
        </w:rPr>
        <w:t xml:space="preserve">และดำเนินการจัดซื้อจัดหาโดยพัสดุของกองบริการการศึกษาอย่างโปร่งใสและเป็นธรรม นอกจากนี้ ในด้าน     การบริหารความเสี่ยงเกี่ยวกับการขาดผู้สอน มหาวิทยาลัยได้มีนโยบายในการสรรหาผู้สอน โดยการขอความอนุเคราะห์อาจารย์ผู้รับผิดชอบรายวิชานั้นๆ เสนอชื่อผู้สอนให้มหาวิทยาลัยพิจารณา นอกจากนี้หากไม่สามารถเสนอชื่อได้ มหาวิทยาลัยจะพิจารณาสรรหาผู้สอนโดยการประสานงานกับหน่วยงานต่างๆ ทั้งภายในและภายนอกที่เป็นเครือข่ายเพื่อเชิญผู้ที่มีความรู้ความสามารถตรงตามเนื้อหานั้นๆ มาสอนหรือบรรยายให้ความรู้กับนิสิต      ในรายวิชา </w:t>
      </w:r>
    </w:p>
    <w:p w14:paraId="677A72AF" w14:textId="77777777" w:rsidR="00177AAE" w:rsidRPr="00B0460A" w:rsidRDefault="00177AAE" w:rsidP="00177AAE">
      <w:pPr>
        <w:rPr>
          <w:rFonts w:ascii="TH SarabunPSK" w:hAnsi="TH SarabunPSK" w:cs="TH SarabunPSK"/>
          <w:b/>
          <w:bCs/>
          <w:sz w:val="32"/>
          <w:szCs w:val="32"/>
        </w:rPr>
      </w:pPr>
      <w:r w:rsidRPr="00B0460A">
        <w:rPr>
          <w:rFonts w:ascii="TH SarabunPSK" w:hAnsi="TH SarabunPSK" w:cs="TH SarabunPSK"/>
          <w:b/>
          <w:bCs/>
          <w:sz w:val="32"/>
          <w:szCs w:val="32"/>
          <w:cs/>
        </w:rPr>
        <w:t xml:space="preserve">        </w:t>
      </w:r>
      <w:r w:rsidR="00EC3729">
        <w:rPr>
          <w:rFonts w:ascii="TH SarabunPSK" w:hAnsi="TH SarabunPSK" w:cs="TH SarabunPSK" w:hint="cs"/>
          <w:b/>
          <w:bCs/>
          <w:sz w:val="32"/>
          <w:szCs w:val="32"/>
          <w:cs/>
        </w:rPr>
        <w:t>6.</w:t>
      </w:r>
      <w:r w:rsidRPr="00B0460A">
        <w:rPr>
          <w:rFonts w:ascii="TH SarabunPSK" w:hAnsi="TH SarabunPSK" w:cs="TH SarabunPSK"/>
          <w:b/>
          <w:bCs/>
          <w:sz w:val="32"/>
          <w:szCs w:val="32"/>
        </w:rPr>
        <w:t xml:space="preserve">4 </w:t>
      </w:r>
      <w:r w:rsidRPr="00B0460A">
        <w:rPr>
          <w:rFonts w:ascii="TH SarabunPSK" w:hAnsi="TH SarabunPSK" w:cs="TH SarabunPSK"/>
          <w:b/>
          <w:bCs/>
          <w:sz w:val="32"/>
          <w:szCs w:val="32"/>
          <w:cs/>
        </w:rPr>
        <w:t>การประเมินความเพียงพอของทรัพยากร</w:t>
      </w:r>
    </w:p>
    <w:p w14:paraId="5F8E95EA" w14:textId="77777777" w:rsidR="00EC3729" w:rsidRPr="00234736" w:rsidRDefault="00177AAE" w:rsidP="00234736">
      <w:pPr>
        <w:ind w:firstLine="720"/>
        <w:jc w:val="thaiDistribute"/>
        <w:rPr>
          <w:rFonts w:ascii="TH SarabunPSK" w:hAnsi="TH SarabunPSK" w:cs="TH SarabunPSK"/>
          <w:sz w:val="32"/>
          <w:szCs w:val="32"/>
        </w:rPr>
      </w:pPr>
      <w:r w:rsidRPr="00B0460A">
        <w:rPr>
          <w:rFonts w:ascii="TH SarabunPSK" w:hAnsi="TH SarabunPSK" w:cs="TH SarabunPSK"/>
          <w:sz w:val="32"/>
          <w:szCs w:val="32"/>
          <w:cs/>
        </w:rPr>
        <w:t xml:space="preserve">กองบริการการศึกษา ได้มีการสำรวจข้อมูลต่างๆ เพื่อนำมาใช้ในการจัดการเรียนการสอนในรายวิชาศึกษาทั่วไป เช่น ข้อมูลนิสิตที่มีความประสงค์จะลงทะเบียนเรียน  ข้อมูลการเปิดสอนจากอาจารย์ผู้สอน   ข้อมูลผู้สอนและผู้ช่วยสอน ข้อมูลความต้องการใช้อุปกรณ์ สื่อ โสตทัศนูปกรณ์ ฯลฯ ในการเรียนการสอนรายวิชาศึกษาทั่วไป ข้อมูลความต้องการการฝึกอบรมหรือการใช้งาน ที่เกี่ยวข้องการรายวิชาศึกษาทั่วไป ข้อมูลความต้องการจัดโครงการ เชิญวิทยากร และการสำรวจรายชื่อกรรมการคุมสอบ ตลอดจนได้มีการรายงานผลการดำเนินงานของกองบริการการศึกษา เพื่อนำเสนอมหาวิทยาลัยทราบ และกองได้นำข้อเสนอแนะไปปรับปรุงการดำเนินงาน     </w:t>
      </w:r>
      <w:r>
        <w:rPr>
          <w:rFonts w:ascii="TH SarabunPSK" w:hAnsi="TH SarabunPSK" w:cs="TH SarabunPSK" w:hint="cs"/>
          <w:sz w:val="32"/>
          <w:szCs w:val="32"/>
          <w:cs/>
        </w:rPr>
        <w:t xml:space="preserve">  </w:t>
      </w:r>
      <w:r w:rsidRPr="00B0460A">
        <w:rPr>
          <w:rFonts w:ascii="TH SarabunPSK" w:hAnsi="TH SarabunPSK" w:cs="TH SarabunPSK"/>
          <w:sz w:val="32"/>
          <w:szCs w:val="32"/>
          <w:cs/>
        </w:rPr>
        <w:lastRenderedPageBreak/>
        <w:t>ทุกภาคการศึกษา โดยการจัด</w:t>
      </w:r>
      <w:r w:rsidR="00880E97">
        <w:rPr>
          <w:rFonts w:ascii="TH SarabunPSK" w:hAnsi="TH SarabunPSK" w:cs="TH SarabunPSK"/>
          <w:sz w:val="32"/>
          <w:szCs w:val="32"/>
          <w:cs/>
        </w:rPr>
        <w:t>ทำรายงานผลการดำเนินงาน 3 ภาคการ</w:t>
      </w:r>
      <w:r w:rsidR="00880E97">
        <w:rPr>
          <w:rFonts w:ascii="TH SarabunPSK" w:hAnsi="TH SarabunPSK" w:cs="TH SarabunPSK" w:hint="cs"/>
          <w:sz w:val="32"/>
          <w:szCs w:val="32"/>
          <w:cs/>
        </w:rPr>
        <w:t>ศึกษา</w:t>
      </w:r>
      <w:r w:rsidR="00880E97">
        <w:rPr>
          <w:rFonts w:ascii="TH SarabunPSK" w:hAnsi="TH SarabunPSK" w:cs="TH SarabunPSK"/>
          <w:sz w:val="32"/>
          <w:szCs w:val="32"/>
          <w:cs/>
        </w:rPr>
        <w:t xml:space="preserve"> คือ ภาคการ</w:t>
      </w:r>
      <w:r w:rsidR="00880E97">
        <w:rPr>
          <w:rFonts w:ascii="TH SarabunPSK" w:hAnsi="TH SarabunPSK" w:cs="TH SarabunPSK" w:hint="cs"/>
          <w:sz w:val="32"/>
          <w:szCs w:val="32"/>
          <w:cs/>
        </w:rPr>
        <w:t>ศึกษา</w:t>
      </w:r>
      <w:r w:rsidR="00880E97">
        <w:rPr>
          <w:rFonts w:ascii="TH SarabunPSK" w:hAnsi="TH SarabunPSK" w:cs="TH SarabunPSK"/>
          <w:sz w:val="32"/>
          <w:szCs w:val="32"/>
          <w:cs/>
        </w:rPr>
        <w:t>ต้น  ภาคการ</w:t>
      </w:r>
      <w:r w:rsidR="00880E97">
        <w:rPr>
          <w:rFonts w:ascii="TH SarabunPSK" w:hAnsi="TH SarabunPSK" w:cs="TH SarabunPSK" w:hint="cs"/>
          <w:sz w:val="32"/>
          <w:szCs w:val="32"/>
          <w:cs/>
        </w:rPr>
        <w:t>ศึกษา</w:t>
      </w:r>
      <w:r w:rsidR="00880E97">
        <w:rPr>
          <w:rFonts w:ascii="TH SarabunPSK" w:hAnsi="TH SarabunPSK" w:cs="TH SarabunPSK"/>
          <w:sz w:val="32"/>
          <w:szCs w:val="32"/>
          <w:cs/>
        </w:rPr>
        <w:t>ปลายและภาคการ</w:t>
      </w:r>
      <w:r w:rsidR="00880E97">
        <w:rPr>
          <w:rFonts w:ascii="TH SarabunPSK" w:hAnsi="TH SarabunPSK" w:cs="TH SarabunPSK" w:hint="cs"/>
          <w:sz w:val="32"/>
          <w:szCs w:val="32"/>
          <w:cs/>
        </w:rPr>
        <w:t>ศึกษา</w:t>
      </w:r>
      <w:r w:rsidRPr="00B0460A">
        <w:rPr>
          <w:rFonts w:ascii="TH SarabunPSK" w:hAnsi="TH SarabunPSK" w:cs="TH SarabunPSK"/>
          <w:sz w:val="32"/>
          <w:szCs w:val="32"/>
          <w:cs/>
        </w:rPr>
        <w:t>ฤดูร้อน  นอกจากนี้ยังได้มีการประเมินความพึงพอใจของผู้รับบริการ ตลอดจนการประเมินการจัดการเรียนการสอนและสิ่งสนับสนุนการเรียนรู้  รวมถึงการประเมินผลความพึงพอใจของผู้เข้าร่วมโครงการต่างๆ เพื่อนำผลการประเมินไปปรับปรุงและพัฒนากระบวนการให้บริการอย่างต่อเนื่องตลอดเวลา</w:t>
      </w:r>
    </w:p>
    <w:p w14:paraId="7C1A29E4" w14:textId="77777777" w:rsidR="006C3FA9" w:rsidRDefault="006C3FA9" w:rsidP="00177AAE">
      <w:pPr>
        <w:jc w:val="center"/>
        <w:rPr>
          <w:rFonts w:ascii="TH SarabunPSK" w:hAnsi="TH SarabunPSK" w:cs="TH SarabunPSK"/>
          <w:b/>
          <w:bCs/>
          <w:sz w:val="36"/>
          <w:szCs w:val="36"/>
        </w:rPr>
      </w:pPr>
    </w:p>
    <w:p w14:paraId="12C601A6" w14:textId="77777777" w:rsidR="00177AAE" w:rsidRPr="003E0722" w:rsidRDefault="00177AAE" w:rsidP="00177AAE">
      <w:pPr>
        <w:jc w:val="center"/>
        <w:rPr>
          <w:rFonts w:ascii="TH SarabunPSK" w:hAnsi="TH SarabunPSK" w:cs="TH SarabunPSK"/>
          <w:b/>
          <w:bCs/>
          <w:sz w:val="36"/>
          <w:szCs w:val="36"/>
        </w:rPr>
      </w:pPr>
      <w:r w:rsidRPr="003E0722">
        <w:rPr>
          <w:rFonts w:ascii="TH SarabunPSK" w:hAnsi="TH SarabunPSK" w:cs="TH SarabunPSK"/>
          <w:b/>
          <w:bCs/>
          <w:sz w:val="36"/>
          <w:szCs w:val="36"/>
          <w:cs/>
        </w:rPr>
        <w:t xml:space="preserve">หมวดที่ </w:t>
      </w:r>
      <w:r w:rsidR="00EC3729">
        <w:rPr>
          <w:rFonts w:ascii="TH SarabunPSK" w:hAnsi="TH SarabunPSK" w:cs="TH SarabunPSK" w:hint="cs"/>
          <w:b/>
          <w:bCs/>
          <w:sz w:val="36"/>
          <w:szCs w:val="36"/>
          <w:cs/>
        </w:rPr>
        <w:t>8</w:t>
      </w:r>
      <w:r w:rsidRPr="003E0722">
        <w:rPr>
          <w:rFonts w:ascii="TH SarabunPSK" w:hAnsi="TH SarabunPSK" w:cs="TH SarabunPSK"/>
          <w:b/>
          <w:bCs/>
          <w:sz w:val="36"/>
          <w:szCs w:val="36"/>
        </w:rPr>
        <w:t xml:space="preserve">  </w:t>
      </w:r>
      <w:r w:rsidRPr="003E0722">
        <w:rPr>
          <w:rFonts w:ascii="TH SarabunPSK" w:hAnsi="TH SarabunPSK" w:cs="TH SarabunPSK"/>
          <w:b/>
          <w:bCs/>
          <w:sz w:val="36"/>
          <w:szCs w:val="36"/>
          <w:cs/>
        </w:rPr>
        <w:t>การประเมินแล</w:t>
      </w:r>
      <w:r w:rsidR="0004062B">
        <w:rPr>
          <w:rFonts w:ascii="TH SarabunPSK" w:hAnsi="TH SarabunPSK" w:cs="TH SarabunPSK"/>
          <w:b/>
          <w:bCs/>
          <w:sz w:val="36"/>
          <w:szCs w:val="36"/>
          <w:cs/>
        </w:rPr>
        <w:t>ะปรับปรุงการดำเนินการของหมวดวิชา</w:t>
      </w:r>
      <w:r w:rsidR="0004062B">
        <w:rPr>
          <w:rFonts w:ascii="TH SarabunPSK" w:hAnsi="TH SarabunPSK" w:cs="TH SarabunPSK" w:hint="cs"/>
          <w:b/>
          <w:bCs/>
          <w:sz w:val="36"/>
          <w:szCs w:val="36"/>
          <w:cs/>
        </w:rPr>
        <w:t>ศึกษาทั่วไป</w:t>
      </w:r>
    </w:p>
    <w:p w14:paraId="5139ED7C" w14:textId="77777777" w:rsidR="00177AAE" w:rsidRPr="003E0722" w:rsidRDefault="00177AAE" w:rsidP="00177AAE">
      <w:pPr>
        <w:rPr>
          <w:rFonts w:ascii="TH SarabunPSK" w:hAnsi="TH SarabunPSK" w:cs="TH SarabunPSK"/>
          <w:sz w:val="32"/>
          <w:szCs w:val="32"/>
        </w:rPr>
      </w:pPr>
    </w:p>
    <w:p w14:paraId="36588005" w14:textId="77777777" w:rsidR="00177AAE" w:rsidRPr="003E0722" w:rsidRDefault="00177AAE" w:rsidP="00177AAE">
      <w:pPr>
        <w:tabs>
          <w:tab w:val="left" w:pos="6373"/>
        </w:tabs>
        <w:rPr>
          <w:rFonts w:ascii="TH SarabunPSK" w:hAnsi="TH SarabunPSK" w:cs="TH SarabunPSK"/>
          <w:b/>
          <w:bCs/>
          <w:sz w:val="32"/>
          <w:szCs w:val="32"/>
        </w:rPr>
      </w:pPr>
      <w:r w:rsidRPr="003E0722">
        <w:rPr>
          <w:rFonts w:ascii="TH SarabunPSK" w:hAnsi="TH SarabunPSK" w:cs="TH SarabunPSK"/>
          <w:b/>
          <w:bCs/>
          <w:sz w:val="32"/>
          <w:szCs w:val="32"/>
        </w:rPr>
        <w:t>1</w:t>
      </w:r>
      <w:r w:rsidRPr="003E0722">
        <w:rPr>
          <w:rFonts w:ascii="TH SarabunPSK" w:hAnsi="TH SarabunPSK" w:cs="TH SarabunPSK"/>
          <w:b/>
          <w:bCs/>
          <w:sz w:val="32"/>
          <w:szCs w:val="32"/>
          <w:cs/>
        </w:rPr>
        <w:t>. การประเมินประสิทธิผลของการสอน</w:t>
      </w:r>
      <w:r w:rsidRPr="003E0722">
        <w:rPr>
          <w:rFonts w:ascii="TH SarabunPSK" w:hAnsi="TH SarabunPSK" w:cs="TH SarabunPSK"/>
          <w:b/>
          <w:bCs/>
          <w:sz w:val="32"/>
          <w:szCs w:val="32"/>
          <w:cs/>
        </w:rPr>
        <w:tab/>
      </w:r>
    </w:p>
    <w:p w14:paraId="7C340EB6" w14:textId="77777777" w:rsidR="00177AAE" w:rsidRPr="003E0722" w:rsidRDefault="00177AAE" w:rsidP="00177AAE">
      <w:pPr>
        <w:rPr>
          <w:rFonts w:ascii="TH SarabunPSK" w:hAnsi="TH SarabunPSK" w:cs="TH SarabunPSK"/>
          <w:b/>
          <w:bCs/>
          <w:sz w:val="32"/>
          <w:szCs w:val="32"/>
        </w:rPr>
      </w:pPr>
      <w:r w:rsidRPr="003E0722">
        <w:rPr>
          <w:rFonts w:ascii="TH SarabunPSK" w:hAnsi="TH SarabunPSK" w:cs="TH SarabunPSK"/>
          <w:b/>
          <w:bCs/>
          <w:sz w:val="32"/>
          <w:szCs w:val="32"/>
        </w:rPr>
        <w:t xml:space="preserve">             1</w:t>
      </w:r>
      <w:r w:rsidRPr="003E0722">
        <w:rPr>
          <w:rFonts w:ascii="TH SarabunPSK" w:hAnsi="TH SarabunPSK" w:cs="TH SarabunPSK"/>
          <w:b/>
          <w:bCs/>
          <w:sz w:val="32"/>
          <w:szCs w:val="32"/>
          <w:cs/>
        </w:rPr>
        <w:t>.</w:t>
      </w:r>
      <w:r w:rsidRPr="003E0722">
        <w:rPr>
          <w:rFonts w:ascii="TH SarabunPSK" w:hAnsi="TH SarabunPSK" w:cs="TH SarabunPSK"/>
          <w:b/>
          <w:bCs/>
          <w:sz w:val="32"/>
          <w:szCs w:val="32"/>
        </w:rPr>
        <w:t xml:space="preserve">1 </w:t>
      </w:r>
      <w:r w:rsidRPr="003E0722">
        <w:rPr>
          <w:rFonts w:ascii="TH SarabunPSK" w:hAnsi="TH SarabunPSK" w:cs="TH SarabunPSK"/>
          <w:b/>
          <w:bCs/>
          <w:sz w:val="32"/>
          <w:szCs w:val="32"/>
          <w:cs/>
        </w:rPr>
        <w:t>การประเมินกลยุทธ์การสอน</w:t>
      </w:r>
    </w:p>
    <w:p w14:paraId="74256695" w14:textId="77777777" w:rsidR="00177AAE" w:rsidRPr="003E0722" w:rsidRDefault="00177AAE" w:rsidP="00177AAE">
      <w:pPr>
        <w:jc w:val="thaiDistribute"/>
        <w:rPr>
          <w:rFonts w:ascii="TH SarabunPSK" w:hAnsi="TH SarabunPSK" w:cs="TH SarabunPSK"/>
          <w:sz w:val="32"/>
          <w:szCs w:val="32"/>
        </w:rPr>
      </w:pPr>
      <w:r w:rsidRPr="003E0722">
        <w:rPr>
          <w:rFonts w:ascii="TH SarabunPSK" w:hAnsi="TH SarabunPSK" w:cs="TH SarabunPSK"/>
          <w:sz w:val="32"/>
          <w:szCs w:val="32"/>
          <w:cs/>
        </w:rPr>
        <w:t xml:space="preserve">              กลยุทธ์การสอนที่ใช้ในหมวดวิชาศึกษาทั่วไป  ผู้สอนได้ใช้กลยุทธ์ต่างๆ คือ  บรรยายในชั้นเรียนและ</w:t>
      </w:r>
    </w:p>
    <w:p w14:paraId="59DD55BE" w14:textId="77777777" w:rsidR="00177AAE" w:rsidRPr="003E0722" w:rsidRDefault="00177AAE" w:rsidP="00177AAE">
      <w:pPr>
        <w:jc w:val="thaiDistribute"/>
        <w:rPr>
          <w:rFonts w:ascii="TH SarabunPSK" w:hAnsi="TH SarabunPSK" w:cs="TH SarabunPSK"/>
          <w:sz w:val="32"/>
          <w:szCs w:val="32"/>
          <w:cs/>
        </w:rPr>
      </w:pPr>
      <w:r w:rsidRPr="003E0722">
        <w:rPr>
          <w:rFonts w:ascii="TH SarabunPSK" w:hAnsi="TH SarabunPSK" w:cs="TH SarabunPSK"/>
          <w:sz w:val="32"/>
          <w:szCs w:val="32"/>
          <w:cs/>
        </w:rPr>
        <w:t>ถามตอบ การสาธิตและฝึกภายในห้องปฏิบัติการ การสอนแบบปัญหาเป็นฐาน (</w:t>
      </w:r>
      <w:r w:rsidRPr="003E0722">
        <w:rPr>
          <w:rFonts w:ascii="TH SarabunPSK" w:hAnsi="TH SarabunPSK" w:cs="TH SarabunPSK"/>
          <w:sz w:val="32"/>
          <w:szCs w:val="32"/>
        </w:rPr>
        <w:t>Problem</w:t>
      </w:r>
      <w:r w:rsidRPr="003E0722">
        <w:rPr>
          <w:rFonts w:ascii="TH SarabunPSK" w:hAnsi="TH SarabunPSK" w:cs="TH SarabunPSK"/>
          <w:sz w:val="32"/>
          <w:szCs w:val="32"/>
          <w:cs/>
        </w:rPr>
        <w:t>-</w:t>
      </w:r>
      <w:r w:rsidRPr="003E0722">
        <w:rPr>
          <w:rFonts w:ascii="TH SarabunPSK" w:hAnsi="TH SarabunPSK" w:cs="TH SarabunPSK"/>
          <w:sz w:val="32"/>
          <w:szCs w:val="32"/>
        </w:rPr>
        <w:t>based Learning</w:t>
      </w:r>
      <w:r w:rsidRPr="003E0722">
        <w:rPr>
          <w:rFonts w:ascii="TH SarabunPSK" w:hAnsi="TH SarabunPSK" w:cs="TH SarabunPSK"/>
          <w:sz w:val="32"/>
          <w:szCs w:val="32"/>
          <w:cs/>
        </w:rPr>
        <w:t>)    การทดลองเป็นฐาน (</w:t>
      </w:r>
      <w:r w:rsidRPr="003E0722">
        <w:rPr>
          <w:rFonts w:ascii="TH SarabunPSK" w:hAnsi="TH SarabunPSK" w:cs="TH SarabunPSK"/>
          <w:sz w:val="32"/>
          <w:szCs w:val="32"/>
        </w:rPr>
        <w:t>Experimental</w:t>
      </w:r>
      <w:r w:rsidRPr="003E0722">
        <w:rPr>
          <w:rFonts w:ascii="TH SarabunPSK" w:hAnsi="TH SarabunPSK" w:cs="TH SarabunPSK"/>
          <w:sz w:val="32"/>
          <w:szCs w:val="32"/>
          <w:cs/>
        </w:rPr>
        <w:t>-</w:t>
      </w:r>
      <w:r w:rsidRPr="003E0722">
        <w:rPr>
          <w:rFonts w:ascii="TH SarabunPSK" w:hAnsi="TH SarabunPSK" w:cs="TH SarabunPSK"/>
          <w:sz w:val="32"/>
          <w:szCs w:val="32"/>
        </w:rPr>
        <w:t>based Learning</w:t>
      </w:r>
      <w:r w:rsidRPr="003E0722">
        <w:rPr>
          <w:rFonts w:ascii="TH SarabunPSK" w:hAnsi="TH SarabunPSK" w:cs="TH SarabunPSK"/>
          <w:sz w:val="32"/>
          <w:szCs w:val="32"/>
          <w:cs/>
        </w:rPr>
        <w:t>) การใช้โครงงานเป็นฐาน (</w:t>
      </w:r>
      <w:r w:rsidRPr="003E0722">
        <w:rPr>
          <w:rFonts w:ascii="TH SarabunPSK" w:hAnsi="TH SarabunPSK" w:cs="TH SarabunPSK"/>
          <w:sz w:val="32"/>
          <w:szCs w:val="32"/>
        </w:rPr>
        <w:t>Project</w:t>
      </w:r>
      <w:r w:rsidRPr="003E0722">
        <w:rPr>
          <w:rFonts w:ascii="TH SarabunPSK" w:hAnsi="TH SarabunPSK" w:cs="TH SarabunPSK"/>
          <w:sz w:val="32"/>
          <w:szCs w:val="32"/>
          <w:cs/>
        </w:rPr>
        <w:t>-</w:t>
      </w:r>
      <w:r w:rsidRPr="003E0722">
        <w:rPr>
          <w:rFonts w:ascii="TH SarabunPSK" w:hAnsi="TH SarabunPSK" w:cs="TH SarabunPSK"/>
          <w:sz w:val="32"/>
          <w:szCs w:val="32"/>
        </w:rPr>
        <w:t>based Learning</w:t>
      </w:r>
      <w:r w:rsidRPr="003E0722">
        <w:rPr>
          <w:rFonts w:ascii="TH SarabunPSK" w:hAnsi="TH SarabunPSK" w:cs="TH SarabunPSK"/>
          <w:sz w:val="32"/>
          <w:szCs w:val="32"/>
          <w:cs/>
        </w:rPr>
        <w:t>)   การสอนโดยบูรณาการกับการทำงาน (</w:t>
      </w:r>
      <w:r w:rsidRPr="003E0722">
        <w:rPr>
          <w:rFonts w:ascii="TH SarabunPSK" w:hAnsi="TH SarabunPSK" w:cs="TH SarabunPSK"/>
          <w:sz w:val="32"/>
          <w:szCs w:val="32"/>
        </w:rPr>
        <w:t>Work</w:t>
      </w:r>
      <w:r w:rsidRPr="003E0722">
        <w:rPr>
          <w:rFonts w:ascii="TH SarabunPSK" w:hAnsi="TH SarabunPSK" w:cs="TH SarabunPSK"/>
          <w:sz w:val="32"/>
          <w:szCs w:val="32"/>
          <w:cs/>
        </w:rPr>
        <w:t>-</w:t>
      </w:r>
      <w:r w:rsidRPr="003E0722">
        <w:rPr>
          <w:rFonts w:ascii="TH SarabunPSK" w:hAnsi="TH SarabunPSK" w:cs="TH SarabunPSK"/>
          <w:sz w:val="32"/>
          <w:szCs w:val="32"/>
        </w:rPr>
        <w:t>integrated Learning</w:t>
      </w:r>
      <w:r w:rsidRPr="003E0722">
        <w:rPr>
          <w:rFonts w:ascii="TH SarabunPSK" w:hAnsi="TH SarabunPSK" w:cs="TH SarabunPSK"/>
          <w:sz w:val="32"/>
          <w:szCs w:val="32"/>
          <w:cs/>
        </w:rPr>
        <w:t>) ศึกษานอกสถานที่ (</w:t>
      </w:r>
      <w:r w:rsidRPr="003E0722">
        <w:rPr>
          <w:rFonts w:ascii="TH SarabunPSK" w:hAnsi="TH SarabunPSK" w:cs="TH SarabunPSK"/>
          <w:sz w:val="32"/>
          <w:szCs w:val="32"/>
        </w:rPr>
        <w:t>Field Trips</w:t>
      </w:r>
      <w:r w:rsidRPr="003E0722">
        <w:rPr>
          <w:rFonts w:ascii="TH SarabunPSK" w:hAnsi="TH SarabunPSK" w:cs="TH SarabunPSK"/>
          <w:sz w:val="32"/>
          <w:szCs w:val="32"/>
          <w:cs/>
        </w:rPr>
        <w:t>) การเรียนการสอนแบบทีม (</w:t>
      </w:r>
      <w:r w:rsidRPr="003E0722">
        <w:rPr>
          <w:rFonts w:ascii="TH SarabunPSK" w:hAnsi="TH SarabunPSK" w:cs="TH SarabunPSK"/>
          <w:sz w:val="32"/>
          <w:szCs w:val="32"/>
        </w:rPr>
        <w:t>Team Teaching</w:t>
      </w:r>
      <w:r w:rsidRPr="003E0722">
        <w:rPr>
          <w:rFonts w:ascii="TH SarabunPSK" w:hAnsi="TH SarabunPSK" w:cs="TH SarabunPSK"/>
          <w:sz w:val="32"/>
          <w:szCs w:val="32"/>
          <w:cs/>
        </w:rPr>
        <w:t>)  การเรียนการสอนโดยชุมชนเป็นฐาน (</w:t>
      </w:r>
      <w:r w:rsidRPr="003E0722">
        <w:rPr>
          <w:rFonts w:ascii="TH SarabunPSK" w:hAnsi="TH SarabunPSK" w:cs="TH SarabunPSK"/>
          <w:sz w:val="32"/>
          <w:szCs w:val="32"/>
        </w:rPr>
        <w:t>Community</w:t>
      </w:r>
      <w:r w:rsidRPr="003E0722">
        <w:rPr>
          <w:rFonts w:ascii="TH SarabunPSK" w:hAnsi="TH SarabunPSK" w:cs="TH SarabunPSK"/>
          <w:sz w:val="32"/>
          <w:szCs w:val="32"/>
          <w:cs/>
        </w:rPr>
        <w:t>-</w:t>
      </w:r>
      <w:r w:rsidRPr="003E0722">
        <w:rPr>
          <w:rFonts w:ascii="TH SarabunPSK" w:hAnsi="TH SarabunPSK" w:cs="TH SarabunPSK"/>
          <w:sz w:val="32"/>
          <w:szCs w:val="32"/>
        </w:rPr>
        <w:t>based Learning</w:t>
      </w:r>
      <w:r w:rsidRPr="003E0722">
        <w:rPr>
          <w:rFonts w:ascii="TH SarabunPSK" w:hAnsi="TH SarabunPSK" w:cs="TH SarabunPSK"/>
          <w:sz w:val="32"/>
          <w:szCs w:val="32"/>
          <w:cs/>
        </w:rPr>
        <w:t>) การสอนแบบเน้นวิจัยเป็นฐาน (</w:t>
      </w:r>
      <w:r w:rsidRPr="003E0722">
        <w:rPr>
          <w:rFonts w:ascii="TH SarabunPSK" w:hAnsi="TH SarabunPSK" w:cs="TH SarabunPSK"/>
          <w:sz w:val="32"/>
          <w:szCs w:val="32"/>
        </w:rPr>
        <w:t>Research</w:t>
      </w:r>
      <w:r w:rsidRPr="003E0722">
        <w:rPr>
          <w:rFonts w:ascii="TH SarabunPSK" w:hAnsi="TH SarabunPSK" w:cs="TH SarabunPSK"/>
          <w:sz w:val="32"/>
          <w:szCs w:val="32"/>
          <w:cs/>
        </w:rPr>
        <w:t>-</w:t>
      </w:r>
      <w:r w:rsidRPr="003E0722">
        <w:rPr>
          <w:rFonts w:ascii="TH SarabunPSK" w:hAnsi="TH SarabunPSK" w:cs="TH SarabunPSK"/>
          <w:sz w:val="32"/>
          <w:szCs w:val="32"/>
        </w:rPr>
        <w:t xml:space="preserve">based Learning </w:t>
      </w:r>
      <w:r w:rsidRPr="003E0722">
        <w:rPr>
          <w:rFonts w:ascii="TH SarabunPSK" w:hAnsi="TH SarabunPSK" w:cs="TH SarabunPSK"/>
          <w:sz w:val="32"/>
          <w:szCs w:val="32"/>
          <w:cs/>
        </w:rPr>
        <w:t xml:space="preserve">) กลยุทธ์การสอนนี้จะถูกประเมินโดยผู้สอน ว่าเมื่อได้นำไปใช้ในการเรียนการสอนแล้ว นิสิตบรรลุผลสัมฤทธิ์ตามมาตรฐานผลการเรียนรู้หมวดวิชาศึกษาทั่วไปหรือไม่อย่างไร  และนำสู่ข้อเสนอแนะในการปรับปรุงพัฒนากลยุทธ์การสอนในภาคการศึกษาต่อไป  รวมทั้งนำผลประเมินกลยุทธ์การสอนเข้าสู่ที่ประชุมคณะกรรมการบริหารหมวดวิชาศึกษาทั่วไป  </w:t>
      </w:r>
    </w:p>
    <w:p w14:paraId="1B2F3E5B" w14:textId="77777777" w:rsidR="00177AAE" w:rsidRPr="003E0722" w:rsidRDefault="00177AAE" w:rsidP="00177AAE">
      <w:pPr>
        <w:rPr>
          <w:rFonts w:ascii="TH SarabunPSK" w:hAnsi="TH SarabunPSK" w:cs="TH SarabunPSK"/>
          <w:b/>
          <w:bCs/>
          <w:sz w:val="32"/>
          <w:szCs w:val="32"/>
        </w:rPr>
      </w:pPr>
      <w:r w:rsidRPr="003E0722">
        <w:rPr>
          <w:rFonts w:ascii="TH SarabunPSK" w:hAnsi="TH SarabunPSK" w:cs="TH SarabunPSK"/>
          <w:b/>
          <w:bCs/>
          <w:sz w:val="32"/>
          <w:szCs w:val="32"/>
        </w:rPr>
        <w:t xml:space="preserve">             1</w:t>
      </w:r>
      <w:r w:rsidRPr="003E0722">
        <w:rPr>
          <w:rFonts w:ascii="TH SarabunPSK" w:hAnsi="TH SarabunPSK" w:cs="TH SarabunPSK"/>
          <w:b/>
          <w:bCs/>
          <w:sz w:val="32"/>
          <w:szCs w:val="32"/>
          <w:cs/>
        </w:rPr>
        <w:t>.</w:t>
      </w:r>
      <w:r w:rsidRPr="003E0722">
        <w:rPr>
          <w:rFonts w:ascii="TH SarabunPSK" w:hAnsi="TH SarabunPSK" w:cs="TH SarabunPSK"/>
          <w:b/>
          <w:bCs/>
          <w:sz w:val="32"/>
          <w:szCs w:val="32"/>
        </w:rPr>
        <w:t xml:space="preserve">2 </w:t>
      </w:r>
      <w:r w:rsidRPr="003E0722">
        <w:rPr>
          <w:rFonts w:ascii="TH SarabunPSK" w:hAnsi="TH SarabunPSK" w:cs="TH SarabunPSK"/>
          <w:b/>
          <w:bCs/>
          <w:sz w:val="32"/>
          <w:szCs w:val="32"/>
          <w:cs/>
        </w:rPr>
        <w:t>การประเมินทักษะของอาจารย์ในแผนกลยุทธ์การสอน</w:t>
      </w:r>
    </w:p>
    <w:p w14:paraId="7E77E4D9" w14:textId="77777777" w:rsidR="00177AAE" w:rsidRPr="003E0722" w:rsidRDefault="00177AAE" w:rsidP="00177AAE">
      <w:pPr>
        <w:rPr>
          <w:rFonts w:ascii="TH SarabunPSK" w:hAnsi="TH SarabunPSK" w:cs="TH SarabunPSK"/>
          <w:sz w:val="32"/>
          <w:szCs w:val="32"/>
          <w:cs/>
        </w:rPr>
      </w:pPr>
      <w:r w:rsidRPr="003E0722">
        <w:rPr>
          <w:rFonts w:ascii="TH SarabunPSK" w:hAnsi="TH SarabunPSK" w:cs="TH SarabunPSK"/>
          <w:sz w:val="32"/>
          <w:szCs w:val="32"/>
          <w:cs/>
        </w:rPr>
        <w:t xml:space="preserve">              ให้นิสิตประเมินผลการสอนของอาจารย์ในทุกด้าน ทั้งด้านทักษะกลยุทธ์การสอน การตรงต่อเวลา   การชี้แจงเป้าหมาย วัตถุประสงค์รายวิชา ชี้แจงเกณฑ์การประเมินผลรายวิชาและการใช้สื่อการสอนในทุกรายวิชา  เพื่อนำสู่การพัฒนาทักษะอาจารย์ในด้านการสอนให้เกิดผลสัมฤทธิ์ของการเรียนรู้ตามวัตถุประสงค์รายวิชา  </w:t>
      </w:r>
    </w:p>
    <w:p w14:paraId="58935716" w14:textId="77777777" w:rsidR="00177AAE" w:rsidRPr="003E0722" w:rsidRDefault="00177AAE" w:rsidP="00177AAE">
      <w:pPr>
        <w:rPr>
          <w:rFonts w:ascii="TH SarabunPSK" w:hAnsi="TH SarabunPSK" w:cs="TH SarabunPSK"/>
          <w:sz w:val="32"/>
          <w:szCs w:val="32"/>
        </w:rPr>
      </w:pPr>
    </w:p>
    <w:p w14:paraId="2780C361" w14:textId="77777777" w:rsidR="00177AAE" w:rsidRPr="003E0722" w:rsidRDefault="0004062B" w:rsidP="00177AAE">
      <w:pPr>
        <w:rPr>
          <w:rFonts w:ascii="TH SarabunPSK" w:hAnsi="TH SarabunPSK" w:cs="TH SarabunPSK"/>
          <w:b/>
          <w:bCs/>
          <w:sz w:val="32"/>
          <w:szCs w:val="32"/>
        </w:rPr>
      </w:pPr>
      <w:r>
        <w:rPr>
          <w:rFonts w:ascii="TH SarabunPSK" w:hAnsi="TH SarabunPSK" w:cs="TH SarabunPSK" w:hint="cs"/>
          <w:b/>
          <w:bCs/>
          <w:sz w:val="32"/>
          <w:szCs w:val="32"/>
          <w:cs/>
        </w:rPr>
        <w:t>2</w:t>
      </w:r>
      <w:r w:rsidR="00177AAE" w:rsidRPr="003E0722">
        <w:rPr>
          <w:rFonts w:ascii="TH SarabunPSK" w:hAnsi="TH SarabunPSK" w:cs="TH SarabunPSK"/>
          <w:b/>
          <w:bCs/>
          <w:sz w:val="32"/>
          <w:szCs w:val="32"/>
          <w:cs/>
        </w:rPr>
        <w:t>. การประเมิน</w:t>
      </w:r>
      <w:r w:rsidR="00177AAE">
        <w:rPr>
          <w:rFonts w:ascii="TH SarabunPSK" w:hAnsi="TH SarabunPSK" w:cs="TH SarabunPSK" w:hint="cs"/>
          <w:b/>
          <w:bCs/>
          <w:sz w:val="32"/>
          <w:szCs w:val="32"/>
          <w:cs/>
        </w:rPr>
        <w:t>หมวดวิชาศึกษาทั่วไป</w:t>
      </w:r>
      <w:r w:rsidR="00177AAE" w:rsidRPr="003E0722">
        <w:rPr>
          <w:rFonts w:ascii="TH SarabunPSK" w:hAnsi="TH SarabunPSK" w:cs="TH SarabunPSK"/>
          <w:b/>
          <w:bCs/>
          <w:sz w:val="32"/>
          <w:szCs w:val="32"/>
          <w:cs/>
        </w:rPr>
        <w:t>ในภาพรวม</w:t>
      </w:r>
    </w:p>
    <w:p w14:paraId="11D438A8" w14:textId="77777777" w:rsidR="00177AAE" w:rsidRPr="003E0722" w:rsidRDefault="00177AAE" w:rsidP="00177AAE">
      <w:pPr>
        <w:jc w:val="thaiDistribute"/>
        <w:rPr>
          <w:rFonts w:ascii="TH SarabunPSK" w:hAnsi="TH SarabunPSK" w:cs="TH SarabunPSK"/>
          <w:sz w:val="32"/>
          <w:szCs w:val="32"/>
          <w:cs/>
        </w:rPr>
      </w:pPr>
      <w:r w:rsidRPr="003E0722">
        <w:rPr>
          <w:rFonts w:ascii="TH SarabunPSK" w:hAnsi="TH SarabunPSK" w:cs="TH SarabunPSK"/>
          <w:b/>
          <w:bCs/>
          <w:sz w:val="32"/>
          <w:szCs w:val="32"/>
          <w:cs/>
        </w:rPr>
        <w:t xml:space="preserve">             </w:t>
      </w:r>
      <w:r w:rsidRPr="003E0722">
        <w:rPr>
          <w:rFonts w:ascii="TH SarabunPSK" w:hAnsi="TH SarabunPSK" w:cs="TH SarabunPSK"/>
          <w:sz w:val="32"/>
          <w:szCs w:val="32"/>
          <w:cs/>
        </w:rPr>
        <w:t xml:space="preserve">เมื่อเสร็จสิ้นการเรียนการสอน การประเมินผล และการทวนสอบผลการเรียนรู้ของแต่ละรายวิชา       ในแต่ละภาคการศึกษาแล้ว   ให้อาจารย์ผู้สอนจัดทำรายงานผลการดำเนินการของรายวิชา ซึ่งรวมถึง            </w:t>
      </w:r>
      <w:r w:rsidR="006E6FB7">
        <w:rPr>
          <w:rFonts w:ascii="TH SarabunPSK" w:hAnsi="TH SarabunPSK" w:cs="TH SarabunPSK" w:hint="cs"/>
          <w:sz w:val="32"/>
          <w:szCs w:val="32"/>
          <w:cs/>
        </w:rPr>
        <w:t xml:space="preserve">   </w:t>
      </w:r>
      <w:r w:rsidRPr="003E0722">
        <w:rPr>
          <w:rFonts w:ascii="TH SarabunPSK" w:hAnsi="TH SarabunPSK" w:cs="TH SarabunPSK"/>
          <w:sz w:val="32"/>
          <w:szCs w:val="32"/>
          <w:cs/>
        </w:rPr>
        <w:t xml:space="preserve">การประเมินผล และการทวนสอบผลการเรียนในรายวิชาที่ตนรับผิดชอบ  พร้อมปัญหา/อุปสรรคและข้อเสนอแนะ  และกองการศึกษาทั่วไปจัดทำรายงานผลการดำเนินการของหมวดวิชาศึกษาทั่วไปในภาพรวมประจำปีการศึกษาเมื่อสิ้นปีการศึกษา กองบริการการศึกษา ทำการทวนสอบผลการเรียนรู้ทั้งทางด้านทักษะภาษาไทย            </w:t>
      </w:r>
      <w:r w:rsidR="006E6FB7">
        <w:rPr>
          <w:rFonts w:ascii="TH SarabunPSK" w:hAnsi="TH SarabunPSK" w:cs="TH SarabunPSK" w:hint="cs"/>
          <w:sz w:val="32"/>
          <w:szCs w:val="32"/>
          <w:cs/>
        </w:rPr>
        <w:t xml:space="preserve">  </w:t>
      </w:r>
      <w:r w:rsidRPr="003E0722">
        <w:rPr>
          <w:rFonts w:ascii="TH SarabunPSK" w:hAnsi="TH SarabunPSK" w:cs="TH SarabunPSK"/>
          <w:sz w:val="32"/>
          <w:szCs w:val="32"/>
          <w:cs/>
        </w:rPr>
        <w:t>ทักษะภาษาอังกฤษ  ทางด้านเทคโนโลยีสารสนเทศ  ความรอบรู้ และทักษะในศตวรรษที่ 21  และนำไปสู่       การปรับปรุงพัฒนาในหมวดวิชาศึกษาทั่วไป หลังจากที่ผู้เรียนได้เรียนรู้ในหมวดวิชาศึกษาทั่วไปตามหลักสูตร จำนวน 30 หน่วยกิต</w:t>
      </w:r>
    </w:p>
    <w:p w14:paraId="158E4566" w14:textId="77777777" w:rsidR="00177AAE" w:rsidRDefault="00177AAE" w:rsidP="00177AAE">
      <w:pPr>
        <w:jc w:val="thaiDistribute"/>
        <w:rPr>
          <w:rFonts w:ascii="TH SarabunPSK" w:hAnsi="TH SarabunPSK" w:cs="TH SarabunPSK"/>
          <w:sz w:val="32"/>
          <w:szCs w:val="32"/>
        </w:rPr>
      </w:pPr>
    </w:p>
    <w:p w14:paraId="0E090EA8" w14:textId="77777777" w:rsidR="0097544C" w:rsidRDefault="0097544C" w:rsidP="00177AAE">
      <w:pPr>
        <w:jc w:val="thaiDistribute"/>
        <w:rPr>
          <w:rFonts w:ascii="TH SarabunPSK" w:hAnsi="TH SarabunPSK" w:cs="TH SarabunPSK"/>
          <w:sz w:val="32"/>
          <w:szCs w:val="32"/>
        </w:rPr>
      </w:pPr>
    </w:p>
    <w:p w14:paraId="0C840A24" w14:textId="77777777" w:rsidR="0097544C" w:rsidRPr="003E0722" w:rsidRDefault="0097544C" w:rsidP="00177AAE">
      <w:pPr>
        <w:jc w:val="thaiDistribute"/>
        <w:rPr>
          <w:rFonts w:ascii="TH SarabunPSK" w:hAnsi="TH SarabunPSK" w:cs="TH SarabunPSK"/>
          <w:sz w:val="32"/>
          <w:szCs w:val="32"/>
        </w:rPr>
      </w:pPr>
    </w:p>
    <w:p w14:paraId="4085C904" w14:textId="77777777" w:rsidR="00177AAE" w:rsidRPr="00ED67DC" w:rsidRDefault="0004062B" w:rsidP="00177AAE">
      <w:pPr>
        <w:rPr>
          <w:rFonts w:ascii="TH SarabunPSK" w:hAnsi="TH SarabunPSK" w:cs="TH SarabunPSK"/>
          <w:b/>
          <w:bCs/>
          <w:sz w:val="32"/>
          <w:szCs w:val="32"/>
        </w:rPr>
      </w:pPr>
      <w:r>
        <w:rPr>
          <w:rFonts w:ascii="TH SarabunPSK" w:hAnsi="TH SarabunPSK" w:cs="TH SarabunPSK" w:hint="cs"/>
          <w:b/>
          <w:bCs/>
          <w:sz w:val="32"/>
          <w:szCs w:val="32"/>
          <w:cs/>
        </w:rPr>
        <w:lastRenderedPageBreak/>
        <w:t>3</w:t>
      </w:r>
      <w:r w:rsidR="00177AAE" w:rsidRPr="00ED67DC">
        <w:rPr>
          <w:rFonts w:ascii="TH SarabunPSK" w:hAnsi="TH SarabunPSK" w:cs="TH SarabunPSK"/>
          <w:b/>
          <w:bCs/>
          <w:sz w:val="32"/>
          <w:szCs w:val="32"/>
          <w:cs/>
        </w:rPr>
        <w:t>. การประเมินผลการดำเนินงานตามรายละเอียดหมวดวิชาศึกษาทั่วไป</w:t>
      </w:r>
    </w:p>
    <w:p w14:paraId="677D724C" w14:textId="77777777" w:rsidR="00177AAE" w:rsidRPr="003E0722" w:rsidRDefault="00177AAE" w:rsidP="00177AAE">
      <w:pPr>
        <w:jc w:val="thaiDistribute"/>
        <w:rPr>
          <w:rFonts w:ascii="TH SarabunPSK" w:hAnsi="TH SarabunPSK" w:cs="TH SarabunPSK"/>
          <w:sz w:val="32"/>
          <w:szCs w:val="32"/>
        </w:rPr>
      </w:pPr>
      <w:r w:rsidRPr="003E0722">
        <w:rPr>
          <w:rFonts w:ascii="TH SarabunPSK" w:hAnsi="TH SarabunPSK" w:cs="TH SarabunPSK"/>
          <w:sz w:val="32"/>
          <w:szCs w:val="32"/>
          <w:cs/>
        </w:rPr>
        <w:t xml:space="preserve">             การประเมินคุณภาพการศึกษาประจำปี ตามดัชนีบ่งชี้ผลการดำเนินงานที่ระบุในหมวดที่ </w:t>
      </w:r>
      <w:r w:rsidRPr="003E0722">
        <w:rPr>
          <w:rFonts w:ascii="TH SarabunPSK" w:hAnsi="TH SarabunPSK" w:cs="TH SarabunPSK"/>
          <w:sz w:val="32"/>
          <w:szCs w:val="32"/>
        </w:rPr>
        <w:t xml:space="preserve">7 </w:t>
      </w:r>
      <w:r w:rsidRPr="003E0722">
        <w:rPr>
          <w:rFonts w:ascii="TH SarabunPSK" w:hAnsi="TH SarabunPSK" w:cs="TH SarabunPSK"/>
          <w:sz w:val="32"/>
          <w:szCs w:val="32"/>
          <w:cs/>
        </w:rPr>
        <w:t xml:space="preserve">ข้อ </w:t>
      </w:r>
      <w:r w:rsidRPr="003E0722">
        <w:rPr>
          <w:rFonts w:ascii="TH SarabunPSK" w:hAnsi="TH SarabunPSK" w:cs="TH SarabunPSK"/>
          <w:sz w:val="32"/>
          <w:szCs w:val="32"/>
        </w:rPr>
        <w:t xml:space="preserve">7      </w:t>
      </w:r>
      <w:r w:rsidRPr="003E0722">
        <w:rPr>
          <w:rFonts w:ascii="TH SarabunPSK" w:hAnsi="TH SarabunPSK" w:cs="TH SarabunPSK"/>
          <w:sz w:val="32"/>
          <w:szCs w:val="32"/>
          <w:cs/>
        </w:rPr>
        <w:t>โดยคณะกรรมการประเมินที่ได้รับการแต่งตั้งจากมหาวิท</w:t>
      </w:r>
      <w:r w:rsidR="0004062B">
        <w:rPr>
          <w:rFonts w:ascii="TH SarabunPSK" w:hAnsi="TH SarabunPSK" w:cs="TH SarabunPSK"/>
          <w:sz w:val="32"/>
          <w:szCs w:val="32"/>
          <w:cs/>
        </w:rPr>
        <w:t>ยาลัย มีระบบประกันคุณภาพหมวดวิชา</w:t>
      </w:r>
      <w:r w:rsidR="0004062B">
        <w:rPr>
          <w:rFonts w:ascii="TH SarabunPSK" w:hAnsi="TH SarabunPSK" w:cs="TH SarabunPSK" w:hint="cs"/>
          <w:sz w:val="32"/>
          <w:szCs w:val="32"/>
          <w:cs/>
        </w:rPr>
        <w:t>ศึกษาทั่วไป</w:t>
      </w:r>
      <w:r w:rsidRPr="003E0722">
        <w:rPr>
          <w:rFonts w:ascii="TH SarabunPSK" w:hAnsi="TH SarabunPSK" w:cs="TH SarabunPSK"/>
          <w:sz w:val="32"/>
          <w:szCs w:val="32"/>
          <w:cs/>
        </w:rPr>
        <w:t xml:space="preserve">และการจัดการเรียนการสอน ตามมาตรฐานคุณวุฒิระดับปริญญาตรี โดยการกำหนดตัวบ่งชี้หลักและเป้าหมายผลการดำเนินงานขั้นต่ำทั่วไปตามเกณฑ์การประกันคุณภาพการศึกษาภายในสถานศึกษาระดับอุดมศึกษา </w:t>
      </w:r>
    </w:p>
    <w:p w14:paraId="5296B143" w14:textId="77777777" w:rsidR="00177AAE" w:rsidRPr="003E0722" w:rsidRDefault="00177AAE" w:rsidP="00177AAE">
      <w:pPr>
        <w:rPr>
          <w:rFonts w:ascii="TH SarabunPSK" w:hAnsi="TH SarabunPSK" w:cs="TH SarabunPSK"/>
          <w:sz w:val="32"/>
          <w:szCs w:val="32"/>
        </w:rPr>
      </w:pPr>
    </w:p>
    <w:p w14:paraId="7A1B4781" w14:textId="77777777" w:rsidR="00177AAE" w:rsidRPr="003E0722" w:rsidRDefault="0004062B" w:rsidP="00177AAE">
      <w:pPr>
        <w:rPr>
          <w:rFonts w:ascii="TH SarabunPSK" w:hAnsi="TH SarabunPSK" w:cs="TH SarabunPSK"/>
          <w:b/>
          <w:bCs/>
          <w:sz w:val="32"/>
          <w:szCs w:val="32"/>
        </w:rPr>
      </w:pPr>
      <w:r>
        <w:rPr>
          <w:rFonts w:ascii="TH SarabunPSK" w:hAnsi="TH SarabunPSK" w:cs="TH SarabunPSK" w:hint="cs"/>
          <w:b/>
          <w:bCs/>
          <w:sz w:val="32"/>
          <w:szCs w:val="32"/>
          <w:cs/>
        </w:rPr>
        <w:t>4</w:t>
      </w:r>
      <w:r w:rsidR="00177AAE" w:rsidRPr="003E0722">
        <w:rPr>
          <w:rFonts w:ascii="TH SarabunPSK" w:hAnsi="TH SarabunPSK" w:cs="TH SarabunPSK"/>
          <w:b/>
          <w:bCs/>
          <w:sz w:val="32"/>
          <w:szCs w:val="32"/>
          <w:cs/>
        </w:rPr>
        <w:t>. การทบทวนผลการประเมินและวางแผนปรับปรุง</w:t>
      </w:r>
    </w:p>
    <w:p w14:paraId="03931CD9" w14:textId="77777777" w:rsidR="00177AAE" w:rsidRPr="003E0722" w:rsidRDefault="00177AAE" w:rsidP="0004062B">
      <w:pPr>
        <w:jc w:val="thaiDistribute"/>
        <w:rPr>
          <w:rFonts w:ascii="TH SarabunPSK" w:hAnsi="TH SarabunPSK" w:cs="TH SarabunPSK"/>
          <w:sz w:val="32"/>
          <w:szCs w:val="32"/>
        </w:rPr>
      </w:pPr>
      <w:r w:rsidRPr="003E0722">
        <w:rPr>
          <w:rFonts w:ascii="TH SarabunPSK" w:hAnsi="TH SarabunPSK" w:cs="TH SarabunPSK"/>
          <w:sz w:val="32"/>
          <w:szCs w:val="32"/>
          <w:cs/>
        </w:rPr>
        <w:t xml:space="preserve">               มีการทบทวนผลกา</w:t>
      </w:r>
      <w:r w:rsidR="0004062B">
        <w:rPr>
          <w:rFonts w:ascii="TH SarabunPSK" w:hAnsi="TH SarabunPSK" w:cs="TH SarabunPSK"/>
          <w:sz w:val="32"/>
          <w:szCs w:val="32"/>
          <w:cs/>
        </w:rPr>
        <w:t>รประเมินและวางแผนปรับปรุงหมวดวิชา</w:t>
      </w:r>
      <w:r w:rsidR="0004062B">
        <w:rPr>
          <w:rFonts w:ascii="TH SarabunPSK" w:hAnsi="TH SarabunPSK" w:cs="TH SarabunPSK" w:hint="cs"/>
          <w:sz w:val="32"/>
          <w:szCs w:val="32"/>
          <w:cs/>
        </w:rPr>
        <w:t>ศึกษาทั่วไป</w:t>
      </w:r>
      <w:r w:rsidRPr="003E0722">
        <w:rPr>
          <w:rFonts w:ascii="TH SarabunPSK" w:hAnsi="TH SarabunPSK" w:cs="TH SarabunPSK"/>
          <w:sz w:val="32"/>
          <w:szCs w:val="32"/>
          <w:cs/>
        </w:rPr>
        <w:t xml:space="preserve">ตามมาตรฐานผลการเรียนรู้ที่กำหนดใน </w:t>
      </w:r>
      <w:r w:rsidR="0004062B">
        <w:rPr>
          <w:rFonts w:ascii="TH SarabunPSK" w:hAnsi="TH SarabunPSK" w:cs="TH SarabunPSK" w:hint="cs"/>
          <w:sz w:val="32"/>
          <w:szCs w:val="32"/>
          <w:cs/>
        </w:rPr>
        <w:t>รายละเอียดของหมวดวิชาศึกษาทั่วไป</w:t>
      </w:r>
      <w:r w:rsidRPr="003E0722">
        <w:rPr>
          <w:rFonts w:ascii="TH SarabunPSK" w:hAnsi="TH SarabunPSK" w:cs="TH SarabunPSK"/>
          <w:sz w:val="32"/>
          <w:szCs w:val="32"/>
          <w:cs/>
        </w:rPr>
        <w:t xml:space="preserve">  วิเคราะห์ประสิทธิภาพและประสิทธิผลของการบริหารจัดการหลักสูตรในภาพรวม  จากรายงานผลการดำเนินการของรายวิชาและรายงานผลการดำเน</w:t>
      </w:r>
      <w:r w:rsidR="0004062B">
        <w:rPr>
          <w:rFonts w:ascii="TH SarabunPSK" w:hAnsi="TH SarabunPSK" w:cs="TH SarabunPSK"/>
          <w:sz w:val="32"/>
          <w:szCs w:val="32"/>
          <w:cs/>
        </w:rPr>
        <w:t>ินการของหมวดวิชา</w:t>
      </w:r>
      <w:r w:rsidR="0004062B">
        <w:rPr>
          <w:rFonts w:ascii="TH SarabunPSK" w:hAnsi="TH SarabunPSK" w:cs="TH SarabunPSK" w:hint="cs"/>
          <w:sz w:val="32"/>
          <w:szCs w:val="32"/>
          <w:cs/>
        </w:rPr>
        <w:t>ศึกษาทั่วไป</w:t>
      </w:r>
      <w:r w:rsidRPr="003E0722">
        <w:rPr>
          <w:rFonts w:ascii="TH SarabunPSK" w:hAnsi="TH SarabunPSK" w:cs="TH SarabunPSK"/>
          <w:sz w:val="32"/>
          <w:szCs w:val="32"/>
          <w:cs/>
        </w:rPr>
        <w:t>ในภาพรวมประจำปีการศึกษาว่าบัณฑิตบรรลุมาตรฐานผลการเรียนรู้ตามที่คาดหวังไว้หรือไม่ รวมทั้งให้นำผลการวิเคราะห์มาปรับปรุงและพัฒนาหมวดวิชาและ/หรือการดำเนินการของหมวดวิชาศึกษาทั่วไปต่อไป</w:t>
      </w:r>
    </w:p>
    <w:p w14:paraId="3DC66369" w14:textId="77777777" w:rsidR="00177AAE" w:rsidRPr="00C12006" w:rsidRDefault="00177AAE" w:rsidP="0004062B">
      <w:pPr>
        <w:rPr>
          <w:rFonts w:ascii="TH Sarabun New" w:hAnsi="TH Sarabun New" w:cs="TH Sarabun New"/>
          <w:sz w:val="32"/>
          <w:szCs w:val="32"/>
        </w:rPr>
      </w:pPr>
    </w:p>
    <w:p w14:paraId="7EE07DEB" w14:textId="77777777" w:rsidR="00177AAE" w:rsidRPr="00C12006" w:rsidRDefault="00177AAE" w:rsidP="00177AAE">
      <w:pPr>
        <w:rPr>
          <w:rFonts w:ascii="TH Sarabun New" w:hAnsi="TH Sarabun New" w:cs="TH Sarabun New"/>
          <w:sz w:val="32"/>
          <w:szCs w:val="32"/>
        </w:rPr>
      </w:pPr>
    </w:p>
    <w:p w14:paraId="054BAB38" w14:textId="77777777" w:rsidR="00177AAE" w:rsidRPr="00C12006" w:rsidRDefault="00177AAE" w:rsidP="00177AAE">
      <w:pPr>
        <w:rPr>
          <w:rFonts w:ascii="TH Sarabun New" w:hAnsi="TH Sarabun New" w:cs="TH Sarabun New"/>
          <w:sz w:val="32"/>
          <w:szCs w:val="32"/>
        </w:rPr>
      </w:pPr>
    </w:p>
    <w:p w14:paraId="42F426C9" w14:textId="77777777" w:rsidR="00177AAE" w:rsidRPr="00C12006" w:rsidRDefault="00177AAE" w:rsidP="00177AAE">
      <w:pPr>
        <w:rPr>
          <w:rFonts w:ascii="TH Sarabun New" w:hAnsi="TH Sarabun New" w:cs="TH Sarabun New"/>
          <w:sz w:val="32"/>
          <w:szCs w:val="32"/>
        </w:rPr>
      </w:pPr>
    </w:p>
    <w:p w14:paraId="2B80C3A3" w14:textId="77777777" w:rsidR="00177AAE" w:rsidRPr="00BC62E8" w:rsidRDefault="00177AAE" w:rsidP="00177AAE">
      <w:r w:rsidRPr="00BC62E8">
        <w:rPr>
          <w:noProof/>
          <w:cs/>
        </w:rPr>
        <mc:AlternateContent>
          <mc:Choice Requires="wps">
            <w:drawing>
              <wp:anchor distT="45720" distB="45720" distL="114300" distR="114300" simplePos="0" relativeHeight="251673600" behindDoc="0" locked="0" layoutInCell="1" allowOverlap="1" wp14:anchorId="5375E56F" wp14:editId="6CEFB9AD">
                <wp:simplePos x="0" y="0"/>
                <wp:positionH relativeFrom="column">
                  <wp:posOffset>2590800</wp:posOffset>
                </wp:positionH>
                <wp:positionV relativeFrom="paragraph">
                  <wp:posOffset>355600</wp:posOffset>
                </wp:positionV>
                <wp:extent cx="647700" cy="3086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8610"/>
                        </a:xfrm>
                        <a:prstGeom prst="rect">
                          <a:avLst/>
                        </a:prstGeom>
                        <a:solidFill>
                          <a:srgbClr val="FFFFFF"/>
                        </a:solidFill>
                        <a:ln w="9525">
                          <a:noFill/>
                          <a:miter lim="800000"/>
                          <a:headEnd/>
                          <a:tailEnd/>
                        </a:ln>
                      </wps:spPr>
                      <wps:txbx>
                        <w:txbxContent>
                          <w:p w14:paraId="301EBE3B" w14:textId="77777777" w:rsidR="006C3FA9" w:rsidRDefault="006C3FA9" w:rsidP="00177A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5E56F" id="_x0000_s1032" type="#_x0000_t202" style="position:absolute;margin-left:204pt;margin-top:28pt;width:51pt;height:24.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" stroked="f">
                <v:textbox>
                  <w:txbxContent>
                    <w:p w14:paraId="301EBE3B" w14:textId="77777777" w:rsidR="006C3FA9" w:rsidRDefault="006C3FA9" w:rsidP="00177AAE"/>
                  </w:txbxContent>
                </v:textbox>
                <w10:wrap type="square"/>
              </v:shape>
            </w:pict>
          </mc:Fallback>
        </mc:AlternateContent>
      </w:r>
    </w:p>
    <w:p w14:paraId="05DE1D29" w14:textId="77777777" w:rsidR="00177AAE" w:rsidRDefault="00177AAE"/>
    <w:p w14:paraId="35115250" w14:textId="77777777" w:rsidR="00177AAE" w:rsidRDefault="00177AAE"/>
    <w:p w14:paraId="748F852D" w14:textId="77777777" w:rsidR="00177AAE" w:rsidRDefault="00177AAE"/>
    <w:p w14:paraId="40F4FF71" w14:textId="77777777" w:rsidR="00177AAE" w:rsidRDefault="00177AAE"/>
    <w:p w14:paraId="11F861B4" w14:textId="77777777" w:rsidR="00177AAE" w:rsidRDefault="00177AAE"/>
    <w:p w14:paraId="00C8ED18" w14:textId="77777777" w:rsidR="00177AAE" w:rsidRDefault="00177AAE"/>
    <w:p w14:paraId="373C55C3" w14:textId="77777777" w:rsidR="00177AAE" w:rsidRDefault="00177AAE"/>
    <w:p w14:paraId="20B2DB7B" w14:textId="77777777" w:rsidR="00177AAE" w:rsidRDefault="00177AAE"/>
    <w:p w14:paraId="089AC11F" w14:textId="77777777" w:rsidR="00177AAE" w:rsidRDefault="00177AAE"/>
    <w:p w14:paraId="33EF8805" w14:textId="77777777" w:rsidR="00177AAE" w:rsidRDefault="00177AAE"/>
    <w:p w14:paraId="074205C8" w14:textId="77777777" w:rsidR="00177AAE" w:rsidRDefault="00177AAE"/>
    <w:p w14:paraId="0AE47498" w14:textId="77777777" w:rsidR="00177AAE" w:rsidRDefault="00177AAE"/>
    <w:p w14:paraId="7959A1C3" w14:textId="77777777" w:rsidR="00177AAE" w:rsidRDefault="00177AAE"/>
    <w:p w14:paraId="7E9FBF08" w14:textId="77777777" w:rsidR="00177AAE" w:rsidRDefault="00177AAE" w:rsidP="00177AAE">
      <w:pPr>
        <w:tabs>
          <w:tab w:val="left" w:pos="270"/>
        </w:tabs>
        <w:rPr>
          <w:rFonts w:cs="TH SarabunPSK"/>
          <w:b/>
          <w:bCs/>
          <w:color w:val="000000" w:themeColor="text1"/>
          <w:sz w:val="32"/>
          <w:szCs w:val="32"/>
          <w:cs/>
        </w:rPr>
      </w:pPr>
    </w:p>
    <w:p w14:paraId="51708639" w14:textId="77777777" w:rsidR="00177AAE" w:rsidRDefault="00177AAE" w:rsidP="00177AAE">
      <w:pPr>
        <w:tabs>
          <w:tab w:val="left" w:pos="270"/>
        </w:tabs>
        <w:rPr>
          <w:rFonts w:cs="TH SarabunPSK"/>
          <w:b/>
          <w:bCs/>
          <w:color w:val="000000" w:themeColor="text1"/>
          <w:sz w:val="32"/>
          <w:szCs w:val="32"/>
        </w:rPr>
      </w:pPr>
    </w:p>
    <w:p w14:paraId="64DA1D55" w14:textId="77777777" w:rsidR="00177AAE" w:rsidRDefault="00177AAE" w:rsidP="00177AAE">
      <w:pPr>
        <w:tabs>
          <w:tab w:val="left" w:pos="270"/>
        </w:tabs>
        <w:rPr>
          <w:rFonts w:cs="TH SarabunPSK"/>
          <w:b/>
          <w:bCs/>
          <w:color w:val="000000" w:themeColor="text1"/>
          <w:sz w:val="32"/>
          <w:szCs w:val="32"/>
        </w:rPr>
      </w:pPr>
    </w:p>
    <w:p w14:paraId="1EA443E9" w14:textId="77777777" w:rsidR="00177AAE" w:rsidRDefault="00177AAE" w:rsidP="00177AAE">
      <w:pPr>
        <w:tabs>
          <w:tab w:val="left" w:pos="270"/>
        </w:tabs>
        <w:rPr>
          <w:rFonts w:cs="TH SarabunPSK"/>
          <w:b/>
          <w:bCs/>
          <w:color w:val="000000" w:themeColor="text1"/>
          <w:sz w:val="32"/>
          <w:szCs w:val="32"/>
        </w:rPr>
      </w:pPr>
    </w:p>
    <w:p w14:paraId="1ECE090E" w14:textId="77777777" w:rsidR="00177AAE" w:rsidRDefault="00177AAE" w:rsidP="00177AAE">
      <w:pPr>
        <w:tabs>
          <w:tab w:val="left" w:pos="270"/>
        </w:tabs>
        <w:rPr>
          <w:rFonts w:cs="TH SarabunPSK"/>
          <w:b/>
          <w:bCs/>
          <w:color w:val="000000" w:themeColor="text1"/>
          <w:sz w:val="32"/>
          <w:szCs w:val="32"/>
        </w:rPr>
      </w:pPr>
    </w:p>
    <w:p w14:paraId="613E1588" w14:textId="77777777" w:rsidR="00177AAE" w:rsidRDefault="00177AAE" w:rsidP="00177AAE">
      <w:pPr>
        <w:tabs>
          <w:tab w:val="left" w:pos="270"/>
        </w:tabs>
        <w:rPr>
          <w:rFonts w:cs="TH SarabunPSK"/>
          <w:b/>
          <w:bCs/>
          <w:color w:val="000000" w:themeColor="text1"/>
          <w:sz w:val="32"/>
          <w:szCs w:val="32"/>
        </w:rPr>
      </w:pPr>
    </w:p>
    <w:p w14:paraId="25CCEC22" w14:textId="77777777" w:rsidR="00177AAE" w:rsidRDefault="00177AAE" w:rsidP="00177AAE">
      <w:pPr>
        <w:tabs>
          <w:tab w:val="left" w:pos="270"/>
        </w:tabs>
        <w:rPr>
          <w:rFonts w:cs="TH SarabunPSK"/>
          <w:b/>
          <w:bCs/>
          <w:color w:val="000000" w:themeColor="text1"/>
          <w:sz w:val="32"/>
          <w:szCs w:val="32"/>
        </w:rPr>
      </w:pPr>
    </w:p>
    <w:p w14:paraId="418B9324" w14:textId="77777777" w:rsidR="00177AAE" w:rsidRDefault="00177AAE" w:rsidP="00177AAE">
      <w:pPr>
        <w:tabs>
          <w:tab w:val="left" w:pos="270"/>
        </w:tabs>
        <w:rPr>
          <w:rFonts w:cs="TH SarabunPSK"/>
          <w:b/>
          <w:bCs/>
          <w:color w:val="000000" w:themeColor="text1"/>
          <w:sz w:val="32"/>
          <w:szCs w:val="32"/>
        </w:rPr>
      </w:pPr>
    </w:p>
    <w:p w14:paraId="2298AE29" w14:textId="77777777" w:rsidR="00177AAE" w:rsidRDefault="00177AAE" w:rsidP="00177AAE">
      <w:pPr>
        <w:tabs>
          <w:tab w:val="left" w:pos="270"/>
        </w:tabs>
        <w:rPr>
          <w:rFonts w:cs="TH SarabunPSK"/>
          <w:b/>
          <w:bCs/>
          <w:color w:val="000000" w:themeColor="text1"/>
          <w:sz w:val="32"/>
          <w:szCs w:val="32"/>
        </w:rPr>
      </w:pPr>
    </w:p>
    <w:p w14:paraId="565E2BD1" w14:textId="77777777" w:rsidR="00177AAE" w:rsidRDefault="00177AAE" w:rsidP="00177AAE">
      <w:pPr>
        <w:tabs>
          <w:tab w:val="left" w:pos="270"/>
        </w:tabs>
        <w:rPr>
          <w:rFonts w:cs="TH SarabunPSK"/>
          <w:b/>
          <w:bCs/>
          <w:color w:val="000000" w:themeColor="text1"/>
          <w:sz w:val="32"/>
          <w:szCs w:val="32"/>
        </w:rPr>
      </w:pPr>
    </w:p>
    <w:p w14:paraId="75C3D15B" w14:textId="77777777" w:rsidR="00177AAE" w:rsidRDefault="00177AAE" w:rsidP="00177AAE">
      <w:pPr>
        <w:tabs>
          <w:tab w:val="left" w:pos="270"/>
        </w:tabs>
        <w:rPr>
          <w:rFonts w:cs="TH SarabunPSK"/>
          <w:b/>
          <w:bCs/>
          <w:color w:val="000000" w:themeColor="text1"/>
          <w:sz w:val="32"/>
          <w:szCs w:val="32"/>
        </w:rPr>
      </w:pPr>
    </w:p>
    <w:p w14:paraId="7443877E" w14:textId="77777777" w:rsidR="00177AAE" w:rsidRDefault="00177AAE" w:rsidP="00177AAE">
      <w:pPr>
        <w:tabs>
          <w:tab w:val="left" w:pos="270"/>
        </w:tabs>
        <w:rPr>
          <w:rFonts w:cs="TH SarabunPSK"/>
          <w:b/>
          <w:bCs/>
          <w:color w:val="000000" w:themeColor="text1"/>
          <w:sz w:val="32"/>
          <w:szCs w:val="32"/>
        </w:rPr>
      </w:pPr>
    </w:p>
    <w:p w14:paraId="5DB1DB4B" w14:textId="77777777" w:rsidR="00177AAE" w:rsidRDefault="00177AAE" w:rsidP="00177AAE">
      <w:pPr>
        <w:tabs>
          <w:tab w:val="left" w:pos="270"/>
        </w:tabs>
        <w:rPr>
          <w:rFonts w:cs="TH SarabunPSK"/>
          <w:b/>
          <w:bCs/>
          <w:color w:val="000000" w:themeColor="text1"/>
          <w:sz w:val="32"/>
          <w:szCs w:val="32"/>
        </w:rPr>
      </w:pPr>
    </w:p>
    <w:p w14:paraId="0B36A317" w14:textId="77777777" w:rsidR="00177AAE" w:rsidRDefault="00177AAE" w:rsidP="00177AAE">
      <w:pPr>
        <w:jc w:val="center"/>
        <w:rPr>
          <w:rFonts w:ascii="TH SarabunPSK" w:hAnsi="TH SarabunPSK" w:cs="TH SarabunPSK"/>
          <w:b/>
          <w:bCs/>
          <w:sz w:val="40"/>
          <w:szCs w:val="40"/>
        </w:rPr>
      </w:pPr>
      <w:r w:rsidRPr="00547B20">
        <w:rPr>
          <w:rFonts w:ascii="TH SarabunPSK" w:hAnsi="TH SarabunPSK" w:cs="TH SarabunPSK"/>
          <w:b/>
          <w:bCs/>
          <w:sz w:val="40"/>
          <w:szCs w:val="40"/>
          <w:cs/>
        </w:rPr>
        <w:t>ภาคผนวก</w:t>
      </w:r>
    </w:p>
    <w:p w14:paraId="4A1B70D6" w14:textId="77777777" w:rsidR="00177AAE" w:rsidRPr="00547B20" w:rsidRDefault="00177AAE" w:rsidP="00177AAE">
      <w:pPr>
        <w:rPr>
          <w:rFonts w:ascii="TH SarabunPSK" w:hAnsi="TH SarabunPSK" w:cs="TH SarabunPSK"/>
          <w:sz w:val="40"/>
          <w:szCs w:val="40"/>
        </w:rPr>
      </w:pPr>
    </w:p>
    <w:p w14:paraId="19C4A686" w14:textId="77777777" w:rsidR="00177AAE" w:rsidRDefault="00177AAE" w:rsidP="00177AAE">
      <w:pPr>
        <w:jc w:val="center"/>
        <w:rPr>
          <w:rFonts w:ascii="TH SarabunPSK" w:hAnsi="TH SarabunPSK" w:cs="TH SarabunPSK"/>
          <w:b/>
          <w:bCs/>
          <w:sz w:val="40"/>
          <w:szCs w:val="40"/>
        </w:rPr>
      </w:pPr>
    </w:p>
    <w:p w14:paraId="283521EC" w14:textId="77777777" w:rsidR="00177AAE" w:rsidRDefault="00177AAE" w:rsidP="00177AAE">
      <w:pPr>
        <w:jc w:val="center"/>
        <w:rPr>
          <w:rFonts w:ascii="TH SarabunPSK" w:hAnsi="TH SarabunPSK" w:cs="TH SarabunPSK"/>
          <w:b/>
          <w:bCs/>
          <w:sz w:val="40"/>
          <w:szCs w:val="40"/>
        </w:rPr>
      </w:pPr>
    </w:p>
    <w:p w14:paraId="196319E7" w14:textId="77777777" w:rsidR="00177AAE" w:rsidRDefault="00177AAE" w:rsidP="00177AAE">
      <w:pPr>
        <w:jc w:val="center"/>
        <w:rPr>
          <w:rFonts w:ascii="TH SarabunPSK" w:hAnsi="TH SarabunPSK" w:cs="TH SarabunPSK"/>
          <w:b/>
          <w:bCs/>
          <w:sz w:val="40"/>
          <w:szCs w:val="40"/>
        </w:rPr>
      </w:pPr>
    </w:p>
    <w:p w14:paraId="09E56B1E" w14:textId="77777777" w:rsidR="00177AAE" w:rsidRDefault="00177AAE" w:rsidP="00177AAE">
      <w:pPr>
        <w:jc w:val="center"/>
        <w:rPr>
          <w:rFonts w:ascii="TH SarabunPSK" w:hAnsi="TH SarabunPSK" w:cs="TH SarabunPSK"/>
          <w:b/>
          <w:bCs/>
          <w:sz w:val="40"/>
          <w:szCs w:val="40"/>
        </w:rPr>
      </w:pPr>
    </w:p>
    <w:p w14:paraId="414B1A37" w14:textId="77777777" w:rsidR="00177AAE" w:rsidRDefault="00177AAE" w:rsidP="00177AAE">
      <w:pPr>
        <w:jc w:val="center"/>
        <w:rPr>
          <w:rFonts w:ascii="TH SarabunPSK" w:hAnsi="TH SarabunPSK" w:cs="TH SarabunPSK"/>
          <w:b/>
          <w:bCs/>
          <w:sz w:val="40"/>
          <w:szCs w:val="40"/>
        </w:rPr>
      </w:pPr>
    </w:p>
    <w:p w14:paraId="79399249" w14:textId="77777777" w:rsidR="00177AAE" w:rsidRDefault="00177AAE" w:rsidP="00177AAE">
      <w:pPr>
        <w:jc w:val="center"/>
        <w:rPr>
          <w:rFonts w:ascii="TH SarabunPSK" w:hAnsi="TH SarabunPSK" w:cs="TH SarabunPSK"/>
          <w:b/>
          <w:bCs/>
          <w:sz w:val="40"/>
          <w:szCs w:val="40"/>
        </w:rPr>
      </w:pPr>
    </w:p>
    <w:p w14:paraId="30ADE059" w14:textId="77777777" w:rsidR="00177AAE" w:rsidRDefault="00177AAE" w:rsidP="00177AAE">
      <w:pPr>
        <w:jc w:val="center"/>
        <w:rPr>
          <w:rFonts w:ascii="TH SarabunPSK" w:hAnsi="TH SarabunPSK" w:cs="TH SarabunPSK"/>
          <w:b/>
          <w:bCs/>
          <w:sz w:val="40"/>
          <w:szCs w:val="40"/>
        </w:rPr>
      </w:pPr>
    </w:p>
    <w:p w14:paraId="19848A7B" w14:textId="77777777" w:rsidR="00177AAE" w:rsidRDefault="00177AAE" w:rsidP="00177AAE">
      <w:pPr>
        <w:jc w:val="center"/>
        <w:rPr>
          <w:rFonts w:ascii="TH SarabunPSK" w:hAnsi="TH SarabunPSK" w:cs="TH SarabunPSK"/>
          <w:b/>
          <w:bCs/>
          <w:sz w:val="40"/>
          <w:szCs w:val="40"/>
        </w:rPr>
      </w:pPr>
    </w:p>
    <w:p w14:paraId="0CC1437D" w14:textId="77777777" w:rsidR="00177AAE" w:rsidRDefault="00177AAE" w:rsidP="00177AAE">
      <w:pPr>
        <w:jc w:val="center"/>
        <w:rPr>
          <w:rFonts w:ascii="TH SarabunPSK" w:hAnsi="TH SarabunPSK" w:cs="TH SarabunPSK"/>
          <w:b/>
          <w:bCs/>
          <w:sz w:val="40"/>
          <w:szCs w:val="40"/>
        </w:rPr>
      </w:pPr>
    </w:p>
    <w:p w14:paraId="6D46CBBA" w14:textId="77777777" w:rsidR="00177AAE" w:rsidRDefault="00177AAE" w:rsidP="00177AAE">
      <w:pPr>
        <w:jc w:val="center"/>
        <w:rPr>
          <w:rFonts w:ascii="TH SarabunPSK" w:hAnsi="TH SarabunPSK" w:cs="TH SarabunPSK"/>
          <w:b/>
          <w:bCs/>
          <w:sz w:val="40"/>
          <w:szCs w:val="40"/>
        </w:rPr>
      </w:pPr>
    </w:p>
    <w:p w14:paraId="50029D0C" w14:textId="77777777" w:rsidR="00177AAE" w:rsidRDefault="00177AAE" w:rsidP="00177AAE">
      <w:pPr>
        <w:jc w:val="center"/>
        <w:rPr>
          <w:rFonts w:ascii="TH SarabunPSK" w:hAnsi="TH SarabunPSK" w:cs="TH SarabunPSK"/>
          <w:b/>
          <w:bCs/>
          <w:sz w:val="40"/>
          <w:szCs w:val="40"/>
        </w:rPr>
      </w:pPr>
    </w:p>
    <w:p w14:paraId="0F4FC694" w14:textId="77777777" w:rsidR="00177AAE" w:rsidRDefault="00177AAE" w:rsidP="00177AAE">
      <w:pPr>
        <w:jc w:val="center"/>
        <w:rPr>
          <w:rFonts w:ascii="TH SarabunPSK" w:hAnsi="TH SarabunPSK" w:cs="TH SarabunPSK"/>
          <w:b/>
          <w:bCs/>
          <w:sz w:val="40"/>
          <w:szCs w:val="40"/>
        </w:rPr>
      </w:pPr>
    </w:p>
    <w:p w14:paraId="0281E0DB" w14:textId="77777777" w:rsidR="00177AAE" w:rsidRDefault="00177AAE" w:rsidP="00177AAE">
      <w:pPr>
        <w:jc w:val="center"/>
        <w:rPr>
          <w:rFonts w:ascii="TH SarabunPSK" w:hAnsi="TH SarabunPSK" w:cs="TH SarabunPSK"/>
          <w:b/>
          <w:bCs/>
          <w:sz w:val="40"/>
          <w:szCs w:val="40"/>
        </w:rPr>
      </w:pPr>
    </w:p>
    <w:p w14:paraId="4B9BD0CE" w14:textId="77777777" w:rsidR="00177AAE" w:rsidRDefault="00177AAE" w:rsidP="00177AAE">
      <w:pPr>
        <w:jc w:val="center"/>
        <w:rPr>
          <w:rFonts w:ascii="TH SarabunPSK" w:hAnsi="TH SarabunPSK" w:cs="TH SarabunPSK"/>
          <w:b/>
          <w:bCs/>
          <w:sz w:val="40"/>
          <w:szCs w:val="40"/>
        </w:rPr>
      </w:pPr>
    </w:p>
    <w:p w14:paraId="33A63EDD" w14:textId="77777777" w:rsidR="00177AAE" w:rsidRDefault="00177AAE" w:rsidP="00177AAE">
      <w:pPr>
        <w:jc w:val="center"/>
        <w:rPr>
          <w:rFonts w:ascii="TH SarabunPSK" w:hAnsi="TH SarabunPSK" w:cs="TH SarabunPSK"/>
          <w:b/>
          <w:bCs/>
          <w:sz w:val="40"/>
          <w:szCs w:val="40"/>
        </w:rPr>
      </w:pPr>
    </w:p>
    <w:p w14:paraId="0BC66E78" w14:textId="77777777" w:rsidR="00177AAE" w:rsidRDefault="00177AAE" w:rsidP="00177AAE">
      <w:pPr>
        <w:jc w:val="center"/>
        <w:rPr>
          <w:rFonts w:ascii="TH SarabunPSK" w:hAnsi="TH SarabunPSK" w:cs="TH SarabunPSK"/>
          <w:b/>
          <w:bCs/>
          <w:sz w:val="40"/>
          <w:szCs w:val="40"/>
        </w:rPr>
      </w:pPr>
    </w:p>
    <w:p w14:paraId="56889E53" w14:textId="77777777" w:rsidR="00177AAE" w:rsidRDefault="00177AAE" w:rsidP="00177AAE">
      <w:pPr>
        <w:jc w:val="center"/>
        <w:rPr>
          <w:rFonts w:ascii="TH SarabunPSK" w:hAnsi="TH SarabunPSK" w:cs="TH SarabunPSK"/>
          <w:b/>
          <w:bCs/>
          <w:sz w:val="40"/>
          <w:szCs w:val="40"/>
        </w:rPr>
      </w:pPr>
    </w:p>
    <w:p w14:paraId="522EC0D9" w14:textId="77777777" w:rsidR="00BE0175" w:rsidRDefault="00BE0175" w:rsidP="00177AAE">
      <w:pPr>
        <w:jc w:val="center"/>
        <w:rPr>
          <w:rFonts w:ascii="TH SarabunPSK" w:hAnsi="TH SarabunPSK" w:cs="TH SarabunPSK"/>
          <w:b/>
          <w:bCs/>
          <w:sz w:val="40"/>
          <w:szCs w:val="40"/>
        </w:rPr>
      </w:pPr>
    </w:p>
    <w:p w14:paraId="66A937D8" w14:textId="77777777" w:rsidR="00BE0175" w:rsidRDefault="00BE0175" w:rsidP="00177AAE">
      <w:pPr>
        <w:jc w:val="center"/>
        <w:rPr>
          <w:rFonts w:ascii="TH SarabunPSK" w:hAnsi="TH SarabunPSK" w:cs="TH SarabunPSK"/>
          <w:b/>
          <w:bCs/>
          <w:sz w:val="40"/>
          <w:szCs w:val="40"/>
        </w:rPr>
      </w:pPr>
    </w:p>
    <w:p w14:paraId="04D052B5" w14:textId="77777777" w:rsidR="00BE0175" w:rsidRDefault="00BE0175" w:rsidP="00177AAE">
      <w:pPr>
        <w:jc w:val="center"/>
        <w:rPr>
          <w:rFonts w:ascii="TH SarabunPSK" w:hAnsi="TH SarabunPSK" w:cs="TH SarabunPSK"/>
          <w:b/>
          <w:bCs/>
          <w:sz w:val="40"/>
          <w:szCs w:val="40"/>
        </w:rPr>
      </w:pPr>
    </w:p>
    <w:p w14:paraId="4701992F" w14:textId="77777777" w:rsidR="00BE0175" w:rsidRDefault="00BE0175" w:rsidP="00177AAE">
      <w:pPr>
        <w:jc w:val="center"/>
        <w:rPr>
          <w:rFonts w:ascii="TH SarabunPSK" w:hAnsi="TH SarabunPSK" w:cs="TH SarabunPSK"/>
          <w:b/>
          <w:bCs/>
          <w:sz w:val="40"/>
          <w:szCs w:val="40"/>
        </w:rPr>
      </w:pPr>
    </w:p>
    <w:p w14:paraId="235E7917" w14:textId="77777777" w:rsidR="00BE0175" w:rsidRDefault="00BE0175" w:rsidP="00177AAE">
      <w:pPr>
        <w:jc w:val="center"/>
        <w:rPr>
          <w:rFonts w:ascii="TH SarabunPSK" w:hAnsi="TH SarabunPSK" w:cs="TH SarabunPSK"/>
          <w:b/>
          <w:bCs/>
          <w:sz w:val="40"/>
          <w:szCs w:val="40"/>
        </w:rPr>
      </w:pPr>
    </w:p>
    <w:p w14:paraId="7A583919" w14:textId="77777777" w:rsidR="00BE0175" w:rsidRDefault="00BE0175" w:rsidP="00177AAE">
      <w:pPr>
        <w:jc w:val="center"/>
        <w:rPr>
          <w:rFonts w:ascii="TH SarabunPSK" w:hAnsi="TH SarabunPSK" w:cs="TH SarabunPSK"/>
          <w:b/>
          <w:bCs/>
          <w:sz w:val="40"/>
          <w:szCs w:val="40"/>
        </w:rPr>
      </w:pPr>
    </w:p>
    <w:p w14:paraId="25937ACE" w14:textId="77777777" w:rsidR="00177AAE" w:rsidRPr="00547B20" w:rsidRDefault="00177AAE" w:rsidP="00177AAE">
      <w:pPr>
        <w:jc w:val="center"/>
        <w:rPr>
          <w:rFonts w:ascii="TH SarabunPSK" w:hAnsi="TH SarabunPSK" w:cs="TH SarabunPSK"/>
          <w:b/>
          <w:bCs/>
          <w:sz w:val="40"/>
          <w:szCs w:val="40"/>
        </w:rPr>
      </w:pPr>
      <w:r w:rsidRPr="00547B20">
        <w:rPr>
          <w:rFonts w:ascii="TH SarabunPSK" w:hAnsi="TH SarabunPSK" w:cs="TH SarabunPSK"/>
          <w:b/>
          <w:bCs/>
          <w:sz w:val="40"/>
          <w:szCs w:val="40"/>
          <w:cs/>
        </w:rPr>
        <w:t>ภาคผนวก ก</w:t>
      </w:r>
    </w:p>
    <w:p w14:paraId="25DAFB18" w14:textId="77777777" w:rsidR="00177AAE" w:rsidRPr="00547B20" w:rsidRDefault="00177AAE" w:rsidP="00177AAE">
      <w:pPr>
        <w:jc w:val="center"/>
        <w:rPr>
          <w:rFonts w:ascii="TH SarabunPSK" w:hAnsi="TH SarabunPSK" w:cs="TH SarabunPSK"/>
          <w:b/>
          <w:bCs/>
          <w:sz w:val="40"/>
          <w:szCs w:val="40"/>
        </w:rPr>
      </w:pPr>
    </w:p>
    <w:p w14:paraId="5CDF7B6B" w14:textId="77777777" w:rsidR="00177AAE" w:rsidRPr="00547B20" w:rsidRDefault="00177AAE" w:rsidP="00177AAE">
      <w:pPr>
        <w:jc w:val="center"/>
        <w:rPr>
          <w:rFonts w:ascii="TH SarabunPSK" w:hAnsi="TH SarabunPSK" w:cs="TH SarabunPSK"/>
          <w:b/>
          <w:bCs/>
          <w:sz w:val="40"/>
          <w:szCs w:val="40"/>
          <w:cs/>
        </w:rPr>
      </w:pPr>
      <w:r w:rsidRPr="00547B20">
        <w:rPr>
          <w:rFonts w:ascii="TH SarabunPSK" w:hAnsi="TH SarabunPSK" w:cs="TH SarabunPSK"/>
          <w:b/>
          <w:bCs/>
          <w:sz w:val="40"/>
          <w:szCs w:val="40"/>
          <w:cs/>
        </w:rPr>
        <w:t>สาระในการปรับปรุงหมวดวิชาศึกษาทั่วไป</w:t>
      </w:r>
    </w:p>
    <w:p w14:paraId="048E9E74" w14:textId="77777777" w:rsidR="00177AAE" w:rsidRPr="00547B20" w:rsidRDefault="00177AAE" w:rsidP="00177AAE">
      <w:pPr>
        <w:jc w:val="center"/>
        <w:rPr>
          <w:rFonts w:ascii="TH SarabunPSK" w:hAnsi="TH SarabunPSK" w:cs="TH SarabunPSK"/>
          <w:b/>
          <w:bCs/>
          <w:sz w:val="40"/>
          <w:szCs w:val="40"/>
        </w:rPr>
      </w:pPr>
    </w:p>
    <w:p w14:paraId="6E616ECD" w14:textId="77777777" w:rsidR="00177AAE" w:rsidRDefault="00177AAE" w:rsidP="00177AAE">
      <w:pPr>
        <w:tabs>
          <w:tab w:val="left" w:pos="270"/>
        </w:tabs>
        <w:rPr>
          <w:rFonts w:cs="TH SarabunPSK"/>
          <w:b/>
          <w:bCs/>
          <w:color w:val="000000" w:themeColor="text1"/>
          <w:sz w:val="32"/>
          <w:szCs w:val="32"/>
        </w:rPr>
      </w:pPr>
    </w:p>
    <w:p w14:paraId="2AE4A430" w14:textId="77777777" w:rsidR="00177AAE" w:rsidRDefault="00177AAE" w:rsidP="00177AAE">
      <w:pPr>
        <w:tabs>
          <w:tab w:val="left" w:pos="270"/>
        </w:tabs>
        <w:rPr>
          <w:rFonts w:cs="TH SarabunPSK"/>
          <w:b/>
          <w:bCs/>
          <w:color w:val="000000" w:themeColor="text1"/>
          <w:sz w:val="32"/>
          <w:szCs w:val="32"/>
        </w:rPr>
      </w:pPr>
    </w:p>
    <w:p w14:paraId="207B86B4" w14:textId="77777777" w:rsidR="00177AAE" w:rsidRDefault="00177AAE" w:rsidP="00177AAE">
      <w:pPr>
        <w:tabs>
          <w:tab w:val="left" w:pos="270"/>
        </w:tabs>
        <w:rPr>
          <w:rFonts w:cs="TH SarabunPSK"/>
          <w:b/>
          <w:bCs/>
          <w:color w:val="000000" w:themeColor="text1"/>
          <w:sz w:val="32"/>
          <w:szCs w:val="32"/>
        </w:rPr>
      </w:pPr>
    </w:p>
    <w:p w14:paraId="3DEB62E2" w14:textId="77777777" w:rsidR="00177AAE" w:rsidRDefault="00177AAE" w:rsidP="00177AAE">
      <w:pPr>
        <w:tabs>
          <w:tab w:val="left" w:pos="270"/>
        </w:tabs>
        <w:rPr>
          <w:rFonts w:cs="TH SarabunPSK"/>
          <w:b/>
          <w:bCs/>
          <w:color w:val="000000" w:themeColor="text1"/>
          <w:sz w:val="32"/>
          <w:szCs w:val="32"/>
        </w:rPr>
      </w:pPr>
    </w:p>
    <w:p w14:paraId="0A3D5A7C" w14:textId="77777777" w:rsidR="00177AAE" w:rsidRDefault="00177AAE" w:rsidP="00177AAE">
      <w:pPr>
        <w:tabs>
          <w:tab w:val="left" w:pos="270"/>
        </w:tabs>
        <w:rPr>
          <w:rFonts w:cs="TH SarabunPSK"/>
          <w:b/>
          <w:bCs/>
          <w:color w:val="000000" w:themeColor="text1"/>
          <w:sz w:val="32"/>
          <w:szCs w:val="32"/>
        </w:rPr>
      </w:pPr>
    </w:p>
    <w:p w14:paraId="6EC50D7A" w14:textId="77777777" w:rsidR="00177AAE" w:rsidRDefault="00177AAE" w:rsidP="00177AAE">
      <w:pPr>
        <w:tabs>
          <w:tab w:val="left" w:pos="270"/>
        </w:tabs>
        <w:rPr>
          <w:rFonts w:cs="TH SarabunPSK"/>
          <w:b/>
          <w:bCs/>
          <w:color w:val="000000" w:themeColor="text1"/>
          <w:sz w:val="32"/>
          <w:szCs w:val="32"/>
        </w:rPr>
      </w:pPr>
    </w:p>
    <w:p w14:paraId="18A2F7A3" w14:textId="77777777" w:rsidR="00177AAE" w:rsidRDefault="00177AAE" w:rsidP="00177AAE">
      <w:pPr>
        <w:tabs>
          <w:tab w:val="left" w:pos="270"/>
        </w:tabs>
        <w:rPr>
          <w:rFonts w:cs="TH SarabunPSK"/>
          <w:b/>
          <w:bCs/>
          <w:color w:val="000000" w:themeColor="text1"/>
          <w:sz w:val="32"/>
          <w:szCs w:val="32"/>
        </w:rPr>
      </w:pPr>
    </w:p>
    <w:p w14:paraId="3F02D47F" w14:textId="77777777" w:rsidR="00177AAE" w:rsidRDefault="00177AAE" w:rsidP="00177AAE">
      <w:pPr>
        <w:tabs>
          <w:tab w:val="left" w:pos="270"/>
        </w:tabs>
        <w:rPr>
          <w:rFonts w:cs="TH SarabunPSK"/>
          <w:b/>
          <w:bCs/>
          <w:color w:val="000000" w:themeColor="text1"/>
          <w:sz w:val="32"/>
          <w:szCs w:val="32"/>
        </w:rPr>
      </w:pPr>
    </w:p>
    <w:p w14:paraId="6A9EF363" w14:textId="77777777" w:rsidR="00177AAE" w:rsidRDefault="00177AAE" w:rsidP="00177AAE">
      <w:pPr>
        <w:tabs>
          <w:tab w:val="left" w:pos="270"/>
        </w:tabs>
        <w:rPr>
          <w:rFonts w:cs="TH SarabunPSK"/>
          <w:b/>
          <w:bCs/>
          <w:color w:val="000000" w:themeColor="text1"/>
          <w:sz w:val="32"/>
          <w:szCs w:val="32"/>
        </w:rPr>
      </w:pPr>
    </w:p>
    <w:p w14:paraId="6EEC0257" w14:textId="77777777" w:rsidR="00177AAE" w:rsidRDefault="00177AAE" w:rsidP="00177AAE">
      <w:pPr>
        <w:tabs>
          <w:tab w:val="left" w:pos="270"/>
        </w:tabs>
        <w:rPr>
          <w:rFonts w:cs="TH SarabunPSK"/>
          <w:b/>
          <w:bCs/>
          <w:color w:val="000000" w:themeColor="text1"/>
          <w:sz w:val="32"/>
          <w:szCs w:val="32"/>
        </w:rPr>
      </w:pPr>
    </w:p>
    <w:p w14:paraId="6F22BA97" w14:textId="77777777" w:rsidR="00177AAE" w:rsidRDefault="00177AAE" w:rsidP="00177AAE">
      <w:pPr>
        <w:tabs>
          <w:tab w:val="left" w:pos="270"/>
        </w:tabs>
        <w:rPr>
          <w:rFonts w:cs="TH SarabunPSK"/>
          <w:b/>
          <w:bCs/>
          <w:color w:val="000000" w:themeColor="text1"/>
          <w:sz w:val="32"/>
          <w:szCs w:val="32"/>
        </w:rPr>
      </w:pPr>
    </w:p>
    <w:p w14:paraId="225D1DC8" w14:textId="77777777" w:rsidR="00177AAE" w:rsidRDefault="00177AAE" w:rsidP="00177AAE">
      <w:pPr>
        <w:tabs>
          <w:tab w:val="left" w:pos="270"/>
        </w:tabs>
        <w:rPr>
          <w:rFonts w:cs="TH SarabunPSK"/>
          <w:b/>
          <w:bCs/>
          <w:color w:val="000000" w:themeColor="text1"/>
          <w:sz w:val="32"/>
          <w:szCs w:val="32"/>
        </w:rPr>
      </w:pPr>
    </w:p>
    <w:p w14:paraId="694C3CEC" w14:textId="77777777" w:rsidR="00855D23" w:rsidRDefault="00855D23" w:rsidP="00177AAE">
      <w:pPr>
        <w:tabs>
          <w:tab w:val="left" w:pos="270"/>
        </w:tabs>
        <w:rPr>
          <w:rFonts w:cs="TH SarabunPSK"/>
          <w:b/>
          <w:bCs/>
          <w:color w:val="000000" w:themeColor="text1"/>
          <w:sz w:val="32"/>
          <w:szCs w:val="32"/>
        </w:rPr>
      </w:pPr>
    </w:p>
    <w:p w14:paraId="2CCA1D93" w14:textId="77777777" w:rsidR="006C3FA9" w:rsidRDefault="006C3FA9" w:rsidP="00177AAE">
      <w:pPr>
        <w:tabs>
          <w:tab w:val="left" w:pos="270"/>
        </w:tabs>
        <w:rPr>
          <w:rFonts w:cs="TH SarabunPSK"/>
          <w:b/>
          <w:bCs/>
          <w:color w:val="000000" w:themeColor="text1"/>
          <w:sz w:val="32"/>
          <w:szCs w:val="32"/>
        </w:rPr>
      </w:pPr>
    </w:p>
    <w:p w14:paraId="60DD6332" w14:textId="77777777" w:rsidR="006C3FA9" w:rsidRDefault="006C3FA9" w:rsidP="00177AAE">
      <w:pPr>
        <w:tabs>
          <w:tab w:val="left" w:pos="270"/>
        </w:tabs>
        <w:rPr>
          <w:rFonts w:cs="TH SarabunPSK"/>
          <w:b/>
          <w:bCs/>
          <w:color w:val="000000" w:themeColor="text1"/>
          <w:sz w:val="32"/>
          <w:szCs w:val="32"/>
        </w:rPr>
      </w:pPr>
    </w:p>
    <w:p w14:paraId="28336A5B" w14:textId="77777777" w:rsidR="006C3FA9" w:rsidRDefault="006C3FA9" w:rsidP="00177AAE">
      <w:pPr>
        <w:tabs>
          <w:tab w:val="left" w:pos="270"/>
        </w:tabs>
        <w:rPr>
          <w:rFonts w:cs="TH SarabunPSK"/>
          <w:b/>
          <w:bCs/>
          <w:color w:val="000000" w:themeColor="text1"/>
          <w:sz w:val="32"/>
          <w:szCs w:val="32"/>
        </w:rPr>
      </w:pPr>
    </w:p>
    <w:p w14:paraId="5783DBD4" w14:textId="77777777" w:rsidR="006C3FA9" w:rsidRDefault="006C3FA9" w:rsidP="00177AAE">
      <w:pPr>
        <w:tabs>
          <w:tab w:val="left" w:pos="270"/>
        </w:tabs>
        <w:rPr>
          <w:rFonts w:cs="TH SarabunPSK"/>
          <w:b/>
          <w:bCs/>
          <w:color w:val="000000" w:themeColor="text1"/>
          <w:sz w:val="32"/>
          <w:szCs w:val="32"/>
        </w:rPr>
      </w:pPr>
    </w:p>
    <w:p w14:paraId="78954BBF" w14:textId="77777777" w:rsidR="006C3FA9" w:rsidRDefault="006C3FA9" w:rsidP="00177AAE">
      <w:pPr>
        <w:tabs>
          <w:tab w:val="left" w:pos="270"/>
        </w:tabs>
        <w:rPr>
          <w:rFonts w:cs="TH SarabunPSK"/>
          <w:b/>
          <w:bCs/>
          <w:color w:val="000000" w:themeColor="text1"/>
          <w:sz w:val="32"/>
          <w:szCs w:val="32"/>
        </w:rPr>
      </w:pPr>
    </w:p>
    <w:p w14:paraId="1287E8A2" w14:textId="77777777" w:rsidR="006C3FA9" w:rsidRDefault="006C3FA9" w:rsidP="00177AAE">
      <w:pPr>
        <w:tabs>
          <w:tab w:val="left" w:pos="270"/>
        </w:tabs>
        <w:rPr>
          <w:rFonts w:cs="TH SarabunPSK"/>
          <w:b/>
          <w:bCs/>
          <w:color w:val="000000" w:themeColor="text1"/>
          <w:sz w:val="32"/>
          <w:szCs w:val="32"/>
        </w:rPr>
      </w:pPr>
    </w:p>
    <w:p w14:paraId="02F44747" w14:textId="77777777" w:rsidR="006C3FA9" w:rsidRDefault="006C3FA9" w:rsidP="00177AAE">
      <w:pPr>
        <w:tabs>
          <w:tab w:val="left" w:pos="270"/>
        </w:tabs>
        <w:rPr>
          <w:rFonts w:cs="TH SarabunPSK"/>
          <w:b/>
          <w:bCs/>
          <w:color w:val="000000" w:themeColor="text1"/>
          <w:sz w:val="32"/>
          <w:szCs w:val="32"/>
        </w:rPr>
      </w:pPr>
    </w:p>
    <w:p w14:paraId="705F19A6" w14:textId="77777777" w:rsidR="006C3FA9" w:rsidRDefault="006C3FA9" w:rsidP="00177AAE">
      <w:pPr>
        <w:tabs>
          <w:tab w:val="left" w:pos="270"/>
        </w:tabs>
        <w:rPr>
          <w:rFonts w:cs="TH SarabunPSK"/>
          <w:b/>
          <w:bCs/>
          <w:color w:val="000000" w:themeColor="text1"/>
          <w:sz w:val="32"/>
          <w:szCs w:val="32"/>
        </w:rPr>
      </w:pPr>
    </w:p>
    <w:p w14:paraId="0B67F19E" w14:textId="77777777" w:rsidR="00177AAE" w:rsidRDefault="00177AAE" w:rsidP="00177AAE">
      <w:pPr>
        <w:tabs>
          <w:tab w:val="left" w:pos="270"/>
        </w:tabs>
        <w:rPr>
          <w:rFonts w:cs="TH SarabunPSK"/>
          <w:b/>
          <w:bCs/>
          <w:color w:val="000000" w:themeColor="text1"/>
          <w:sz w:val="32"/>
          <w:szCs w:val="32"/>
        </w:rPr>
      </w:pPr>
      <w:r w:rsidRPr="006A6CDD">
        <w:rPr>
          <w:rFonts w:cs="TH SarabunPSK" w:hint="cs"/>
          <w:b/>
          <w:bCs/>
          <w:color w:val="000000" w:themeColor="text1"/>
          <w:sz w:val="32"/>
          <w:szCs w:val="32"/>
          <w:cs/>
        </w:rPr>
        <w:t>การปรับคำอธิบายรายวิชา</w:t>
      </w:r>
    </w:p>
    <w:p w14:paraId="2DACEBA1" w14:textId="77777777" w:rsidR="00BE0175" w:rsidRPr="006A6CDD" w:rsidRDefault="00BE0175" w:rsidP="00177AAE">
      <w:pPr>
        <w:tabs>
          <w:tab w:val="left" w:pos="270"/>
        </w:tabs>
        <w:rPr>
          <w:rFonts w:cs="TH SarabunPSK"/>
          <w:b/>
          <w:bCs/>
          <w:color w:val="000000" w:themeColor="text1"/>
          <w:sz w:val="32"/>
          <w:szCs w:val="32"/>
          <w:cs/>
        </w:rPr>
      </w:pP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9"/>
        <w:gridCol w:w="2700"/>
        <w:gridCol w:w="2410"/>
        <w:gridCol w:w="2765"/>
        <w:gridCol w:w="2480"/>
      </w:tblGrid>
      <w:tr w:rsidR="00177AAE" w:rsidRPr="006A6CDD" w14:paraId="635E6580" w14:textId="77777777" w:rsidTr="006E6FB7">
        <w:trPr>
          <w:tblHeader/>
        </w:trPr>
        <w:tc>
          <w:tcPr>
            <w:tcW w:w="419" w:type="dxa"/>
            <w:vMerge w:val="restart"/>
            <w:vAlign w:val="center"/>
          </w:tcPr>
          <w:p w14:paraId="5DD83FED" w14:textId="77777777" w:rsidR="00177AAE" w:rsidRPr="006A6CDD" w:rsidRDefault="00177AAE" w:rsidP="00676402">
            <w:pPr>
              <w:tabs>
                <w:tab w:val="left" w:pos="270"/>
              </w:tabs>
              <w:jc w:val="center"/>
              <w:rPr>
                <w:rFonts w:ascii="TH SarabunPSK" w:hAnsi="TH SarabunPSK" w:cs="TH SarabunPSK"/>
                <w:b/>
                <w:bCs/>
                <w:color w:val="000000" w:themeColor="text1"/>
              </w:rPr>
            </w:pPr>
            <w:r w:rsidRPr="006A6CDD">
              <w:rPr>
                <w:rFonts w:ascii="TH SarabunPSK" w:hAnsi="TH SarabunPSK" w:cs="TH SarabunPSK"/>
                <w:b/>
                <w:bCs/>
                <w:color w:val="000000" w:themeColor="text1"/>
                <w:cs/>
              </w:rPr>
              <w:t>ที่</w:t>
            </w:r>
          </w:p>
        </w:tc>
        <w:tc>
          <w:tcPr>
            <w:tcW w:w="5110" w:type="dxa"/>
            <w:gridSpan w:val="2"/>
            <w:vAlign w:val="center"/>
          </w:tcPr>
          <w:p w14:paraId="4C194907" w14:textId="77777777" w:rsidR="00177AAE" w:rsidRPr="006A6CDD" w:rsidRDefault="00177AAE" w:rsidP="00676402">
            <w:pPr>
              <w:tabs>
                <w:tab w:val="left" w:pos="270"/>
              </w:tabs>
              <w:jc w:val="center"/>
              <w:rPr>
                <w:rFonts w:ascii="TH SarabunPSK" w:hAnsi="TH SarabunPSK" w:cs="TH SarabunPSK"/>
                <w:b/>
                <w:bCs/>
                <w:color w:val="000000" w:themeColor="text1"/>
              </w:rPr>
            </w:pPr>
            <w:r w:rsidRPr="006A6CDD">
              <w:rPr>
                <w:rFonts w:ascii="TH SarabunPSK" w:hAnsi="TH SarabunPSK" w:cs="TH SarabunPSK"/>
                <w:b/>
                <w:bCs/>
                <w:color w:val="000000" w:themeColor="text1"/>
                <w:cs/>
              </w:rPr>
              <w:t>หมวดวิชาศึกษาทั่วไป ปรับปรุง พ.ศ.25</w:t>
            </w:r>
            <w:r w:rsidRPr="006A6CDD">
              <w:rPr>
                <w:rFonts w:ascii="TH SarabunPSK" w:hAnsi="TH SarabunPSK" w:cs="TH SarabunPSK" w:hint="cs"/>
                <w:b/>
                <w:bCs/>
                <w:color w:val="000000" w:themeColor="text1"/>
                <w:cs/>
              </w:rPr>
              <w:t>60</w:t>
            </w:r>
          </w:p>
        </w:tc>
        <w:tc>
          <w:tcPr>
            <w:tcW w:w="5245" w:type="dxa"/>
            <w:gridSpan w:val="2"/>
            <w:vAlign w:val="center"/>
          </w:tcPr>
          <w:p w14:paraId="01137AE5" w14:textId="77777777" w:rsidR="00177AAE" w:rsidRPr="006A6CDD" w:rsidRDefault="00177AAE" w:rsidP="00676402">
            <w:pPr>
              <w:tabs>
                <w:tab w:val="left" w:pos="270"/>
              </w:tabs>
              <w:jc w:val="center"/>
              <w:rPr>
                <w:rFonts w:ascii="TH SarabunPSK" w:hAnsi="TH SarabunPSK" w:cs="TH SarabunPSK"/>
                <w:b/>
                <w:bCs/>
                <w:color w:val="000000" w:themeColor="text1"/>
              </w:rPr>
            </w:pPr>
            <w:r w:rsidRPr="006A6CDD">
              <w:rPr>
                <w:rFonts w:ascii="TH SarabunPSK" w:hAnsi="TH SarabunPSK" w:cs="TH SarabunPSK"/>
                <w:b/>
                <w:bCs/>
                <w:color w:val="000000" w:themeColor="text1"/>
                <w:cs/>
              </w:rPr>
              <w:t>หมวดวิชาศึกษาทั่วไป ปรับปรุง พ.ศ.25</w:t>
            </w:r>
            <w:r w:rsidRPr="006A6CDD">
              <w:rPr>
                <w:rFonts w:ascii="TH SarabunPSK" w:hAnsi="TH SarabunPSK" w:cs="TH SarabunPSK"/>
                <w:b/>
                <w:bCs/>
                <w:color w:val="000000" w:themeColor="text1"/>
              </w:rPr>
              <w:t>63</w:t>
            </w:r>
          </w:p>
        </w:tc>
      </w:tr>
      <w:tr w:rsidR="00177AAE" w:rsidRPr="006A6CDD" w14:paraId="797E84CC" w14:textId="77777777" w:rsidTr="00311949">
        <w:trPr>
          <w:tblHeader/>
        </w:trPr>
        <w:tc>
          <w:tcPr>
            <w:tcW w:w="419" w:type="dxa"/>
            <w:vMerge/>
          </w:tcPr>
          <w:p w14:paraId="3768D630" w14:textId="77777777" w:rsidR="00177AAE" w:rsidRPr="006A6CDD" w:rsidRDefault="00177AAE" w:rsidP="00676402">
            <w:pPr>
              <w:tabs>
                <w:tab w:val="left" w:pos="270"/>
              </w:tabs>
              <w:jc w:val="center"/>
              <w:rPr>
                <w:rFonts w:ascii="TH SarabunPSK" w:hAnsi="TH SarabunPSK" w:cs="TH SarabunPSK"/>
                <w:color w:val="000000" w:themeColor="text1"/>
              </w:rPr>
            </w:pPr>
          </w:p>
        </w:tc>
        <w:tc>
          <w:tcPr>
            <w:tcW w:w="2700" w:type="dxa"/>
          </w:tcPr>
          <w:p w14:paraId="4BEDC9F3" w14:textId="77777777" w:rsidR="00177AAE" w:rsidRPr="006A6CDD" w:rsidRDefault="00177AAE" w:rsidP="00676402">
            <w:pPr>
              <w:tabs>
                <w:tab w:val="left" w:pos="270"/>
              </w:tabs>
              <w:jc w:val="center"/>
              <w:rPr>
                <w:rFonts w:ascii="TH SarabunPSK" w:hAnsi="TH SarabunPSK" w:cs="TH SarabunPSK"/>
                <w:b/>
                <w:bCs/>
                <w:color w:val="000000" w:themeColor="text1"/>
              </w:rPr>
            </w:pPr>
            <w:r w:rsidRPr="006A6CDD">
              <w:rPr>
                <w:rFonts w:ascii="TH SarabunPSK" w:hAnsi="TH SarabunPSK" w:cs="TH SarabunPSK"/>
                <w:b/>
                <w:bCs/>
                <w:color w:val="000000" w:themeColor="text1"/>
                <w:cs/>
              </w:rPr>
              <w:t>ภาษาไทย</w:t>
            </w:r>
          </w:p>
        </w:tc>
        <w:tc>
          <w:tcPr>
            <w:tcW w:w="2410" w:type="dxa"/>
          </w:tcPr>
          <w:p w14:paraId="7C69594C" w14:textId="77777777" w:rsidR="00177AAE" w:rsidRPr="006A6CDD" w:rsidRDefault="00177AAE" w:rsidP="00676402">
            <w:pPr>
              <w:tabs>
                <w:tab w:val="left" w:pos="270"/>
              </w:tabs>
              <w:jc w:val="center"/>
              <w:rPr>
                <w:rFonts w:ascii="TH SarabunPSK" w:hAnsi="TH SarabunPSK" w:cs="TH SarabunPSK"/>
                <w:b/>
                <w:bCs/>
                <w:color w:val="000000" w:themeColor="text1"/>
              </w:rPr>
            </w:pPr>
            <w:r w:rsidRPr="006A6CDD">
              <w:rPr>
                <w:rFonts w:ascii="TH SarabunPSK" w:hAnsi="TH SarabunPSK" w:cs="TH SarabunPSK"/>
                <w:b/>
                <w:bCs/>
                <w:color w:val="000000" w:themeColor="text1"/>
                <w:cs/>
              </w:rPr>
              <w:t>ภาษาอังกฤษ</w:t>
            </w:r>
          </w:p>
        </w:tc>
        <w:tc>
          <w:tcPr>
            <w:tcW w:w="2765" w:type="dxa"/>
          </w:tcPr>
          <w:p w14:paraId="7093B9A2" w14:textId="77777777" w:rsidR="00177AAE" w:rsidRPr="006A6CDD" w:rsidRDefault="00177AAE" w:rsidP="00676402">
            <w:pPr>
              <w:tabs>
                <w:tab w:val="left" w:pos="270"/>
              </w:tabs>
              <w:jc w:val="center"/>
              <w:rPr>
                <w:rFonts w:ascii="TH SarabunPSK" w:hAnsi="TH SarabunPSK" w:cs="TH SarabunPSK"/>
                <w:b/>
                <w:bCs/>
                <w:color w:val="000000" w:themeColor="text1"/>
              </w:rPr>
            </w:pPr>
            <w:r w:rsidRPr="006A6CDD">
              <w:rPr>
                <w:rFonts w:ascii="TH SarabunPSK" w:hAnsi="TH SarabunPSK" w:cs="TH SarabunPSK"/>
                <w:b/>
                <w:bCs/>
                <w:color w:val="000000" w:themeColor="text1"/>
                <w:cs/>
              </w:rPr>
              <w:t>ภาษาไทย</w:t>
            </w:r>
          </w:p>
        </w:tc>
        <w:tc>
          <w:tcPr>
            <w:tcW w:w="2480" w:type="dxa"/>
          </w:tcPr>
          <w:p w14:paraId="6E4573F6" w14:textId="77777777" w:rsidR="00177AAE" w:rsidRPr="006A6CDD" w:rsidRDefault="00177AAE" w:rsidP="00676402">
            <w:pPr>
              <w:tabs>
                <w:tab w:val="left" w:pos="270"/>
              </w:tabs>
              <w:jc w:val="center"/>
              <w:rPr>
                <w:rFonts w:ascii="TH SarabunPSK" w:hAnsi="TH SarabunPSK" w:cs="TH SarabunPSK"/>
                <w:b/>
                <w:bCs/>
                <w:color w:val="000000" w:themeColor="text1"/>
              </w:rPr>
            </w:pPr>
            <w:r w:rsidRPr="006A6CDD">
              <w:rPr>
                <w:rFonts w:ascii="TH SarabunPSK" w:hAnsi="TH SarabunPSK" w:cs="TH SarabunPSK"/>
                <w:b/>
                <w:bCs/>
                <w:color w:val="000000" w:themeColor="text1"/>
                <w:cs/>
              </w:rPr>
              <w:t>ภาษาอังกฤษ</w:t>
            </w:r>
          </w:p>
        </w:tc>
      </w:tr>
      <w:tr w:rsidR="00177AAE" w:rsidRPr="006A6CDD" w14:paraId="4E30A42B" w14:textId="77777777" w:rsidTr="00311949">
        <w:tc>
          <w:tcPr>
            <w:tcW w:w="419" w:type="dxa"/>
          </w:tcPr>
          <w:p w14:paraId="05B97DA0"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1</w:t>
            </w:r>
          </w:p>
          <w:p w14:paraId="38150BD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A72F63E"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475D6D8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63FDF6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B6A934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2A1570D"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295470C"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3D3491D"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4BA8BF63"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001201 ทักษะภาษาไทย</w:t>
            </w:r>
          </w:p>
          <w:p w14:paraId="23C313B4"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Thai Language Skills</w:t>
            </w:r>
          </w:p>
          <w:p w14:paraId="0DD7B8F6"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3(2-2-5)</w:t>
            </w:r>
          </w:p>
          <w:p w14:paraId="27DF5D4E" w14:textId="77777777" w:rsidR="00177AAE" w:rsidRPr="00216BA2" w:rsidRDefault="00177AAE" w:rsidP="00676402">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 xml:space="preserve">     ความสำคัญและลักษณะของภาษาไทยในบริบทสังคมไทย  และในฐานะเครื่องมือการสื่อสาร  เรียนรู้ชนิดของสารประเภทวรรณกรรมร่วมสมัยอย่างกว้างขวางหลากหลาย ทั้งประเภทสื่อสิ่งพิมพ์และสื่ออิเล็กทรอนิกส์ ปลูกฝังจิตวิสัยความรักการอ่าน รวมทั้งฝึกทักษะการวิเคราะห์วิจารณ์เนื้อหาเพื่อพิจารณาคุณค่าเชิงวรรณศิลป์  และโดยเฉพาะอย่างยิ่งคุณค่าหรือความเกี่ยวข้องกับสังคมไทย  สังคมโลกในบริบทต่างๆ (เศรษฐกิจ การเมือง สภาวการณ์ต่างๆ)  ควบคู่ไปกับการพัฒนาทักษะการใช้ภาษาไทย  โดยเน้นทักษะการอ่านและการเขียนเป็นสำคัญ</w:t>
            </w:r>
          </w:p>
        </w:tc>
        <w:tc>
          <w:tcPr>
            <w:tcW w:w="2410" w:type="dxa"/>
          </w:tcPr>
          <w:p w14:paraId="3F0B4C0F" w14:textId="77777777" w:rsidR="00177AAE" w:rsidRPr="00216BA2" w:rsidRDefault="00177AAE" w:rsidP="00676402">
            <w:pPr>
              <w:rPr>
                <w:rFonts w:ascii="TH SarabunPSK" w:hAnsi="TH SarabunPSK" w:cs="TH SarabunPSK"/>
                <w:color w:val="000000" w:themeColor="text1"/>
                <w:sz w:val="24"/>
                <w:szCs w:val="24"/>
              </w:rPr>
            </w:pPr>
          </w:p>
          <w:p w14:paraId="2F71A34F" w14:textId="77777777" w:rsidR="00177AAE" w:rsidRPr="00216BA2" w:rsidRDefault="00177AAE" w:rsidP="00676402">
            <w:pPr>
              <w:rPr>
                <w:rFonts w:ascii="TH SarabunPSK" w:hAnsi="TH SarabunPSK" w:cs="TH SarabunPSK"/>
                <w:color w:val="000000" w:themeColor="text1"/>
                <w:sz w:val="24"/>
                <w:szCs w:val="24"/>
              </w:rPr>
            </w:pPr>
          </w:p>
          <w:p w14:paraId="3592C898" w14:textId="77777777" w:rsidR="00177AAE" w:rsidRPr="00216BA2" w:rsidRDefault="00177AAE" w:rsidP="00676402">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5B264037" w14:textId="77777777" w:rsidR="00177AAE" w:rsidRPr="00216BA2" w:rsidRDefault="00177AAE" w:rsidP="00676402">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The importance and characteristics of Thai language in Thai society as a meaning making tool</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Learning about various kinds of modern media, including newspapers and electronic media</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 xml:space="preserve">Cultivating reading habits and practicing analyzing and criticizing literary values, especially relations and values in Thai and global societies in various contexts </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economics and politics in different situations</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along with developing Thai language skills, especially reading and writing</w:t>
            </w:r>
            <w:r w:rsidRPr="00216BA2">
              <w:rPr>
                <w:rFonts w:ascii="TH SarabunPSK" w:hAnsi="TH SarabunPSK" w:cs="TH SarabunPSK"/>
                <w:color w:val="000000" w:themeColor="text1"/>
                <w:sz w:val="24"/>
                <w:szCs w:val="24"/>
                <w:cs/>
              </w:rPr>
              <w:t>.</w:t>
            </w:r>
          </w:p>
        </w:tc>
        <w:tc>
          <w:tcPr>
            <w:tcW w:w="2765" w:type="dxa"/>
          </w:tcPr>
          <w:p w14:paraId="657A6561"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001301 ภาษาไทยเพื่อการสื่อสารเชิงวิชาการ</w:t>
            </w:r>
          </w:p>
          <w:p w14:paraId="23902D8E" w14:textId="77777777" w:rsidR="00177AAE" w:rsidRPr="00216BA2" w:rsidRDefault="00875A45" w:rsidP="00676402">
            <w:pPr>
              <w:tabs>
                <w:tab w:val="left" w:pos="270"/>
              </w:tabs>
              <w:ind w:right="-108"/>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Thai Language for Academic C</w:t>
            </w:r>
            <w:r w:rsidR="00177AAE" w:rsidRPr="00216BA2">
              <w:rPr>
                <w:rFonts w:ascii="TH SarabunPSK" w:hAnsi="TH SarabunPSK" w:cs="TH SarabunPSK"/>
                <w:color w:val="000000" w:themeColor="text1"/>
                <w:sz w:val="24"/>
                <w:szCs w:val="24"/>
                <w:u w:val="single"/>
              </w:rPr>
              <w:t>ommunication</w:t>
            </w:r>
            <w:r w:rsidR="00177AAE" w:rsidRPr="00216BA2">
              <w:rPr>
                <w:rFonts w:ascii="TH SarabunPSK" w:hAnsi="TH SarabunPSK" w:cs="TH SarabunPSK"/>
                <w:color w:val="000000" w:themeColor="text1"/>
                <w:sz w:val="24"/>
                <w:szCs w:val="24"/>
                <w:u w:val="single"/>
                <w:cs/>
              </w:rPr>
              <w:t xml:space="preserve"> </w:t>
            </w:r>
          </w:p>
          <w:p w14:paraId="6D3068F7"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3(2-2-5)</w:t>
            </w:r>
          </w:p>
          <w:p w14:paraId="7537B766"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การอ่านเพื่อการสืบค้น การเขียนและการพูด เพื่อนำเสนองานในเชิงวิชาการ</w:t>
            </w:r>
          </w:p>
          <w:p w14:paraId="7583C501"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B29A86E"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w:t>
            </w:r>
            <w:r w:rsidRPr="00216BA2">
              <w:rPr>
                <w:rFonts w:ascii="TH SarabunPSK" w:hAnsi="TH SarabunPSK" w:cs="TH SarabunPSK"/>
                <w:color w:val="000000" w:themeColor="text1"/>
                <w:sz w:val="24"/>
                <w:szCs w:val="24"/>
                <w:u w:val="single"/>
              </w:rPr>
              <w:t xml:space="preserve">01302 </w:t>
            </w:r>
            <w:r w:rsidRPr="00216BA2">
              <w:rPr>
                <w:rFonts w:ascii="TH SarabunPSK" w:hAnsi="TH SarabunPSK" w:cs="TH SarabunPSK"/>
                <w:color w:val="000000" w:themeColor="text1"/>
                <w:sz w:val="24"/>
                <w:szCs w:val="24"/>
                <w:u w:val="single"/>
                <w:cs/>
              </w:rPr>
              <w:t xml:space="preserve">ภาษาไทยเพื่อการสื่อสารในศตวรรษที่ 21  </w:t>
            </w:r>
          </w:p>
          <w:p w14:paraId="682F618B" w14:textId="77777777" w:rsidR="00177AAE" w:rsidRPr="00216BA2" w:rsidRDefault="00875A45"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Thai Language for C</w:t>
            </w:r>
            <w:r w:rsidR="00177AAE" w:rsidRPr="00216BA2">
              <w:rPr>
                <w:rFonts w:ascii="TH SarabunPSK" w:hAnsi="TH SarabunPSK" w:cs="TH SarabunPSK"/>
                <w:color w:val="000000" w:themeColor="text1"/>
                <w:sz w:val="24"/>
                <w:szCs w:val="24"/>
                <w:u w:val="single"/>
              </w:rPr>
              <w:t xml:space="preserve">ommunication </w:t>
            </w:r>
            <w:r w:rsidR="00177AAE" w:rsidRPr="00216BA2">
              <w:rPr>
                <w:rFonts w:ascii="TH SarabunPSK" w:hAnsi="TH SarabunPSK" w:cs="TH SarabunPSK"/>
                <w:sz w:val="24"/>
                <w:szCs w:val="24"/>
                <w:u w:val="single"/>
              </w:rPr>
              <w:t>in the 21</w:t>
            </w:r>
            <w:r w:rsidR="00177AAE" w:rsidRPr="00216BA2">
              <w:rPr>
                <w:rFonts w:ascii="TH SarabunPSK" w:hAnsi="TH SarabunPSK" w:cs="TH SarabunPSK"/>
                <w:sz w:val="24"/>
                <w:szCs w:val="24"/>
                <w:u w:val="single"/>
                <w:vertAlign w:val="superscript"/>
              </w:rPr>
              <w:t>st</w:t>
            </w:r>
            <w:r w:rsidR="00177AAE" w:rsidRPr="00216BA2">
              <w:rPr>
                <w:rFonts w:ascii="TH SarabunPSK" w:hAnsi="TH SarabunPSK" w:cs="TH SarabunPSK"/>
                <w:sz w:val="24"/>
                <w:szCs w:val="24"/>
                <w:u w:val="single"/>
                <w:vertAlign w:val="superscript"/>
                <w:cs/>
              </w:rPr>
              <w:t xml:space="preserve"> </w:t>
            </w:r>
            <w:r w:rsidRPr="00216BA2">
              <w:rPr>
                <w:rFonts w:ascii="TH SarabunPSK" w:hAnsi="TH SarabunPSK" w:cs="TH SarabunPSK"/>
                <w:sz w:val="24"/>
                <w:szCs w:val="24"/>
                <w:u w:val="single"/>
              </w:rPr>
              <w:t>C</w:t>
            </w:r>
            <w:r w:rsidR="00177AAE" w:rsidRPr="00216BA2">
              <w:rPr>
                <w:rFonts w:ascii="TH SarabunPSK" w:hAnsi="TH SarabunPSK" w:cs="TH SarabunPSK"/>
                <w:sz w:val="24"/>
                <w:szCs w:val="24"/>
                <w:u w:val="single"/>
              </w:rPr>
              <w:t>entury</w:t>
            </w:r>
          </w:p>
          <w:p w14:paraId="7CBE0CAD"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21F93A5E"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พัฒนาทักษะการรับสารและส่งสารภาษาไทยเพื่อนำไปใช้อย่างเหมาะสมและเท่าทันในศตวรรษที่ 21 </w:t>
            </w:r>
          </w:p>
          <w:p w14:paraId="7140E2D1" w14:textId="77777777" w:rsidR="0064419B" w:rsidRPr="00216BA2" w:rsidRDefault="0064419B" w:rsidP="00676402">
            <w:pPr>
              <w:rPr>
                <w:rFonts w:ascii="TH SarabunPSK" w:hAnsi="TH SarabunPSK" w:cs="TH SarabunPSK"/>
                <w:color w:val="000000" w:themeColor="text1"/>
                <w:sz w:val="24"/>
                <w:szCs w:val="24"/>
              </w:rPr>
            </w:pPr>
          </w:p>
          <w:p w14:paraId="614A4E61" w14:textId="77777777" w:rsidR="00177AAE" w:rsidRPr="00216BA2" w:rsidRDefault="00177AAE" w:rsidP="00676402">
            <w:pPr>
              <w:jc w:val="thaiDistribute"/>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001303</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 การอ่านในยุคดิจิทัล</w:t>
            </w:r>
          </w:p>
          <w:p w14:paraId="7AADD326" w14:textId="77777777" w:rsidR="00177AAE" w:rsidRPr="00216BA2" w:rsidRDefault="00177AAE" w:rsidP="00676402">
            <w:pPr>
              <w:jc w:val="thaiDistribute"/>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Reading in the </w:t>
            </w:r>
            <w:r w:rsidR="00875A45" w:rsidRPr="00216BA2">
              <w:rPr>
                <w:rFonts w:ascii="TH SarabunPSK" w:hAnsi="TH SarabunPSK" w:cs="TH SarabunPSK"/>
                <w:color w:val="000000" w:themeColor="text1"/>
                <w:sz w:val="24"/>
                <w:szCs w:val="24"/>
                <w:u w:val="single"/>
              </w:rPr>
              <w:t>D</w:t>
            </w:r>
            <w:r w:rsidRPr="00216BA2">
              <w:rPr>
                <w:rFonts w:ascii="TH SarabunPSK" w:hAnsi="TH SarabunPSK" w:cs="TH SarabunPSK"/>
                <w:color w:val="000000" w:themeColor="text1"/>
                <w:sz w:val="24"/>
                <w:szCs w:val="24"/>
                <w:u w:val="single"/>
              </w:rPr>
              <w:t xml:space="preserve">igital </w:t>
            </w:r>
            <w:r w:rsidR="00875A45" w:rsidRPr="00216BA2">
              <w:rPr>
                <w:rFonts w:ascii="TH SarabunPSK" w:hAnsi="TH SarabunPSK" w:cs="TH SarabunPSK"/>
                <w:color w:val="000000" w:themeColor="text1"/>
                <w:sz w:val="24"/>
                <w:szCs w:val="24"/>
                <w:u w:val="single"/>
              </w:rPr>
              <w:t>Age C</w:t>
            </w:r>
            <w:r w:rsidRPr="00216BA2">
              <w:rPr>
                <w:rFonts w:ascii="TH SarabunPSK" w:hAnsi="TH SarabunPSK" w:cs="TH SarabunPSK"/>
                <w:color w:val="000000" w:themeColor="text1"/>
                <w:sz w:val="24"/>
                <w:szCs w:val="24"/>
                <w:u w:val="single"/>
              </w:rPr>
              <w:t>entury</w:t>
            </w:r>
          </w:p>
          <w:p w14:paraId="798A58EE"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4B8293AD"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การพัฒนาทักษะการอ่านในบริบทของสังคมยุคดิจิทัล เพื่อความรอบรู้และพัฒนาคุณภาพชีวิต</w:t>
            </w:r>
          </w:p>
          <w:p w14:paraId="6B683F5E" w14:textId="77777777" w:rsidR="00177AAE" w:rsidRPr="00216BA2" w:rsidRDefault="00177AAE" w:rsidP="00676402">
            <w:pPr>
              <w:tabs>
                <w:tab w:val="left" w:pos="270"/>
              </w:tabs>
              <w:rPr>
                <w:rFonts w:ascii="TH SarabunPSK" w:hAnsi="TH SarabunPSK" w:cs="TH SarabunPSK"/>
                <w:color w:val="000000" w:themeColor="text1"/>
                <w:sz w:val="24"/>
                <w:szCs w:val="24"/>
                <w:u w:val="single"/>
                <w:cs/>
              </w:rPr>
            </w:pPr>
          </w:p>
        </w:tc>
        <w:tc>
          <w:tcPr>
            <w:tcW w:w="2480" w:type="dxa"/>
          </w:tcPr>
          <w:p w14:paraId="1953EC17"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4394FA68"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45574FA2"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4196CA40"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50D9CF44"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4EF1519F" w14:textId="77777777" w:rsidR="00177AAE" w:rsidRPr="00216BA2" w:rsidRDefault="00177AAE" w:rsidP="00676402">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Reading for information; writing and speaking for academic presentation</w:t>
            </w:r>
          </w:p>
          <w:p w14:paraId="1AD52C83"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7F1958B4"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0A6CFDA9"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124BF112"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066C0D9E"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7A532436"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62A12633"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Developing Thai</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communicative skills for appropriate and updated use in the 21</w:t>
            </w:r>
            <w:r w:rsidRPr="00216BA2">
              <w:rPr>
                <w:rFonts w:ascii="TH SarabunPSK" w:hAnsi="TH SarabunPSK" w:cs="TH SarabunPSK"/>
                <w:color w:val="000000" w:themeColor="text1"/>
                <w:sz w:val="24"/>
                <w:szCs w:val="24"/>
                <w:vertAlign w:val="superscript"/>
              </w:rPr>
              <w:t xml:space="preserve">st </w:t>
            </w:r>
            <w:r w:rsidRPr="00216BA2">
              <w:rPr>
                <w:rFonts w:ascii="TH SarabunPSK" w:hAnsi="TH SarabunPSK" w:cs="TH SarabunPSK"/>
                <w:color w:val="000000" w:themeColor="text1"/>
                <w:sz w:val="24"/>
                <w:szCs w:val="24"/>
              </w:rPr>
              <w:t>century</w:t>
            </w:r>
          </w:p>
          <w:p w14:paraId="5B4352A9"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40C6F8F5"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2C49A77F"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20AB7A78" w14:textId="77777777" w:rsidR="00177AAE" w:rsidRPr="00216BA2" w:rsidRDefault="00177AAE" w:rsidP="00676402">
            <w:pPr>
              <w:tabs>
                <w:tab w:val="left" w:pos="278"/>
              </w:tabs>
              <w:rPr>
                <w:rFonts w:ascii="TH SarabunPSK" w:hAnsi="TH SarabunPSK" w:cs="TH SarabunPSK"/>
                <w:color w:val="000000" w:themeColor="text1"/>
                <w:sz w:val="24"/>
                <w:szCs w:val="24"/>
              </w:rPr>
            </w:pPr>
          </w:p>
          <w:p w14:paraId="6D86246F" w14:textId="77777777" w:rsidR="00AB109E" w:rsidRPr="00216BA2" w:rsidRDefault="00177AAE" w:rsidP="00676402">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Developing reading skill in context of digital society for knowledge and improving the quality of life</w:t>
            </w:r>
          </w:p>
        </w:tc>
      </w:tr>
      <w:tr w:rsidR="00177AAE" w:rsidRPr="006A6CDD" w14:paraId="1DDA5826" w14:textId="77777777" w:rsidTr="00311949">
        <w:tc>
          <w:tcPr>
            <w:tcW w:w="419" w:type="dxa"/>
          </w:tcPr>
          <w:p w14:paraId="3B16EA8D"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2</w:t>
            </w:r>
          </w:p>
        </w:tc>
        <w:tc>
          <w:tcPr>
            <w:tcW w:w="2700" w:type="dxa"/>
          </w:tcPr>
          <w:p w14:paraId="7930F065" w14:textId="77777777" w:rsidR="00177AAE" w:rsidRPr="00216BA2" w:rsidRDefault="00177AAE" w:rsidP="00C072E3">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001211</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ภาษาอังกฤษพื้นฐาน</w:t>
            </w:r>
            <w:r w:rsidRPr="00216BA2">
              <w:rPr>
                <w:rFonts w:ascii="TH SarabunPSK" w:hAnsi="TH SarabunPSK" w:cs="TH SarabunPSK"/>
                <w:color w:val="000000" w:themeColor="text1"/>
                <w:sz w:val="24"/>
                <w:szCs w:val="24"/>
                <w:u w:val="single"/>
              </w:rPr>
              <w:t>Fundamental English</w:t>
            </w:r>
          </w:p>
          <w:p w14:paraId="65835657" w14:textId="77777777" w:rsidR="00177AAE" w:rsidRPr="00216BA2" w:rsidRDefault="00177AAE" w:rsidP="00C072E3">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7A9426FC" w14:textId="77777777" w:rsidR="00177AAE" w:rsidRPr="00216BA2" w:rsidRDefault="00177AAE" w:rsidP="00C072E3">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 xml:space="preserve">       การพัฒนาการฟังภาษา อังกฤษพื้นฐาน  การพูด  การอ่าน  และไวยากรณ์เพื่อการสื่อสารในบริบทต่างๆ ในการเตรียมตัวสำหรับสังคมโลก</w:t>
            </w:r>
          </w:p>
        </w:tc>
        <w:tc>
          <w:tcPr>
            <w:tcW w:w="2410" w:type="dxa"/>
          </w:tcPr>
          <w:p w14:paraId="20A89A85" w14:textId="77777777" w:rsidR="00177AAE" w:rsidRPr="00216BA2" w:rsidRDefault="00177AAE" w:rsidP="00C072E3">
            <w:pPr>
              <w:tabs>
                <w:tab w:val="left" w:pos="270"/>
              </w:tabs>
              <w:rPr>
                <w:rFonts w:ascii="TH SarabunPSK" w:hAnsi="TH SarabunPSK" w:cs="TH SarabunPSK"/>
                <w:color w:val="000000" w:themeColor="text1"/>
                <w:sz w:val="24"/>
                <w:szCs w:val="24"/>
              </w:rPr>
            </w:pPr>
          </w:p>
          <w:p w14:paraId="7F3C954A" w14:textId="77777777" w:rsidR="00177AAE" w:rsidRPr="00216BA2" w:rsidRDefault="00177AAE" w:rsidP="00C072E3">
            <w:pPr>
              <w:tabs>
                <w:tab w:val="left" w:pos="270"/>
              </w:tabs>
              <w:rPr>
                <w:rFonts w:ascii="TH SarabunPSK" w:hAnsi="TH SarabunPSK" w:cs="TH SarabunPSK"/>
                <w:color w:val="000000" w:themeColor="text1"/>
                <w:sz w:val="24"/>
                <w:szCs w:val="24"/>
              </w:rPr>
            </w:pPr>
          </w:p>
          <w:p w14:paraId="523821D5" w14:textId="77777777" w:rsidR="00177AAE" w:rsidRPr="00216BA2" w:rsidRDefault="00177AAE" w:rsidP="00C072E3">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4E76BC39" w14:textId="77777777" w:rsidR="00177AAE" w:rsidRPr="00216BA2" w:rsidRDefault="00177AAE" w:rsidP="00C072E3">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t>Development of basic English listening, speaking, reading skills and grammar for communication in various contexts in preparation for a global society</w:t>
            </w:r>
            <w:r w:rsidRPr="00216BA2">
              <w:rPr>
                <w:rFonts w:ascii="TH SarabunPSK" w:hAnsi="TH SarabunPSK" w:cs="TH SarabunPSK"/>
                <w:color w:val="000000" w:themeColor="text1"/>
                <w:sz w:val="24"/>
                <w:szCs w:val="24"/>
                <w:cs/>
              </w:rPr>
              <w:t>.</w:t>
            </w:r>
          </w:p>
        </w:tc>
        <w:tc>
          <w:tcPr>
            <w:tcW w:w="2765" w:type="dxa"/>
          </w:tcPr>
          <w:p w14:paraId="3C1FBA5D" w14:textId="77777777" w:rsidR="00177AAE" w:rsidRPr="00216BA2" w:rsidRDefault="00177AAE" w:rsidP="00C072E3">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001211</w:t>
            </w:r>
            <w:r w:rsidRPr="00216BA2">
              <w:rPr>
                <w:rFonts w:ascii="TH SarabunPSK" w:hAnsi="TH SarabunPSK" w:cs="TH SarabunPSK"/>
                <w:color w:val="000000" w:themeColor="text1"/>
                <w:sz w:val="24"/>
                <w:szCs w:val="24"/>
                <w:u w:val="single"/>
              </w:rPr>
              <w:tab/>
            </w:r>
            <w:r w:rsidRPr="00216BA2">
              <w:rPr>
                <w:rFonts w:ascii="TH SarabunPSK" w:hAnsi="TH SarabunPSK" w:cs="TH SarabunPSK"/>
                <w:sz w:val="24"/>
                <w:szCs w:val="24"/>
                <w:u w:val="single"/>
                <w:cs/>
              </w:rPr>
              <w:t>การฟังและการพูดภาษาอังกฤษเพื่อการสื่อสาร</w:t>
            </w:r>
            <w:r w:rsidR="00C579F4" w:rsidRPr="00216BA2">
              <w:rPr>
                <w:rFonts w:ascii="TH SarabunPSK" w:hAnsi="TH SarabunPSK" w:cs="TH SarabunPSK"/>
                <w:color w:val="000000" w:themeColor="text1"/>
                <w:sz w:val="24"/>
                <w:szCs w:val="24"/>
                <w:u w:val="single"/>
              </w:rPr>
              <w:tab/>
            </w:r>
          </w:p>
          <w:p w14:paraId="283D4B97" w14:textId="77777777" w:rsidR="00C579F4" w:rsidRPr="00216BA2" w:rsidRDefault="00C579F4" w:rsidP="00C072E3">
            <w:pPr>
              <w:rPr>
                <w:rFonts w:ascii="TH SarabunPSK" w:hAnsi="TH SarabunPSK" w:cs="TH SarabunPSK"/>
                <w:color w:val="000000" w:themeColor="text1"/>
                <w:sz w:val="24"/>
                <w:szCs w:val="24"/>
                <w:u w:val="single"/>
              </w:rPr>
            </w:pPr>
            <w:r w:rsidRPr="00216BA2">
              <w:rPr>
                <w:rFonts w:ascii="TH SarabunPSK" w:hAnsi="TH SarabunPSK" w:cs="TH SarabunPSK"/>
                <w:sz w:val="24"/>
                <w:szCs w:val="24"/>
                <w:u w:val="single"/>
              </w:rPr>
              <w:t>English Listening and Speaking for Communication</w:t>
            </w:r>
          </w:p>
          <w:p w14:paraId="5289B679" w14:textId="77777777" w:rsidR="00177AAE" w:rsidRPr="00216BA2" w:rsidRDefault="00177AAE" w:rsidP="00C072E3">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082A18E7" w14:textId="77777777" w:rsidR="00C072E3" w:rsidRPr="00216BA2" w:rsidRDefault="00177AAE" w:rsidP="00AA4ADB">
            <w:pPr>
              <w:rPr>
                <w:rFonts w:ascii="TH SarabunPSK" w:hAnsi="TH SarabunPSK" w:cs="TH SarabunPSK"/>
                <w:sz w:val="24"/>
                <w:szCs w:val="24"/>
              </w:rPr>
            </w:pPr>
            <w:r w:rsidRPr="00216BA2">
              <w:rPr>
                <w:rFonts w:ascii="TH SarabunPSK" w:hAnsi="TH SarabunPSK" w:cs="TH SarabunPSK"/>
                <w:sz w:val="24"/>
                <w:szCs w:val="24"/>
                <w:cs/>
              </w:rPr>
              <w:t xml:space="preserve">ทักษะการฟังและการพูดภาษาอังกฤษเพื่อการสื่อสาร </w:t>
            </w:r>
          </w:p>
          <w:p w14:paraId="5209FA55" w14:textId="77777777" w:rsidR="00177AAE" w:rsidRPr="00216BA2" w:rsidRDefault="00177AAE" w:rsidP="00C072E3">
            <w:pPr>
              <w:tabs>
                <w:tab w:val="left" w:pos="270"/>
              </w:tabs>
              <w:rPr>
                <w:rFonts w:ascii="TH SarabunPSK" w:hAnsi="TH SarabunPSK" w:cs="TH SarabunPSK"/>
                <w:color w:val="000000" w:themeColor="text1"/>
                <w:sz w:val="24"/>
                <w:szCs w:val="24"/>
              </w:rPr>
            </w:pPr>
            <w:r w:rsidRPr="00216BA2">
              <w:rPr>
                <w:rFonts w:ascii="TH SarabunPSK" w:hAnsi="TH SarabunPSK" w:cs="TH SarabunPSK"/>
                <w:sz w:val="24"/>
                <w:szCs w:val="24"/>
                <w:cs/>
              </w:rPr>
              <w:t>โดยเน้นที่การออกเสียง การเน้นเสียงในระดับคำและประโยค เสียงสูงต่ำในประโยค ความเข้าใจระหว่างวัฒนธรรม การฝึกฟังและฝึกพูดในหัวข้อต่างๆที่เกี่ยวข้องกับชีวิตประจำวันและการทำงาน</w:t>
            </w:r>
          </w:p>
        </w:tc>
        <w:tc>
          <w:tcPr>
            <w:tcW w:w="2480" w:type="dxa"/>
          </w:tcPr>
          <w:p w14:paraId="63D5735B" w14:textId="77777777" w:rsidR="00177AAE" w:rsidRPr="00216BA2" w:rsidRDefault="00177AAE" w:rsidP="00C072E3">
            <w:pPr>
              <w:tabs>
                <w:tab w:val="left" w:pos="270"/>
              </w:tabs>
              <w:rPr>
                <w:rFonts w:ascii="TH SarabunPSK" w:hAnsi="TH SarabunPSK" w:cs="TH SarabunPSK"/>
                <w:color w:val="000000" w:themeColor="text1"/>
                <w:sz w:val="24"/>
                <w:szCs w:val="24"/>
              </w:rPr>
            </w:pPr>
          </w:p>
          <w:p w14:paraId="0EB75A28" w14:textId="77777777" w:rsidR="00177AAE" w:rsidRPr="00216BA2" w:rsidRDefault="00177AAE" w:rsidP="00C072E3">
            <w:pPr>
              <w:tabs>
                <w:tab w:val="left" w:pos="270"/>
              </w:tabs>
              <w:rPr>
                <w:rFonts w:ascii="TH SarabunPSK" w:hAnsi="TH SarabunPSK" w:cs="TH SarabunPSK"/>
                <w:color w:val="000000" w:themeColor="text1"/>
                <w:sz w:val="24"/>
                <w:szCs w:val="24"/>
              </w:rPr>
            </w:pPr>
          </w:p>
          <w:p w14:paraId="2B0A59D1" w14:textId="77777777" w:rsidR="00177AAE" w:rsidRPr="00216BA2" w:rsidRDefault="00177AAE" w:rsidP="00C072E3">
            <w:pPr>
              <w:tabs>
                <w:tab w:val="left" w:pos="270"/>
              </w:tabs>
              <w:rPr>
                <w:rFonts w:ascii="TH SarabunPSK" w:hAnsi="TH SarabunPSK" w:cs="TH SarabunPSK"/>
                <w:color w:val="000000" w:themeColor="text1"/>
                <w:sz w:val="24"/>
                <w:szCs w:val="24"/>
              </w:rPr>
            </w:pPr>
          </w:p>
          <w:p w14:paraId="472483FD" w14:textId="77777777" w:rsidR="00AA4ADB" w:rsidRPr="00216BA2" w:rsidRDefault="00AA4ADB" w:rsidP="00C072E3">
            <w:pPr>
              <w:tabs>
                <w:tab w:val="left" w:pos="270"/>
              </w:tabs>
              <w:rPr>
                <w:rFonts w:ascii="TH SarabunPSK" w:hAnsi="TH SarabunPSK" w:cs="TH SarabunPSK"/>
                <w:color w:val="000000" w:themeColor="text1"/>
                <w:sz w:val="24"/>
                <w:szCs w:val="24"/>
              </w:rPr>
            </w:pPr>
          </w:p>
          <w:p w14:paraId="5EE84B50" w14:textId="77777777" w:rsidR="00AA4ADB" w:rsidRPr="00216BA2" w:rsidRDefault="00AA4ADB" w:rsidP="00C072E3">
            <w:pPr>
              <w:tabs>
                <w:tab w:val="left" w:pos="270"/>
              </w:tabs>
              <w:rPr>
                <w:rFonts w:ascii="TH SarabunPSK" w:hAnsi="TH SarabunPSK" w:cs="TH SarabunPSK"/>
                <w:color w:val="000000" w:themeColor="text1"/>
                <w:sz w:val="24"/>
                <w:szCs w:val="24"/>
              </w:rPr>
            </w:pPr>
          </w:p>
          <w:p w14:paraId="109E2411" w14:textId="77777777" w:rsidR="00177AAE" w:rsidRPr="00216BA2" w:rsidRDefault="00177AAE" w:rsidP="00AA4ADB">
            <w:pPr>
              <w:rPr>
                <w:rFonts w:ascii="TH SarabunPSK" w:hAnsi="TH SarabunPSK" w:cs="TH SarabunPSK"/>
                <w:sz w:val="24"/>
                <w:szCs w:val="24"/>
                <w:cs/>
              </w:rPr>
            </w:pPr>
            <w:r w:rsidRPr="00216BA2">
              <w:rPr>
                <w:rFonts w:ascii="TH SarabunPSK" w:hAnsi="TH SarabunPSK" w:cs="TH SarabunPSK"/>
                <w:sz w:val="24"/>
                <w:szCs w:val="24"/>
              </w:rPr>
              <w:t>English Listening and speaking skills for communication   with emphasis on pronunciation</w:t>
            </w:r>
            <w:r w:rsidRPr="00216BA2">
              <w:rPr>
                <w:rFonts w:ascii="TH SarabunPSK" w:hAnsi="TH SarabunPSK" w:cs="TH SarabunPSK"/>
                <w:sz w:val="24"/>
                <w:szCs w:val="24"/>
                <w:cs/>
              </w:rPr>
              <w:t>,</w:t>
            </w:r>
            <w:r w:rsidRPr="00216BA2">
              <w:rPr>
                <w:rFonts w:ascii="TH SarabunPSK" w:hAnsi="TH SarabunPSK" w:cs="TH SarabunPSK"/>
                <w:sz w:val="24"/>
                <w:szCs w:val="24"/>
              </w:rPr>
              <w:t>word and sentence stress, intonation, cross</w:t>
            </w:r>
            <w:r w:rsidRPr="00216BA2">
              <w:rPr>
                <w:rFonts w:ascii="TH SarabunPSK" w:hAnsi="TH SarabunPSK" w:cs="TH SarabunPSK"/>
                <w:sz w:val="24"/>
                <w:szCs w:val="24"/>
                <w:cs/>
              </w:rPr>
              <w:t>-</w:t>
            </w:r>
            <w:r w:rsidRPr="00216BA2">
              <w:rPr>
                <w:rFonts w:ascii="TH SarabunPSK" w:hAnsi="TH SarabunPSK" w:cs="TH SarabunPSK"/>
                <w:sz w:val="24"/>
                <w:szCs w:val="24"/>
              </w:rPr>
              <w:t xml:space="preserve">cultural understanding, listening and speaking practice in </w:t>
            </w:r>
            <w:r w:rsidR="00AA4ADB" w:rsidRPr="00216BA2">
              <w:rPr>
                <w:rFonts w:ascii="TH SarabunPSK" w:hAnsi="TH SarabunPSK" w:cs="TH SarabunPSK"/>
                <w:sz w:val="24"/>
                <w:szCs w:val="24"/>
              </w:rPr>
              <w:t>everyday and job</w:t>
            </w:r>
            <w:r w:rsidR="00AA4ADB" w:rsidRPr="00216BA2">
              <w:rPr>
                <w:rFonts w:ascii="TH SarabunPSK" w:hAnsi="TH SarabunPSK" w:cs="TH SarabunPSK"/>
                <w:sz w:val="24"/>
                <w:szCs w:val="24"/>
                <w:cs/>
              </w:rPr>
              <w:t>-</w:t>
            </w:r>
            <w:r w:rsidR="00AA4ADB" w:rsidRPr="00216BA2">
              <w:rPr>
                <w:rFonts w:ascii="TH SarabunPSK" w:hAnsi="TH SarabunPSK" w:cs="TH SarabunPSK"/>
                <w:sz w:val="24"/>
                <w:szCs w:val="24"/>
              </w:rPr>
              <w:t>related topics</w:t>
            </w:r>
          </w:p>
        </w:tc>
      </w:tr>
      <w:tr w:rsidR="00177AAE" w:rsidRPr="006A6CDD" w14:paraId="130FB611" w14:textId="77777777" w:rsidTr="00311949">
        <w:tc>
          <w:tcPr>
            <w:tcW w:w="419" w:type="dxa"/>
          </w:tcPr>
          <w:p w14:paraId="5C747794"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lastRenderedPageBreak/>
              <w:t>3</w:t>
            </w:r>
          </w:p>
        </w:tc>
        <w:tc>
          <w:tcPr>
            <w:tcW w:w="2700" w:type="dxa"/>
          </w:tcPr>
          <w:p w14:paraId="7B1C576E"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001212</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ภาษาอังกฤษพัฒนา            </w:t>
            </w:r>
            <w:r w:rsidRPr="00216BA2">
              <w:rPr>
                <w:rFonts w:ascii="TH SarabunPSK" w:hAnsi="TH SarabunPSK" w:cs="TH SarabunPSK"/>
                <w:color w:val="000000" w:themeColor="text1"/>
                <w:sz w:val="24"/>
                <w:szCs w:val="24"/>
                <w:u w:val="single"/>
              </w:rPr>
              <w:t>Developmental English</w:t>
            </w:r>
            <w:r w:rsidRPr="00216BA2">
              <w:rPr>
                <w:rFonts w:ascii="TH SarabunPSK" w:hAnsi="TH SarabunPSK" w:cs="TH SarabunPSK"/>
                <w:color w:val="000000" w:themeColor="text1"/>
                <w:sz w:val="24"/>
                <w:szCs w:val="24"/>
                <w:cs/>
              </w:rPr>
              <w:t xml:space="preserve"> </w:t>
            </w:r>
          </w:p>
          <w:p w14:paraId="09532208"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554D452D"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การได้รับความรู้ทางด้านภาษา อังกฤษ ซึ่งสามารถปลูกฝังทักษะด้านต่างๆ ในศตวรรษที่ </w:t>
            </w:r>
            <w:r w:rsidRPr="00216BA2">
              <w:rPr>
                <w:rFonts w:ascii="TH SarabunPSK" w:hAnsi="TH SarabunPSK" w:cs="TH SarabunPSK"/>
                <w:color w:val="000000" w:themeColor="text1"/>
                <w:sz w:val="24"/>
                <w:szCs w:val="24"/>
              </w:rPr>
              <w:t>21</w:t>
            </w:r>
            <w:r w:rsidRPr="00216BA2">
              <w:rPr>
                <w:rFonts w:ascii="TH SarabunPSK" w:hAnsi="TH SarabunPSK" w:cs="TH SarabunPSK"/>
                <w:color w:val="000000" w:themeColor="text1"/>
                <w:sz w:val="24"/>
                <w:szCs w:val="24"/>
                <w:cs/>
              </w:rPr>
              <w:t xml:space="preserve">  และการพัฒนาในด้านการฟัง  การพูด  การอ่าน  และไวยากรณ์  เพื่อให้เข้าใจและสามารถสื่อสารข้อมูลที่แท้จริงของโลกที่ใช้ในบริบทที่เกี่ยวข้องที่แตกต่างกัน</w:t>
            </w:r>
          </w:p>
        </w:tc>
        <w:tc>
          <w:tcPr>
            <w:tcW w:w="2410" w:type="dxa"/>
          </w:tcPr>
          <w:p w14:paraId="1063B90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CBCECD2"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6D61A7D"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6EC32452"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Development of English listening, speaking, reading skills, and grammar for communicative purposes in various contexts</w:t>
            </w:r>
          </w:p>
        </w:tc>
        <w:tc>
          <w:tcPr>
            <w:tcW w:w="2765" w:type="dxa"/>
          </w:tcPr>
          <w:p w14:paraId="4F5541BE" w14:textId="77777777" w:rsidR="00C579F4" w:rsidRPr="00216BA2" w:rsidRDefault="00177AAE" w:rsidP="00676402">
            <w:pPr>
              <w:rPr>
                <w:rFonts w:ascii="TH SarabunPSK" w:hAnsi="TH SarabunPSK" w:cs="TH SarabunPSK"/>
                <w:sz w:val="24"/>
                <w:szCs w:val="24"/>
                <w:u w:val="single"/>
              </w:rPr>
            </w:pPr>
            <w:r w:rsidRPr="00216BA2">
              <w:rPr>
                <w:rFonts w:ascii="TH SarabunPSK" w:hAnsi="TH SarabunPSK" w:cs="TH SarabunPSK"/>
                <w:color w:val="000000" w:themeColor="text1"/>
                <w:sz w:val="24"/>
                <w:szCs w:val="24"/>
                <w:u w:val="single"/>
              </w:rPr>
              <w:t>001212</w:t>
            </w:r>
            <w:r w:rsidR="00C558E6" w:rsidRPr="00216BA2">
              <w:rPr>
                <w:rFonts w:ascii="TH SarabunPSK" w:hAnsi="TH SarabunPSK" w:cs="TH SarabunPSK"/>
                <w:color w:val="000000" w:themeColor="text1"/>
                <w:sz w:val="24"/>
                <w:szCs w:val="24"/>
                <w:u w:val="single"/>
                <w:cs/>
              </w:rPr>
              <w:t xml:space="preserve"> </w:t>
            </w:r>
            <w:r w:rsidRPr="00216BA2">
              <w:rPr>
                <w:rFonts w:ascii="TH SarabunPSK" w:hAnsi="TH SarabunPSK" w:cs="TH SarabunPSK"/>
                <w:sz w:val="24"/>
                <w:szCs w:val="24"/>
                <w:u w:val="single"/>
                <w:cs/>
              </w:rPr>
              <w:t>การอ่านภาษาอังกฤษเชิงวิเคราะห์เพื่อการสื่อสารอย่างมีประสิทธิภาพ</w:t>
            </w:r>
            <w:r w:rsidR="00C579F4" w:rsidRPr="00216BA2">
              <w:rPr>
                <w:rFonts w:ascii="TH SarabunPSK" w:hAnsi="TH SarabunPSK" w:cs="TH SarabunPSK"/>
                <w:sz w:val="24"/>
                <w:szCs w:val="24"/>
                <w:u w:val="single"/>
                <w:cs/>
              </w:rPr>
              <w:t xml:space="preserve"> </w:t>
            </w:r>
          </w:p>
          <w:p w14:paraId="14C7FBDB" w14:textId="77777777" w:rsidR="00C579F4" w:rsidRPr="00216BA2" w:rsidRDefault="00C579F4" w:rsidP="00676402">
            <w:pPr>
              <w:rPr>
                <w:rFonts w:ascii="TH SarabunPSK" w:hAnsi="TH SarabunPSK" w:cs="TH SarabunPSK"/>
                <w:sz w:val="24"/>
                <w:szCs w:val="24"/>
                <w:u w:val="single"/>
              </w:rPr>
            </w:pPr>
            <w:r w:rsidRPr="00216BA2">
              <w:rPr>
                <w:rFonts w:ascii="TH SarabunPSK" w:hAnsi="TH SarabunPSK" w:cs="TH SarabunPSK"/>
                <w:sz w:val="24"/>
                <w:szCs w:val="24"/>
                <w:u w:val="single"/>
              </w:rPr>
              <w:t>English Critical Reading for Effective Communication</w:t>
            </w:r>
          </w:p>
          <w:p w14:paraId="5715AE44"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75CB38E6"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sz w:val="24"/>
                <w:szCs w:val="24"/>
                <w:cs/>
              </w:rPr>
              <w:t>ทักษะภาษาอังกฤษเพื่อการอ่านเชิงวิเคราะห์ โดยเน้นที่การอ่านเพื่อหาใจความสำคัญและรายละเอียดสนับสนุน การเดาความหมายจากบริบท การสรุปความ การแยกข้อเท็จจริงและข้อคิดเห็น การบอกจุดประสงค์ ทัศนคติ และนำเสียงของผู้เขียนการประเมินข้อมูลและแนวคิด</w:t>
            </w:r>
            <w:r w:rsidRPr="00216BA2">
              <w:rPr>
                <w:rFonts w:ascii="TH SarabunPSK" w:hAnsi="TH SarabunPSK" w:cs="TH SarabunPSK"/>
                <w:color w:val="000000" w:themeColor="text1"/>
                <w:sz w:val="24"/>
                <w:szCs w:val="24"/>
                <w:cs/>
              </w:rPr>
              <w:t xml:space="preserve">       </w:t>
            </w:r>
          </w:p>
        </w:tc>
        <w:tc>
          <w:tcPr>
            <w:tcW w:w="2480" w:type="dxa"/>
          </w:tcPr>
          <w:p w14:paraId="1052B35D"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4FB7A82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3BB21A2" w14:textId="77777777" w:rsidR="00177AAE" w:rsidRPr="00216BA2" w:rsidRDefault="00177AAE" w:rsidP="00676402">
            <w:pPr>
              <w:rPr>
                <w:rFonts w:ascii="TH SarabunPSK" w:hAnsi="TH SarabunPSK" w:cs="TH SarabunPSK"/>
                <w:color w:val="000000" w:themeColor="text1"/>
                <w:sz w:val="24"/>
                <w:szCs w:val="24"/>
              </w:rPr>
            </w:pPr>
          </w:p>
          <w:p w14:paraId="4D061D8A" w14:textId="77777777" w:rsidR="00177AAE" w:rsidRPr="00216BA2" w:rsidRDefault="00177AAE" w:rsidP="00443439">
            <w:pPr>
              <w:rPr>
                <w:rFonts w:ascii="TH SarabunPSK" w:hAnsi="TH SarabunPSK" w:cs="TH SarabunPSK"/>
                <w:sz w:val="24"/>
                <w:szCs w:val="24"/>
              </w:rPr>
            </w:pPr>
            <w:r w:rsidRPr="00216BA2">
              <w:rPr>
                <w:rFonts w:ascii="TH SarabunPSK" w:hAnsi="TH SarabunPSK" w:cs="TH SarabunPSK"/>
                <w:sz w:val="24"/>
                <w:szCs w:val="24"/>
              </w:rPr>
              <w:t>English language skills for critical reading with emphasis on reading for main ideas and supporting details, guessing meaning form contexts, making inferences, di</w:t>
            </w:r>
            <w:r w:rsidR="00A355B7" w:rsidRPr="00216BA2">
              <w:rPr>
                <w:rFonts w:ascii="TH SarabunPSK" w:hAnsi="TH SarabunPSK" w:cs="TH SarabunPSK"/>
                <w:sz w:val="24"/>
                <w:szCs w:val="24"/>
              </w:rPr>
              <w:t>stinguishing facts and opinions</w:t>
            </w:r>
            <w:r w:rsidRPr="00216BA2">
              <w:rPr>
                <w:rFonts w:ascii="TH SarabunPSK" w:hAnsi="TH SarabunPSK" w:cs="TH SarabunPSK"/>
                <w:sz w:val="24"/>
                <w:szCs w:val="24"/>
              </w:rPr>
              <w:t>, identifying the author</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s</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purpose, attitude and tone of voice, evaluating information and ideas</w:t>
            </w:r>
          </w:p>
          <w:p w14:paraId="7EA8213A" w14:textId="77777777" w:rsidR="00177AAE" w:rsidRPr="00216BA2" w:rsidRDefault="00177AAE" w:rsidP="00676402">
            <w:pPr>
              <w:tabs>
                <w:tab w:val="left" w:pos="270"/>
              </w:tabs>
              <w:rPr>
                <w:rFonts w:ascii="TH SarabunPSK" w:hAnsi="TH SarabunPSK" w:cs="TH SarabunPSK"/>
                <w:color w:val="000000" w:themeColor="text1"/>
                <w:sz w:val="24"/>
                <w:szCs w:val="24"/>
              </w:rPr>
            </w:pPr>
          </w:p>
        </w:tc>
      </w:tr>
      <w:tr w:rsidR="00177AAE" w:rsidRPr="006A6CDD" w14:paraId="657D5A5D" w14:textId="77777777" w:rsidTr="00311949">
        <w:tc>
          <w:tcPr>
            <w:tcW w:w="419" w:type="dxa"/>
          </w:tcPr>
          <w:p w14:paraId="5CC877BA"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4</w:t>
            </w:r>
          </w:p>
        </w:tc>
        <w:tc>
          <w:tcPr>
            <w:tcW w:w="2700" w:type="dxa"/>
          </w:tcPr>
          <w:p w14:paraId="11A5F456"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cs/>
              </w:rPr>
              <w:t>001213</w:t>
            </w:r>
            <w:r w:rsidRPr="00216BA2">
              <w:rPr>
                <w:rFonts w:ascii="TH SarabunPSK" w:hAnsi="TH SarabunPSK" w:cs="TH SarabunPSK"/>
                <w:color w:val="000000" w:themeColor="text1"/>
                <w:sz w:val="24"/>
                <w:szCs w:val="24"/>
                <w:u w:val="single"/>
                <w:cs/>
              </w:rPr>
              <w:tab/>
              <w:t>ภาษาอังกฤษเชิงวิชาการ</w:t>
            </w:r>
            <w:r w:rsidRPr="00216BA2">
              <w:rPr>
                <w:rFonts w:ascii="TH SarabunPSK" w:hAnsi="TH SarabunPSK" w:cs="TH SarabunPSK"/>
                <w:color w:val="000000" w:themeColor="text1"/>
                <w:sz w:val="24"/>
                <w:szCs w:val="24"/>
                <w:u w:val="single"/>
              </w:rPr>
              <w:t>English for Academic Purposes</w:t>
            </w:r>
            <w:r w:rsidRPr="00216BA2">
              <w:rPr>
                <w:rFonts w:ascii="TH SarabunPSK" w:hAnsi="TH SarabunPSK" w:cs="TH SarabunPSK"/>
                <w:color w:val="000000" w:themeColor="text1"/>
                <w:sz w:val="24"/>
                <w:szCs w:val="24"/>
                <w:u w:val="single"/>
                <w:cs/>
              </w:rPr>
              <w:t xml:space="preserve"> </w:t>
            </w:r>
            <w:r w:rsidRPr="00216BA2">
              <w:rPr>
                <w:rFonts w:ascii="TH SarabunPSK" w:hAnsi="TH SarabunPSK" w:cs="TH SarabunPSK"/>
                <w:color w:val="000000" w:themeColor="text1"/>
                <w:sz w:val="24"/>
                <w:szCs w:val="24"/>
                <w:cs/>
              </w:rPr>
              <w:t xml:space="preserve"> </w:t>
            </w:r>
          </w:p>
          <w:p w14:paraId="269B51F3"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2FA38E6D" w14:textId="77777777" w:rsidR="00C072E3" w:rsidRPr="00216BA2" w:rsidRDefault="00177AAE" w:rsidP="00676402">
            <w:pPr>
              <w:tabs>
                <w:tab w:val="left" w:pos="270"/>
              </w:tabs>
              <w:ind w:right="-142"/>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การพัฒนาทักษะภาษา</w:t>
            </w:r>
          </w:p>
          <w:p w14:paraId="309BB973" w14:textId="77777777" w:rsidR="00C072E3" w:rsidRPr="00216BA2" w:rsidRDefault="00177AAE" w:rsidP="00676402">
            <w:pPr>
              <w:tabs>
                <w:tab w:val="left" w:pos="270"/>
              </w:tabs>
              <w:ind w:right="-142"/>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อังกฤษโดยเน้นทักษะการอ่าน  </w:t>
            </w:r>
          </w:p>
          <w:p w14:paraId="6126400D" w14:textId="77777777" w:rsidR="00177AAE" w:rsidRPr="00216BA2" w:rsidRDefault="00177AAE" w:rsidP="00676402">
            <w:pPr>
              <w:tabs>
                <w:tab w:val="left" w:pos="270"/>
              </w:tabs>
              <w:ind w:right="-142"/>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การเขียนงาน  และการศึกษาค้นคว้าเชิงวิชาการในการเตรียมตัวสำหรับสังคมโลก      </w:t>
            </w:r>
          </w:p>
        </w:tc>
        <w:tc>
          <w:tcPr>
            <w:tcW w:w="2410" w:type="dxa"/>
          </w:tcPr>
          <w:p w14:paraId="1374134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715765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D69F419"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4C62CAA" w14:textId="77777777" w:rsidR="00177AAE" w:rsidRPr="00216BA2" w:rsidRDefault="00177AAE" w:rsidP="00676402">
            <w:pPr>
              <w:tabs>
                <w:tab w:val="left" w:pos="270"/>
              </w:tabs>
              <w:rPr>
                <w:rFonts w:ascii="TH SarabunPSK" w:hAnsi="TH SarabunPSK" w:cs="TH SarabunPSK"/>
                <w:b/>
                <w:bCs/>
                <w:color w:val="000000" w:themeColor="text1"/>
                <w:sz w:val="24"/>
                <w:szCs w:val="24"/>
              </w:rPr>
            </w:pPr>
            <w:r w:rsidRPr="00216BA2">
              <w:rPr>
                <w:rFonts w:ascii="TH SarabunPSK" w:hAnsi="TH SarabunPSK" w:cs="TH SarabunPSK"/>
                <w:color w:val="000000" w:themeColor="text1"/>
                <w:sz w:val="24"/>
                <w:szCs w:val="24"/>
              </w:rPr>
              <w:t>Development of English skills with an emphasis on academic reading, writing and researching</w:t>
            </w:r>
          </w:p>
        </w:tc>
        <w:tc>
          <w:tcPr>
            <w:tcW w:w="2765" w:type="dxa"/>
          </w:tcPr>
          <w:p w14:paraId="61AC3778" w14:textId="77777777" w:rsidR="00C579F4" w:rsidRPr="00216BA2" w:rsidRDefault="00177AAE" w:rsidP="00676402">
            <w:pPr>
              <w:rPr>
                <w:rFonts w:ascii="TH SarabunPSK" w:hAnsi="TH SarabunPSK" w:cs="TH SarabunPSK"/>
                <w:sz w:val="24"/>
                <w:szCs w:val="24"/>
                <w:u w:val="single"/>
              </w:rPr>
            </w:pPr>
            <w:r w:rsidRPr="00216BA2">
              <w:rPr>
                <w:rFonts w:ascii="TH SarabunPSK" w:hAnsi="TH SarabunPSK" w:cs="TH SarabunPSK"/>
                <w:color w:val="000000" w:themeColor="text1"/>
                <w:sz w:val="24"/>
                <w:szCs w:val="24"/>
                <w:u w:val="single"/>
              </w:rPr>
              <w:t>001213</w:t>
            </w:r>
            <w:r w:rsidRPr="00216BA2">
              <w:rPr>
                <w:rFonts w:ascii="TH SarabunPSK" w:hAnsi="TH SarabunPSK" w:cs="TH SarabunPSK"/>
                <w:color w:val="000000" w:themeColor="text1"/>
                <w:sz w:val="24"/>
                <w:szCs w:val="24"/>
                <w:u w:val="single"/>
              </w:rPr>
              <w:tab/>
            </w:r>
            <w:r w:rsidRPr="00216BA2">
              <w:rPr>
                <w:rFonts w:ascii="TH SarabunPSK" w:hAnsi="TH SarabunPSK" w:cs="TH SarabunPSK"/>
                <w:sz w:val="24"/>
                <w:szCs w:val="24"/>
                <w:u w:val="single"/>
                <w:cs/>
              </w:rPr>
              <w:t>การเขียนภาษาอังกฤษเพื่อการสื่อสารอย่าง</w:t>
            </w:r>
            <w:r w:rsidR="00084D5A">
              <w:rPr>
                <w:rFonts w:ascii="TH SarabunPSK" w:hAnsi="TH SarabunPSK" w:cs="TH SarabunPSK" w:hint="cs"/>
                <w:sz w:val="24"/>
                <w:szCs w:val="24"/>
                <w:u w:val="single"/>
                <w:cs/>
              </w:rPr>
              <w:t>มี</w:t>
            </w:r>
            <w:r w:rsidRPr="00216BA2">
              <w:rPr>
                <w:rFonts w:ascii="TH SarabunPSK" w:hAnsi="TH SarabunPSK" w:cs="TH SarabunPSK"/>
                <w:sz w:val="24"/>
                <w:szCs w:val="24"/>
                <w:u w:val="single"/>
                <w:cs/>
              </w:rPr>
              <w:t>ประสิทธิภาพ</w:t>
            </w:r>
          </w:p>
          <w:p w14:paraId="26D8DBE6" w14:textId="77777777" w:rsidR="00177AAE" w:rsidRPr="00216BA2" w:rsidRDefault="00C579F4" w:rsidP="00676402">
            <w:pPr>
              <w:rPr>
                <w:rFonts w:ascii="TH SarabunPSK" w:hAnsi="TH SarabunPSK" w:cs="TH SarabunPSK"/>
                <w:color w:val="000000" w:themeColor="text1"/>
                <w:sz w:val="24"/>
                <w:szCs w:val="24"/>
              </w:rPr>
            </w:pPr>
            <w:r w:rsidRPr="00216BA2">
              <w:rPr>
                <w:rFonts w:ascii="TH SarabunPSK" w:hAnsi="TH SarabunPSK" w:cs="TH SarabunPSK"/>
                <w:sz w:val="24"/>
                <w:szCs w:val="24"/>
                <w:u w:val="single"/>
              </w:rPr>
              <w:t>English Writing for Effective Communication</w:t>
            </w:r>
            <w:r w:rsidR="00177AAE" w:rsidRPr="00216BA2">
              <w:rPr>
                <w:rFonts w:ascii="TH SarabunPSK" w:hAnsi="TH SarabunPSK" w:cs="TH SarabunPSK"/>
                <w:color w:val="000000" w:themeColor="text1"/>
                <w:sz w:val="24"/>
                <w:szCs w:val="24"/>
              </w:rPr>
              <w:tab/>
            </w:r>
          </w:p>
          <w:p w14:paraId="6878D035"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ab/>
            </w:r>
            <w:r w:rsidRPr="00216BA2">
              <w:rPr>
                <w:rFonts w:ascii="TH SarabunPSK" w:hAnsi="TH SarabunPSK" w:cs="TH SarabunPSK"/>
                <w:color w:val="000000" w:themeColor="text1"/>
                <w:sz w:val="24"/>
                <w:szCs w:val="24"/>
              </w:rPr>
              <w:tab/>
            </w:r>
            <w:r w:rsidRPr="00216BA2">
              <w:rPr>
                <w:rFonts w:ascii="TH SarabunPSK" w:hAnsi="TH SarabunPSK" w:cs="TH SarabunPSK"/>
                <w:color w:val="000000" w:themeColor="text1"/>
                <w:sz w:val="24"/>
                <w:szCs w:val="24"/>
                <w:cs/>
              </w:rPr>
              <w:tab/>
            </w:r>
          </w:p>
          <w:p w14:paraId="7DD8704B" w14:textId="77777777" w:rsidR="00C072E3" w:rsidRPr="00216BA2" w:rsidRDefault="00AA4ADB" w:rsidP="00AA4ADB">
            <w:pPr>
              <w:rPr>
                <w:rFonts w:ascii="TH SarabunPSK" w:hAnsi="TH SarabunPSK" w:cs="TH SarabunPSK"/>
                <w:sz w:val="24"/>
                <w:szCs w:val="24"/>
              </w:rPr>
            </w:pPr>
            <w:r w:rsidRPr="00216BA2">
              <w:rPr>
                <w:rFonts w:ascii="TH SarabunPSK" w:hAnsi="TH SarabunPSK" w:cs="TH SarabunPSK"/>
                <w:color w:val="000000" w:themeColor="text1"/>
                <w:sz w:val="24"/>
                <w:szCs w:val="24"/>
                <w:cs/>
              </w:rPr>
              <w:t xml:space="preserve">  </w:t>
            </w:r>
            <w:r w:rsidR="00177AAE" w:rsidRPr="00216BA2">
              <w:rPr>
                <w:rFonts w:ascii="TH SarabunPSK" w:hAnsi="TH SarabunPSK" w:cs="TH SarabunPSK"/>
                <w:sz w:val="24"/>
                <w:szCs w:val="24"/>
                <w:cs/>
              </w:rPr>
              <w:t>ทักษะภาษาอังกฤษเพื่อการเขียน</w:t>
            </w:r>
          </w:p>
          <w:p w14:paraId="7358F4CA" w14:textId="77777777" w:rsidR="00177AAE" w:rsidRPr="00216BA2" w:rsidRDefault="00177AAE" w:rsidP="00676402">
            <w:pPr>
              <w:tabs>
                <w:tab w:val="left" w:pos="270"/>
              </w:tabs>
              <w:ind w:right="-142"/>
              <w:rPr>
                <w:rFonts w:ascii="TH SarabunPSK" w:hAnsi="TH SarabunPSK" w:cs="TH SarabunPSK"/>
                <w:color w:val="000000" w:themeColor="text1"/>
                <w:sz w:val="24"/>
                <w:szCs w:val="24"/>
              </w:rPr>
            </w:pPr>
            <w:r w:rsidRPr="00216BA2">
              <w:rPr>
                <w:rFonts w:ascii="TH SarabunPSK" w:hAnsi="TH SarabunPSK" w:cs="TH SarabunPSK"/>
                <w:sz w:val="24"/>
                <w:szCs w:val="24"/>
                <w:cs/>
              </w:rPr>
              <w:t>ให้สื่อสารได้อย่างมีประสิทธิภาพ โดยเน้นที่การฝึกการเขียนประโยคและย่อหน้าที่มีการใช้คำศัพท์ ไวยากรณ์ โครงสร้างและการจัดเรียง ได้อย่างเหมาะสมและถูกต้อง</w:t>
            </w:r>
          </w:p>
        </w:tc>
        <w:tc>
          <w:tcPr>
            <w:tcW w:w="2480" w:type="dxa"/>
          </w:tcPr>
          <w:p w14:paraId="36B3D9D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CB94C66"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BB4B47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E7C9AD7"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4D4D00DF" w14:textId="77777777" w:rsidR="00AA4ADB" w:rsidRPr="00216BA2" w:rsidRDefault="00AA4ADB" w:rsidP="00676402">
            <w:pPr>
              <w:tabs>
                <w:tab w:val="left" w:pos="270"/>
              </w:tabs>
              <w:rPr>
                <w:rFonts w:ascii="TH SarabunPSK" w:hAnsi="TH SarabunPSK" w:cs="TH SarabunPSK"/>
                <w:color w:val="000000" w:themeColor="text1"/>
                <w:sz w:val="24"/>
                <w:szCs w:val="24"/>
              </w:rPr>
            </w:pPr>
          </w:p>
          <w:p w14:paraId="1E2751E4" w14:textId="77777777" w:rsidR="00311949" w:rsidRPr="00216BA2" w:rsidRDefault="00177AAE" w:rsidP="00AA4ADB">
            <w:pPr>
              <w:rPr>
                <w:rFonts w:ascii="TH SarabunPSK" w:hAnsi="TH SarabunPSK" w:cs="TH SarabunPSK"/>
                <w:sz w:val="24"/>
                <w:szCs w:val="24"/>
              </w:rPr>
            </w:pPr>
            <w:r w:rsidRPr="00216BA2">
              <w:rPr>
                <w:rFonts w:ascii="TH SarabunPSK" w:hAnsi="TH SarabunPSK" w:cs="TH SarabunPSK"/>
                <w:sz w:val="24"/>
                <w:szCs w:val="24"/>
              </w:rPr>
              <w:t>English language skills for effective written communication with emphasis on practice in writing sentences and paragraphs with proper and correct use of</w:t>
            </w:r>
            <w:r w:rsidRPr="00216BA2">
              <w:rPr>
                <w:rFonts w:ascii="TH SarabunPSK" w:hAnsi="TH SarabunPSK" w:cs="TH SarabunPSK"/>
                <w:sz w:val="24"/>
                <w:szCs w:val="24"/>
                <w:cs/>
              </w:rPr>
              <w:t xml:space="preserve"> </w:t>
            </w:r>
            <w:r w:rsidRPr="00216BA2">
              <w:rPr>
                <w:rFonts w:ascii="TH SarabunPSK" w:hAnsi="TH SarabunPSK" w:cs="TH SarabunPSK"/>
                <w:sz w:val="24"/>
                <w:szCs w:val="24"/>
              </w:rPr>
              <w:t>vocabulary, grammar</w:t>
            </w:r>
            <w:r w:rsidRPr="00216BA2">
              <w:rPr>
                <w:rFonts w:ascii="TH SarabunPSK" w:hAnsi="TH SarabunPSK" w:cs="TH SarabunPSK"/>
                <w:sz w:val="24"/>
                <w:szCs w:val="24"/>
                <w:cs/>
              </w:rPr>
              <w:t xml:space="preserve"> </w:t>
            </w:r>
            <w:r w:rsidR="00311949">
              <w:rPr>
                <w:rFonts w:ascii="TH SarabunPSK" w:hAnsi="TH SarabunPSK" w:cs="TH SarabunPSK"/>
                <w:sz w:val="24"/>
                <w:szCs w:val="24"/>
              </w:rPr>
              <w:t>,structure and organization</w:t>
            </w:r>
          </w:p>
        </w:tc>
      </w:tr>
      <w:tr w:rsidR="00177AAE" w:rsidRPr="006A6CDD" w14:paraId="612EEA0E" w14:textId="77777777" w:rsidTr="00311949">
        <w:tc>
          <w:tcPr>
            <w:tcW w:w="419" w:type="dxa"/>
          </w:tcPr>
          <w:p w14:paraId="15008704"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50486723"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p>
        </w:tc>
        <w:tc>
          <w:tcPr>
            <w:tcW w:w="2410" w:type="dxa"/>
          </w:tcPr>
          <w:p w14:paraId="04A99CE2"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65" w:type="dxa"/>
          </w:tcPr>
          <w:p w14:paraId="79F4448B"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001311</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ภาษาเกาหลีเพื่อการสื่อสาร </w:t>
            </w:r>
          </w:p>
          <w:p w14:paraId="2AF67C69"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Korean for Communication</w:t>
            </w:r>
          </w:p>
          <w:p w14:paraId="4D0FA1FC"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6BC61237"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 xml:space="preserve">    ทักษะการสื่อสารภาษาเกาหลีขั้นพื้นฐานตามสถานการณ์ในชีวิตประจำวันพร้อมกับการเรียนรู้วัฒนธรรมของชาวเกาหลี</w:t>
            </w:r>
          </w:p>
        </w:tc>
        <w:tc>
          <w:tcPr>
            <w:tcW w:w="2480" w:type="dxa"/>
          </w:tcPr>
          <w:p w14:paraId="28B5C7BC"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0BC459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1C6D14E"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3586531"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Korean communicative skills used in daily</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life situations and learning of Korean culture</w:t>
            </w:r>
          </w:p>
        </w:tc>
      </w:tr>
      <w:tr w:rsidR="00177AAE" w:rsidRPr="006A6CDD" w14:paraId="43EC88D4" w14:textId="77777777" w:rsidTr="00311949">
        <w:tc>
          <w:tcPr>
            <w:tcW w:w="419" w:type="dxa"/>
          </w:tcPr>
          <w:p w14:paraId="5FD61272"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328E86D1"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p>
        </w:tc>
        <w:tc>
          <w:tcPr>
            <w:tcW w:w="2410" w:type="dxa"/>
          </w:tcPr>
          <w:p w14:paraId="20D6CCE1"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65" w:type="dxa"/>
          </w:tcPr>
          <w:p w14:paraId="6B7E9C1E"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001312</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ภาษาญี่ปุ่นเพื่อการสื่อสาร </w:t>
            </w:r>
          </w:p>
          <w:p w14:paraId="73381691"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japanese for Communication</w:t>
            </w:r>
          </w:p>
          <w:p w14:paraId="49C6B9A1"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67CC2031"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ทักษะการสื่อสารภาษาญี่ปุ่นขั้นพื้นฐานตามสถานการณ์ในชีวิตประจำวันพร้อมกับการเรียนรู้วัฒนธรรมของชาวญี่ปุ่น</w:t>
            </w:r>
          </w:p>
        </w:tc>
        <w:tc>
          <w:tcPr>
            <w:tcW w:w="2480" w:type="dxa"/>
          </w:tcPr>
          <w:p w14:paraId="1CFBD55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4332BEB"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A287F4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EA7CDBD" w14:textId="77777777" w:rsidR="00AA4ADB"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Japanese communicative skills used in daily</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life situations and learning of Japanese culture</w:t>
            </w:r>
          </w:p>
          <w:p w14:paraId="468CAAAB" w14:textId="77777777" w:rsidR="006C3FA9" w:rsidRDefault="006C3FA9" w:rsidP="00676402">
            <w:pPr>
              <w:tabs>
                <w:tab w:val="left" w:pos="270"/>
              </w:tabs>
              <w:rPr>
                <w:rFonts w:ascii="TH SarabunPSK" w:hAnsi="TH SarabunPSK" w:cs="TH SarabunPSK"/>
                <w:color w:val="000000" w:themeColor="text1"/>
                <w:sz w:val="24"/>
                <w:szCs w:val="24"/>
              </w:rPr>
            </w:pPr>
          </w:p>
          <w:p w14:paraId="1D7C4840" w14:textId="77777777" w:rsidR="006C3FA9" w:rsidRPr="00216BA2" w:rsidRDefault="006C3FA9" w:rsidP="00676402">
            <w:pPr>
              <w:tabs>
                <w:tab w:val="left" w:pos="270"/>
              </w:tabs>
              <w:rPr>
                <w:rFonts w:ascii="TH SarabunPSK" w:hAnsi="TH SarabunPSK" w:cs="TH SarabunPSK"/>
                <w:color w:val="000000" w:themeColor="text1"/>
                <w:sz w:val="24"/>
                <w:szCs w:val="24"/>
              </w:rPr>
            </w:pPr>
          </w:p>
        </w:tc>
      </w:tr>
      <w:tr w:rsidR="00177AAE" w:rsidRPr="006A6CDD" w14:paraId="602E6D48" w14:textId="77777777" w:rsidTr="00311949">
        <w:tc>
          <w:tcPr>
            <w:tcW w:w="419" w:type="dxa"/>
          </w:tcPr>
          <w:p w14:paraId="644A1517"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0917F8AA"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p>
        </w:tc>
        <w:tc>
          <w:tcPr>
            <w:tcW w:w="2410" w:type="dxa"/>
          </w:tcPr>
          <w:p w14:paraId="77AB350C"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65" w:type="dxa"/>
          </w:tcPr>
          <w:p w14:paraId="7E1EFC66"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001313</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ภาษาจีนเพื่อการสื่อสาร </w:t>
            </w:r>
          </w:p>
          <w:p w14:paraId="05C5DCC1"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Chinese for Communication</w:t>
            </w:r>
          </w:p>
          <w:p w14:paraId="12B289CB"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665CF4A1"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 xml:space="preserve">     ทักษะการสื่อสารภาษาจีนขั้นพื้นฐานตามสถานการณ์ในชีวิตประจำวันพร้อมกับการเรียนรู้วัฒนธรรมของชาวจีน</w:t>
            </w:r>
          </w:p>
        </w:tc>
        <w:tc>
          <w:tcPr>
            <w:tcW w:w="2480" w:type="dxa"/>
          </w:tcPr>
          <w:p w14:paraId="1721B40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30568B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18DD52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935CE0C"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Chinese communicative skills used in daily</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life situations and learning of Chinese culture</w:t>
            </w:r>
          </w:p>
        </w:tc>
      </w:tr>
      <w:tr w:rsidR="00177AAE" w:rsidRPr="006A6CDD" w14:paraId="23CF8925" w14:textId="77777777" w:rsidTr="00311949">
        <w:tc>
          <w:tcPr>
            <w:tcW w:w="419" w:type="dxa"/>
          </w:tcPr>
          <w:p w14:paraId="70234276"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13B9AADF"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p>
        </w:tc>
        <w:tc>
          <w:tcPr>
            <w:tcW w:w="2410" w:type="dxa"/>
          </w:tcPr>
          <w:p w14:paraId="54DCE62E"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65" w:type="dxa"/>
          </w:tcPr>
          <w:p w14:paraId="39776341"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001314</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ภาษาพม่าเพื่อการสื่อสาร </w:t>
            </w:r>
          </w:p>
          <w:p w14:paraId="342787B6"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Myanmar for Communication</w:t>
            </w:r>
          </w:p>
          <w:p w14:paraId="6B8E1573"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44D9CFCB"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ทักษะการสื่อสารภาษาพม่าขั้นพื้นฐานตามสถานการณ์ในชีวิตประจำวันพร้อมกับการเรียนรู้วัฒนธรรมของชาวพม่า</w:t>
            </w:r>
          </w:p>
        </w:tc>
        <w:tc>
          <w:tcPr>
            <w:tcW w:w="2480" w:type="dxa"/>
          </w:tcPr>
          <w:p w14:paraId="730571B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2E7701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3C2EAD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7B8B39F"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Myanmar communicative skills used in daily</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life situations and learning of Myanmar culture</w:t>
            </w:r>
          </w:p>
        </w:tc>
      </w:tr>
      <w:tr w:rsidR="00177AAE" w:rsidRPr="006A6CDD" w14:paraId="19E451BA" w14:textId="77777777" w:rsidTr="00311949">
        <w:tc>
          <w:tcPr>
            <w:tcW w:w="419" w:type="dxa"/>
          </w:tcPr>
          <w:p w14:paraId="6BCD14A0"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359D2334"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p>
        </w:tc>
        <w:tc>
          <w:tcPr>
            <w:tcW w:w="2410" w:type="dxa"/>
          </w:tcPr>
          <w:p w14:paraId="685C5D14"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65" w:type="dxa"/>
          </w:tcPr>
          <w:p w14:paraId="3A6BA447"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001315</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ภาษา</w:t>
            </w:r>
            <w:r w:rsidR="00C558E6" w:rsidRPr="00216BA2">
              <w:rPr>
                <w:rFonts w:ascii="TH SarabunPSK" w:hAnsi="TH SarabunPSK" w:cs="TH SarabunPSK"/>
                <w:color w:val="000000" w:themeColor="text1"/>
                <w:sz w:val="24"/>
                <w:szCs w:val="24"/>
                <w:u w:val="single"/>
                <w:cs/>
              </w:rPr>
              <w:t>ฝรั่งเศส</w:t>
            </w:r>
            <w:r w:rsidRPr="00216BA2">
              <w:rPr>
                <w:rFonts w:ascii="TH SarabunPSK" w:hAnsi="TH SarabunPSK" w:cs="TH SarabunPSK"/>
                <w:color w:val="000000" w:themeColor="text1"/>
                <w:sz w:val="24"/>
                <w:szCs w:val="24"/>
                <w:u w:val="single"/>
                <w:cs/>
              </w:rPr>
              <w:t xml:space="preserve">เพื่อการสื่อสาร </w:t>
            </w:r>
          </w:p>
          <w:p w14:paraId="4E8A13BB"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French for Communication</w:t>
            </w:r>
          </w:p>
          <w:p w14:paraId="2223C1E8"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50D29402"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 xml:space="preserve">   ทักษะการสื่อสารภาษาฝรั่งเศสขั้นพื้นฐานตามสถานการณ์ในชีวิตประจำวันพร้อมกับการเรียนรู้วัฒนธรรมของชาวฝรั่งเศส</w:t>
            </w:r>
          </w:p>
        </w:tc>
        <w:tc>
          <w:tcPr>
            <w:tcW w:w="2480" w:type="dxa"/>
          </w:tcPr>
          <w:p w14:paraId="3984E971"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AFC704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16C915E"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D116564"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F6B878B" w14:textId="77777777" w:rsidR="000D29FF"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French communicative skills used in daily</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life situations</w:t>
            </w:r>
            <w:r w:rsidR="00311949">
              <w:rPr>
                <w:rFonts w:ascii="TH SarabunPSK" w:hAnsi="TH SarabunPSK" w:cs="TH SarabunPSK"/>
                <w:color w:val="000000" w:themeColor="text1"/>
                <w:sz w:val="24"/>
                <w:szCs w:val="24"/>
              </w:rPr>
              <w:t xml:space="preserve"> and learning of French culture</w:t>
            </w:r>
          </w:p>
          <w:p w14:paraId="3B3BB91C" w14:textId="77777777" w:rsidR="00311949" w:rsidRDefault="00311949" w:rsidP="00676402">
            <w:pPr>
              <w:tabs>
                <w:tab w:val="left" w:pos="270"/>
              </w:tabs>
              <w:rPr>
                <w:rFonts w:ascii="TH SarabunPSK" w:hAnsi="TH SarabunPSK" w:cs="TH SarabunPSK"/>
                <w:color w:val="000000" w:themeColor="text1"/>
                <w:sz w:val="24"/>
                <w:szCs w:val="24"/>
              </w:rPr>
            </w:pPr>
          </w:p>
          <w:p w14:paraId="7D394A4C" w14:textId="77777777" w:rsidR="00311949" w:rsidRPr="00216BA2" w:rsidRDefault="00311949" w:rsidP="00676402">
            <w:pPr>
              <w:tabs>
                <w:tab w:val="left" w:pos="270"/>
              </w:tabs>
              <w:rPr>
                <w:rFonts w:ascii="TH SarabunPSK" w:hAnsi="TH SarabunPSK" w:cs="TH SarabunPSK"/>
                <w:color w:val="000000" w:themeColor="text1"/>
                <w:sz w:val="24"/>
                <w:szCs w:val="24"/>
              </w:rPr>
            </w:pPr>
          </w:p>
        </w:tc>
      </w:tr>
      <w:tr w:rsidR="00177AAE" w:rsidRPr="006A6CDD" w14:paraId="4F778810" w14:textId="77777777" w:rsidTr="00311949">
        <w:tc>
          <w:tcPr>
            <w:tcW w:w="419" w:type="dxa"/>
          </w:tcPr>
          <w:p w14:paraId="672019D2"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558B718B"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p>
        </w:tc>
        <w:tc>
          <w:tcPr>
            <w:tcW w:w="2410" w:type="dxa"/>
          </w:tcPr>
          <w:p w14:paraId="618FBCAF"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65" w:type="dxa"/>
          </w:tcPr>
          <w:p w14:paraId="62466196"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001316</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ภาษาสเปนเพื่อการสื่อสาร </w:t>
            </w:r>
          </w:p>
          <w:p w14:paraId="411A936E"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Spainish for Communication</w:t>
            </w:r>
          </w:p>
          <w:p w14:paraId="3396B7EE"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381AFE8D" w14:textId="77777777" w:rsidR="00311949" w:rsidRPr="00311949"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ทักษะการสื่อสารภาษาสเปนขั้นพื้นฐานตามสถานการณ์ในชีวิตประจำวันพร้อมกับการเรียนรู้วัฒนธรรมของชาวสเปน</w:t>
            </w:r>
          </w:p>
        </w:tc>
        <w:tc>
          <w:tcPr>
            <w:tcW w:w="2480" w:type="dxa"/>
          </w:tcPr>
          <w:p w14:paraId="7EA43FE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E35B66C"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DA43E26"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0F12DD1"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Spanish communicative skills used in daily</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life situations and learning of Spanish culture</w:t>
            </w:r>
          </w:p>
        </w:tc>
      </w:tr>
      <w:tr w:rsidR="00177AAE" w:rsidRPr="006A6CDD" w14:paraId="77A18B8E" w14:textId="77777777" w:rsidTr="00311949">
        <w:tc>
          <w:tcPr>
            <w:tcW w:w="419" w:type="dxa"/>
          </w:tcPr>
          <w:p w14:paraId="37AB9F2F"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4E06B1F4"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p>
        </w:tc>
        <w:tc>
          <w:tcPr>
            <w:tcW w:w="2410" w:type="dxa"/>
          </w:tcPr>
          <w:p w14:paraId="71E5BC59"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65" w:type="dxa"/>
          </w:tcPr>
          <w:p w14:paraId="157792F4"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001317</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ภาษาลาวเพื่อการสื่อสาร </w:t>
            </w:r>
          </w:p>
          <w:p w14:paraId="274D4E6B"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Lao for Communication</w:t>
            </w:r>
          </w:p>
          <w:p w14:paraId="5BC6260D"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5BAEAFFD" w14:textId="77777777" w:rsidR="00177AAE" w:rsidRPr="00216BA2" w:rsidRDefault="00177AAE" w:rsidP="00676402">
            <w:pPr>
              <w:ind w:right="-199"/>
              <w:rPr>
                <w:rFonts w:ascii="TH SarabunPSK" w:hAnsi="TH SarabunPSK" w:cs="TH SarabunPSK"/>
                <w:color w:val="000000" w:themeColor="text1"/>
                <w:sz w:val="24"/>
                <w:szCs w:val="24"/>
                <w:lang w:eastAsia="zh-CN"/>
              </w:rPr>
            </w:pPr>
            <w:r w:rsidRPr="00216BA2">
              <w:rPr>
                <w:rFonts w:ascii="TH SarabunPSK" w:hAnsi="TH SarabunPSK" w:cs="TH SarabunPSK"/>
                <w:color w:val="000000" w:themeColor="text1"/>
                <w:sz w:val="24"/>
                <w:szCs w:val="24"/>
                <w:cs/>
                <w:lang w:eastAsia="zh-CN"/>
              </w:rPr>
              <w:t xml:space="preserve">   ทักษะการสื่อสารภาษาลาวขั้นพื้นฐานตามสถานการณ์ในชีวิตประจำวันพร้อมกับการเรียนรู้วัฒนธรรมของชาวลาว</w:t>
            </w:r>
          </w:p>
        </w:tc>
        <w:tc>
          <w:tcPr>
            <w:tcW w:w="2480" w:type="dxa"/>
          </w:tcPr>
          <w:p w14:paraId="57A272F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E2284AB"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D485A67"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BC109CB" w14:textId="77777777" w:rsidR="00177AAE" w:rsidRPr="00216BA2" w:rsidRDefault="00177AAE" w:rsidP="00676402">
            <w:pPr>
              <w:rPr>
                <w:rFonts w:ascii="TH SarabunPSK" w:hAnsi="TH SarabunPSK" w:cs="TH SarabunPSK"/>
                <w:color w:val="000000" w:themeColor="text1"/>
                <w:sz w:val="24"/>
                <w:szCs w:val="24"/>
                <w:lang w:eastAsia="zh-CN"/>
              </w:rPr>
            </w:pPr>
            <w:r w:rsidRPr="00216BA2">
              <w:rPr>
                <w:rFonts w:ascii="TH SarabunPSK" w:hAnsi="TH SarabunPSK" w:cs="TH SarabunPSK"/>
                <w:color w:val="000000" w:themeColor="text1"/>
                <w:sz w:val="24"/>
                <w:szCs w:val="24"/>
                <w:lang w:eastAsia="zh-CN"/>
              </w:rPr>
              <w:t>Basic Lao communicative skills used in daily</w:t>
            </w:r>
            <w:r w:rsidRPr="00216BA2">
              <w:rPr>
                <w:rFonts w:ascii="TH SarabunPSK" w:hAnsi="TH SarabunPSK" w:cs="TH SarabunPSK"/>
                <w:color w:val="000000" w:themeColor="text1"/>
                <w:sz w:val="24"/>
                <w:szCs w:val="24"/>
                <w:cs/>
                <w:lang w:eastAsia="zh-CN"/>
              </w:rPr>
              <w:t>-</w:t>
            </w:r>
            <w:r w:rsidRPr="00216BA2">
              <w:rPr>
                <w:rFonts w:ascii="TH SarabunPSK" w:hAnsi="TH SarabunPSK" w:cs="TH SarabunPSK"/>
                <w:color w:val="000000" w:themeColor="text1"/>
                <w:sz w:val="24"/>
                <w:szCs w:val="24"/>
                <w:lang w:eastAsia="zh-CN"/>
              </w:rPr>
              <w:t>life situations and learning of Lao culture</w:t>
            </w:r>
          </w:p>
        </w:tc>
      </w:tr>
      <w:tr w:rsidR="00177AAE" w:rsidRPr="006A6CDD" w14:paraId="2ACF44B1" w14:textId="77777777" w:rsidTr="00311949">
        <w:tc>
          <w:tcPr>
            <w:tcW w:w="419" w:type="dxa"/>
          </w:tcPr>
          <w:p w14:paraId="0B73CC7D"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74787B4C"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p>
        </w:tc>
        <w:tc>
          <w:tcPr>
            <w:tcW w:w="2410" w:type="dxa"/>
          </w:tcPr>
          <w:p w14:paraId="4D1F1309"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65" w:type="dxa"/>
          </w:tcPr>
          <w:p w14:paraId="3C2A26FF"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001318</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ภาษาอินโดนีเซียเพื่อการสื่อสาร </w:t>
            </w:r>
          </w:p>
          <w:p w14:paraId="3826DF9A"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Indonesian for Communication</w:t>
            </w:r>
          </w:p>
          <w:p w14:paraId="465CDE0D"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73BF8105" w14:textId="77777777" w:rsidR="00BB34F5" w:rsidRPr="00216BA2" w:rsidRDefault="00177AAE" w:rsidP="00676402">
            <w:pPr>
              <w:ind w:right="-199"/>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lang w:eastAsia="zh-CN"/>
              </w:rPr>
              <w:t xml:space="preserve">   </w:t>
            </w:r>
            <w:r w:rsidRPr="00216BA2">
              <w:rPr>
                <w:rFonts w:ascii="TH SarabunPSK" w:hAnsi="TH SarabunPSK" w:cs="TH SarabunPSK"/>
                <w:color w:val="000000" w:themeColor="text1"/>
                <w:sz w:val="24"/>
                <w:szCs w:val="24"/>
                <w:cs/>
              </w:rPr>
              <w:t>ทักษะการสื่อสารภาษาอินโดนีเซีย</w:t>
            </w:r>
          </w:p>
          <w:p w14:paraId="14C59707" w14:textId="77777777" w:rsidR="00177AAE" w:rsidRPr="00216BA2" w:rsidRDefault="00177AAE" w:rsidP="00676402">
            <w:pPr>
              <w:ind w:right="-199"/>
              <w:rPr>
                <w:rFonts w:ascii="TH SarabunPSK" w:hAnsi="TH SarabunPSK" w:cs="TH SarabunPSK"/>
                <w:color w:val="000000" w:themeColor="text1"/>
                <w:sz w:val="24"/>
                <w:szCs w:val="24"/>
                <w:lang w:eastAsia="zh-CN"/>
              </w:rPr>
            </w:pPr>
            <w:r w:rsidRPr="00216BA2">
              <w:rPr>
                <w:rFonts w:ascii="TH SarabunPSK" w:hAnsi="TH SarabunPSK" w:cs="TH SarabunPSK"/>
                <w:color w:val="000000" w:themeColor="text1"/>
                <w:sz w:val="24"/>
                <w:szCs w:val="24"/>
                <w:cs/>
              </w:rPr>
              <w:lastRenderedPageBreak/>
              <w:t>ขั้นพื้นฐานตามสถานการณ์ในชีวิตประจำวันพร้อมกับการเรียนรู้วัฒนธรรมของชาวอินโดนีเซีย</w:t>
            </w:r>
          </w:p>
        </w:tc>
        <w:tc>
          <w:tcPr>
            <w:tcW w:w="2480" w:type="dxa"/>
          </w:tcPr>
          <w:p w14:paraId="7B3FA4E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3A64F6B"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E418E85"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4054535"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93CC144" w14:textId="77777777" w:rsidR="00177AAE" w:rsidRPr="00216BA2" w:rsidRDefault="00177AAE" w:rsidP="00676402">
            <w:pPr>
              <w:pStyle w:val="BodyText"/>
              <w:rPr>
                <w:rFonts w:ascii="TH SarabunPSK" w:hAnsi="TH SarabunPSK" w:cs="TH SarabunPSK"/>
                <w:color w:val="000000" w:themeColor="text1"/>
              </w:rPr>
            </w:pPr>
            <w:r w:rsidRPr="00216BA2">
              <w:rPr>
                <w:rFonts w:ascii="TH SarabunPSK" w:hAnsi="TH SarabunPSK" w:cs="TH SarabunPSK"/>
                <w:color w:val="000000" w:themeColor="text1"/>
              </w:rPr>
              <w:t xml:space="preserve">Basic Indonesian communicative skills used in </w:t>
            </w:r>
            <w:r w:rsidRPr="00216BA2">
              <w:rPr>
                <w:rFonts w:ascii="TH SarabunPSK" w:hAnsi="TH SarabunPSK" w:cs="TH SarabunPSK"/>
                <w:color w:val="000000" w:themeColor="text1"/>
              </w:rPr>
              <w:lastRenderedPageBreak/>
              <w:t>daily</w:t>
            </w:r>
            <w:r w:rsidRPr="00216BA2">
              <w:rPr>
                <w:rFonts w:ascii="TH SarabunPSK" w:hAnsi="TH SarabunPSK" w:cs="TH SarabunPSK"/>
                <w:color w:val="000000" w:themeColor="text1"/>
                <w:cs/>
              </w:rPr>
              <w:t>-</w:t>
            </w:r>
            <w:r w:rsidRPr="00216BA2">
              <w:rPr>
                <w:rFonts w:ascii="TH SarabunPSK" w:hAnsi="TH SarabunPSK" w:cs="TH SarabunPSK"/>
                <w:color w:val="000000" w:themeColor="text1"/>
              </w:rPr>
              <w:t>life situations and learning of Indonesian culture</w:t>
            </w:r>
          </w:p>
        </w:tc>
      </w:tr>
      <w:tr w:rsidR="00177AAE" w:rsidRPr="006A6CDD" w14:paraId="550963F6" w14:textId="77777777" w:rsidTr="00311949">
        <w:tc>
          <w:tcPr>
            <w:tcW w:w="419" w:type="dxa"/>
          </w:tcPr>
          <w:p w14:paraId="6C8AFEDC"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2B601F7B"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p>
        </w:tc>
        <w:tc>
          <w:tcPr>
            <w:tcW w:w="2410" w:type="dxa"/>
          </w:tcPr>
          <w:p w14:paraId="21A47858"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65" w:type="dxa"/>
          </w:tcPr>
          <w:p w14:paraId="3DA98676"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001319</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ภาษาเวียดนามเพื่อการสื่อสาร </w:t>
            </w:r>
          </w:p>
          <w:p w14:paraId="2B982314"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Vietnamese for Communication</w:t>
            </w:r>
          </w:p>
          <w:p w14:paraId="06867150"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6EB5C2A1" w14:textId="77777777" w:rsidR="00BE0175" w:rsidRPr="00311949" w:rsidRDefault="00177AAE" w:rsidP="00311949">
            <w:pPr>
              <w:ind w:firstLine="360"/>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ทักษะการสื่อสารภาษาเวียดนามขั้นพื้นฐานตามสถานการณ์ในชีวิตประจำวันพร้อมกับการเรียนรู้วัฒนธรรมของชาวเวียดนาม</w:t>
            </w:r>
          </w:p>
        </w:tc>
        <w:tc>
          <w:tcPr>
            <w:tcW w:w="2480" w:type="dxa"/>
          </w:tcPr>
          <w:p w14:paraId="4DF8A003"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61F60F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CD6CCD4"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77C9B3D"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25C2BCE" w14:textId="77777777" w:rsidR="0064419B" w:rsidRPr="00216BA2" w:rsidRDefault="00177AAE" w:rsidP="00676402">
            <w:pPr>
              <w:pStyle w:val="BodyText"/>
              <w:rPr>
                <w:rFonts w:ascii="TH SarabunPSK" w:hAnsi="TH SarabunPSK" w:cs="TH SarabunPSK"/>
                <w:color w:val="000000" w:themeColor="text1"/>
              </w:rPr>
            </w:pPr>
            <w:r w:rsidRPr="00216BA2">
              <w:rPr>
                <w:rFonts w:ascii="TH SarabunPSK" w:hAnsi="TH SarabunPSK" w:cs="TH SarabunPSK"/>
                <w:color w:val="000000" w:themeColor="text1"/>
              </w:rPr>
              <w:t>Basic Vietnamese communicative skills used in daily</w:t>
            </w:r>
            <w:r w:rsidRPr="00216BA2">
              <w:rPr>
                <w:rFonts w:ascii="TH SarabunPSK" w:hAnsi="TH SarabunPSK" w:cs="TH SarabunPSK"/>
                <w:color w:val="000000" w:themeColor="text1"/>
                <w:cs/>
              </w:rPr>
              <w:t>-</w:t>
            </w:r>
            <w:r w:rsidRPr="00216BA2">
              <w:rPr>
                <w:rFonts w:ascii="TH SarabunPSK" w:hAnsi="TH SarabunPSK" w:cs="TH SarabunPSK"/>
                <w:color w:val="000000" w:themeColor="text1"/>
              </w:rPr>
              <w:t>life situations and</w:t>
            </w:r>
            <w:r w:rsidR="000D29FF" w:rsidRPr="00216BA2">
              <w:rPr>
                <w:rFonts w:ascii="TH SarabunPSK" w:hAnsi="TH SarabunPSK" w:cs="TH SarabunPSK"/>
                <w:color w:val="000000" w:themeColor="text1"/>
              </w:rPr>
              <w:t xml:space="preserve"> learning of Vietnamese culture</w:t>
            </w:r>
          </w:p>
        </w:tc>
      </w:tr>
      <w:tr w:rsidR="00177AAE" w:rsidRPr="006A6CDD" w14:paraId="50B0335B" w14:textId="77777777" w:rsidTr="00311949">
        <w:tc>
          <w:tcPr>
            <w:tcW w:w="419" w:type="dxa"/>
          </w:tcPr>
          <w:p w14:paraId="644CC462"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00" w:type="dxa"/>
          </w:tcPr>
          <w:p w14:paraId="7016D2A5"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p>
        </w:tc>
        <w:tc>
          <w:tcPr>
            <w:tcW w:w="2410" w:type="dxa"/>
          </w:tcPr>
          <w:p w14:paraId="369BE520"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765" w:type="dxa"/>
          </w:tcPr>
          <w:p w14:paraId="15B1C6BB"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001320</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ภาษาฮินดีเพื่อการสื่อสาร </w:t>
            </w:r>
          </w:p>
          <w:p w14:paraId="6021C00F"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Hindi for Communication</w:t>
            </w:r>
          </w:p>
          <w:p w14:paraId="09D1EE46"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3(2-2-5)</w:t>
            </w:r>
          </w:p>
          <w:p w14:paraId="55AE9958" w14:textId="77777777" w:rsidR="009D350F" w:rsidRPr="00216BA2" w:rsidRDefault="00177AAE" w:rsidP="00676402">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ทักษะการสื่อสารภาษาฮินดีขั้นพื้นฐานตามสถานการณ์ในชีวิตประจำวันพร้อมกับการเรียนรู้วัฒนธรรมของชาวอินเดีย</w:t>
            </w:r>
          </w:p>
        </w:tc>
        <w:tc>
          <w:tcPr>
            <w:tcW w:w="2480" w:type="dxa"/>
          </w:tcPr>
          <w:p w14:paraId="263D9B5D"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47E02D2"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13F096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A59A451" w14:textId="77777777" w:rsidR="000D29FF"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Hindi communicative skills used in daily</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life situations</w:t>
            </w:r>
            <w:r w:rsidR="00311949">
              <w:rPr>
                <w:rFonts w:ascii="TH SarabunPSK" w:hAnsi="TH SarabunPSK" w:cs="TH SarabunPSK"/>
                <w:color w:val="000000" w:themeColor="text1"/>
                <w:sz w:val="24"/>
                <w:szCs w:val="24"/>
              </w:rPr>
              <w:t xml:space="preserve"> and learning of Indian culture</w:t>
            </w:r>
          </w:p>
          <w:p w14:paraId="1C018BB9" w14:textId="77777777" w:rsidR="00311949" w:rsidRDefault="00311949" w:rsidP="00676402">
            <w:pPr>
              <w:tabs>
                <w:tab w:val="left" w:pos="270"/>
              </w:tabs>
              <w:rPr>
                <w:rFonts w:ascii="TH SarabunPSK" w:hAnsi="TH SarabunPSK" w:cs="TH SarabunPSK"/>
                <w:color w:val="000000" w:themeColor="text1"/>
                <w:sz w:val="24"/>
                <w:szCs w:val="24"/>
              </w:rPr>
            </w:pPr>
          </w:p>
          <w:p w14:paraId="0259F8F3" w14:textId="77777777" w:rsidR="00311949" w:rsidRPr="00216BA2" w:rsidRDefault="00311949" w:rsidP="00676402">
            <w:pPr>
              <w:tabs>
                <w:tab w:val="left" w:pos="270"/>
              </w:tabs>
              <w:rPr>
                <w:rFonts w:ascii="TH SarabunPSK" w:hAnsi="TH SarabunPSK" w:cs="TH SarabunPSK"/>
                <w:color w:val="000000" w:themeColor="text1"/>
                <w:sz w:val="24"/>
                <w:szCs w:val="24"/>
              </w:rPr>
            </w:pPr>
          </w:p>
        </w:tc>
      </w:tr>
      <w:tr w:rsidR="001701B8" w:rsidRPr="006A6CDD" w14:paraId="0CFA062F" w14:textId="77777777" w:rsidTr="00311949">
        <w:tc>
          <w:tcPr>
            <w:tcW w:w="419" w:type="dxa"/>
          </w:tcPr>
          <w:p w14:paraId="12AF02EE" w14:textId="77777777" w:rsidR="001701B8"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5</w:t>
            </w:r>
          </w:p>
        </w:tc>
        <w:tc>
          <w:tcPr>
            <w:tcW w:w="2700" w:type="dxa"/>
          </w:tcPr>
          <w:p w14:paraId="5F1018E9" w14:textId="77777777" w:rsidR="001701B8" w:rsidRPr="00216BA2" w:rsidRDefault="001701B8" w:rsidP="00676402">
            <w:pPr>
              <w:tabs>
                <w:tab w:val="left" w:pos="270"/>
              </w:tabs>
              <w:rPr>
                <w:rFonts w:ascii="TH SarabunPSK" w:hAnsi="TH SarabunPSK" w:cs="TH SarabunPSK"/>
                <w:color w:val="000000" w:themeColor="text1"/>
                <w:sz w:val="24"/>
                <w:szCs w:val="24"/>
                <w:u w:val="single"/>
              </w:rPr>
            </w:pPr>
          </w:p>
        </w:tc>
        <w:tc>
          <w:tcPr>
            <w:tcW w:w="2410" w:type="dxa"/>
          </w:tcPr>
          <w:p w14:paraId="0798822F" w14:textId="77777777" w:rsidR="001701B8" w:rsidRPr="00216BA2" w:rsidRDefault="001701B8" w:rsidP="00676402">
            <w:pPr>
              <w:tabs>
                <w:tab w:val="left" w:pos="270"/>
              </w:tabs>
              <w:rPr>
                <w:rFonts w:ascii="TH SarabunPSK" w:hAnsi="TH SarabunPSK" w:cs="TH SarabunPSK"/>
                <w:color w:val="000000" w:themeColor="text1"/>
                <w:sz w:val="24"/>
                <w:szCs w:val="24"/>
              </w:rPr>
            </w:pPr>
          </w:p>
        </w:tc>
        <w:tc>
          <w:tcPr>
            <w:tcW w:w="2765" w:type="dxa"/>
          </w:tcPr>
          <w:p w14:paraId="00C6E8E5" w14:textId="77777777" w:rsidR="001701B8" w:rsidRPr="00216BA2" w:rsidRDefault="009D350F" w:rsidP="001701B8">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001321</w:t>
            </w:r>
            <w:r w:rsidRPr="00216BA2">
              <w:rPr>
                <w:rFonts w:ascii="TH SarabunPSK" w:hAnsi="TH SarabunPSK" w:cs="TH SarabunPSK"/>
                <w:color w:val="000000" w:themeColor="text1"/>
                <w:sz w:val="24"/>
                <w:szCs w:val="24"/>
                <w:u w:val="single"/>
                <w:cs/>
              </w:rPr>
              <w:tab/>
              <w:t>ภาษาเขมรเพื่อการสื่อสาร</w:t>
            </w:r>
          </w:p>
          <w:p w14:paraId="69E145EC" w14:textId="77777777" w:rsidR="001701B8" w:rsidRPr="00216BA2" w:rsidRDefault="001701B8" w:rsidP="001701B8">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Khmer for Communication</w:t>
            </w:r>
          </w:p>
          <w:p w14:paraId="02445970" w14:textId="77777777" w:rsidR="001701B8" w:rsidRPr="00216BA2" w:rsidRDefault="001701B8" w:rsidP="001701B8">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3(2-2-5)</w:t>
            </w:r>
            <w:r w:rsidRPr="00216BA2">
              <w:rPr>
                <w:rFonts w:ascii="TH SarabunPSK" w:hAnsi="TH SarabunPSK" w:cs="TH SarabunPSK"/>
                <w:color w:val="000000" w:themeColor="text1"/>
                <w:sz w:val="24"/>
                <w:szCs w:val="24"/>
                <w:cs/>
              </w:rPr>
              <w:tab/>
            </w:r>
            <w:r w:rsidRPr="00216BA2">
              <w:rPr>
                <w:rFonts w:ascii="TH SarabunPSK" w:hAnsi="TH SarabunPSK" w:cs="TH SarabunPSK"/>
                <w:color w:val="000000" w:themeColor="text1"/>
                <w:sz w:val="24"/>
                <w:szCs w:val="24"/>
                <w:cs/>
              </w:rPr>
              <w:tab/>
            </w:r>
          </w:p>
          <w:p w14:paraId="1327CF71" w14:textId="77777777" w:rsidR="001701B8" w:rsidRPr="00216BA2" w:rsidRDefault="001701B8" w:rsidP="001701B8">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ทักษะการสื่อสารภาษาเขมรตามสถานการณ์ในชีวิตประจำวันพร้อมกับการเรียนรู้วัฒนธรรมของชาวกัมพูชา</w:t>
            </w:r>
            <w:r w:rsidRPr="00216BA2">
              <w:rPr>
                <w:rFonts w:ascii="TH SarabunPSK" w:hAnsi="TH SarabunPSK" w:cs="TH SarabunPSK"/>
                <w:color w:val="000000" w:themeColor="text1"/>
                <w:sz w:val="24"/>
                <w:szCs w:val="24"/>
                <w:cs/>
              </w:rPr>
              <w:tab/>
            </w:r>
          </w:p>
        </w:tc>
        <w:tc>
          <w:tcPr>
            <w:tcW w:w="2480" w:type="dxa"/>
          </w:tcPr>
          <w:p w14:paraId="794DECE7" w14:textId="77777777" w:rsidR="001701B8" w:rsidRPr="00216BA2" w:rsidRDefault="001701B8" w:rsidP="001701B8">
            <w:pPr>
              <w:rPr>
                <w:rFonts w:ascii="TH SarabunPSK" w:hAnsi="TH SarabunPSK" w:cs="TH SarabunPSK"/>
                <w:color w:val="000000" w:themeColor="text1"/>
                <w:sz w:val="24"/>
                <w:szCs w:val="24"/>
              </w:rPr>
            </w:pPr>
          </w:p>
          <w:p w14:paraId="3D865C5E" w14:textId="77777777" w:rsidR="001701B8" w:rsidRPr="00216BA2" w:rsidRDefault="001701B8" w:rsidP="001701B8">
            <w:pPr>
              <w:rPr>
                <w:rFonts w:ascii="TH SarabunPSK" w:hAnsi="TH SarabunPSK" w:cs="TH SarabunPSK"/>
                <w:color w:val="000000" w:themeColor="text1"/>
                <w:sz w:val="24"/>
                <w:szCs w:val="24"/>
              </w:rPr>
            </w:pPr>
          </w:p>
          <w:p w14:paraId="66926520" w14:textId="77777777" w:rsidR="001701B8" w:rsidRPr="00216BA2" w:rsidRDefault="001701B8" w:rsidP="001701B8">
            <w:pPr>
              <w:rPr>
                <w:rFonts w:ascii="TH SarabunPSK" w:hAnsi="TH SarabunPSK" w:cs="TH SarabunPSK"/>
                <w:color w:val="000000" w:themeColor="text1"/>
                <w:sz w:val="24"/>
                <w:szCs w:val="24"/>
              </w:rPr>
            </w:pPr>
          </w:p>
          <w:p w14:paraId="193E7ACF" w14:textId="77777777" w:rsidR="00311949" w:rsidRPr="00216BA2" w:rsidRDefault="001701B8" w:rsidP="001701B8">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Khmer language communicative skills used in daily</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life situations and learning of Combodian culture</w:t>
            </w:r>
          </w:p>
        </w:tc>
      </w:tr>
      <w:tr w:rsidR="00177AAE" w:rsidRPr="006A6CDD" w14:paraId="233D8DD3" w14:textId="77777777" w:rsidTr="00311949">
        <w:tc>
          <w:tcPr>
            <w:tcW w:w="419" w:type="dxa"/>
          </w:tcPr>
          <w:p w14:paraId="6ECBE847" w14:textId="77777777" w:rsidR="00177AAE"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6</w:t>
            </w:r>
          </w:p>
        </w:tc>
        <w:tc>
          <w:tcPr>
            <w:tcW w:w="2700" w:type="dxa"/>
          </w:tcPr>
          <w:p w14:paraId="1F9AD645"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001221</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สารสนเทศศาสตร์เพื่อการศึกษาค้นคว้า</w:t>
            </w:r>
          </w:p>
          <w:p w14:paraId="121ACCE4"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Information Science for Study and Research</w:t>
            </w:r>
            <w:r w:rsidRPr="00216BA2">
              <w:rPr>
                <w:rFonts w:ascii="TH SarabunPSK" w:hAnsi="TH SarabunPSK" w:cs="TH SarabunPSK"/>
                <w:color w:val="000000" w:themeColor="text1"/>
                <w:sz w:val="24"/>
                <w:szCs w:val="24"/>
                <w:cs/>
              </w:rPr>
              <w:t xml:space="preserve">            </w:t>
            </w:r>
          </w:p>
          <w:p w14:paraId="293306AB"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25939EAC"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ความหมาย ความสำคัญของสารสนเทศ ประเภทของแหล่งสารสนเทศ การเข้าถึงแหล่งสารสนเทศต่างๆ การใช้เทคโนโลยีสารสนเทศและการสื่อสาร การรู้เท่าทันสื่อและสารสนเทศ  การจัดการความรู้ การเลือก การสังเคราะห์ และการนำเสนอสารสนเทศ  ตลอดจนการเสริมสร้างให้ผู้เรียนมีเจตคติที่ดี และมีนิสัยในการใฝ่หาความรู้ มีความขยัน  อดทน  ซื่อสัตย์และกตัญญูต่อแผ่นดิน</w:t>
            </w:r>
          </w:p>
        </w:tc>
        <w:tc>
          <w:tcPr>
            <w:tcW w:w="2410" w:type="dxa"/>
          </w:tcPr>
          <w:p w14:paraId="2B3AEA14"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E32C095"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4C12DA43"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A4C16C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412B35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C773C1D" w14:textId="77777777" w:rsidR="00BE0175"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The meaning and importance of information, types of information sources, approaches, information and communication technology application, media and information literacy ,knowledge management, selection, synthesis, and presentation of information as well as creating positive </w:t>
            </w:r>
            <w:r w:rsidRPr="00216BA2">
              <w:rPr>
                <w:rFonts w:ascii="TH SarabunPSK" w:hAnsi="TH SarabunPSK" w:cs="TH SarabunPSK"/>
                <w:color w:val="000000" w:themeColor="text1"/>
                <w:sz w:val="24"/>
                <w:szCs w:val="24"/>
              </w:rPr>
              <w:lastRenderedPageBreak/>
              <w:t>attitudes and</w:t>
            </w:r>
            <w:r w:rsidR="000D29FF" w:rsidRPr="00216BA2">
              <w:rPr>
                <w:rFonts w:ascii="TH SarabunPSK" w:hAnsi="TH SarabunPSK" w:cs="TH SarabunPSK"/>
                <w:color w:val="000000" w:themeColor="text1"/>
                <w:sz w:val="24"/>
                <w:szCs w:val="24"/>
              </w:rPr>
              <w:t xml:space="preserve"> a sense of inquiry in students</w:t>
            </w:r>
          </w:p>
        </w:tc>
        <w:tc>
          <w:tcPr>
            <w:tcW w:w="2765" w:type="dxa"/>
          </w:tcPr>
          <w:p w14:paraId="054A1C20"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lastRenderedPageBreak/>
              <w:t>001221</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สารสนเทศศาสตร์เพื่อการศึกษาค้นคว้า</w:t>
            </w:r>
          </w:p>
          <w:p w14:paraId="0725A735"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Information Science for Study and Research</w:t>
            </w:r>
            <w:r w:rsidRPr="00216BA2">
              <w:rPr>
                <w:rFonts w:ascii="TH SarabunPSK" w:hAnsi="TH SarabunPSK" w:cs="TH SarabunPSK"/>
                <w:color w:val="000000" w:themeColor="text1"/>
                <w:sz w:val="24"/>
                <w:szCs w:val="24"/>
                <w:cs/>
              </w:rPr>
              <w:t xml:space="preserve">             </w:t>
            </w:r>
          </w:p>
          <w:p w14:paraId="4A8C5CD7"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05D293FA" w14:textId="77777777" w:rsidR="00C072E3"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ความหมาย ความสำคัญของสารสนเทศ ประเภทของแหล่งสารสนเทศ การเข้าถึงแหล่งสารสนเทศต่างๆ การใช้เทคโนโลยีสารสนเทศและการสื่อสาร </w:t>
            </w:r>
          </w:p>
          <w:p w14:paraId="7A839890" w14:textId="77777777" w:rsidR="00C072E3"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การรู้เท่าทันสื่อและสารสนเทศ  การจัดการความรู้ การเลือก </w:t>
            </w:r>
          </w:p>
          <w:p w14:paraId="2580B5BD" w14:textId="77777777" w:rsidR="00C072E3"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การสังเคราะห์ และการนำเสนอสารสนเทศ  ตลอดจนการเสริมสร้างให้ผู้เรียนมีเจตคติที่ดี และมีนิสัยในการใฝ่หาความรู้ </w:t>
            </w:r>
          </w:p>
          <w:p w14:paraId="55C8DD04"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มีความขยัน  อดทน  ซื่อสัตย์และกตัญญูต่อแผ่นดิน</w:t>
            </w:r>
          </w:p>
        </w:tc>
        <w:tc>
          <w:tcPr>
            <w:tcW w:w="2480" w:type="dxa"/>
          </w:tcPr>
          <w:p w14:paraId="15D3B5A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5EB866D"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790F27D"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EB39F05"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BE85517"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B1517C3"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The meaning and importance of information, types of information sources, approaches, information and communication technology application, media and information literacy ,knowledge management, selection, synthesis, and presentation of information as well as creating positive </w:t>
            </w:r>
            <w:r w:rsidRPr="00216BA2">
              <w:rPr>
                <w:rFonts w:ascii="TH SarabunPSK" w:hAnsi="TH SarabunPSK" w:cs="TH SarabunPSK"/>
                <w:color w:val="000000" w:themeColor="text1"/>
                <w:sz w:val="24"/>
                <w:szCs w:val="24"/>
              </w:rPr>
              <w:lastRenderedPageBreak/>
              <w:t>attitudes and a sense of inquiry in students</w:t>
            </w:r>
          </w:p>
        </w:tc>
      </w:tr>
      <w:tr w:rsidR="00177AAE" w:rsidRPr="006A6CDD" w14:paraId="0647F884" w14:textId="77777777" w:rsidTr="00311949">
        <w:tc>
          <w:tcPr>
            <w:tcW w:w="419" w:type="dxa"/>
          </w:tcPr>
          <w:p w14:paraId="0B76A668" w14:textId="77777777" w:rsidR="00177AAE"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lastRenderedPageBreak/>
              <w:t>7</w:t>
            </w:r>
          </w:p>
        </w:tc>
        <w:tc>
          <w:tcPr>
            <w:tcW w:w="2700" w:type="dxa"/>
          </w:tcPr>
          <w:p w14:paraId="61DA9395" w14:textId="77777777" w:rsidR="00177AAE" w:rsidRPr="00216BA2" w:rsidRDefault="00177AAE" w:rsidP="00676402">
            <w:pPr>
              <w:tabs>
                <w:tab w:val="left" w:pos="270"/>
              </w:tabs>
              <w:ind w:right="-108"/>
              <w:rPr>
                <w:rFonts w:ascii="TH SarabunPSK" w:hAnsi="TH SarabunPSK" w:cs="TH SarabunPSK"/>
                <w:color w:val="000000" w:themeColor="text1"/>
                <w:sz w:val="24"/>
                <w:szCs w:val="24"/>
                <w:u w:val="single"/>
                <w:cs/>
              </w:rPr>
            </w:pPr>
            <w:r w:rsidRPr="00216BA2">
              <w:rPr>
                <w:rFonts w:ascii="TH SarabunPSK" w:hAnsi="TH SarabunPSK" w:cs="TH SarabunPSK"/>
                <w:color w:val="000000" w:themeColor="text1"/>
                <w:sz w:val="24"/>
                <w:szCs w:val="24"/>
                <w:u w:val="single"/>
              </w:rPr>
              <w:t xml:space="preserve">001222 </w:t>
            </w:r>
            <w:r w:rsidRPr="00216BA2">
              <w:rPr>
                <w:rFonts w:ascii="TH SarabunPSK" w:hAnsi="TH SarabunPSK" w:cs="TH SarabunPSK"/>
                <w:color w:val="000000" w:themeColor="text1"/>
                <w:sz w:val="24"/>
                <w:szCs w:val="24"/>
                <w:u w:val="single"/>
                <w:cs/>
              </w:rPr>
              <w:t>ภาษา สังคมและวัฒนธรรม</w:t>
            </w:r>
          </w:p>
          <w:p w14:paraId="195CB6FD"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Language, Society and Culture</w:t>
            </w:r>
          </w:p>
          <w:p w14:paraId="14E4C50E"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3(</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276865F5"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ความรู้ทั่วไปเกี่ยวกับภาษา  และความสัมพันธ์ระหว่างภาษาที่มีต่อสังคมและวัฒนธรรม พิจารณาโลกทัศน์ทางสังคมและวัฒนธรรมที่สะท้อนผ่านภาษา  ทั้งภาษาพูดภาษาสัญลักษณ์  </w:t>
            </w:r>
            <w:r w:rsidRPr="00216BA2">
              <w:rPr>
                <w:rFonts w:ascii="TH SarabunPSK" w:hAnsi="TH SarabunPSK" w:cs="TH SarabunPSK"/>
                <w:vanish/>
                <w:color w:val="000000" w:themeColor="text1"/>
                <w:sz w:val="24"/>
                <w:szCs w:val="24"/>
              </w:rPr>
              <w:t>s</w:t>
            </w:r>
            <w:r w:rsidRPr="00216BA2">
              <w:rPr>
                <w:rFonts w:ascii="TH SarabunPSK" w:hAnsi="TH SarabunPSK" w:cs="TH SarabunPSK"/>
                <w:color w:val="000000" w:themeColor="text1"/>
                <w:sz w:val="24"/>
                <w:szCs w:val="24"/>
                <w:cs/>
              </w:rPr>
              <w:t>โครงสร้างทางสังคมและวัฒนธรรมในความหมายใหม่ที่ก้าวพ้นพรมแดน  การแปรเปลี่ยนและการใช้ภาษาในโลกพ้นพรมแดน</w:t>
            </w:r>
          </w:p>
        </w:tc>
        <w:tc>
          <w:tcPr>
            <w:tcW w:w="2410" w:type="dxa"/>
          </w:tcPr>
          <w:p w14:paraId="6B1C207F" w14:textId="77777777" w:rsidR="00675BF4" w:rsidRPr="00216BA2" w:rsidRDefault="00311949" w:rsidP="00311949">
            <w:pPr>
              <w:rPr>
                <w:rFonts w:ascii="TH SarabunPSK" w:hAnsi="TH SarabunPSK" w:cs="TH SarabunPSK"/>
                <w:color w:val="000000" w:themeColor="text1"/>
                <w:sz w:val="24"/>
                <w:szCs w:val="24"/>
              </w:rPr>
            </w:pPr>
            <w:r>
              <w:rPr>
                <w:rFonts w:ascii="TH SarabunPSK" w:hAnsi="TH SarabunPSK" w:cs="TH SarabunPSK"/>
                <w:color w:val="000000" w:themeColor="text1"/>
                <w:sz w:val="24"/>
                <w:szCs w:val="24"/>
              </w:rPr>
              <w:tab/>
            </w:r>
            <w:r>
              <w:rPr>
                <w:rFonts w:ascii="TH SarabunPSK" w:hAnsi="TH SarabunPSK" w:cs="TH SarabunPSK"/>
                <w:color w:val="000000" w:themeColor="text1"/>
                <w:sz w:val="24"/>
                <w:szCs w:val="24"/>
              </w:rPr>
              <w:tab/>
            </w:r>
          </w:p>
          <w:p w14:paraId="3117A6B1" w14:textId="77777777" w:rsidR="00311949"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The relationship between language and society as well as language and culture in terms of the ways in which language reflects society and culture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The study includes verbal and symbolic communication, new meanings of social and cultural structure, changes of language, and usages in a borderless world</w:t>
            </w:r>
            <w:r w:rsidRPr="00216BA2">
              <w:rPr>
                <w:rFonts w:ascii="TH SarabunPSK" w:hAnsi="TH SarabunPSK" w:cs="TH SarabunPSK"/>
                <w:color w:val="000000" w:themeColor="text1"/>
                <w:sz w:val="24"/>
                <w:szCs w:val="24"/>
                <w:cs/>
              </w:rPr>
              <w:t>.</w:t>
            </w:r>
          </w:p>
        </w:tc>
        <w:tc>
          <w:tcPr>
            <w:tcW w:w="2765" w:type="dxa"/>
          </w:tcPr>
          <w:p w14:paraId="7362A632" w14:textId="77777777" w:rsidR="00177AAE" w:rsidRPr="00216BA2" w:rsidRDefault="00177AAE" w:rsidP="00676402">
            <w:pPr>
              <w:tabs>
                <w:tab w:val="left" w:pos="270"/>
              </w:tabs>
              <w:ind w:right="-108"/>
              <w:rPr>
                <w:rFonts w:ascii="TH SarabunPSK" w:hAnsi="TH SarabunPSK" w:cs="TH SarabunPSK"/>
                <w:color w:val="000000" w:themeColor="text1"/>
                <w:sz w:val="24"/>
                <w:szCs w:val="24"/>
                <w:u w:val="single"/>
                <w:cs/>
              </w:rPr>
            </w:pPr>
            <w:r w:rsidRPr="00216BA2">
              <w:rPr>
                <w:rFonts w:ascii="TH SarabunPSK" w:hAnsi="TH SarabunPSK" w:cs="TH SarabunPSK"/>
                <w:color w:val="000000" w:themeColor="text1"/>
                <w:sz w:val="24"/>
                <w:szCs w:val="24"/>
                <w:u w:val="single"/>
              </w:rPr>
              <w:t>001222</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ภาษา สังคมและวัฒนธรรม</w:t>
            </w:r>
          </w:p>
          <w:p w14:paraId="2A8EBA76"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Language, Society and Culture</w:t>
            </w:r>
          </w:p>
          <w:p w14:paraId="409402BB"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   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09398CD0" w14:textId="77777777" w:rsidR="00C072E3"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ความรู้ทั่วไปเกี่ยวกับภาษา  และความสัมพันธ์ระหว่างภาษาที่มีต่อสังคมและวัฒนธรรม พิจารณาโลกทัศน์ทางสังคมและวัฒนธรรมที่สะท้อนผ่านภาษา  </w:t>
            </w:r>
          </w:p>
          <w:p w14:paraId="7FDBC8F9"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ทั้งภาษาพูดภาษาสัญลักษณ์  </w:t>
            </w:r>
            <w:r w:rsidRPr="00216BA2">
              <w:rPr>
                <w:rFonts w:ascii="TH SarabunPSK" w:hAnsi="TH SarabunPSK" w:cs="TH SarabunPSK"/>
                <w:vanish/>
                <w:color w:val="000000" w:themeColor="text1"/>
                <w:sz w:val="24"/>
                <w:szCs w:val="24"/>
              </w:rPr>
              <w:t>s</w:t>
            </w:r>
            <w:r w:rsidRPr="00216BA2">
              <w:rPr>
                <w:rFonts w:ascii="TH SarabunPSK" w:hAnsi="TH SarabunPSK" w:cs="TH SarabunPSK"/>
                <w:color w:val="000000" w:themeColor="text1"/>
                <w:sz w:val="24"/>
                <w:szCs w:val="24"/>
                <w:cs/>
              </w:rPr>
              <w:t>โครงสร้างทางสังคมและวัฒนธรรมในความหมายใหม่ที่ก้าวพ้นพรมแดน  การแปรเปลี่ยนและการใช้ภาษาในโลกพ้นพรมแดน</w:t>
            </w:r>
          </w:p>
        </w:tc>
        <w:tc>
          <w:tcPr>
            <w:tcW w:w="2480" w:type="dxa"/>
          </w:tcPr>
          <w:p w14:paraId="2DB9E840" w14:textId="77777777" w:rsidR="00177AAE" w:rsidRPr="00216BA2" w:rsidRDefault="00311949" w:rsidP="00311949">
            <w:pPr>
              <w:rPr>
                <w:rFonts w:ascii="TH SarabunPSK" w:hAnsi="TH SarabunPSK" w:cs="TH SarabunPSK"/>
                <w:color w:val="000000" w:themeColor="text1"/>
                <w:sz w:val="24"/>
                <w:szCs w:val="24"/>
              </w:rPr>
            </w:pPr>
            <w:r>
              <w:rPr>
                <w:rFonts w:ascii="TH SarabunPSK" w:hAnsi="TH SarabunPSK" w:cs="TH SarabunPSK"/>
                <w:color w:val="000000" w:themeColor="text1"/>
                <w:sz w:val="24"/>
                <w:szCs w:val="24"/>
              </w:rPr>
              <w:tab/>
            </w:r>
            <w:r>
              <w:rPr>
                <w:rFonts w:ascii="TH SarabunPSK" w:hAnsi="TH SarabunPSK" w:cs="TH SarabunPSK"/>
                <w:color w:val="000000" w:themeColor="text1"/>
                <w:sz w:val="24"/>
                <w:szCs w:val="24"/>
              </w:rPr>
              <w:tab/>
            </w:r>
          </w:p>
          <w:p w14:paraId="500FB963"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The relationship between language and society as well as language and culture in terms of the ways in which language reflects society and culture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The study includes verbal and symbolic communication, new meanings of social and cultural structure, changes of language, and usages in a borderless world</w:t>
            </w:r>
            <w:r w:rsidRPr="00216BA2">
              <w:rPr>
                <w:rFonts w:ascii="TH SarabunPSK" w:hAnsi="TH SarabunPSK" w:cs="TH SarabunPSK"/>
                <w:color w:val="000000" w:themeColor="text1"/>
                <w:sz w:val="24"/>
                <w:szCs w:val="24"/>
                <w:cs/>
              </w:rPr>
              <w:t>.</w:t>
            </w:r>
          </w:p>
        </w:tc>
      </w:tr>
      <w:tr w:rsidR="00177AAE" w:rsidRPr="006A6CDD" w14:paraId="25980826" w14:textId="77777777" w:rsidTr="00311949">
        <w:tc>
          <w:tcPr>
            <w:tcW w:w="419" w:type="dxa"/>
          </w:tcPr>
          <w:p w14:paraId="12158280" w14:textId="77777777" w:rsidR="00177AAE"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8</w:t>
            </w:r>
          </w:p>
        </w:tc>
        <w:tc>
          <w:tcPr>
            <w:tcW w:w="2700" w:type="dxa"/>
          </w:tcPr>
          <w:p w14:paraId="5E3C11DC" w14:textId="77777777" w:rsidR="00177AAE" w:rsidRPr="00216BA2" w:rsidRDefault="00177AAE" w:rsidP="00676402">
            <w:pPr>
              <w:tabs>
                <w:tab w:val="left" w:pos="270"/>
              </w:tabs>
              <w:ind w:right="-108"/>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001224 ศิลปะในชีวิตประจำวัน</w:t>
            </w:r>
          </w:p>
          <w:p w14:paraId="418608F4"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Arts in Daily Life</w:t>
            </w:r>
            <w:r w:rsidRPr="00216BA2">
              <w:rPr>
                <w:rFonts w:ascii="TH SarabunPSK" w:hAnsi="TH SarabunPSK" w:cs="TH SarabunPSK"/>
                <w:color w:val="000000" w:themeColor="text1"/>
                <w:sz w:val="24"/>
                <w:szCs w:val="24"/>
                <w:cs/>
              </w:rPr>
              <w:t xml:space="preserve">          </w:t>
            </w:r>
          </w:p>
          <w:p w14:paraId="4E123EEC"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3(2-2-5)</w:t>
            </w:r>
          </w:p>
          <w:p w14:paraId="2D04CC1C" w14:textId="77777777" w:rsidR="00177AAE" w:rsidRPr="00216BA2" w:rsidRDefault="00177AAE" w:rsidP="00676402">
            <w:pPr>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 xml:space="preserve">       พื้นฐานความรู้ เข้าใจในคุณลักษณะเบื้องต้น ความหมายคุณค่าและความแตกต่าง รวมทั้งความสัมพันธ์ระหว่างกัน ของศิลปกรรมประเภทต่างๆ ได้แก่ วิจิตรศิลป์ ประยุกต์ศิลป์ ทัศนศิลป์โสตศิลป์ โสตทัศนศิลป์ และศิลปะสื่อสมัยใหม่ โดยผ่านการมีประสบการณ์ทางสุนทรียภาพ และการทดลองปฏิบัติงานขั้นพื้นฐานของศิลปกรรมประเภทต่างๆ เพื่อการพัฒนา ความรู้ เข้าใจ และการปลูกฝังรสนิยมทางสุนทรียะ ที่สามารถนำมาประยุกต์ใช้ ให้เป็นประโยชน์ ในการดำเนินชีวิตประจำวัน และสัมพันธ์กับบริบทต่างๆ ทั้งในระดับท้องถิ่นและสากลได้</w:t>
            </w:r>
            <w:r w:rsidRPr="00216BA2">
              <w:rPr>
                <w:rFonts w:ascii="TH SarabunPSK" w:hAnsi="TH SarabunPSK" w:cs="TH SarabunPSK"/>
                <w:color w:val="000000" w:themeColor="text1"/>
                <w:sz w:val="24"/>
                <w:szCs w:val="24"/>
              </w:rPr>
              <w:tab/>
            </w:r>
          </w:p>
        </w:tc>
        <w:tc>
          <w:tcPr>
            <w:tcW w:w="2410" w:type="dxa"/>
          </w:tcPr>
          <w:p w14:paraId="2C1728FD"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F8C2B15"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F5D8ED0" w14:textId="77777777" w:rsidR="00177AAE" w:rsidRPr="00216BA2" w:rsidRDefault="00177AAE" w:rsidP="00676402">
            <w:pPr>
              <w:tabs>
                <w:tab w:val="left" w:pos="26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133C6E4C" w14:textId="77777777" w:rsidR="009D350F"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Art fundamentals and understanding in the basic features, meaning, value, differences and the relationship between the various categories of works of art, including fine art, applied art, visual art, audio art, audiovisual art, and new media art through the artistic experience and basic practice on various types of art for developing knowledge, understanding and indoctrinating aesthetic judgment that can be applied in daily life, harmonized with the social context in both the global and local levels</w:t>
            </w:r>
            <w:r w:rsidRPr="00216BA2">
              <w:rPr>
                <w:rFonts w:ascii="TH SarabunPSK" w:hAnsi="TH SarabunPSK" w:cs="TH SarabunPSK"/>
                <w:color w:val="000000" w:themeColor="text1"/>
                <w:sz w:val="24"/>
                <w:szCs w:val="24"/>
                <w:cs/>
              </w:rPr>
              <w:t>.</w:t>
            </w:r>
          </w:p>
        </w:tc>
        <w:tc>
          <w:tcPr>
            <w:tcW w:w="2765" w:type="dxa"/>
          </w:tcPr>
          <w:p w14:paraId="10601DF2" w14:textId="77777777" w:rsidR="00177AAE" w:rsidRPr="00216BA2" w:rsidRDefault="00177AAE" w:rsidP="00676402">
            <w:pPr>
              <w:tabs>
                <w:tab w:val="left" w:pos="270"/>
              </w:tabs>
              <w:ind w:right="-108"/>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001224 ศิลปะในชีวิตประจำวัน</w:t>
            </w:r>
          </w:p>
          <w:p w14:paraId="52699991"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Arts in Daily Life</w:t>
            </w:r>
            <w:r w:rsidRPr="00216BA2">
              <w:rPr>
                <w:rFonts w:ascii="TH SarabunPSK" w:hAnsi="TH SarabunPSK" w:cs="TH SarabunPSK"/>
                <w:color w:val="000000" w:themeColor="text1"/>
                <w:sz w:val="24"/>
                <w:szCs w:val="24"/>
                <w:cs/>
              </w:rPr>
              <w:t xml:space="preserve">          </w:t>
            </w:r>
          </w:p>
          <w:p w14:paraId="3835228C"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3(2-2-5)</w:t>
            </w:r>
          </w:p>
          <w:p w14:paraId="697B2AA6" w14:textId="77777777" w:rsidR="00C072E3"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พื้นฐานความรู้ เข้าใจในคุณลักษณะเบื้องต้น ความหมายคุณค่าและความแตกต่าง รวมทั้งความสัมพันธ์ระหว่างกัน ของศิลปกรรมประเภทต่างๆ ได้แก่ วิจิตรศิลป์ ประยุกต์ศิลป์ ทัศนศิลป์โสตศิลป์ โสตทัศนศิลป์ และศิลปะสื่อสมัยใหม่ โดยผ่านการมีประสบการณ์ทางสุนทรียภาพ และการทดลองปฏิบัติงานขั้นพื้นฐานของศิลปกรรมประเภทต่างๆ เพื่อการพัฒนา ความรู้ เข้าใจ และการปลูกฝังรสนิยมทางสุนทรียะ </w:t>
            </w:r>
          </w:p>
          <w:p w14:paraId="352021AF"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ที่สามารถนำมาประยุกต์ใช้ ให้เป็นประโยชน์ ในการดำเนินชีวิตประจำวัน และสัมพันธ์กับบริบทต่างๆ ทั้งในระดับท้องถิ่นและสากลได้</w:t>
            </w:r>
            <w:r w:rsidRPr="00216BA2">
              <w:rPr>
                <w:rFonts w:ascii="TH SarabunPSK" w:hAnsi="TH SarabunPSK" w:cs="TH SarabunPSK"/>
                <w:color w:val="000000" w:themeColor="text1"/>
                <w:sz w:val="24"/>
                <w:szCs w:val="24"/>
              </w:rPr>
              <w:tab/>
            </w:r>
          </w:p>
          <w:p w14:paraId="2CB90853" w14:textId="77777777" w:rsidR="00177AAE" w:rsidRPr="00216BA2" w:rsidRDefault="00177AAE" w:rsidP="00676402">
            <w:pPr>
              <w:rPr>
                <w:rFonts w:ascii="TH SarabunPSK" w:hAnsi="TH SarabunPSK" w:cs="TH SarabunPSK"/>
                <w:color w:val="000000" w:themeColor="text1"/>
                <w:sz w:val="24"/>
                <w:szCs w:val="24"/>
              </w:rPr>
            </w:pPr>
          </w:p>
          <w:p w14:paraId="51811225" w14:textId="77777777" w:rsidR="00177AAE" w:rsidRPr="00216BA2" w:rsidRDefault="00177AAE" w:rsidP="00676402">
            <w:pPr>
              <w:rPr>
                <w:rFonts w:ascii="TH SarabunPSK" w:hAnsi="TH SarabunPSK" w:cs="TH SarabunPSK"/>
                <w:color w:val="000000" w:themeColor="text1"/>
                <w:sz w:val="24"/>
                <w:szCs w:val="24"/>
              </w:rPr>
            </w:pPr>
          </w:p>
          <w:p w14:paraId="5FA205E8" w14:textId="77777777" w:rsidR="00177AAE" w:rsidRPr="00216BA2" w:rsidRDefault="00177AAE" w:rsidP="00676402">
            <w:pPr>
              <w:rPr>
                <w:rFonts w:ascii="TH SarabunPSK" w:hAnsi="TH SarabunPSK" w:cs="TH SarabunPSK"/>
                <w:color w:val="000000" w:themeColor="text1"/>
                <w:sz w:val="24"/>
                <w:szCs w:val="24"/>
                <w:cs/>
              </w:rPr>
            </w:pPr>
          </w:p>
        </w:tc>
        <w:tc>
          <w:tcPr>
            <w:tcW w:w="2480" w:type="dxa"/>
          </w:tcPr>
          <w:p w14:paraId="65C987C5"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F6A7F62"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3A5C53E" w14:textId="77777777" w:rsidR="00177AAE" w:rsidRPr="00216BA2" w:rsidRDefault="00177AAE" w:rsidP="00676402">
            <w:pPr>
              <w:tabs>
                <w:tab w:val="left" w:pos="26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798CB210"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Art fundamentals and understanding in the basic features, meaning, value, differences and the relationship between the various categories of works of art, including fine art, applied art, visual art, audio art, audiovisual art, and new media art through the artistic experience and basic practice on various types of art for developing knowledge, understanding and indoctrinating aesthetic judgment that can be applied in daily life, harmonized with the social context in both the global and local levels</w:t>
            </w:r>
            <w:r w:rsidRPr="00216BA2">
              <w:rPr>
                <w:rFonts w:ascii="TH SarabunPSK" w:hAnsi="TH SarabunPSK" w:cs="TH SarabunPSK"/>
                <w:color w:val="000000" w:themeColor="text1"/>
                <w:sz w:val="24"/>
                <w:szCs w:val="24"/>
                <w:cs/>
              </w:rPr>
              <w:t>.</w:t>
            </w:r>
          </w:p>
        </w:tc>
      </w:tr>
      <w:tr w:rsidR="00177AAE" w:rsidRPr="006A6CDD" w14:paraId="1EB092E2" w14:textId="77777777" w:rsidTr="00311949">
        <w:tc>
          <w:tcPr>
            <w:tcW w:w="419" w:type="dxa"/>
          </w:tcPr>
          <w:p w14:paraId="547D68DA" w14:textId="77777777" w:rsidR="00177AAE"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9</w:t>
            </w:r>
          </w:p>
        </w:tc>
        <w:tc>
          <w:tcPr>
            <w:tcW w:w="2700" w:type="dxa"/>
          </w:tcPr>
          <w:p w14:paraId="6A2C653C"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001225  </w:t>
            </w:r>
            <w:r w:rsidRPr="00216BA2">
              <w:rPr>
                <w:rFonts w:ascii="TH SarabunPSK" w:hAnsi="TH SarabunPSK" w:cs="TH SarabunPSK"/>
                <w:color w:val="000000" w:themeColor="text1"/>
                <w:sz w:val="24"/>
                <w:szCs w:val="24"/>
                <w:u w:val="single"/>
                <w:cs/>
              </w:rPr>
              <w:t>ความเป็นส่วนตัวของชีวิต</w:t>
            </w:r>
          </w:p>
          <w:p w14:paraId="44349A2B"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Life Privacy</w:t>
            </w:r>
            <w:r w:rsidRPr="00216BA2">
              <w:rPr>
                <w:rFonts w:ascii="TH SarabunPSK" w:hAnsi="TH SarabunPSK" w:cs="TH SarabunPSK"/>
                <w:color w:val="000000" w:themeColor="text1"/>
                <w:sz w:val="24"/>
                <w:szCs w:val="24"/>
                <w:cs/>
              </w:rPr>
              <w:t xml:space="preserve">               </w:t>
            </w:r>
          </w:p>
          <w:p w14:paraId="310B48A0"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18EDF646"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ปรัชญาและความรู้พื้นฐานทางด้านความเป็นส่วนตัว หลักสิทธิมนุษยชน กฎหมายทางด้านความเป็นส่วนตัว ความเป็นส่วนตัวด้านข้อมูล ด้านสุขภาพ ด้านที่อยู่อาศัยและเคหสถาน ด้าน</w:t>
            </w:r>
            <w:r w:rsidRPr="00216BA2">
              <w:rPr>
                <w:rFonts w:ascii="TH SarabunPSK" w:hAnsi="TH SarabunPSK" w:cs="TH SarabunPSK"/>
                <w:color w:val="000000" w:themeColor="text1"/>
                <w:sz w:val="24"/>
                <w:szCs w:val="24"/>
                <w:cs/>
              </w:rPr>
              <w:lastRenderedPageBreak/>
              <w:t>เทคโนโลยีสารสนเทศ การพิทักษ์สิทธิ์ความเป็นส่วนตัว ความเป็นส่วนตัวในชีวิตประจำวัน</w:t>
            </w:r>
          </w:p>
        </w:tc>
        <w:tc>
          <w:tcPr>
            <w:tcW w:w="2410" w:type="dxa"/>
          </w:tcPr>
          <w:p w14:paraId="7C0D8E3A" w14:textId="77777777" w:rsidR="00177AAE" w:rsidRPr="00216BA2" w:rsidRDefault="00177AAE" w:rsidP="00676402">
            <w:pPr>
              <w:tabs>
                <w:tab w:val="left" w:pos="263"/>
              </w:tabs>
              <w:rPr>
                <w:rFonts w:ascii="TH SarabunPSK" w:hAnsi="TH SarabunPSK" w:cs="TH SarabunPSK"/>
                <w:color w:val="000000" w:themeColor="text1"/>
                <w:sz w:val="24"/>
                <w:szCs w:val="24"/>
              </w:rPr>
            </w:pPr>
          </w:p>
          <w:p w14:paraId="2F164D1E" w14:textId="77777777" w:rsidR="00177AAE" w:rsidRPr="00216BA2" w:rsidRDefault="00177AAE" w:rsidP="00676402">
            <w:pPr>
              <w:tabs>
                <w:tab w:val="left" w:pos="263"/>
              </w:tabs>
              <w:rPr>
                <w:rFonts w:ascii="TH SarabunPSK" w:hAnsi="TH SarabunPSK" w:cs="TH SarabunPSK"/>
                <w:color w:val="000000" w:themeColor="text1"/>
                <w:sz w:val="24"/>
                <w:szCs w:val="24"/>
              </w:rPr>
            </w:pPr>
          </w:p>
          <w:p w14:paraId="05995018" w14:textId="77777777" w:rsidR="00177AAE" w:rsidRPr="00216BA2" w:rsidRDefault="00177AAE" w:rsidP="00676402">
            <w:pPr>
              <w:tabs>
                <w:tab w:val="left" w:pos="26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65A2542D"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Philosophy and basic knowledge of privacy</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Human rights, privacy law</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 xml:space="preserve">Privacy regarding private information, health, </w:t>
            </w:r>
            <w:r w:rsidRPr="00216BA2">
              <w:rPr>
                <w:rFonts w:ascii="TH SarabunPSK" w:hAnsi="TH SarabunPSK" w:cs="TH SarabunPSK"/>
                <w:color w:val="000000" w:themeColor="text1"/>
                <w:sz w:val="24"/>
                <w:szCs w:val="24"/>
              </w:rPr>
              <w:lastRenderedPageBreak/>
              <w:t>residence, and information technology</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Protection of privacy, privacy in daily life</w:t>
            </w:r>
            <w:r w:rsidRPr="00216BA2">
              <w:rPr>
                <w:rFonts w:ascii="TH SarabunPSK" w:hAnsi="TH SarabunPSK" w:cs="TH SarabunPSK"/>
                <w:color w:val="000000" w:themeColor="text1"/>
                <w:sz w:val="24"/>
                <w:szCs w:val="24"/>
                <w:cs/>
              </w:rPr>
              <w:t>.</w:t>
            </w:r>
          </w:p>
        </w:tc>
        <w:tc>
          <w:tcPr>
            <w:tcW w:w="2765" w:type="dxa"/>
          </w:tcPr>
          <w:p w14:paraId="1F8429AD"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480" w:type="dxa"/>
          </w:tcPr>
          <w:p w14:paraId="2C3F97D5" w14:textId="77777777" w:rsidR="00177AAE" w:rsidRPr="00216BA2" w:rsidRDefault="00177AAE" w:rsidP="00676402">
            <w:pPr>
              <w:tabs>
                <w:tab w:val="left" w:pos="270"/>
              </w:tabs>
              <w:rPr>
                <w:rFonts w:ascii="TH SarabunPSK" w:hAnsi="TH SarabunPSK" w:cs="TH SarabunPSK"/>
                <w:color w:val="000000" w:themeColor="text1"/>
                <w:sz w:val="24"/>
                <w:szCs w:val="24"/>
              </w:rPr>
            </w:pPr>
          </w:p>
        </w:tc>
      </w:tr>
      <w:tr w:rsidR="00177AAE" w:rsidRPr="006A6CDD" w14:paraId="4C3554D9" w14:textId="77777777" w:rsidTr="00311949">
        <w:tc>
          <w:tcPr>
            <w:tcW w:w="419" w:type="dxa"/>
          </w:tcPr>
          <w:p w14:paraId="76FFAD08" w14:textId="77777777" w:rsidR="00177AAE"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10</w:t>
            </w:r>
          </w:p>
        </w:tc>
        <w:tc>
          <w:tcPr>
            <w:tcW w:w="2700" w:type="dxa"/>
          </w:tcPr>
          <w:p w14:paraId="499E104E"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001226 </w:t>
            </w:r>
            <w:r w:rsidRPr="00216BA2">
              <w:rPr>
                <w:rFonts w:ascii="TH SarabunPSK" w:hAnsi="TH SarabunPSK" w:cs="TH SarabunPSK"/>
                <w:color w:val="000000" w:themeColor="text1"/>
                <w:sz w:val="24"/>
                <w:szCs w:val="24"/>
                <w:u w:val="single"/>
                <w:cs/>
              </w:rPr>
              <w:t>วิถีชีวิตในยุคดิจิทัล</w:t>
            </w:r>
          </w:p>
          <w:p w14:paraId="4FE458AD"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Ways of Living in the Digital Age</w:t>
            </w:r>
            <w:r w:rsidRPr="00216BA2">
              <w:rPr>
                <w:rFonts w:ascii="TH SarabunPSK" w:hAnsi="TH SarabunPSK" w:cs="TH SarabunPSK"/>
                <w:color w:val="000000" w:themeColor="text1"/>
                <w:sz w:val="24"/>
                <w:szCs w:val="24"/>
              </w:rPr>
              <w:t xml:space="preserve">                         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062AC49C"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 xml:space="preserve">    พัฒนาทักษะความสามารถในการใช้สื่อ การใช้อุปกรณ์คอมพิวเตอร์  และอุปกรณ์สื่อสารประเภทต่างๆ  การสืบค้น  วิเคราะห์  ประเมินค่า  สิทธิและการสร้างสรรค์  ตระหนักรู้ถึงจริยธรรมและความรับผิดชอบของตนต่อสังคมจากพฤติกรรมการสื่อสาร</w:t>
            </w:r>
          </w:p>
        </w:tc>
        <w:tc>
          <w:tcPr>
            <w:tcW w:w="2410" w:type="dxa"/>
          </w:tcPr>
          <w:p w14:paraId="31C54D65"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936E26C" w14:textId="77777777" w:rsidR="000D29FF" w:rsidRPr="00216BA2" w:rsidRDefault="000D29FF" w:rsidP="00676402">
            <w:pPr>
              <w:tabs>
                <w:tab w:val="left" w:pos="278"/>
              </w:tabs>
              <w:rPr>
                <w:rFonts w:ascii="TH SarabunPSK" w:hAnsi="TH SarabunPSK" w:cs="TH SarabunPSK"/>
                <w:color w:val="000000" w:themeColor="text1"/>
                <w:sz w:val="24"/>
                <w:szCs w:val="24"/>
              </w:rPr>
            </w:pPr>
          </w:p>
          <w:p w14:paraId="4999350E" w14:textId="77777777" w:rsidR="00177AAE" w:rsidRPr="00216BA2" w:rsidRDefault="00177AAE" w:rsidP="00676402">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1595429D" w14:textId="77777777" w:rsidR="009D350F"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Development of skills in media usage, various computer equipment utilization, inquiries, analysis, measurement, rights and creation, including ethical awareness and individual responsibility to the society in communication behaviors</w:t>
            </w:r>
            <w:r w:rsidRPr="00216BA2">
              <w:rPr>
                <w:rFonts w:ascii="TH SarabunPSK" w:hAnsi="TH SarabunPSK" w:cs="TH SarabunPSK"/>
                <w:color w:val="000000" w:themeColor="text1"/>
                <w:sz w:val="24"/>
                <w:szCs w:val="24"/>
                <w:cs/>
              </w:rPr>
              <w:t>.</w:t>
            </w:r>
          </w:p>
        </w:tc>
        <w:tc>
          <w:tcPr>
            <w:tcW w:w="2765" w:type="dxa"/>
          </w:tcPr>
          <w:p w14:paraId="1A29436D"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001226 </w:t>
            </w:r>
            <w:r w:rsidRPr="00216BA2">
              <w:rPr>
                <w:rFonts w:ascii="TH SarabunPSK" w:hAnsi="TH SarabunPSK" w:cs="TH SarabunPSK"/>
                <w:color w:val="000000" w:themeColor="text1"/>
                <w:sz w:val="24"/>
                <w:szCs w:val="24"/>
                <w:u w:val="single"/>
                <w:cs/>
              </w:rPr>
              <w:t>วิถีชีวิตในยุคดิจิทัล</w:t>
            </w:r>
          </w:p>
          <w:p w14:paraId="3C0C5D87"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Ways of Living in the Digital Age</w:t>
            </w:r>
            <w:r w:rsidRPr="00216BA2">
              <w:rPr>
                <w:rFonts w:ascii="TH SarabunPSK" w:hAnsi="TH SarabunPSK" w:cs="TH SarabunPSK"/>
                <w:color w:val="000000" w:themeColor="text1"/>
                <w:sz w:val="24"/>
                <w:szCs w:val="24"/>
              </w:rPr>
              <w:t xml:space="preserve">                         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416CCEF9"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 xml:space="preserve">    พัฒนาทักษะความสามารถในการใช้สื่อ การใช้อุปกรณ์คอมพิวเตอร์  และอุปกรณ์สื่อสารประเภทต่างๆ  การสืบค้น  วิเคราะห์  ประเมินค่า  สิทธิและการสร้างสรรค์  ตระหนักรู้ถึงจริยธรรมและความรับผิดชอบของตนต่อสังคมจากพฤติกรรมการสื่อสาร</w:t>
            </w:r>
          </w:p>
        </w:tc>
        <w:tc>
          <w:tcPr>
            <w:tcW w:w="2480" w:type="dxa"/>
          </w:tcPr>
          <w:p w14:paraId="064CF283"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1004D14"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399C8AB"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DB3F7C7"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Development of skills in media usage, various computer equipment utilization, inquiries, analysis, measurement, rights and creation, including ethical awareness and individual responsibility to the society in communication behaviors</w:t>
            </w:r>
            <w:r w:rsidRPr="00216BA2">
              <w:rPr>
                <w:rFonts w:ascii="TH SarabunPSK" w:hAnsi="TH SarabunPSK" w:cs="TH SarabunPSK"/>
                <w:color w:val="000000" w:themeColor="text1"/>
                <w:sz w:val="24"/>
                <w:szCs w:val="24"/>
                <w:cs/>
              </w:rPr>
              <w:t>.</w:t>
            </w:r>
          </w:p>
        </w:tc>
      </w:tr>
      <w:tr w:rsidR="00177AAE" w:rsidRPr="006A6CDD" w14:paraId="12DA592C" w14:textId="77777777" w:rsidTr="00311949">
        <w:tc>
          <w:tcPr>
            <w:tcW w:w="419" w:type="dxa"/>
          </w:tcPr>
          <w:p w14:paraId="3504F494" w14:textId="77777777" w:rsidR="00177AAE"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1</w:t>
            </w:r>
            <w:r w:rsidRPr="00216BA2">
              <w:rPr>
                <w:rFonts w:ascii="TH SarabunPSK" w:hAnsi="TH SarabunPSK" w:cs="TH SarabunPSK"/>
                <w:color w:val="000000" w:themeColor="text1"/>
                <w:sz w:val="24"/>
                <w:szCs w:val="24"/>
                <w:cs/>
              </w:rPr>
              <w:t>1</w:t>
            </w:r>
          </w:p>
        </w:tc>
        <w:tc>
          <w:tcPr>
            <w:tcW w:w="2700" w:type="dxa"/>
          </w:tcPr>
          <w:p w14:paraId="1A27B340"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001227 </w:t>
            </w:r>
            <w:r w:rsidRPr="00216BA2">
              <w:rPr>
                <w:rFonts w:ascii="TH SarabunPSK" w:hAnsi="TH SarabunPSK" w:cs="TH SarabunPSK"/>
                <w:color w:val="000000" w:themeColor="text1"/>
                <w:sz w:val="24"/>
                <w:szCs w:val="24"/>
                <w:u w:val="single"/>
                <w:cs/>
              </w:rPr>
              <w:t>ดนตรีวิถีไทยศึกษา</w:t>
            </w:r>
          </w:p>
          <w:p w14:paraId="00145DCB"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Music Studies in Thai Culture </w:t>
            </w:r>
          </w:p>
          <w:p w14:paraId="285EE96C"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5C2DA24F" w14:textId="77777777" w:rsidR="00177AAE" w:rsidRPr="00216BA2" w:rsidRDefault="00177AAE" w:rsidP="00676402">
            <w:pPr>
              <w:shd w:val="clear" w:color="auto" w:fill="FFFFFF"/>
              <w:tabs>
                <w:tab w:val="left" w:pos="42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ลักษณะและพัฒนาการของดนตรีประเภทต่างๆ ในวิถีชีวิต รวมทั้งบทบาทหน้าที่ คุณค่า</w:t>
            </w:r>
          </w:p>
          <w:p w14:paraId="5DB8A284" w14:textId="77777777" w:rsidR="00177AAE" w:rsidRPr="00216BA2" w:rsidRDefault="00177AAE" w:rsidP="00676402">
            <w:pPr>
              <w:shd w:val="clear" w:color="auto" w:fill="FFFFFF"/>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ด้านสุนทรียภาพและความสำคัญต่อสังคมและวัฒนธรรม</w:t>
            </w:r>
          </w:p>
        </w:tc>
        <w:tc>
          <w:tcPr>
            <w:tcW w:w="2410" w:type="dxa"/>
          </w:tcPr>
          <w:p w14:paraId="0F3F786C"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0FB923E"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E26012F" w14:textId="77777777" w:rsidR="00177AAE" w:rsidRPr="00216BA2" w:rsidRDefault="00177AAE" w:rsidP="00676402">
            <w:pPr>
              <w:shd w:val="clear" w:color="auto" w:fill="FFFFFF"/>
              <w:tabs>
                <w:tab w:val="left" w:pos="270"/>
              </w:tabs>
              <w:rPr>
                <w:rFonts w:ascii="TH SarabunPSK" w:hAnsi="TH SarabunPSK" w:cs="TH SarabunPSK"/>
                <w:color w:val="000000" w:themeColor="text1"/>
                <w:sz w:val="24"/>
                <w:szCs w:val="24"/>
              </w:rPr>
            </w:pPr>
          </w:p>
          <w:p w14:paraId="33082571" w14:textId="77777777" w:rsidR="00177AAE" w:rsidRPr="00216BA2" w:rsidRDefault="00177AAE" w:rsidP="00676402">
            <w:pPr>
              <w:shd w:val="clear" w:color="auto" w:fill="FFFFFF"/>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Uniqueness and development of various genres of music in Thai culture,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Including their roles and functions, aesthetic values, and significance to Thai society and</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Thai culture</w:t>
            </w:r>
            <w:r w:rsidRPr="00216BA2">
              <w:rPr>
                <w:rFonts w:ascii="TH SarabunPSK" w:hAnsi="TH SarabunPSK" w:cs="TH SarabunPSK"/>
                <w:color w:val="000000" w:themeColor="text1"/>
                <w:sz w:val="24"/>
                <w:szCs w:val="24"/>
                <w:cs/>
              </w:rPr>
              <w:t>.</w:t>
            </w:r>
          </w:p>
        </w:tc>
        <w:tc>
          <w:tcPr>
            <w:tcW w:w="2765" w:type="dxa"/>
          </w:tcPr>
          <w:p w14:paraId="5A9130D2"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001227 </w:t>
            </w:r>
            <w:r w:rsidRPr="00216BA2">
              <w:rPr>
                <w:rFonts w:ascii="TH SarabunPSK" w:hAnsi="TH SarabunPSK" w:cs="TH SarabunPSK"/>
                <w:color w:val="000000" w:themeColor="text1"/>
                <w:sz w:val="24"/>
                <w:szCs w:val="24"/>
                <w:u w:val="single"/>
                <w:cs/>
              </w:rPr>
              <w:t>ดนตรีในวิถีชีวิตไทยศึกษา</w:t>
            </w:r>
          </w:p>
          <w:p w14:paraId="0F0AE127"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Music Studies in Thai Way of Life</w:t>
            </w:r>
            <w:r w:rsidRPr="00216BA2">
              <w:rPr>
                <w:rFonts w:ascii="TH SarabunPSK" w:hAnsi="TH SarabunPSK" w:cs="TH SarabunPSK"/>
                <w:color w:val="000000" w:themeColor="text1"/>
                <w:sz w:val="24"/>
                <w:szCs w:val="24"/>
                <w:u w:val="single"/>
                <w:cs/>
              </w:rPr>
              <w:t xml:space="preserve"> </w:t>
            </w:r>
          </w:p>
          <w:p w14:paraId="2F6C481F"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68179484" w14:textId="77777777" w:rsidR="00177AAE" w:rsidRPr="00216BA2" w:rsidRDefault="00177AAE" w:rsidP="00676402">
            <w:pPr>
              <w:shd w:val="clear" w:color="auto" w:fill="FFFFFF"/>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พัฒนาการ และลักษณะทางดนตรีในวิถีชีวิตไทย ความสำคัญ บทบาทหน้าที่ คุณค่า ความเปลี่ยนแปลง สุนทรียภาพ ด้านศิลปวัฒนธรรมและสังคม รวมไปถึงสมรรถนะทักษะในศตวรรษที่ 21</w:t>
            </w:r>
          </w:p>
        </w:tc>
        <w:tc>
          <w:tcPr>
            <w:tcW w:w="2480" w:type="dxa"/>
          </w:tcPr>
          <w:p w14:paraId="6BA9823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0F45D67"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9B01CE6" w14:textId="77777777" w:rsidR="00675BF4" w:rsidRPr="00216BA2" w:rsidRDefault="00675BF4" w:rsidP="00676402">
            <w:pPr>
              <w:shd w:val="clear" w:color="auto" w:fill="FFFFFF"/>
              <w:rPr>
                <w:rFonts w:ascii="TH SarabunPSK" w:hAnsi="TH SarabunPSK" w:cs="TH SarabunPSK"/>
                <w:color w:val="000000" w:themeColor="text1"/>
                <w:sz w:val="24"/>
                <w:szCs w:val="24"/>
              </w:rPr>
            </w:pPr>
          </w:p>
          <w:p w14:paraId="14516D4A" w14:textId="77777777" w:rsidR="00177AAE" w:rsidRPr="00216BA2" w:rsidRDefault="00177AAE" w:rsidP="00676402">
            <w:pPr>
              <w:shd w:val="clear" w:color="auto" w:fill="FFFFFF"/>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Music development and characteristic in Thai way of life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Cultural and Social</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significance role, values, changes, aesthetic as well as 21</w:t>
            </w:r>
            <w:r w:rsidRPr="00216BA2">
              <w:rPr>
                <w:rFonts w:ascii="TH SarabunPSK" w:hAnsi="TH SarabunPSK" w:cs="TH SarabunPSK"/>
                <w:color w:val="000000" w:themeColor="text1"/>
                <w:sz w:val="24"/>
                <w:szCs w:val="24"/>
                <w:vertAlign w:val="superscript"/>
              </w:rPr>
              <w:t>st</w:t>
            </w:r>
            <w:r w:rsidRPr="00216BA2">
              <w:rPr>
                <w:rFonts w:ascii="TH SarabunPSK" w:hAnsi="TH SarabunPSK" w:cs="TH SarabunPSK"/>
                <w:color w:val="000000" w:themeColor="text1"/>
                <w:sz w:val="24"/>
                <w:szCs w:val="24"/>
              </w:rPr>
              <w:t xml:space="preserve"> Century competence</w:t>
            </w:r>
            <w:r w:rsidRPr="00216BA2">
              <w:rPr>
                <w:rFonts w:ascii="TH SarabunPSK" w:hAnsi="TH SarabunPSK" w:cs="TH SarabunPSK"/>
                <w:color w:val="000000" w:themeColor="text1"/>
                <w:sz w:val="24"/>
                <w:szCs w:val="24"/>
                <w:cs/>
              </w:rPr>
              <w:t>.</w:t>
            </w:r>
          </w:p>
        </w:tc>
      </w:tr>
      <w:tr w:rsidR="00177AAE" w:rsidRPr="006A6CDD" w14:paraId="3C349CF8" w14:textId="77777777" w:rsidTr="00311949">
        <w:tc>
          <w:tcPr>
            <w:tcW w:w="419" w:type="dxa"/>
          </w:tcPr>
          <w:p w14:paraId="5D9BA3AE" w14:textId="77777777" w:rsidR="00177AAE"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1</w:t>
            </w:r>
            <w:r w:rsidRPr="00216BA2">
              <w:rPr>
                <w:rFonts w:ascii="TH SarabunPSK" w:hAnsi="TH SarabunPSK" w:cs="TH SarabunPSK"/>
                <w:color w:val="000000" w:themeColor="text1"/>
                <w:sz w:val="24"/>
                <w:szCs w:val="24"/>
                <w:cs/>
              </w:rPr>
              <w:t>2</w:t>
            </w:r>
          </w:p>
        </w:tc>
        <w:tc>
          <w:tcPr>
            <w:tcW w:w="2700" w:type="dxa"/>
          </w:tcPr>
          <w:p w14:paraId="36E33AFB"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 xml:space="preserve">001228 </w:t>
            </w:r>
            <w:r w:rsidRPr="00216BA2">
              <w:rPr>
                <w:rFonts w:ascii="TH SarabunPSK" w:hAnsi="TH SarabunPSK" w:cs="TH SarabunPSK"/>
                <w:color w:val="000000" w:themeColor="text1"/>
                <w:sz w:val="24"/>
                <w:szCs w:val="24"/>
                <w:u w:val="single"/>
                <w:cs/>
              </w:rPr>
              <w:tab/>
              <w:t>ความสุขกับงานอดิเรก</w:t>
            </w:r>
            <w:r w:rsidRPr="00216BA2">
              <w:rPr>
                <w:rFonts w:ascii="TH SarabunPSK" w:hAnsi="TH SarabunPSK" w:cs="TH SarabunPSK"/>
                <w:color w:val="000000" w:themeColor="text1"/>
                <w:sz w:val="24"/>
                <w:szCs w:val="24"/>
                <w:u w:val="single"/>
              </w:rPr>
              <w:t>Happiness with Hobbies</w:t>
            </w:r>
          </w:p>
          <w:p w14:paraId="465A70D2"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3(2-2-5)</w:t>
            </w:r>
          </w:p>
          <w:p w14:paraId="16A706A0"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แนวคิดความสุข  องค์ประกอบพื้นฐานของการสร้างความสุขในการดำเนินชีวิต  การคิดอย่างสร้างสรรค์  การสร้างสรรค์ผลงานจากงานอดิเรกเพื่อส่งเสริมความสุขในชีวิตและสังคม</w:t>
            </w:r>
            <w:r w:rsidRPr="00216BA2">
              <w:rPr>
                <w:rFonts w:ascii="TH SarabunPSK" w:hAnsi="TH SarabunPSK" w:cs="TH SarabunPSK"/>
                <w:color w:val="000000" w:themeColor="text1"/>
                <w:sz w:val="24"/>
                <w:szCs w:val="24"/>
                <w:cs/>
              </w:rPr>
              <w:tab/>
            </w:r>
          </w:p>
        </w:tc>
        <w:tc>
          <w:tcPr>
            <w:tcW w:w="2410" w:type="dxa"/>
          </w:tcPr>
          <w:p w14:paraId="20B5F5E7"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FA7673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42FDA69" w14:textId="77777777" w:rsidR="00675BF4" w:rsidRPr="00216BA2" w:rsidRDefault="00675BF4" w:rsidP="00676402">
            <w:pPr>
              <w:tabs>
                <w:tab w:val="left" w:pos="270"/>
              </w:tabs>
              <w:rPr>
                <w:rFonts w:ascii="TH SarabunPSK" w:hAnsi="TH SarabunPSK" w:cs="TH SarabunPSK"/>
                <w:color w:val="000000" w:themeColor="text1"/>
                <w:sz w:val="24"/>
                <w:szCs w:val="24"/>
              </w:rPr>
            </w:pPr>
          </w:p>
          <w:p w14:paraId="4ADACCC7" w14:textId="77777777" w:rsidR="00675BF4"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Concept of happiness, basic elements of happiness in life, creative thinking, creation of works from hobbies to promote life and social happiness</w:t>
            </w:r>
            <w:r w:rsidRPr="00216BA2">
              <w:rPr>
                <w:rFonts w:ascii="TH SarabunPSK" w:hAnsi="TH SarabunPSK" w:cs="TH SarabunPSK"/>
                <w:color w:val="000000" w:themeColor="text1"/>
                <w:sz w:val="24"/>
                <w:szCs w:val="24"/>
                <w:cs/>
              </w:rPr>
              <w:t>.</w:t>
            </w:r>
          </w:p>
        </w:tc>
        <w:tc>
          <w:tcPr>
            <w:tcW w:w="2765" w:type="dxa"/>
          </w:tcPr>
          <w:p w14:paraId="46EED7F1"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 xml:space="preserve">001228 </w:t>
            </w:r>
            <w:r w:rsidRPr="00216BA2">
              <w:rPr>
                <w:rFonts w:ascii="TH SarabunPSK" w:hAnsi="TH SarabunPSK" w:cs="TH SarabunPSK"/>
                <w:color w:val="000000" w:themeColor="text1"/>
                <w:sz w:val="24"/>
                <w:szCs w:val="24"/>
                <w:u w:val="single"/>
                <w:cs/>
              </w:rPr>
              <w:tab/>
              <w:t>ความสุขกับงานอดิเรก</w:t>
            </w:r>
            <w:r w:rsidRPr="00216BA2">
              <w:rPr>
                <w:rFonts w:ascii="TH SarabunPSK" w:hAnsi="TH SarabunPSK" w:cs="TH SarabunPSK"/>
                <w:color w:val="000000" w:themeColor="text1"/>
                <w:sz w:val="24"/>
                <w:szCs w:val="24"/>
                <w:u w:val="single"/>
              </w:rPr>
              <w:t>Happiness with Hobbies</w:t>
            </w:r>
          </w:p>
          <w:p w14:paraId="53DF16BC"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3(2-2-5)</w:t>
            </w:r>
          </w:p>
          <w:p w14:paraId="30781080"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แนวคิดความสุข  องค์ประกอบพื้นฐานของการสร้างความสุขในการดำเนินชีวิต  การคิดอย่างสร้างสรรค์  การสร้างสรรค์ผลงานจากงานอดิเรกเพื่อส่งเสริมความสุขในชีวิตและสังคม</w:t>
            </w:r>
            <w:r w:rsidRPr="00216BA2">
              <w:rPr>
                <w:rFonts w:ascii="TH SarabunPSK" w:hAnsi="TH SarabunPSK" w:cs="TH SarabunPSK"/>
                <w:color w:val="000000" w:themeColor="text1"/>
                <w:sz w:val="24"/>
                <w:szCs w:val="24"/>
                <w:cs/>
              </w:rPr>
              <w:tab/>
            </w:r>
          </w:p>
        </w:tc>
        <w:tc>
          <w:tcPr>
            <w:tcW w:w="2480" w:type="dxa"/>
          </w:tcPr>
          <w:p w14:paraId="091DCF0D"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79CE35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8C959BE" w14:textId="77777777" w:rsidR="00675BF4" w:rsidRPr="00216BA2" w:rsidRDefault="00675BF4" w:rsidP="00676402">
            <w:pPr>
              <w:tabs>
                <w:tab w:val="left" w:pos="270"/>
              </w:tabs>
              <w:rPr>
                <w:rFonts w:ascii="TH SarabunPSK" w:hAnsi="TH SarabunPSK" w:cs="TH SarabunPSK"/>
                <w:color w:val="000000" w:themeColor="text1"/>
                <w:sz w:val="24"/>
                <w:szCs w:val="24"/>
              </w:rPr>
            </w:pPr>
          </w:p>
          <w:p w14:paraId="1F849429" w14:textId="77777777" w:rsidR="006D19EA"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Concept of happiness, basic elements of happiness in life, creative thinking, creation of works from hobbies to promote life and social happiness</w:t>
            </w:r>
            <w:r w:rsidRPr="00216BA2">
              <w:rPr>
                <w:rFonts w:ascii="TH SarabunPSK" w:hAnsi="TH SarabunPSK" w:cs="TH SarabunPSK"/>
                <w:color w:val="000000" w:themeColor="text1"/>
                <w:sz w:val="24"/>
                <w:szCs w:val="24"/>
                <w:cs/>
              </w:rPr>
              <w:t>.</w:t>
            </w:r>
          </w:p>
        </w:tc>
      </w:tr>
      <w:tr w:rsidR="00F56231" w:rsidRPr="006A6CDD" w14:paraId="2E54DFEB" w14:textId="77777777" w:rsidTr="00311949">
        <w:tc>
          <w:tcPr>
            <w:tcW w:w="419" w:type="dxa"/>
          </w:tcPr>
          <w:p w14:paraId="4976B926" w14:textId="77777777" w:rsidR="00F56231" w:rsidRPr="00216BA2" w:rsidRDefault="00F56231" w:rsidP="001701B8">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1</w:t>
            </w:r>
            <w:r w:rsidR="001701B8" w:rsidRPr="00216BA2">
              <w:rPr>
                <w:rFonts w:ascii="TH SarabunPSK" w:hAnsi="TH SarabunPSK" w:cs="TH SarabunPSK"/>
                <w:color w:val="000000" w:themeColor="text1"/>
                <w:sz w:val="24"/>
                <w:szCs w:val="24"/>
                <w:cs/>
              </w:rPr>
              <w:t>3</w:t>
            </w:r>
          </w:p>
        </w:tc>
        <w:tc>
          <w:tcPr>
            <w:tcW w:w="2700" w:type="dxa"/>
          </w:tcPr>
          <w:p w14:paraId="6AA9C596" w14:textId="77777777" w:rsidR="00F56231" w:rsidRPr="00216BA2" w:rsidRDefault="00F56231" w:rsidP="00F56231">
            <w:pPr>
              <w:rPr>
                <w:rFonts w:ascii="TH SarabunPSK" w:hAnsi="TH SarabunPSK" w:cs="TH SarabunPSK"/>
                <w:sz w:val="24"/>
                <w:szCs w:val="24"/>
                <w:u w:val="single"/>
              </w:rPr>
            </w:pPr>
            <w:r w:rsidRPr="00216BA2">
              <w:rPr>
                <w:rFonts w:ascii="TH SarabunPSK" w:hAnsi="TH SarabunPSK" w:cs="TH SarabunPSK"/>
                <w:sz w:val="24"/>
                <w:szCs w:val="24"/>
                <w:u w:val="single"/>
              </w:rPr>
              <w:t>001229</w:t>
            </w:r>
            <w:r w:rsidRPr="00216BA2">
              <w:rPr>
                <w:rFonts w:ascii="TH SarabunPSK" w:hAnsi="TH SarabunPSK" w:cs="TH SarabunPSK"/>
                <w:sz w:val="24"/>
                <w:szCs w:val="24"/>
                <w:u w:val="single"/>
                <w:cs/>
              </w:rPr>
              <w:t xml:space="preserve">  </w:t>
            </w:r>
            <w:r w:rsidRPr="00216BA2">
              <w:rPr>
                <w:rFonts w:ascii="TH SarabunPSK" w:hAnsi="TH SarabunPSK" w:cs="TH SarabunPSK"/>
                <w:sz w:val="24"/>
                <w:szCs w:val="24"/>
                <w:u w:val="single"/>
                <w:cs/>
                <w:lang w:val="en-AU"/>
              </w:rPr>
              <w:t>รู้จักตัวเอง เข้าใจผู้อื่น ชีวิตที่มีความหมาย</w:t>
            </w:r>
            <w:r w:rsidRPr="00216BA2">
              <w:rPr>
                <w:rFonts w:ascii="TH SarabunPSK" w:hAnsi="TH SarabunPSK" w:cs="TH SarabunPSK"/>
                <w:sz w:val="24"/>
                <w:szCs w:val="24"/>
                <w:u w:val="single"/>
                <w:cs/>
              </w:rPr>
              <w:t xml:space="preserve">   </w:t>
            </w:r>
          </w:p>
          <w:p w14:paraId="0E0E0315" w14:textId="77777777" w:rsidR="00F56231" w:rsidRPr="00216BA2" w:rsidRDefault="00F56231" w:rsidP="00F56231">
            <w:pPr>
              <w:rPr>
                <w:rFonts w:ascii="TH SarabunPSK" w:hAnsi="TH SarabunPSK" w:cs="TH SarabunPSK"/>
                <w:sz w:val="24"/>
                <w:szCs w:val="24"/>
              </w:rPr>
            </w:pPr>
            <w:r w:rsidRPr="00216BA2">
              <w:rPr>
                <w:rFonts w:ascii="TH SarabunPSK" w:hAnsi="TH SarabunPSK" w:cs="TH SarabunPSK"/>
                <w:sz w:val="24"/>
                <w:szCs w:val="24"/>
                <w:u w:val="single"/>
              </w:rPr>
              <w:t>Know Yourself,</w:t>
            </w:r>
            <w:r w:rsidRPr="00216BA2">
              <w:rPr>
                <w:rFonts w:ascii="TH SarabunPSK" w:hAnsi="TH SarabunPSK" w:cs="TH SarabunPSK"/>
                <w:sz w:val="24"/>
                <w:szCs w:val="24"/>
                <w:u w:val="single"/>
                <w:cs/>
              </w:rPr>
              <w:t xml:space="preserve"> </w:t>
            </w:r>
            <w:r w:rsidRPr="00216BA2">
              <w:rPr>
                <w:rFonts w:ascii="TH SarabunPSK" w:hAnsi="TH SarabunPSK" w:cs="TH SarabunPSK"/>
                <w:sz w:val="24"/>
                <w:szCs w:val="24"/>
                <w:u w:val="single"/>
              </w:rPr>
              <w:t>Understand Others, Meaningful Life</w:t>
            </w:r>
            <w:r w:rsidR="006D19EA">
              <w:rPr>
                <w:rFonts w:ascii="TH SarabunPSK" w:hAnsi="TH SarabunPSK" w:cs="TH SarabunPSK"/>
                <w:sz w:val="24"/>
                <w:szCs w:val="24"/>
                <w:cs/>
              </w:rPr>
              <w:t xml:space="preserve"> </w:t>
            </w:r>
            <w:r w:rsidRPr="00216BA2">
              <w:rPr>
                <w:rFonts w:ascii="TH SarabunPSK" w:hAnsi="TH SarabunPSK" w:cs="TH SarabunPSK"/>
                <w:sz w:val="24"/>
                <w:szCs w:val="24"/>
                <w:cs/>
              </w:rPr>
              <w:t xml:space="preserve">  </w:t>
            </w:r>
            <w:r w:rsidRPr="00216BA2">
              <w:rPr>
                <w:rFonts w:ascii="TH SarabunPSK" w:hAnsi="TH SarabunPSK" w:cs="TH SarabunPSK"/>
                <w:sz w:val="24"/>
                <w:szCs w:val="24"/>
              </w:rPr>
              <w:t>3</w:t>
            </w:r>
            <w:r w:rsidRPr="00216BA2">
              <w:rPr>
                <w:rFonts w:ascii="TH SarabunPSK" w:hAnsi="TH SarabunPSK" w:cs="TH SarabunPSK"/>
                <w:sz w:val="24"/>
                <w:szCs w:val="24"/>
                <w:cs/>
              </w:rPr>
              <w:t xml:space="preserve"> (</w:t>
            </w:r>
            <w:r w:rsidRPr="00216BA2">
              <w:rPr>
                <w:rFonts w:ascii="TH SarabunPSK" w:hAnsi="TH SarabunPSK" w:cs="TH SarabunPSK"/>
                <w:sz w:val="24"/>
                <w:szCs w:val="24"/>
              </w:rPr>
              <w:t>2</w:t>
            </w:r>
            <w:r w:rsidRPr="00216BA2">
              <w:rPr>
                <w:rFonts w:ascii="TH SarabunPSK" w:hAnsi="TH SarabunPSK" w:cs="TH SarabunPSK"/>
                <w:sz w:val="24"/>
                <w:szCs w:val="24"/>
                <w:cs/>
              </w:rPr>
              <w:t>-</w:t>
            </w:r>
            <w:r w:rsidRPr="00216BA2">
              <w:rPr>
                <w:rFonts w:ascii="TH SarabunPSK" w:hAnsi="TH SarabunPSK" w:cs="TH SarabunPSK"/>
                <w:sz w:val="24"/>
                <w:szCs w:val="24"/>
              </w:rPr>
              <w:t>2</w:t>
            </w:r>
            <w:r w:rsidRPr="00216BA2">
              <w:rPr>
                <w:rFonts w:ascii="TH SarabunPSK" w:hAnsi="TH SarabunPSK" w:cs="TH SarabunPSK"/>
                <w:sz w:val="24"/>
                <w:szCs w:val="24"/>
                <w:cs/>
              </w:rPr>
              <w:t>-</w:t>
            </w:r>
            <w:r w:rsidRPr="00216BA2">
              <w:rPr>
                <w:rFonts w:ascii="TH SarabunPSK" w:hAnsi="TH SarabunPSK" w:cs="TH SarabunPSK"/>
                <w:sz w:val="24"/>
                <w:szCs w:val="24"/>
              </w:rPr>
              <w:t>5</w:t>
            </w:r>
            <w:r w:rsidRPr="00216BA2">
              <w:rPr>
                <w:rFonts w:ascii="TH SarabunPSK" w:hAnsi="TH SarabunPSK" w:cs="TH SarabunPSK"/>
                <w:sz w:val="24"/>
                <w:szCs w:val="24"/>
                <w:cs/>
              </w:rPr>
              <w:t>)</w:t>
            </w:r>
          </w:p>
          <w:p w14:paraId="4A98EC35" w14:textId="77777777" w:rsidR="00F56231" w:rsidRPr="00216BA2" w:rsidRDefault="00F56231" w:rsidP="00F56231">
            <w:pPr>
              <w:tabs>
                <w:tab w:val="left" w:pos="270"/>
              </w:tabs>
              <w:ind w:right="-108"/>
              <w:rPr>
                <w:rFonts w:ascii="TH SarabunPSK" w:hAnsi="TH SarabunPSK" w:cs="TH SarabunPSK"/>
                <w:color w:val="000000" w:themeColor="text1"/>
                <w:sz w:val="24"/>
                <w:szCs w:val="24"/>
                <w:u w:val="single"/>
              </w:rPr>
            </w:pPr>
            <w:r w:rsidRPr="00216BA2">
              <w:rPr>
                <w:rFonts w:ascii="TH SarabunPSK" w:hAnsi="TH SarabunPSK" w:cs="TH SarabunPSK"/>
                <w:sz w:val="24"/>
                <w:szCs w:val="24"/>
                <w:cs/>
              </w:rPr>
              <w:t xml:space="preserve">          </w:t>
            </w:r>
            <w:r w:rsidRPr="00216BA2">
              <w:rPr>
                <w:rFonts w:ascii="TH SarabunPSK" w:hAnsi="TH SarabunPSK" w:cs="TH SarabunPSK"/>
                <w:sz w:val="24"/>
                <w:szCs w:val="24"/>
                <w:cs/>
                <w:lang w:val="en-AU"/>
              </w:rPr>
              <w:t>สติ การตรึกตรองทบทวนตนเอง คุณค่าความหมายในการใช้ชีวิต การรู้จักรับฟังผู้อื่นอย่างลึกซึ้ง การดูแลอารมณ์ความรู้สึกของตน การเข้าใจความรู้สึกนึกคิดของผู้อื่น การคำนึงถึงบริบทด้านสังคมเศรษฐกิจวัฒนธรรมและสิ่งแวดล้อม การ</w:t>
            </w:r>
            <w:r w:rsidRPr="00216BA2">
              <w:rPr>
                <w:rFonts w:ascii="TH SarabunPSK" w:hAnsi="TH SarabunPSK" w:cs="TH SarabunPSK"/>
                <w:sz w:val="24"/>
                <w:szCs w:val="24"/>
                <w:cs/>
                <w:lang w:val="en-AU"/>
              </w:rPr>
              <w:lastRenderedPageBreak/>
              <w:t>ใช้ชีวิตและทำงานร่วมกับผู้อื่นอย่างสร้างสรรค์</w:t>
            </w:r>
          </w:p>
        </w:tc>
        <w:tc>
          <w:tcPr>
            <w:tcW w:w="2410" w:type="dxa"/>
          </w:tcPr>
          <w:p w14:paraId="67AA9434" w14:textId="77777777" w:rsidR="00F56231" w:rsidRPr="00216BA2" w:rsidRDefault="00F56231" w:rsidP="00F56231">
            <w:pPr>
              <w:ind w:left="142" w:right="113" w:firstLine="578"/>
              <w:rPr>
                <w:rFonts w:ascii="TH SarabunPSK" w:hAnsi="TH SarabunPSK" w:cs="TH SarabunPSK"/>
                <w:sz w:val="24"/>
                <w:szCs w:val="24"/>
              </w:rPr>
            </w:pPr>
          </w:p>
          <w:p w14:paraId="16047EC3" w14:textId="77777777" w:rsidR="00F56231" w:rsidRPr="00216BA2" w:rsidRDefault="00F56231" w:rsidP="00F56231">
            <w:pPr>
              <w:ind w:left="142" w:right="113" w:firstLine="578"/>
              <w:rPr>
                <w:rFonts w:ascii="TH SarabunPSK" w:hAnsi="TH SarabunPSK" w:cs="TH SarabunPSK"/>
                <w:sz w:val="24"/>
                <w:szCs w:val="24"/>
              </w:rPr>
            </w:pPr>
          </w:p>
          <w:p w14:paraId="457FB995" w14:textId="77777777" w:rsidR="000D29FF" w:rsidRPr="00216BA2" w:rsidRDefault="000D29FF" w:rsidP="00F56231">
            <w:pPr>
              <w:ind w:left="142" w:right="113" w:firstLine="578"/>
              <w:rPr>
                <w:rFonts w:ascii="TH SarabunPSK" w:hAnsi="TH SarabunPSK" w:cs="TH SarabunPSK"/>
                <w:sz w:val="24"/>
                <w:szCs w:val="24"/>
              </w:rPr>
            </w:pPr>
          </w:p>
          <w:p w14:paraId="4FFF728D" w14:textId="77777777" w:rsidR="000D29FF" w:rsidRPr="00216BA2" w:rsidRDefault="000D29FF" w:rsidP="006D19EA">
            <w:pPr>
              <w:ind w:right="113"/>
              <w:rPr>
                <w:rFonts w:ascii="TH SarabunPSK" w:hAnsi="TH SarabunPSK" w:cs="TH SarabunPSK"/>
                <w:sz w:val="24"/>
                <w:szCs w:val="24"/>
              </w:rPr>
            </w:pPr>
          </w:p>
          <w:p w14:paraId="15DA7ADE" w14:textId="77777777" w:rsidR="00F56231" w:rsidRPr="00216BA2" w:rsidRDefault="000D29FF" w:rsidP="000D29FF">
            <w:pPr>
              <w:ind w:left="142" w:right="113"/>
              <w:rPr>
                <w:rFonts w:ascii="TH SarabunPSK" w:hAnsi="TH SarabunPSK" w:cs="TH SarabunPSK"/>
                <w:sz w:val="24"/>
                <w:szCs w:val="24"/>
              </w:rPr>
            </w:pPr>
            <w:r w:rsidRPr="00216BA2">
              <w:rPr>
                <w:rFonts w:ascii="TH SarabunPSK" w:hAnsi="TH SarabunPSK" w:cs="TH SarabunPSK"/>
                <w:sz w:val="24"/>
                <w:szCs w:val="24"/>
                <w:cs/>
              </w:rPr>
              <w:t xml:space="preserve">   </w:t>
            </w:r>
            <w:r w:rsidR="00F56231" w:rsidRPr="00216BA2">
              <w:rPr>
                <w:rFonts w:ascii="TH SarabunPSK" w:hAnsi="TH SarabunPSK" w:cs="TH SarabunPSK"/>
                <w:sz w:val="24"/>
                <w:szCs w:val="24"/>
              </w:rPr>
              <w:t>Mindfulness, self</w:t>
            </w:r>
            <w:r w:rsidR="00F56231" w:rsidRPr="00216BA2">
              <w:rPr>
                <w:rFonts w:ascii="TH SarabunPSK" w:hAnsi="TH SarabunPSK" w:cs="TH SarabunPSK"/>
                <w:sz w:val="24"/>
                <w:szCs w:val="24"/>
                <w:cs/>
              </w:rPr>
              <w:t>-</w:t>
            </w:r>
            <w:r w:rsidR="00F56231" w:rsidRPr="00216BA2">
              <w:rPr>
                <w:rFonts w:ascii="TH SarabunPSK" w:hAnsi="TH SarabunPSK" w:cs="TH SarabunPSK"/>
                <w:sz w:val="24"/>
                <w:szCs w:val="24"/>
              </w:rPr>
              <w:t>reflection,</w:t>
            </w:r>
            <w:r w:rsidR="00F56231" w:rsidRPr="00216BA2">
              <w:rPr>
                <w:rFonts w:ascii="TH SarabunPSK" w:hAnsi="TH SarabunPSK" w:cs="TH SarabunPSK"/>
                <w:sz w:val="24"/>
                <w:szCs w:val="24"/>
                <w:cs/>
              </w:rPr>
              <w:t xml:space="preserve"> </w:t>
            </w:r>
            <w:r w:rsidR="00F56231" w:rsidRPr="00216BA2">
              <w:rPr>
                <w:rFonts w:ascii="TH SarabunPSK" w:hAnsi="TH SarabunPSK" w:cs="TH SarabunPSK"/>
                <w:sz w:val="24"/>
                <w:szCs w:val="24"/>
              </w:rPr>
              <w:t xml:space="preserve">meaning of life, deep listening, handling emotions, empathy and consideration of the social economic cultural and </w:t>
            </w:r>
            <w:r w:rsidR="00F56231" w:rsidRPr="00216BA2">
              <w:rPr>
                <w:rFonts w:ascii="TH SarabunPSK" w:hAnsi="TH SarabunPSK" w:cs="TH SarabunPSK"/>
                <w:sz w:val="24"/>
                <w:szCs w:val="24"/>
              </w:rPr>
              <w:lastRenderedPageBreak/>
              <w:t>environmental context, living and working constructively with others</w:t>
            </w:r>
            <w:r w:rsidR="00F56231" w:rsidRPr="00216BA2">
              <w:rPr>
                <w:rFonts w:ascii="TH SarabunPSK" w:hAnsi="TH SarabunPSK" w:cs="TH SarabunPSK"/>
                <w:sz w:val="24"/>
                <w:szCs w:val="24"/>
                <w:cs/>
              </w:rPr>
              <w:t>.</w:t>
            </w:r>
          </w:p>
        </w:tc>
        <w:tc>
          <w:tcPr>
            <w:tcW w:w="2765" w:type="dxa"/>
          </w:tcPr>
          <w:p w14:paraId="79A862D9" w14:textId="77777777" w:rsidR="00F56231" w:rsidRPr="00216BA2" w:rsidRDefault="00F56231" w:rsidP="00676402">
            <w:pPr>
              <w:tabs>
                <w:tab w:val="left" w:pos="270"/>
              </w:tabs>
              <w:ind w:right="-108"/>
              <w:rPr>
                <w:rFonts w:ascii="TH SarabunPSK" w:hAnsi="TH SarabunPSK" w:cs="TH SarabunPSK"/>
                <w:color w:val="000000" w:themeColor="text1"/>
                <w:sz w:val="24"/>
                <w:szCs w:val="24"/>
                <w:u w:val="single"/>
              </w:rPr>
            </w:pPr>
          </w:p>
        </w:tc>
        <w:tc>
          <w:tcPr>
            <w:tcW w:w="2480" w:type="dxa"/>
          </w:tcPr>
          <w:p w14:paraId="4BE5149E" w14:textId="77777777" w:rsidR="00F56231" w:rsidRPr="00216BA2" w:rsidRDefault="00F56231" w:rsidP="00676402">
            <w:pPr>
              <w:tabs>
                <w:tab w:val="left" w:pos="270"/>
              </w:tabs>
              <w:rPr>
                <w:rFonts w:ascii="TH SarabunPSK" w:hAnsi="TH SarabunPSK" w:cs="TH SarabunPSK"/>
                <w:color w:val="000000" w:themeColor="text1"/>
                <w:sz w:val="24"/>
                <w:szCs w:val="24"/>
              </w:rPr>
            </w:pPr>
          </w:p>
        </w:tc>
      </w:tr>
      <w:tr w:rsidR="00177AAE" w:rsidRPr="006A6CDD" w14:paraId="2C5EB0B0" w14:textId="77777777" w:rsidTr="00311949">
        <w:tc>
          <w:tcPr>
            <w:tcW w:w="419" w:type="dxa"/>
          </w:tcPr>
          <w:p w14:paraId="091F1124" w14:textId="77777777" w:rsidR="00177AAE"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1</w:t>
            </w:r>
            <w:r w:rsidRPr="00216BA2">
              <w:rPr>
                <w:rFonts w:ascii="TH SarabunPSK" w:hAnsi="TH SarabunPSK" w:cs="TH SarabunPSK"/>
                <w:color w:val="000000" w:themeColor="text1"/>
                <w:sz w:val="24"/>
                <w:szCs w:val="24"/>
                <w:cs/>
              </w:rPr>
              <w:t>4</w:t>
            </w:r>
          </w:p>
        </w:tc>
        <w:tc>
          <w:tcPr>
            <w:tcW w:w="2700" w:type="dxa"/>
          </w:tcPr>
          <w:p w14:paraId="07E15298" w14:textId="77777777" w:rsidR="00177AAE" w:rsidRPr="00216BA2" w:rsidRDefault="00177AAE" w:rsidP="00676402">
            <w:pPr>
              <w:tabs>
                <w:tab w:val="left" w:pos="270"/>
              </w:tabs>
              <w:ind w:right="-108"/>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001231</w:t>
            </w:r>
            <w:r w:rsidRPr="00216BA2">
              <w:rPr>
                <w:rFonts w:ascii="TH SarabunPSK" w:hAnsi="TH SarabunPSK" w:cs="TH SarabunPSK"/>
                <w:color w:val="000000" w:themeColor="text1"/>
                <w:sz w:val="24"/>
                <w:szCs w:val="24"/>
                <w:u w:val="single"/>
                <w:cs/>
              </w:rPr>
              <w:t xml:space="preserve"> ปรัชญาชีวิตเพื่อวิถีพอเพียงในชีวิตประจำวัน</w:t>
            </w:r>
          </w:p>
          <w:p w14:paraId="6A2A53C1"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Philosophy of Life for Sufficient Living</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u w:val="single"/>
              </w:rPr>
              <w:t>3</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2</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2</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5</w:t>
            </w:r>
            <w:r w:rsidRPr="00216BA2">
              <w:rPr>
                <w:rFonts w:ascii="TH SarabunPSK" w:hAnsi="TH SarabunPSK" w:cs="TH SarabunPSK"/>
                <w:color w:val="000000" w:themeColor="text1"/>
                <w:sz w:val="24"/>
                <w:szCs w:val="24"/>
                <w:u w:val="single"/>
                <w:cs/>
              </w:rPr>
              <w:t>)</w:t>
            </w:r>
          </w:p>
          <w:p w14:paraId="74DBF857"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ความรู้พื้นฐานเกี่ยวกับปรัชญาและแนวคิด โลกทัศน์ ชีวทัศน์ ปรัชญาชีวิต และวิถีการดำเนินชีวิต ประสบการณ์อันทรงคุณค่า ตลอดจนปัจจัยหรือเงื่อนไขที่ส่งผลต่อความสำเร็จในชีวิตและงานในทุกมิติของผู้มีชื่อเสียง เพื่อประยุกต์ใช้ในการสร้างสรรค์ พัฒนาชีวิตที่มีคุณภาพ มีประโยชน์และคุณค่าต่อสังคม</w:t>
            </w:r>
          </w:p>
        </w:tc>
        <w:tc>
          <w:tcPr>
            <w:tcW w:w="2410" w:type="dxa"/>
          </w:tcPr>
          <w:p w14:paraId="35D30AA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C4C9BFB"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208DAEE"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48C3A1EB"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4279CD3" w14:textId="77777777" w:rsidR="00177AAE" w:rsidRPr="00216BA2" w:rsidRDefault="00177AAE" w:rsidP="00676402">
            <w:pPr>
              <w:tabs>
                <w:tab w:val="left" w:pos="26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philosophical and conceptual knowledge on worldviews, attitudes,</w:t>
            </w:r>
            <w:r w:rsidRPr="00216BA2">
              <w:rPr>
                <w:rFonts w:ascii="TH SarabunPSK" w:hAnsi="TH SarabunPSK" w:cs="TH SarabunPSK"/>
                <w:color w:val="000000" w:themeColor="text1"/>
                <w:sz w:val="24"/>
                <w:szCs w:val="24"/>
                <w:cs/>
              </w:rPr>
              <w:t xml:space="preserve"> </w:t>
            </w:r>
          </w:p>
          <w:p w14:paraId="4EB80612" w14:textId="77777777" w:rsidR="00BE0175"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philosophy for life, lifestyle, valuable experiences and factors or conditions which influence success in all aspects of life and professions, develop one</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s quality of life to benefit society</w:t>
            </w:r>
            <w:r w:rsidRPr="00216BA2">
              <w:rPr>
                <w:rFonts w:ascii="TH SarabunPSK" w:hAnsi="TH SarabunPSK" w:cs="TH SarabunPSK"/>
                <w:color w:val="000000" w:themeColor="text1"/>
                <w:sz w:val="24"/>
                <w:szCs w:val="24"/>
                <w:cs/>
              </w:rPr>
              <w:t>.</w:t>
            </w:r>
          </w:p>
        </w:tc>
        <w:tc>
          <w:tcPr>
            <w:tcW w:w="2765" w:type="dxa"/>
          </w:tcPr>
          <w:p w14:paraId="04CDBBF5" w14:textId="77777777" w:rsidR="00177AAE" w:rsidRPr="00216BA2" w:rsidRDefault="00177AAE" w:rsidP="00676402">
            <w:pPr>
              <w:tabs>
                <w:tab w:val="left" w:pos="270"/>
              </w:tabs>
              <w:ind w:right="-108"/>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001231</w:t>
            </w:r>
            <w:r w:rsidRPr="00216BA2">
              <w:rPr>
                <w:rFonts w:ascii="TH SarabunPSK" w:hAnsi="TH SarabunPSK" w:cs="TH SarabunPSK"/>
                <w:color w:val="000000" w:themeColor="text1"/>
                <w:sz w:val="24"/>
                <w:szCs w:val="24"/>
                <w:u w:val="single"/>
                <w:cs/>
              </w:rPr>
              <w:t xml:space="preserve"> ปรัชญาชีวิตเพื่อวิถีพอเพียงในชีวิตประจำวัน</w:t>
            </w:r>
          </w:p>
          <w:p w14:paraId="63B04A31"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Philosophy of Life for Sufficient Living</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u w:val="single"/>
              </w:rPr>
              <w:t>3</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2</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2</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5</w:t>
            </w:r>
            <w:r w:rsidRPr="00216BA2">
              <w:rPr>
                <w:rFonts w:ascii="TH SarabunPSK" w:hAnsi="TH SarabunPSK" w:cs="TH SarabunPSK"/>
                <w:color w:val="000000" w:themeColor="text1"/>
                <w:sz w:val="24"/>
                <w:szCs w:val="24"/>
                <w:u w:val="single"/>
                <w:cs/>
              </w:rPr>
              <w:t>)</w:t>
            </w:r>
          </w:p>
          <w:p w14:paraId="7D1B2FBC" w14:textId="77777777" w:rsidR="00177AAE" w:rsidRPr="00216BA2" w:rsidRDefault="00177AAE" w:rsidP="00676402">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ความรู้พื้นฐานเกี่ยวกับปรัชญาและแนวคิด โลกทัศน์ ชีวทัศน์ ปรัชญาชีวิต และวิถีการดำเนินชีวิต ประสบการณ์อันทรงคุณค่า ตลอดจนปัจจัยหรือเงื่อนไขที่ส่งผลต่อความสำเร็จในชีวิตและงานในทุกมิติของผู้มีชื่อเสียง เพื่อประยุกต์ใช้ในการสร้างสรรค์ พัฒนาชีวิตที่มีคุณภาพ มีประโยชน์และคุณค่าต่อสังคม</w:t>
            </w:r>
          </w:p>
        </w:tc>
        <w:tc>
          <w:tcPr>
            <w:tcW w:w="2480" w:type="dxa"/>
          </w:tcPr>
          <w:p w14:paraId="17033BC1"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21829B6"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40519B7"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2B838D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069E5F4" w14:textId="77777777" w:rsidR="00177AAE" w:rsidRPr="00216BA2" w:rsidRDefault="00177AAE" w:rsidP="00676402">
            <w:pPr>
              <w:tabs>
                <w:tab w:val="left" w:pos="26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philosophical and conceptual knowledge on worldviews, attitudes,</w:t>
            </w:r>
            <w:r w:rsidRPr="00216BA2">
              <w:rPr>
                <w:rFonts w:ascii="TH SarabunPSK" w:hAnsi="TH SarabunPSK" w:cs="TH SarabunPSK"/>
                <w:color w:val="000000" w:themeColor="text1"/>
                <w:sz w:val="24"/>
                <w:szCs w:val="24"/>
                <w:cs/>
              </w:rPr>
              <w:t xml:space="preserve"> </w:t>
            </w:r>
          </w:p>
          <w:p w14:paraId="19A784B4"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philosophy for life, lifestyle, valuable experiences and factors or conditions which influence success in all aspects of life and professions, develop one</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s quality of life to benefit society</w:t>
            </w:r>
            <w:r w:rsidRPr="00216BA2">
              <w:rPr>
                <w:rFonts w:ascii="TH SarabunPSK" w:hAnsi="TH SarabunPSK" w:cs="TH SarabunPSK"/>
                <w:color w:val="000000" w:themeColor="text1"/>
                <w:sz w:val="24"/>
                <w:szCs w:val="24"/>
                <w:cs/>
              </w:rPr>
              <w:t>.</w:t>
            </w:r>
          </w:p>
          <w:p w14:paraId="4A9AB6AC" w14:textId="77777777" w:rsidR="00177AAE" w:rsidRPr="00216BA2" w:rsidRDefault="00177AAE" w:rsidP="00676402">
            <w:pPr>
              <w:rPr>
                <w:rFonts w:ascii="TH SarabunPSK" w:hAnsi="TH SarabunPSK" w:cs="TH SarabunPSK"/>
                <w:color w:val="000000" w:themeColor="text1"/>
                <w:sz w:val="24"/>
                <w:szCs w:val="24"/>
              </w:rPr>
            </w:pPr>
          </w:p>
        </w:tc>
      </w:tr>
      <w:tr w:rsidR="00177AAE" w:rsidRPr="006A6CDD" w14:paraId="3B66DC00" w14:textId="77777777" w:rsidTr="00311949">
        <w:tc>
          <w:tcPr>
            <w:tcW w:w="419" w:type="dxa"/>
          </w:tcPr>
          <w:p w14:paraId="47AD1F5D" w14:textId="77777777" w:rsidR="00177AAE"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1</w:t>
            </w:r>
            <w:r w:rsidRPr="00216BA2">
              <w:rPr>
                <w:rFonts w:ascii="TH SarabunPSK" w:hAnsi="TH SarabunPSK" w:cs="TH SarabunPSK"/>
                <w:color w:val="000000" w:themeColor="text1"/>
                <w:sz w:val="24"/>
                <w:szCs w:val="24"/>
                <w:cs/>
              </w:rPr>
              <w:t>5</w:t>
            </w:r>
          </w:p>
        </w:tc>
        <w:tc>
          <w:tcPr>
            <w:tcW w:w="2700" w:type="dxa"/>
          </w:tcPr>
          <w:p w14:paraId="5798FAF1"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001232</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กฎหมายพื้นฐานเพื่อคุณภาพชีวิต  </w:t>
            </w:r>
          </w:p>
          <w:p w14:paraId="22DFC652"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Fundamental Laws for Quality of Life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u w:val="single"/>
              </w:rPr>
              <w:t>3</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2</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2</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5</w:t>
            </w:r>
            <w:r w:rsidRPr="00216BA2">
              <w:rPr>
                <w:rFonts w:ascii="TH SarabunPSK" w:hAnsi="TH SarabunPSK" w:cs="TH SarabunPSK"/>
                <w:color w:val="000000" w:themeColor="text1"/>
                <w:sz w:val="24"/>
                <w:szCs w:val="24"/>
                <w:u w:val="single"/>
                <w:cs/>
              </w:rPr>
              <w:t>)</w:t>
            </w:r>
          </w:p>
          <w:p w14:paraId="7DC7F84D"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กฎหมายที่เกี่ยวข้องกับคุณภาพชีวิตของนิสิต เช่น สิทธิขั้นพื้นฐาน สิทธิมนุษยชน จริยธรรมการใช้สื่อในยุคดิจิทัล กฎหมายทรัพย์สินทางปัญญา กฎหมายสิ่งแวดล้อมและกฎหมายที่เกี่ยวข้องกับการคุ้มครองศิลปวัฒนธรรม รวมทั้งกฎหมายอื่นๆ ที่เกี่ยวข้องกับการพัฒนาสู่ศตวรรษที่ </w:t>
            </w:r>
            <w:r w:rsidRPr="00216BA2">
              <w:rPr>
                <w:rFonts w:ascii="TH SarabunPSK" w:hAnsi="TH SarabunPSK" w:cs="TH SarabunPSK"/>
                <w:color w:val="000000" w:themeColor="text1"/>
                <w:sz w:val="24"/>
                <w:szCs w:val="24"/>
              </w:rPr>
              <w:t>21</w:t>
            </w:r>
            <w:r w:rsidRPr="00216BA2">
              <w:rPr>
                <w:rFonts w:ascii="TH SarabunPSK" w:hAnsi="TH SarabunPSK" w:cs="TH SarabunPSK"/>
                <w:color w:val="000000" w:themeColor="text1"/>
                <w:sz w:val="24"/>
                <w:szCs w:val="24"/>
                <w:cs/>
              </w:rPr>
              <w:t xml:space="preserve">  </w:t>
            </w:r>
          </w:p>
          <w:p w14:paraId="7B8D8ADE"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015723E" w14:textId="77777777" w:rsidR="00177AAE" w:rsidRPr="00216BA2" w:rsidRDefault="00177AAE" w:rsidP="00676402">
            <w:pPr>
              <w:tabs>
                <w:tab w:val="left" w:pos="270"/>
              </w:tabs>
              <w:rPr>
                <w:rFonts w:ascii="TH SarabunPSK" w:hAnsi="TH SarabunPSK" w:cs="TH SarabunPSK"/>
                <w:color w:val="000000" w:themeColor="text1"/>
                <w:sz w:val="24"/>
                <w:szCs w:val="24"/>
              </w:rPr>
            </w:pPr>
          </w:p>
        </w:tc>
        <w:tc>
          <w:tcPr>
            <w:tcW w:w="2410" w:type="dxa"/>
          </w:tcPr>
          <w:p w14:paraId="51CC7749"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C08FF4B"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036A434"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B46556D"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4481E39" w14:textId="77777777" w:rsidR="000D29FF"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The laws concerning the quality of student life, such as basic rights, human rights, media ethics in the digital age, intellectual property law, environmental laws, the laws relating to the protection of art and culture as well as the laws pertaining to the developments in the 21</w:t>
            </w:r>
            <w:r w:rsidRPr="00216BA2">
              <w:rPr>
                <w:rFonts w:ascii="TH SarabunPSK" w:hAnsi="TH SarabunPSK" w:cs="TH SarabunPSK"/>
                <w:color w:val="000000" w:themeColor="text1"/>
                <w:sz w:val="24"/>
                <w:szCs w:val="24"/>
                <w:vertAlign w:val="superscript"/>
              </w:rPr>
              <w:t>st</w:t>
            </w:r>
            <w:r w:rsidRPr="00216BA2">
              <w:rPr>
                <w:rFonts w:ascii="TH SarabunPSK" w:hAnsi="TH SarabunPSK" w:cs="TH SarabunPSK"/>
                <w:color w:val="000000" w:themeColor="text1"/>
                <w:sz w:val="24"/>
                <w:szCs w:val="24"/>
              </w:rPr>
              <w:t xml:space="preserve"> century</w:t>
            </w:r>
            <w:r w:rsidRPr="00216BA2">
              <w:rPr>
                <w:rFonts w:ascii="TH SarabunPSK" w:hAnsi="TH SarabunPSK" w:cs="TH SarabunPSK"/>
                <w:color w:val="000000" w:themeColor="text1"/>
                <w:sz w:val="24"/>
                <w:szCs w:val="24"/>
                <w:cs/>
              </w:rPr>
              <w:t>.</w:t>
            </w:r>
          </w:p>
        </w:tc>
        <w:tc>
          <w:tcPr>
            <w:tcW w:w="2765" w:type="dxa"/>
          </w:tcPr>
          <w:p w14:paraId="6DBC52A3"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001232</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กฎหมายพื้นฐานเพื่อคุณภาพชีวิต  </w:t>
            </w:r>
          </w:p>
          <w:p w14:paraId="6CBB2090"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Fundamental Laws for Quality of Life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u w:val="single"/>
              </w:rPr>
              <w:t>3</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2</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2</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5</w:t>
            </w:r>
            <w:r w:rsidRPr="00216BA2">
              <w:rPr>
                <w:rFonts w:ascii="TH SarabunPSK" w:hAnsi="TH SarabunPSK" w:cs="TH SarabunPSK"/>
                <w:color w:val="000000" w:themeColor="text1"/>
                <w:sz w:val="24"/>
                <w:szCs w:val="24"/>
                <w:u w:val="single"/>
                <w:cs/>
              </w:rPr>
              <w:t>)</w:t>
            </w:r>
          </w:p>
          <w:p w14:paraId="61DD1D23"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กฎหมายที่เกี่ยวข้องกับคุณภาพชีวิตของนิสิต เช่น สิทธิขั้นพื้นฐาน สิทธิมนุษยชน จริยธรรมการใช้สื่อในยุคดิจิทัล กฎหมายทรัพย์สินทางปัญญา กฎหมายสิ่งแวดล้อมและกฎหมายที่เกี่ยวข้องกับการคุ้มครองศิลปวัฒนธรรม รวมทั้งกฎหมายอื่นๆ ที่เกี่ยวข้องกับการพัฒนาสู่ศตวรรษที่ </w:t>
            </w:r>
            <w:r w:rsidRPr="00216BA2">
              <w:rPr>
                <w:rFonts w:ascii="TH SarabunPSK" w:hAnsi="TH SarabunPSK" w:cs="TH SarabunPSK"/>
                <w:color w:val="000000" w:themeColor="text1"/>
                <w:sz w:val="24"/>
                <w:szCs w:val="24"/>
              </w:rPr>
              <w:t xml:space="preserve">21 </w:t>
            </w:r>
          </w:p>
        </w:tc>
        <w:tc>
          <w:tcPr>
            <w:tcW w:w="2480" w:type="dxa"/>
          </w:tcPr>
          <w:p w14:paraId="7AB3A60C"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8F60E7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2970CF4"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7D8DF4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45FAA3B3"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The laws concerning the quality of student life, such as basic rights, human rights, media ethics in the digital age, intellectual property law, environmental laws, the laws relating to the protection of art and culture as well as the laws pertaining to the developments in the 21</w:t>
            </w:r>
            <w:r w:rsidRPr="00216BA2">
              <w:rPr>
                <w:rFonts w:ascii="TH SarabunPSK" w:hAnsi="TH SarabunPSK" w:cs="TH SarabunPSK"/>
                <w:color w:val="000000" w:themeColor="text1"/>
                <w:sz w:val="24"/>
                <w:szCs w:val="24"/>
                <w:vertAlign w:val="superscript"/>
              </w:rPr>
              <w:t>st</w:t>
            </w:r>
            <w:r w:rsidRPr="00216BA2">
              <w:rPr>
                <w:rFonts w:ascii="TH SarabunPSK" w:hAnsi="TH SarabunPSK" w:cs="TH SarabunPSK"/>
                <w:color w:val="000000" w:themeColor="text1"/>
                <w:sz w:val="24"/>
                <w:szCs w:val="24"/>
              </w:rPr>
              <w:t xml:space="preserve"> century</w:t>
            </w:r>
            <w:r w:rsidRPr="00216BA2">
              <w:rPr>
                <w:rFonts w:ascii="TH SarabunPSK" w:hAnsi="TH SarabunPSK" w:cs="TH SarabunPSK"/>
                <w:color w:val="000000" w:themeColor="text1"/>
                <w:sz w:val="24"/>
                <w:szCs w:val="24"/>
                <w:cs/>
              </w:rPr>
              <w:t>.</w:t>
            </w:r>
          </w:p>
        </w:tc>
      </w:tr>
      <w:tr w:rsidR="00177AAE" w:rsidRPr="006A6CDD" w14:paraId="07C9F1B7" w14:textId="77777777" w:rsidTr="00311949">
        <w:tc>
          <w:tcPr>
            <w:tcW w:w="419" w:type="dxa"/>
          </w:tcPr>
          <w:p w14:paraId="7412BAE6" w14:textId="77777777" w:rsidR="00177AAE" w:rsidRPr="00216BA2" w:rsidRDefault="00177AAE" w:rsidP="001701B8">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1</w:t>
            </w:r>
            <w:r w:rsidR="001701B8" w:rsidRPr="00216BA2">
              <w:rPr>
                <w:rFonts w:ascii="TH SarabunPSK" w:hAnsi="TH SarabunPSK" w:cs="TH SarabunPSK"/>
                <w:color w:val="000000" w:themeColor="text1"/>
                <w:sz w:val="24"/>
                <w:szCs w:val="24"/>
                <w:cs/>
              </w:rPr>
              <w:t>6</w:t>
            </w:r>
          </w:p>
        </w:tc>
        <w:tc>
          <w:tcPr>
            <w:tcW w:w="2700" w:type="dxa"/>
          </w:tcPr>
          <w:p w14:paraId="0D98EDAA" w14:textId="77777777" w:rsidR="00177AAE" w:rsidRPr="00216BA2" w:rsidRDefault="00177AAE" w:rsidP="00676402">
            <w:pPr>
              <w:tabs>
                <w:tab w:val="left" w:pos="270"/>
              </w:tabs>
              <w:ind w:right="-142"/>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001233</w:t>
            </w:r>
            <w:r w:rsidRPr="00216BA2">
              <w:rPr>
                <w:rFonts w:ascii="TH SarabunPSK" w:hAnsi="TH SarabunPSK" w:cs="TH SarabunPSK"/>
                <w:color w:val="000000" w:themeColor="text1"/>
                <w:sz w:val="24"/>
                <w:szCs w:val="24"/>
                <w:u w:val="single"/>
                <w:cs/>
              </w:rPr>
              <w:tab/>
              <w:t>ไทยกับประชาคมโลก</w:t>
            </w:r>
          </w:p>
          <w:p w14:paraId="3EE239A5" w14:textId="77777777" w:rsidR="00177AAE" w:rsidRPr="00216BA2" w:rsidRDefault="00177AAE" w:rsidP="00676402">
            <w:pPr>
              <w:tabs>
                <w:tab w:val="left" w:pos="270"/>
              </w:tabs>
              <w:ind w:right="-142"/>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Thai State and the World</w:t>
            </w:r>
          </w:p>
          <w:p w14:paraId="07CA5333" w14:textId="77777777" w:rsidR="00177AAE" w:rsidRPr="00216BA2" w:rsidRDefault="00177AAE" w:rsidP="00676402">
            <w:pPr>
              <w:tabs>
                <w:tab w:val="left" w:pos="270"/>
              </w:tabs>
              <w:ind w:right="-142"/>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Community</w:t>
            </w:r>
            <w:r w:rsidRPr="00216BA2">
              <w:rPr>
                <w:rFonts w:ascii="TH SarabunPSK" w:hAnsi="TH SarabunPSK" w:cs="TH SarabunPSK"/>
                <w:color w:val="000000" w:themeColor="text1"/>
                <w:sz w:val="24"/>
                <w:szCs w:val="24"/>
                <w:u w:val="single"/>
                <w:cs/>
              </w:rPr>
              <w:t xml:space="preserve"> </w:t>
            </w:r>
            <w:r w:rsidRPr="00216BA2">
              <w:rPr>
                <w:rFonts w:ascii="TH SarabunPSK" w:hAnsi="TH SarabunPSK" w:cs="TH SarabunPSK"/>
                <w:color w:val="000000" w:themeColor="text1"/>
                <w:sz w:val="24"/>
                <w:szCs w:val="24"/>
                <w:cs/>
              </w:rPr>
              <w:t xml:space="preserve">              3(2-2-5)</w:t>
            </w:r>
          </w:p>
          <w:p w14:paraId="77E68059"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ความสัมพันธ์ระหว่างประเทศไทยกับสังคมโลก  ภายใต้การเปลี่ยนแปลงในช่วงเวลาต่าง ๆ  </w:t>
            </w:r>
          </w:p>
          <w:p w14:paraId="60D6D8B5" w14:textId="77777777" w:rsidR="00177AAE" w:rsidRPr="00216BA2" w:rsidRDefault="00177AAE" w:rsidP="00676402">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ตั้งแต่ก่อนสมัยใหม่จนถึงสังคมในปัจจุบัน  และบทบาทของไทยบนเวทีโลก  ตลอดจนแนวโน้มในอนาคต การประยุกต์ใช้ความรู้เพื่อการพัฒนาตนเอง  การดำเนินชีวิตอย่างมีคุณธรรม และการ</w:t>
            </w:r>
            <w:r w:rsidRPr="00216BA2">
              <w:rPr>
                <w:rFonts w:ascii="TH SarabunPSK" w:hAnsi="TH SarabunPSK" w:cs="TH SarabunPSK"/>
                <w:color w:val="000000" w:themeColor="text1"/>
                <w:sz w:val="24"/>
                <w:szCs w:val="24"/>
                <w:cs/>
              </w:rPr>
              <w:lastRenderedPageBreak/>
              <w:t>เป็นพลเมืองที่มีคุณค่าของสังคมไทยและสังคมโลก</w:t>
            </w:r>
          </w:p>
        </w:tc>
        <w:tc>
          <w:tcPr>
            <w:tcW w:w="2410" w:type="dxa"/>
          </w:tcPr>
          <w:p w14:paraId="2D4473B1"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6172245"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08A8A2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4DE2F93F" w14:textId="77777777" w:rsidR="00177AAE" w:rsidRPr="00216BA2" w:rsidRDefault="00177AAE" w:rsidP="00676402">
            <w:pPr>
              <w:tabs>
                <w:tab w:val="left" w:pos="270"/>
              </w:tabs>
              <w:ind w:right="-108"/>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t xml:space="preserve">Relations between Thailand and the world community under changes over time  from the premodern period  to the present day and roles of Thailand in the world forum, including future trends, applications of knowledge in </w:t>
            </w:r>
            <w:r w:rsidRPr="00216BA2">
              <w:rPr>
                <w:rFonts w:ascii="TH SarabunPSK" w:hAnsi="TH SarabunPSK" w:cs="TH SarabunPSK"/>
                <w:color w:val="000000" w:themeColor="text1"/>
                <w:sz w:val="24"/>
                <w:szCs w:val="24"/>
                <w:shd w:val="clear" w:color="auto" w:fill="FFFFFF"/>
              </w:rPr>
              <w:t>self</w:t>
            </w:r>
            <w:r w:rsidRPr="00216BA2">
              <w:rPr>
                <w:rFonts w:ascii="TH SarabunPSK" w:hAnsi="TH SarabunPSK" w:cs="TH SarabunPSK"/>
                <w:color w:val="000000" w:themeColor="text1"/>
                <w:sz w:val="24"/>
                <w:szCs w:val="24"/>
                <w:shd w:val="clear" w:color="auto" w:fill="FFFFFF"/>
                <w:cs/>
              </w:rPr>
              <w:t>-</w:t>
            </w:r>
            <w:r w:rsidRPr="00216BA2">
              <w:rPr>
                <w:rFonts w:ascii="TH SarabunPSK" w:hAnsi="TH SarabunPSK" w:cs="TH SarabunPSK"/>
                <w:color w:val="000000" w:themeColor="text1"/>
                <w:sz w:val="24"/>
                <w:szCs w:val="24"/>
                <w:shd w:val="clear" w:color="auto" w:fill="FFFFFF"/>
              </w:rPr>
              <w:t>improvement</w:t>
            </w:r>
            <w:r w:rsidRPr="00216BA2">
              <w:rPr>
                <w:rFonts w:ascii="TH SarabunPSK" w:hAnsi="TH SarabunPSK" w:cs="TH SarabunPSK"/>
                <w:color w:val="000000" w:themeColor="text1"/>
                <w:sz w:val="24"/>
                <w:szCs w:val="24"/>
              </w:rPr>
              <w:t xml:space="preserve">, ethic of life </w:t>
            </w:r>
            <w:r w:rsidRPr="00216BA2">
              <w:rPr>
                <w:rFonts w:ascii="TH SarabunPSK" w:hAnsi="TH SarabunPSK" w:cs="TH SarabunPSK"/>
                <w:color w:val="000000" w:themeColor="text1"/>
                <w:sz w:val="24"/>
                <w:szCs w:val="24"/>
              </w:rPr>
              <w:lastRenderedPageBreak/>
              <w:t>management and being a good citizen of Thailand and the world</w:t>
            </w:r>
            <w:r w:rsidRPr="00216BA2">
              <w:rPr>
                <w:rFonts w:ascii="TH SarabunPSK" w:hAnsi="TH SarabunPSK" w:cs="TH SarabunPSK"/>
                <w:color w:val="000000" w:themeColor="text1"/>
                <w:sz w:val="24"/>
                <w:szCs w:val="24"/>
                <w:cs/>
              </w:rPr>
              <w:t>.</w:t>
            </w:r>
          </w:p>
        </w:tc>
        <w:tc>
          <w:tcPr>
            <w:tcW w:w="2765" w:type="dxa"/>
          </w:tcPr>
          <w:p w14:paraId="1780C220" w14:textId="77777777" w:rsidR="00177AAE" w:rsidRPr="00216BA2" w:rsidRDefault="00177AAE" w:rsidP="00676402">
            <w:pPr>
              <w:tabs>
                <w:tab w:val="left" w:pos="270"/>
              </w:tabs>
              <w:ind w:right="-142"/>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lastRenderedPageBreak/>
              <w:t>001233</w:t>
            </w:r>
            <w:r w:rsidRPr="00216BA2">
              <w:rPr>
                <w:rFonts w:ascii="TH SarabunPSK" w:hAnsi="TH SarabunPSK" w:cs="TH SarabunPSK"/>
                <w:color w:val="000000" w:themeColor="text1"/>
                <w:sz w:val="24"/>
                <w:szCs w:val="24"/>
                <w:u w:val="single"/>
                <w:cs/>
              </w:rPr>
              <w:tab/>
              <w:t>ไทยกับประชาคมโลก</w:t>
            </w:r>
          </w:p>
          <w:p w14:paraId="41A4101B" w14:textId="77777777" w:rsidR="00177AAE" w:rsidRPr="00216BA2" w:rsidRDefault="00177AAE" w:rsidP="00676402">
            <w:pPr>
              <w:tabs>
                <w:tab w:val="left" w:pos="270"/>
              </w:tabs>
              <w:ind w:right="-142"/>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Thai State and the World</w:t>
            </w:r>
          </w:p>
          <w:p w14:paraId="4E0AA46A" w14:textId="77777777" w:rsidR="00177AAE" w:rsidRPr="00216BA2" w:rsidRDefault="00177AAE" w:rsidP="00676402">
            <w:pPr>
              <w:tabs>
                <w:tab w:val="left" w:pos="270"/>
              </w:tabs>
              <w:ind w:right="-142"/>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Community</w:t>
            </w:r>
            <w:r w:rsidRPr="00216BA2">
              <w:rPr>
                <w:rFonts w:ascii="TH SarabunPSK" w:hAnsi="TH SarabunPSK" w:cs="TH SarabunPSK"/>
                <w:color w:val="000000" w:themeColor="text1"/>
                <w:sz w:val="24"/>
                <w:szCs w:val="24"/>
                <w:u w:val="single"/>
                <w:cs/>
              </w:rPr>
              <w:t xml:space="preserve"> </w:t>
            </w:r>
            <w:r w:rsidRPr="00216BA2">
              <w:rPr>
                <w:rFonts w:ascii="TH SarabunPSK" w:hAnsi="TH SarabunPSK" w:cs="TH SarabunPSK"/>
                <w:color w:val="000000" w:themeColor="text1"/>
                <w:sz w:val="24"/>
                <w:szCs w:val="24"/>
                <w:cs/>
              </w:rPr>
              <w:t xml:space="preserve">              3(2-2-5)</w:t>
            </w:r>
          </w:p>
          <w:p w14:paraId="095250BA"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ความสัมพันธ์ระหว่างประเทศไทยกับสังคมโลก  ภายใต้การเปลี่ยนแปลงในช่วงเวลาต่าง ๆ  </w:t>
            </w:r>
          </w:p>
          <w:p w14:paraId="35EF975C" w14:textId="77777777" w:rsidR="00177AAE" w:rsidRPr="00216BA2" w:rsidRDefault="00177AAE" w:rsidP="00676402">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ตั้งแต่ก่อนสมัยใหม่จนถึงสังคมในปัจจุบัน  และบทบาทของไทยบนเวทีโลก  ตลอดจนแนวโน้มในอนาคต การประยุกต์ใช้ความรู้เพื่อการพัฒนาตนเอง  การดำเนินชีวิตอย่างมีคุณธรรม และการ</w:t>
            </w:r>
            <w:r w:rsidRPr="00216BA2">
              <w:rPr>
                <w:rFonts w:ascii="TH SarabunPSK" w:hAnsi="TH SarabunPSK" w:cs="TH SarabunPSK"/>
                <w:color w:val="000000" w:themeColor="text1"/>
                <w:sz w:val="24"/>
                <w:szCs w:val="24"/>
                <w:cs/>
              </w:rPr>
              <w:lastRenderedPageBreak/>
              <w:t>เป็นพลเมืองที่มีคุณค่าของสังคมไทยและสังคมโลก</w:t>
            </w:r>
          </w:p>
        </w:tc>
        <w:tc>
          <w:tcPr>
            <w:tcW w:w="2480" w:type="dxa"/>
          </w:tcPr>
          <w:p w14:paraId="438E6935"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4966E65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B9FEB35"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10F01EF" w14:textId="77777777" w:rsidR="00177AAE" w:rsidRPr="00216BA2" w:rsidRDefault="00177AAE" w:rsidP="00676402">
            <w:pPr>
              <w:tabs>
                <w:tab w:val="left" w:pos="270"/>
              </w:tabs>
              <w:ind w:right="-108"/>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t xml:space="preserve">Relations between Thailand and the world community under changes over time  from the premodern period  to the present day and roles of Thailand in the world forum, including future trends, applications of knowledge in </w:t>
            </w:r>
            <w:r w:rsidRPr="00216BA2">
              <w:rPr>
                <w:rFonts w:ascii="TH SarabunPSK" w:hAnsi="TH SarabunPSK" w:cs="TH SarabunPSK"/>
                <w:color w:val="000000" w:themeColor="text1"/>
                <w:sz w:val="24"/>
                <w:szCs w:val="24"/>
                <w:shd w:val="clear" w:color="auto" w:fill="FFFFFF"/>
              </w:rPr>
              <w:t>self</w:t>
            </w:r>
            <w:r w:rsidRPr="00216BA2">
              <w:rPr>
                <w:rFonts w:ascii="TH SarabunPSK" w:hAnsi="TH SarabunPSK" w:cs="TH SarabunPSK"/>
                <w:color w:val="000000" w:themeColor="text1"/>
                <w:sz w:val="24"/>
                <w:szCs w:val="24"/>
                <w:shd w:val="clear" w:color="auto" w:fill="FFFFFF"/>
                <w:cs/>
              </w:rPr>
              <w:t>-</w:t>
            </w:r>
            <w:r w:rsidRPr="00216BA2">
              <w:rPr>
                <w:rFonts w:ascii="TH SarabunPSK" w:hAnsi="TH SarabunPSK" w:cs="TH SarabunPSK"/>
                <w:color w:val="000000" w:themeColor="text1"/>
                <w:sz w:val="24"/>
                <w:szCs w:val="24"/>
                <w:shd w:val="clear" w:color="auto" w:fill="FFFFFF"/>
              </w:rPr>
              <w:t>improvement</w:t>
            </w:r>
            <w:r w:rsidRPr="00216BA2">
              <w:rPr>
                <w:rFonts w:ascii="TH SarabunPSK" w:hAnsi="TH SarabunPSK" w:cs="TH SarabunPSK"/>
                <w:color w:val="000000" w:themeColor="text1"/>
                <w:sz w:val="24"/>
                <w:szCs w:val="24"/>
              </w:rPr>
              <w:t xml:space="preserve">, ethic of life </w:t>
            </w:r>
            <w:r w:rsidRPr="00216BA2">
              <w:rPr>
                <w:rFonts w:ascii="TH SarabunPSK" w:hAnsi="TH SarabunPSK" w:cs="TH SarabunPSK"/>
                <w:color w:val="000000" w:themeColor="text1"/>
                <w:sz w:val="24"/>
                <w:szCs w:val="24"/>
              </w:rPr>
              <w:lastRenderedPageBreak/>
              <w:t>management and being a good citizen of Thailand and the world</w:t>
            </w:r>
            <w:r w:rsidRPr="00216BA2">
              <w:rPr>
                <w:rFonts w:ascii="TH SarabunPSK" w:hAnsi="TH SarabunPSK" w:cs="TH SarabunPSK"/>
                <w:color w:val="000000" w:themeColor="text1"/>
                <w:sz w:val="24"/>
                <w:szCs w:val="24"/>
                <w:cs/>
              </w:rPr>
              <w:t>.</w:t>
            </w:r>
          </w:p>
        </w:tc>
      </w:tr>
      <w:tr w:rsidR="00177AAE" w:rsidRPr="006A6CDD" w14:paraId="20BA4466" w14:textId="77777777" w:rsidTr="00311949">
        <w:tc>
          <w:tcPr>
            <w:tcW w:w="419" w:type="dxa"/>
          </w:tcPr>
          <w:p w14:paraId="694A9C52" w14:textId="77777777" w:rsidR="00177AAE" w:rsidRPr="00216BA2" w:rsidRDefault="00177AAE" w:rsidP="001701B8">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lastRenderedPageBreak/>
              <w:t>1</w:t>
            </w:r>
            <w:r w:rsidR="001701B8" w:rsidRPr="00216BA2">
              <w:rPr>
                <w:rFonts w:ascii="TH SarabunPSK" w:hAnsi="TH SarabunPSK" w:cs="TH SarabunPSK"/>
                <w:color w:val="000000" w:themeColor="text1"/>
                <w:sz w:val="24"/>
                <w:szCs w:val="24"/>
                <w:cs/>
              </w:rPr>
              <w:t>7</w:t>
            </w:r>
          </w:p>
        </w:tc>
        <w:tc>
          <w:tcPr>
            <w:tcW w:w="2700" w:type="dxa"/>
          </w:tcPr>
          <w:p w14:paraId="6E5BE162"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001234</w:t>
            </w:r>
            <w:r w:rsidRPr="00216BA2">
              <w:rPr>
                <w:rFonts w:ascii="TH SarabunPSK" w:hAnsi="TH SarabunPSK" w:cs="TH SarabunPSK"/>
                <w:color w:val="000000" w:themeColor="text1"/>
                <w:sz w:val="24"/>
                <w:szCs w:val="24"/>
                <w:u w:val="single"/>
                <w:cs/>
              </w:rPr>
              <w:t xml:space="preserve">  อารยธรรมและภูมิปัญญาท้องถิ่น</w:t>
            </w:r>
          </w:p>
          <w:p w14:paraId="55E26682"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Civilization and Local Wisdom</w:t>
            </w:r>
          </w:p>
          <w:p w14:paraId="69837772"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738A31AB"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อารยธรรมในยุคต่าง ๆ วิถีวัฒนธรรม วิถีชีวิต ประเพณี พิธีกรรม คติความเชื่อ ภูมิปัญญา-</w:t>
            </w:r>
          </w:p>
          <w:p w14:paraId="17A0647C" w14:textId="77777777" w:rsidR="00177AAE" w:rsidRPr="00216BA2" w:rsidRDefault="00177AAE" w:rsidP="00676402">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ท้องถิ่น  และการอนุรักษ์ สืบทอด และพัฒนาภูมิปัญญาท้องถิ่น</w:t>
            </w:r>
          </w:p>
        </w:tc>
        <w:tc>
          <w:tcPr>
            <w:tcW w:w="2410" w:type="dxa"/>
          </w:tcPr>
          <w:p w14:paraId="7F3BAA2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EFBBAD1"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A3AA83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752FF20" w14:textId="77777777" w:rsidR="00177AAE" w:rsidRPr="00216BA2" w:rsidRDefault="00177AAE" w:rsidP="00676402">
            <w:pPr>
              <w:rPr>
                <w:rFonts w:ascii="TH SarabunPSK" w:hAnsi="TH SarabunPSK" w:cs="TH SarabunPSK"/>
                <w:color w:val="000000" w:themeColor="text1"/>
                <w:sz w:val="24"/>
                <w:szCs w:val="24"/>
              </w:rPr>
            </w:pPr>
          </w:p>
          <w:p w14:paraId="16121F42"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Civilizations throughout history, cultural evolution, ways of life, traditions, ritual practices, beliefs, and conservation, development and preservation of local wisdom</w:t>
            </w:r>
            <w:r w:rsidRPr="00216BA2">
              <w:rPr>
                <w:rFonts w:ascii="TH SarabunPSK" w:hAnsi="TH SarabunPSK" w:cs="TH SarabunPSK"/>
                <w:color w:val="000000" w:themeColor="text1"/>
                <w:sz w:val="24"/>
                <w:szCs w:val="24"/>
                <w:cs/>
              </w:rPr>
              <w:t>.</w:t>
            </w:r>
          </w:p>
          <w:p w14:paraId="5045D608" w14:textId="77777777" w:rsidR="00177AAE" w:rsidRPr="00216BA2" w:rsidRDefault="00177AAE" w:rsidP="00676402">
            <w:pPr>
              <w:tabs>
                <w:tab w:val="left" w:pos="270"/>
              </w:tabs>
              <w:rPr>
                <w:rFonts w:ascii="TH SarabunPSK" w:hAnsi="TH SarabunPSK" w:cs="TH SarabunPSK"/>
                <w:color w:val="000000" w:themeColor="text1"/>
                <w:sz w:val="24"/>
                <w:szCs w:val="24"/>
                <w:cs/>
              </w:rPr>
            </w:pPr>
          </w:p>
        </w:tc>
        <w:tc>
          <w:tcPr>
            <w:tcW w:w="2765" w:type="dxa"/>
          </w:tcPr>
          <w:p w14:paraId="2230CD72"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001234</w:t>
            </w:r>
            <w:r w:rsidRPr="00216BA2">
              <w:rPr>
                <w:rFonts w:ascii="TH SarabunPSK" w:hAnsi="TH SarabunPSK" w:cs="TH SarabunPSK"/>
                <w:color w:val="000000" w:themeColor="text1"/>
                <w:sz w:val="24"/>
                <w:szCs w:val="24"/>
                <w:u w:val="single"/>
                <w:cs/>
              </w:rPr>
              <w:t xml:space="preserve">  อารยธรรมและภูมิปัญญาท้องถิ่น</w:t>
            </w:r>
          </w:p>
          <w:p w14:paraId="45464E67"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Civilization and Local Wisdom</w:t>
            </w:r>
          </w:p>
          <w:p w14:paraId="353AA3E7"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25AEB0A2" w14:textId="77777777" w:rsidR="00177AAE" w:rsidRPr="00216BA2" w:rsidRDefault="00177AAE" w:rsidP="00676402">
            <w:pPr>
              <w:ind w:right="-13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พัฒนาการของภูมิปัญญาท้องถิ่นที่ส่งผลให้เกิดองค์ความรู้ในด้านศิลปและวัฒนธรรม ทั้งรูปธรรรม</w:t>
            </w:r>
          </w:p>
          <w:p w14:paraId="39BAF6EA" w14:textId="77777777" w:rsidR="00177AAE" w:rsidRPr="00216BA2" w:rsidRDefault="00177AAE" w:rsidP="00676402">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และนามธรรม ในด้านต่างๆอันเป็นรากฐานของอารยธรรมไทย และแนวทางการพัฒนานวัตกรรมทางศิลปวัฒนธรรม</w:t>
            </w:r>
            <w:r w:rsidRPr="00216BA2">
              <w:rPr>
                <w:rFonts w:ascii="TH SarabunPSK" w:hAnsi="TH SarabunPSK" w:cs="TH SarabunPSK"/>
                <w:color w:val="000000" w:themeColor="text1"/>
                <w:sz w:val="24"/>
                <w:szCs w:val="24"/>
                <w:cs/>
              </w:rPr>
              <w:br/>
              <w:t>อย่างสร้างสรรค์ บนฐานภูมิปัญญาท้องถิ่นและอารยธรรมไทยเพื่อรักษาคุณค่า เพิ่มมูลค่า ให้เกิดความคุ้มค่า และบูรณาการอย่างยั่งยืน</w:t>
            </w:r>
          </w:p>
        </w:tc>
        <w:tc>
          <w:tcPr>
            <w:tcW w:w="2480" w:type="dxa"/>
          </w:tcPr>
          <w:p w14:paraId="549F5476"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F780A74"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3B36114E" w14:textId="77777777" w:rsidR="00177AAE" w:rsidRPr="00216BA2" w:rsidRDefault="00177AAE" w:rsidP="00676402">
            <w:pPr>
              <w:rPr>
                <w:rFonts w:ascii="TH SarabunPSK" w:hAnsi="TH SarabunPSK" w:cs="TH SarabunPSK"/>
                <w:color w:val="000000" w:themeColor="text1"/>
                <w:sz w:val="24"/>
                <w:szCs w:val="24"/>
              </w:rPr>
            </w:pPr>
          </w:p>
          <w:p w14:paraId="2442BF45" w14:textId="77777777" w:rsidR="000D29FF" w:rsidRPr="00216BA2" w:rsidRDefault="000D29FF" w:rsidP="00676402">
            <w:pPr>
              <w:rPr>
                <w:rFonts w:ascii="TH SarabunPSK" w:hAnsi="TH SarabunPSK" w:cs="TH SarabunPSK"/>
                <w:color w:val="000000" w:themeColor="text1"/>
                <w:sz w:val="24"/>
                <w:szCs w:val="24"/>
              </w:rPr>
            </w:pPr>
          </w:p>
          <w:p w14:paraId="2FB07D0E" w14:textId="77777777" w:rsidR="009D350F"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Development of local wisdom effecting to gain the body of knowledge in art and culture with concrete and abstract areas which is a foundation of Thai Civilization and a path of developing innovation in art and culture creatively on a foundation of local wisdom and Thai civilization for maintaining, promoting value with worthiness and sustainable integration</w:t>
            </w:r>
            <w:r w:rsidRPr="00216BA2">
              <w:rPr>
                <w:rFonts w:ascii="TH SarabunPSK" w:hAnsi="TH SarabunPSK" w:cs="TH SarabunPSK"/>
                <w:color w:val="000000" w:themeColor="text1"/>
                <w:sz w:val="24"/>
                <w:szCs w:val="24"/>
                <w:cs/>
              </w:rPr>
              <w:t>.</w:t>
            </w:r>
          </w:p>
        </w:tc>
      </w:tr>
      <w:tr w:rsidR="00177AAE" w:rsidRPr="006A6CDD" w14:paraId="0FCABCA6" w14:textId="77777777" w:rsidTr="00311949">
        <w:tc>
          <w:tcPr>
            <w:tcW w:w="419" w:type="dxa"/>
          </w:tcPr>
          <w:p w14:paraId="24DECD61" w14:textId="77777777" w:rsidR="00177AAE" w:rsidRPr="00216BA2" w:rsidRDefault="00F56231" w:rsidP="001701B8">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1</w:t>
            </w:r>
            <w:r w:rsidR="001701B8" w:rsidRPr="00216BA2">
              <w:rPr>
                <w:rFonts w:ascii="TH SarabunPSK" w:hAnsi="TH SarabunPSK" w:cs="TH SarabunPSK"/>
                <w:color w:val="000000" w:themeColor="text1"/>
                <w:sz w:val="24"/>
                <w:szCs w:val="24"/>
                <w:cs/>
              </w:rPr>
              <w:t>8</w:t>
            </w:r>
          </w:p>
        </w:tc>
        <w:tc>
          <w:tcPr>
            <w:tcW w:w="2700" w:type="dxa"/>
          </w:tcPr>
          <w:p w14:paraId="1279D14A"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001235  </w:t>
            </w:r>
            <w:r w:rsidRPr="00216BA2">
              <w:rPr>
                <w:rFonts w:ascii="TH SarabunPSK" w:hAnsi="TH SarabunPSK" w:cs="TH SarabunPSK"/>
                <w:color w:val="000000" w:themeColor="text1"/>
                <w:sz w:val="24"/>
                <w:szCs w:val="24"/>
                <w:u w:val="single"/>
                <w:cs/>
              </w:rPr>
              <w:t>การเมือง เศรษฐกิจ และสังคม</w:t>
            </w:r>
          </w:p>
          <w:p w14:paraId="665ECF8F"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Politics, Economy and Society</w:t>
            </w:r>
            <w:r w:rsidRPr="00216BA2">
              <w:rPr>
                <w:rFonts w:ascii="TH SarabunPSK" w:hAnsi="TH SarabunPSK" w:cs="TH SarabunPSK"/>
                <w:color w:val="000000" w:themeColor="text1"/>
                <w:sz w:val="24"/>
                <w:szCs w:val="24"/>
                <w:cs/>
              </w:rPr>
              <w:tab/>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5E4D8C52"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ความหมายและความสัมพันธ์ของการเมือง  เศรษฐกิจ  สังคม  พัฒนาการการเมืองระดับสากล  การเมืองพื้นฐาน  การเมืองและการปรับตัวของประเทศพัฒนาและกำลังพัฒนา  การปกครองประเทศไทย  ระบบเศรษฐกิจโลก  ผลกระทบของโลกาภิวัฒน์ทางเศรษฐกิจ  เศรษฐกิจพื้นฐาน  การพัฒนาเศรษฐกิจและสังคมของประเทศไทย  มนุษย์กับสังคม  สังคมวิทยาพื้นฐาน  การจัดระเบียบสังคม  การขัดเกลาทางสังคม  ลักษณะสังคม  เอกลักษณ์สังคมไทย  รวมถึงการประยุกต์หลักวิชา  เพื่อใช้ในการดำรงชีวิตให้อยู่รอดได้ตามกระแสโลกแห่งการเปลี่ยนแปลงทั้งการเมือง  เศรษฐกิจและสังคม  ความสัมพันธ์ของระบบโลกกับประเทศไทย</w:t>
            </w:r>
          </w:p>
        </w:tc>
        <w:tc>
          <w:tcPr>
            <w:tcW w:w="2410" w:type="dxa"/>
          </w:tcPr>
          <w:p w14:paraId="600D0AC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F63E1E3"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5DDC0FE"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741B01C"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E0DE1DC"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lang w:val="en-AU"/>
              </w:rPr>
              <w:t>Meaning and relationship of politics, economy, and society; development of international politics; fundamental politics; politics and the adjustment of developed and developing countries; Thai politics; world</w:t>
            </w:r>
            <w:r w:rsidRPr="00216BA2">
              <w:rPr>
                <w:rFonts w:ascii="TH SarabunPSK" w:hAnsi="TH SarabunPSK" w:cs="TH SarabunPSK"/>
                <w:color w:val="000000" w:themeColor="text1"/>
                <w:sz w:val="24"/>
                <w:szCs w:val="24"/>
                <w:cs/>
                <w:lang w:val="en-AU"/>
              </w:rPr>
              <w:t>-</w:t>
            </w:r>
            <w:r w:rsidRPr="00216BA2">
              <w:rPr>
                <w:rFonts w:ascii="TH SarabunPSK" w:hAnsi="TH SarabunPSK" w:cs="TH SarabunPSK"/>
                <w:color w:val="000000" w:themeColor="text1"/>
                <w:sz w:val="24"/>
                <w:szCs w:val="24"/>
                <w:lang w:val="en-AU"/>
              </w:rPr>
              <w:t>economic systems; influences of globalization in terms of economy; fundamental economy; the development of the economy and society of Thailand;  man and society; fundamental sociology; social order; social refinement; social characteristics; uniqueness of Thai society; the application of the body of knowledge to one</w:t>
            </w:r>
            <w:r w:rsidRPr="00216BA2">
              <w:rPr>
                <w:rFonts w:ascii="TH SarabunPSK" w:hAnsi="TH SarabunPSK" w:cs="TH SarabunPSK"/>
                <w:color w:val="000000" w:themeColor="text1"/>
                <w:sz w:val="24"/>
                <w:szCs w:val="24"/>
                <w:cs/>
                <w:lang w:val="en-AU"/>
              </w:rPr>
              <w:t>’</w:t>
            </w:r>
            <w:r w:rsidRPr="00216BA2">
              <w:rPr>
                <w:rFonts w:ascii="TH SarabunPSK" w:hAnsi="TH SarabunPSK" w:cs="TH SarabunPSK"/>
                <w:color w:val="000000" w:themeColor="text1"/>
                <w:sz w:val="24"/>
                <w:szCs w:val="24"/>
                <w:lang w:val="en-AU"/>
              </w:rPr>
              <w:t xml:space="preserve">s living in a dynamic </w:t>
            </w:r>
            <w:r w:rsidRPr="00216BA2">
              <w:rPr>
                <w:rFonts w:ascii="TH SarabunPSK" w:hAnsi="TH SarabunPSK" w:cs="TH SarabunPSK"/>
                <w:color w:val="000000" w:themeColor="text1"/>
                <w:sz w:val="24"/>
                <w:szCs w:val="24"/>
                <w:lang w:val="en-AU"/>
              </w:rPr>
              <w:lastRenderedPageBreak/>
              <w:t>world of change in politics, economy, and society; and relationships of the world and Thai systems</w:t>
            </w:r>
            <w:r w:rsidRPr="00216BA2">
              <w:rPr>
                <w:rFonts w:ascii="TH SarabunPSK" w:hAnsi="TH SarabunPSK" w:cs="TH SarabunPSK"/>
                <w:color w:val="000000" w:themeColor="text1"/>
                <w:sz w:val="24"/>
                <w:szCs w:val="24"/>
                <w:cs/>
              </w:rPr>
              <w:t>.</w:t>
            </w:r>
          </w:p>
        </w:tc>
        <w:tc>
          <w:tcPr>
            <w:tcW w:w="2765" w:type="dxa"/>
          </w:tcPr>
          <w:p w14:paraId="759E9DE5"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lastRenderedPageBreak/>
              <w:t xml:space="preserve">001235  </w:t>
            </w:r>
            <w:r w:rsidRPr="00216BA2">
              <w:rPr>
                <w:rFonts w:ascii="TH SarabunPSK" w:hAnsi="TH SarabunPSK" w:cs="TH SarabunPSK"/>
                <w:color w:val="000000" w:themeColor="text1"/>
                <w:sz w:val="24"/>
                <w:szCs w:val="24"/>
                <w:u w:val="single"/>
                <w:cs/>
              </w:rPr>
              <w:t>การเมือง เศรษฐกิจ และสังคม</w:t>
            </w:r>
          </w:p>
          <w:p w14:paraId="611C4676"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Politics, Economy and Society</w:t>
            </w:r>
            <w:r w:rsidRPr="00216BA2">
              <w:rPr>
                <w:rFonts w:ascii="TH SarabunPSK" w:hAnsi="TH SarabunPSK" w:cs="TH SarabunPSK"/>
                <w:color w:val="000000" w:themeColor="text1"/>
                <w:sz w:val="24"/>
                <w:szCs w:val="24"/>
                <w:cs/>
              </w:rPr>
              <w:tab/>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14C808D8" w14:textId="77777777" w:rsidR="00C072E3"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ความหมายและความสัมพันธ์ของการเมือง  เศรษฐกิจ  สังคม  พัฒนาการการเมืองระดับสากล  การเมืองพื้นฐาน  การเมืองและการปรับตัวของประเทศพัฒนาและกำลังพัฒนา  การปกครองประเทศไทย  ระบบเศรษฐกิจโลก  ผลกระทบของโลกาภิวัฒน์ทางเศรษฐกิจ  เศรษฐกิจพื้นฐาน  </w:t>
            </w:r>
          </w:p>
          <w:p w14:paraId="5907F021"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การพัฒนาเศรษฐกิจและสังคมของประเทศไทย  มนุษย์กับสังคม  สังคมวิทยาพื้นฐาน  การจัดระเบียบสังคม  การขัดเกลาทางสังคม  ลักษณะสังคม  เอกลักษณ์สังคมไทย  รวมถึงการประยุกต์หลักวิชา  เพื่อใช้ในการดำรงชีวิตให้อยู่รอดได้ตามกระแสโลกแห่งการเปลี่ยนแปลงทั้งการเมือง  เศรษฐกิจและสังคม  ความสัมพันธ์ของระบบโลกกับประเทศไทย</w:t>
            </w:r>
          </w:p>
        </w:tc>
        <w:tc>
          <w:tcPr>
            <w:tcW w:w="2480" w:type="dxa"/>
          </w:tcPr>
          <w:p w14:paraId="2093FB88"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8254634"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90322C3"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085985E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D73D54C"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lang w:val="en-AU"/>
              </w:rPr>
              <w:t>Meaning and relationship of politics, economy, and society; development of international politics; fundamental politics; politics and the adjustment of developed and developing countries; Thai politics; world</w:t>
            </w:r>
            <w:r w:rsidRPr="00216BA2">
              <w:rPr>
                <w:rFonts w:ascii="TH SarabunPSK" w:hAnsi="TH SarabunPSK" w:cs="TH SarabunPSK"/>
                <w:color w:val="000000" w:themeColor="text1"/>
                <w:sz w:val="24"/>
                <w:szCs w:val="24"/>
                <w:cs/>
                <w:lang w:val="en-AU"/>
              </w:rPr>
              <w:t>-</w:t>
            </w:r>
            <w:r w:rsidRPr="00216BA2">
              <w:rPr>
                <w:rFonts w:ascii="TH SarabunPSK" w:hAnsi="TH SarabunPSK" w:cs="TH SarabunPSK"/>
                <w:color w:val="000000" w:themeColor="text1"/>
                <w:sz w:val="24"/>
                <w:szCs w:val="24"/>
                <w:lang w:val="en-AU"/>
              </w:rPr>
              <w:t>economic systems; influences of globalization in terms of economy; fundamental economy; the development of the economy and society of Thailand;  man and society; fundamental sociology; social order; social refinement; social characteristics; uniqueness of Thai society; the application of the body of knowledge to one</w:t>
            </w:r>
            <w:r w:rsidRPr="00216BA2">
              <w:rPr>
                <w:rFonts w:ascii="TH SarabunPSK" w:hAnsi="TH SarabunPSK" w:cs="TH SarabunPSK"/>
                <w:color w:val="000000" w:themeColor="text1"/>
                <w:sz w:val="24"/>
                <w:szCs w:val="24"/>
                <w:cs/>
                <w:lang w:val="en-AU"/>
              </w:rPr>
              <w:t>’</w:t>
            </w:r>
            <w:r w:rsidRPr="00216BA2">
              <w:rPr>
                <w:rFonts w:ascii="TH SarabunPSK" w:hAnsi="TH SarabunPSK" w:cs="TH SarabunPSK"/>
                <w:color w:val="000000" w:themeColor="text1"/>
                <w:sz w:val="24"/>
                <w:szCs w:val="24"/>
                <w:lang w:val="en-AU"/>
              </w:rPr>
              <w:t xml:space="preserve">s living in a dynamic world of change in politics, economy, and society; and </w:t>
            </w:r>
            <w:r w:rsidRPr="00216BA2">
              <w:rPr>
                <w:rFonts w:ascii="TH SarabunPSK" w:hAnsi="TH SarabunPSK" w:cs="TH SarabunPSK"/>
                <w:color w:val="000000" w:themeColor="text1"/>
                <w:sz w:val="24"/>
                <w:szCs w:val="24"/>
                <w:lang w:val="en-AU"/>
              </w:rPr>
              <w:lastRenderedPageBreak/>
              <w:t>relationships of the world and Thai systems</w:t>
            </w:r>
            <w:r w:rsidRPr="00216BA2">
              <w:rPr>
                <w:rFonts w:ascii="TH SarabunPSK" w:hAnsi="TH SarabunPSK" w:cs="TH SarabunPSK"/>
                <w:color w:val="000000" w:themeColor="text1"/>
                <w:sz w:val="24"/>
                <w:szCs w:val="24"/>
                <w:cs/>
              </w:rPr>
              <w:t>.</w:t>
            </w:r>
          </w:p>
        </w:tc>
      </w:tr>
      <w:tr w:rsidR="00177AAE" w:rsidRPr="006A6CDD" w14:paraId="68E67539" w14:textId="77777777" w:rsidTr="00311949">
        <w:tc>
          <w:tcPr>
            <w:tcW w:w="419" w:type="dxa"/>
          </w:tcPr>
          <w:p w14:paraId="6FB3DF7A" w14:textId="77777777" w:rsidR="00177AAE" w:rsidRPr="00216BA2" w:rsidRDefault="00177AAE"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lastRenderedPageBreak/>
              <w:t>1</w:t>
            </w:r>
            <w:r w:rsidR="001701B8" w:rsidRPr="00216BA2">
              <w:rPr>
                <w:rFonts w:ascii="TH SarabunPSK" w:hAnsi="TH SarabunPSK" w:cs="TH SarabunPSK"/>
                <w:color w:val="000000" w:themeColor="text1"/>
                <w:sz w:val="24"/>
                <w:szCs w:val="24"/>
                <w:cs/>
              </w:rPr>
              <w:t>9</w:t>
            </w:r>
          </w:p>
        </w:tc>
        <w:tc>
          <w:tcPr>
            <w:tcW w:w="2700" w:type="dxa"/>
          </w:tcPr>
          <w:p w14:paraId="62914DD8" w14:textId="77777777" w:rsidR="00177AAE" w:rsidRPr="00216BA2" w:rsidRDefault="00177AAE" w:rsidP="00676402">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001236 </w:t>
            </w:r>
            <w:r w:rsidRPr="00216BA2">
              <w:rPr>
                <w:rFonts w:ascii="TH SarabunPSK" w:hAnsi="TH SarabunPSK" w:cs="TH SarabunPSK"/>
                <w:color w:val="000000" w:themeColor="text1"/>
                <w:sz w:val="24"/>
                <w:szCs w:val="24"/>
                <w:u w:val="single"/>
                <w:cs/>
              </w:rPr>
              <w:t xml:space="preserve"> การจัดการการดำเนินชีวิต</w:t>
            </w:r>
          </w:p>
          <w:p w14:paraId="7B64417D" w14:textId="77777777" w:rsidR="00177AAE" w:rsidRPr="00216BA2" w:rsidRDefault="00177AAE" w:rsidP="00676402">
            <w:pPr>
              <w:ind w:right="-108"/>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Living Management</w:t>
            </w:r>
            <w:r w:rsidRPr="00311949">
              <w:rPr>
                <w:rFonts w:ascii="TH SarabunPSK" w:hAnsi="TH SarabunPSK" w:cs="TH SarabunPSK"/>
                <w:color w:val="000000" w:themeColor="text1"/>
                <w:sz w:val="24"/>
                <w:szCs w:val="24"/>
                <w:cs/>
              </w:rPr>
              <w:t xml:space="preserve">     </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cs/>
              </w:rPr>
              <w:t>3(</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-2-</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50315970" w14:textId="77777777" w:rsidR="00177AAE" w:rsidRPr="00216BA2" w:rsidRDefault="00177AAE" w:rsidP="00676402">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 xml:space="preserve">     ความรู้และทักษะ เกี่ยวกับบทบาท หน้าที่ ธรรมชาติของมนุษย์ และปัจจัยสู่ความสำเร็จที่ยั่งยืนในชีวิตมีความรับผิดชอบ ฉลาดคิด และรู้เท่าทันพัฒนาการทางวิทยาศาสตร์และเทคโนโลยีในการใช้ชีวิตให้ทันสมัยรู้จักการดำเนินชีวิตตามหลักคุณธรรมจริยธรรม รวมทั้งการดำเนินชีวิตท่ามกลางพลวัตของโลกในศตวรรษที่ </w:t>
            </w:r>
            <w:r w:rsidRPr="00216BA2">
              <w:rPr>
                <w:rFonts w:ascii="TH SarabunPSK" w:hAnsi="TH SarabunPSK" w:cs="TH SarabunPSK"/>
                <w:color w:val="000000" w:themeColor="text1"/>
                <w:sz w:val="24"/>
                <w:szCs w:val="24"/>
              </w:rPr>
              <w:t xml:space="preserve">21 </w:t>
            </w:r>
            <w:r w:rsidRPr="00216BA2">
              <w:rPr>
                <w:rFonts w:ascii="TH SarabunPSK" w:hAnsi="TH SarabunPSK" w:cs="TH SarabunPSK"/>
                <w:color w:val="000000" w:themeColor="text1"/>
                <w:sz w:val="24"/>
                <w:szCs w:val="24"/>
                <w:cs/>
              </w:rPr>
              <w:t>ที่จำเป็นต้องมีบทบาทเป็นประชาคมอาเซียนและประชาคมโลก</w:t>
            </w:r>
          </w:p>
        </w:tc>
        <w:tc>
          <w:tcPr>
            <w:tcW w:w="2410" w:type="dxa"/>
          </w:tcPr>
          <w:p w14:paraId="1040EF7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62E55A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5A99E4AD"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5CE6B356" w14:textId="77777777" w:rsidR="009D350F"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Living management</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knowledge and skills concerning role, duty, and human nature as well as factors relating to sustainable development in improving responsibility, thinking skills, and being updated with modern science and technology in daily life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Living ethically along the dynamics of the 21</w:t>
            </w:r>
            <w:r w:rsidRPr="00216BA2">
              <w:rPr>
                <w:rFonts w:ascii="TH SarabunPSK" w:hAnsi="TH SarabunPSK" w:cs="TH SarabunPSK"/>
                <w:color w:val="000000" w:themeColor="text1"/>
                <w:sz w:val="24"/>
                <w:szCs w:val="24"/>
                <w:vertAlign w:val="superscript"/>
              </w:rPr>
              <w:t>st</w:t>
            </w:r>
            <w:r w:rsidRPr="00216BA2">
              <w:rPr>
                <w:rFonts w:ascii="TH SarabunPSK" w:hAnsi="TH SarabunPSK" w:cs="TH SarabunPSK"/>
                <w:color w:val="000000" w:themeColor="text1"/>
                <w:sz w:val="24"/>
                <w:szCs w:val="24"/>
              </w:rPr>
              <w:t xml:space="preserve"> century, which is essential to the members of the ASEAN community as well as the world community</w:t>
            </w:r>
            <w:r w:rsidRPr="00216BA2">
              <w:rPr>
                <w:rFonts w:ascii="TH SarabunPSK" w:hAnsi="TH SarabunPSK" w:cs="TH SarabunPSK"/>
                <w:color w:val="000000" w:themeColor="text1"/>
                <w:sz w:val="24"/>
                <w:szCs w:val="24"/>
                <w:cs/>
              </w:rPr>
              <w:t>.</w:t>
            </w:r>
          </w:p>
        </w:tc>
        <w:tc>
          <w:tcPr>
            <w:tcW w:w="2765" w:type="dxa"/>
          </w:tcPr>
          <w:p w14:paraId="197AD910" w14:textId="77777777" w:rsidR="00177AAE" w:rsidRPr="00216BA2" w:rsidRDefault="00177AAE" w:rsidP="00676402">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001236</w:t>
            </w:r>
            <w:r w:rsidRPr="00216BA2">
              <w:rPr>
                <w:rFonts w:ascii="TH SarabunPSK" w:hAnsi="TH SarabunPSK" w:cs="TH SarabunPSK"/>
                <w:color w:val="000000" w:themeColor="text1"/>
                <w:sz w:val="24"/>
                <w:szCs w:val="24"/>
                <w:u w:val="single"/>
                <w:cs/>
              </w:rPr>
              <w:t xml:space="preserve">  การจัดการการดำเนินชีวิต</w:t>
            </w:r>
          </w:p>
          <w:p w14:paraId="18E60718" w14:textId="77777777" w:rsidR="00177AAE" w:rsidRPr="00216BA2" w:rsidRDefault="00177AAE" w:rsidP="00676402">
            <w:pPr>
              <w:ind w:right="-108"/>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Living Management</w:t>
            </w:r>
            <w:r w:rsidRPr="00216BA2">
              <w:rPr>
                <w:rFonts w:ascii="TH SarabunPSK" w:hAnsi="TH SarabunPSK" w:cs="TH SarabunPSK"/>
                <w:color w:val="000000" w:themeColor="text1"/>
                <w:sz w:val="24"/>
                <w:szCs w:val="24"/>
                <w:u w:val="single"/>
                <w:cs/>
              </w:rPr>
              <w:t xml:space="preserve"> </w:t>
            </w:r>
            <w:r w:rsidRPr="00311949">
              <w:rPr>
                <w:rFonts w:ascii="TH SarabunPSK" w:hAnsi="TH SarabunPSK" w:cs="TH SarabunPSK"/>
                <w:color w:val="000000" w:themeColor="text1"/>
                <w:sz w:val="24"/>
                <w:szCs w:val="24"/>
                <w:cs/>
              </w:rPr>
              <w:t xml:space="preserve">   </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cs/>
              </w:rPr>
              <w:t>3(</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-2-</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4BAAD3BF"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ความรู้และทักษะ เกี่ยวกับบทบาท หน้าที่ ธรรมชาติของมนุษย์ และปัจจัยสู่ความสำเร็จที่ยั่งยืนในชีวิตมีความรับผิดชอบ ฉลาดคิด และรู้เท่าทันพัฒนาการทางวิทยาศาสตร์และเทคโนโลยีในการใช้ชีวิตให้ทันสมัยรู้จักการดำเนินชีวิตตามหลักคุณธรรมจริยธรรม รวมทั้งการดำเนินชีวิตท่ามกลางพลวัตของโลกในศตวรรษที่ </w:t>
            </w:r>
            <w:r w:rsidRPr="00216BA2">
              <w:rPr>
                <w:rFonts w:ascii="TH SarabunPSK" w:hAnsi="TH SarabunPSK" w:cs="TH SarabunPSK"/>
                <w:color w:val="000000" w:themeColor="text1"/>
                <w:sz w:val="24"/>
                <w:szCs w:val="24"/>
              </w:rPr>
              <w:t xml:space="preserve">21 </w:t>
            </w:r>
          </w:p>
          <w:p w14:paraId="738A30C8" w14:textId="77777777" w:rsidR="00177AAE" w:rsidRPr="00216BA2" w:rsidRDefault="00177AAE" w:rsidP="00676402">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ที่จำเป็นต้องมีบทบาทเป็นประชาคมอาเซียนและประชาคมโลก</w:t>
            </w:r>
          </w:p>
        </w:tc>
        <w:tc>
          <w:tcPr>
            <w:tcW w:w="2480" w:type="dxa"/>
          </w:tcPr>
          <w:p w14:paraId="177E662A"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67221653"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1BF496B"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42704A7D"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Living management</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knowledge and skills concerning role, duty, and human nature as well as factors relating to sustainable development in improving responsibility, thinking skills, and being updated with modern science and technology in daily life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Living ethically along the dynamics of the 21</w:t>
            </w:r>
            <w:r w:rsidRPr="00216BA2">
              <w:rPr>
                <w:rFonts w:ascii="TH SarabunPSK" w:hAnsi="TH SarabunPSK" w:cs="TH SarabunPSK"/>
                <w:color w:val="000000" w:themeColor="text1"/>
                <w:sz w:val="24"/>
                <w:szCs w:val="24"/>
                <w:vertAlign w:val="superscript"/>
              </w:rPr>
              <w:t>st</w:t>
            </w:r>
            <w:r w:rsidRPr="00216BA2">
              <w:rPr>
                <w:rFonts w:ascii="TH SarabunPSK" w:hAnsi="TH SarabunPSK" w:cs="TH SarabunPSK"/>
                <w:color w:val="000000" w:themeColor="text1"/>
                <w:sz w:val="24"/>
                <w:szCs w:val="24"/>
              </w:rPr>
              <w:t xml:space="preserve"> century, which is essential to the members of the ASEAN community as well as the world community</w:t>
            </w:r>
            <w:r w:rsidRPr="00216BA2">
              <w:rPr>
                <w:rFonts w:ascii="TH SarabunPSK" w:hAnsi="TH SarabunPSK" w:cs="TH SarabunPSK"/>
                <w:color w:val="000000" w:themeColor="text1"/>
                <w:sz w:val="24"/>
                <w:szCs w:val="24"/>
                <w:cs/>
              </w:rPr>
              <w:t>.</w:t>
            </w:r>
          </w:p>
        </w:tc>
      </w:tr>
      <w:tr w:rsidR="00177AAE" w:rsidRPr="006A6CDD" w14:paraId="76158361" w14:textId="77777777" w:rsidTr="00311949">
        <w:tc>
          <w:tcPr>
            <w:tcW w:w="419" w:type="dxa"/>
          </w:tcPr>
          <w:p w14:paraId="6C2C0769" w14:textId="77777777" w:rsidR="00177AAE" w:rsidRPr="00216BA2" w:rsidRDefault="001701B8"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20</w:t>
            </w:r>
          </w:p>
        </w:tc>
        <w:tc>
          <w:tcPr>
            <w:tcW w:w="2700" w:type="dxa"/>
          </w:tcPr>
          <w:p w14:paraId="70254313"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001237</w:t>
            </w:r>
            <w:r w:rsidRPr="00216BA2">
              <w:rPr>
                <w:rFonts w:ascii="TH SarabunPSK" w:hAnsi="TH SarabunPSK" w:cs="TH SarabunPSK"/>
                <w:color w:val="000000" w:themeColor="text1"/>
                <w:sz w:val="24"/>
                <w:szCs w:val="24"/>
                <w:u w:val="single"/>
                <w:cs/>
              </w:rPr>
              <w:tab/>
              <w:t>ทักษะชีวิต</w:t>
            </w:r>
          </w:p>
          <w:p w14:paraId="608B1A86"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Life Skills</w:t>
            </w:r>
            <w:r w:rsidRPr="00216BA2">
              <w:rPr>
                <w:rFonts w:ascii="TH SarabunPSK" w:hAnsi="TH SarabunPSK" w:cs="TH SarabunPSK"/>
                <w:color w:val="000000" w:themeColor="text1"/>
                <w:sz w:val="24"/>
                <w:szCs w:val="24"/>
                <w:cs/>
              </w:rPr>
              <w:t xml:space="preserve">             </w:t>
            </w:r>
            <w:r w:rsidR="00311949">
              <w:rPr>
                <w:rFonts w:ascii="TH SarabunPSK" w:hAnsi="TH SarabunPSK" w:cs="TH SarabunPSK"/>
                <w:color w:val="000000" w:themeColor="text1"/>
                <w:sz w:val="24"/>
                <w:szCs w:val="24"/>
              </w:rPr>
              <w:t xml:space="preserve">       3</w:t>
            </w:r>
            <w:r w:rsidRPr="00216BA2">
              <w:rPr>
                <w:rFonts w:ascii="TH SarabunPSK" w:hAnsi="TH SarabunPSK" w:cs="TH SarabunPSK"/>
                <w:color w:val="000000" w:themeColor="text1"/>
                <w:sz w:val="24"/>
                <w:szCs w:val="24"/>
                <w:cs/>
              </w:rPr>
              <w:t>(2-2-5)</w:t>
            </w:r>
          </w:p>
          <w:p w14:paraId="538572CD"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 บทบาทหน้าที่ และความรับผิดชอบต่อครอบครัว และสังคม การปรับตัวเข้ากับการเปลี่ยนแปลงของสังคม ทักษะชีวิตและอาชีพการงานในศตวรรษที่ 21 ทักษะในการยืดหยุ่น และการปรับตัว ทักษะความคิดสร้างสรรค์และการกำหนดทิศทางชีวิตของตนเอง ทักษะการสร้างปฏิสัมพันธ์ในสังคมและในสังคมข้ามวัฒนธรรม ทักษะการเพิ่มผลผลิตและรับผิดชอบต่อผลผลิต และทักษะการสร้างภาวะผู้นำและการรับผิดชอบต่อหน้าที่</w:t>
            </w:r>
          </w:p>
        </w:tc>
        <w:tc>
          <w:tcPr>
            <w:tcW w:w="2410" w:type="dxa"/>
          </w:tcPr>
          <w:p w14:paraId="4192006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92773A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198B77AD" w14:textId="77777777" w:rsidR="00177AAE" w:rsidRPr="00216BA2" w:rsidRDefault="00177AAE" w:rsidP="00676402">
            <w:pPr>
              <w:tabs>
                <w:tab w:val="left" w:pos="26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167AE451" w14:textId="77777777" w:rsidR="00675BF4" w:rsidRPr="00216BA2" w:rsidRDefault="00177AAE" w:rsidP="00AA4ADB">
            <w:pPr>
              <w:tabs>
                <w:tab w:val="left" w:pos="26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 xml:space="preserve">Knowledge, relating to role, duty, and responsibility of an individual both as a member of a family and a member of a society which includes an adaptation to changes in a society, life and </w:t>
            </w:r>
            <w:r w:rsidRPr="00216BA2">
              <w:rPr>
                <w:rFonts w:ascii="TH SarabunPSK" w:hAnsi="TH SarabunPSK" w:cs="TH SarabunPSK"/>
                <w:color w:val="000000" w:themeColor="text1"/>
                <w:sz w:val="24"/>
                <w:szCs w:val="24"/>
                <w:cs/>
              </w:rPr>
              <w:t>21</w:t>
            </w:r>
            <w:r w:rsidRPr="00216BA2">
              <w:rPr>
                <w:rFonts w:ascii="TH SarabunPSK" w:hAnsi="TH SarabunPSK" w:cs="TH SarabunPSK"/>
                <w:color w:val="000000" w:themeColor="text1"/>
                <w:sz w:val="24"/>
                <w:szCs w:val="24"/>
                <w:vertAlign w:val="superscript"/>
              </w:rPr>
              <w:t>st</w:t>
            </w:r>
            <w:r w:rsidRPr="00216BA2">
              <w:rPr>
                <w:rFonts w:ascii="TH SarabunPSK" w:hAnsi="TH SarabunPSK" w:cs="TH SarabunPSK"/>
                <w:color w:val="000000" w:themeColor="text1"/>
                <w:sz w:val="24"/>
                <w:szCs w:val="24"/>
              </w:rPr>
              <w:t xml:space="preserve"> century career skills, flexibility and adaptability skills, creativity and self</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direction skills, intra</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social and cross culture interaction skills, productivity and accountability skills, leadership and responsibility skills</w:t>
            </w:r>
            <w:r w:rsidRPr="00216BA2">
              <w:rPr>
                <w:rFonts w:ascii="TH SarabunPSK" w:hAnsi="TH SarabunPSK" w:cs="TH SarabunPSK"/>
                <w:color w:val="000000" w:themeColor="text1"/>
                <w:sz w:val="24"/>
                <w:szCs w:val="24"/>
                <w:cs/>
              </w:rPr>
              <w:t>.</w:t>
            </w:r>
          </w:p>
        </w:tc>
        <w:tc>
          <w:tcPr>
            <w:tcW w:w="2765" w:type="dxa"/>
          </w:tcPr>
          <w:p w14:paraId="0395C14F"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001237</w:t>
            </w:r>
            <w:r w:rsidRPr="00216BA2">
              <w:rPr>
                <w:rFonts w:ascii="TH SarabunPSK" w:hAnsi="TH SarabunPSK" w:cs="TH SarabunPSK"/>
                <w:color w:val="000000" w:themeColor="text1"/>
                <w:sz w:val="24"/>
                <w:szCs w:val="24"/>
                <w:u w:val="single"/>
                <w:cs/>
              </w:rPr>
              <w:tab/>
              <w:t>ทักษะชีวิต</w:t>
            </w:r>
          </w:p>
          <w:p w14:paraId="2325AAEC"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Life Skills</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cs/>
              </w:rPr>
              <w:t>3(2-2-5)</w:t>
            </w:r>
          </w:p>
          <w:p w14:paraId="771AF48D"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 บทบาทหน้าที่ และความรับผิดชอบต่อครอบครัว และสังคม การปรับตัวเข้ากับการเปลี่ยนแปลงของสังคม ทักษะชีวิตและอาชีพการงานในศตวรรษที่ 21 ทักษะในการยืดหยุ่น และการปรับตัว ทักษะความคิดสร้างสรรค์และการกำหนดทิศทางชีวิตของตนเอง ทักษะการสร้างปฏิสัมพันธ์ในสังคมและในสังคมข้ามวัฒนธรรม ทักษะการเพิ่มผลผลิตและรับผิดชอบต่อผลผลิต และทักษะการสร้างภาวะผู้นำและการรับผิดชอบต่อหน้าที่</w:t>
            </w:r>
          </w:p>
        </w:tc>
        <w:tc>
          <w:tcPr>
            <w:tcW w:w="2480" w:type="dxa"/>
          </w:tcPr>
          <w:p w14:paraId="6024B6BD"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B8351B0"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7E1D5C1" w14:textId="77777777" w:rsidR="00177AAE" w:rsidRPr="00216BA2" w:rsidRDefault="00177AAE" w:rsidP="00676402">
            <w:pPr>
              <w:tabs>
                <w:tab w:val="left" w:pos="26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2DD24107" w14:textId="77777777" w:rsidR="00177AAE" w:rsidRPr="00216BA2" w:rsidRDefault="00177AAE" w:rsidP="00676402">
            <w:pPr>
              <w:tabs>
                <w:tab w:val="left" w:pos="26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Knowledge, relating to role, duty, and responsibility of an individual both as a member of a family and a member of a society which includes an adaptation to changes in a society, life and </w:t>
            </w:r>
            <w:r w:rsidRPr="00216BA2">
              <w:rPr>
                <w:rFonts w:ascii="TH SarabunPSK" w:hAnsi="TH SarabunPSK" w:cs="TH SarabunPSK"/>
                <w:color w:val="000000" w:themeColor="text1"/>
                <w:sz w:val="24"/>
                <w:szCs w:val="24"/>
                <w:cs/>
              </w:rPr>
              <w:t>21</w:t>
            </w:r>
            <w:r w:rsidRPr="00216BA2">
              <w:rPr>
                <w:rFonts w:ascii="TH SarabunPSK" w:hAnsi="TH SarabunPSK" w:cs="TH SarabunPSK"/>
                <w:color w:val="000000" w:themeColor="text1"/>
                <w:sz w:val="24"/>
                <w:szCs w:val="24"/>
                <w:vertAlign w:val="superscript"/>
              </w:rPr>
              <w:t>st</w:t>
            </w:r>
            <w:r w:rsidRPr="00216BA2">
              <w:rPr>
                <w:rFonts w:ascii="TH SarabunPSK" w:hAnsi="TH SarabunPSK" w:cs="TH SarabunPSK"/>
                <w:color w:val="000000" w:themeColor="text1"/>
                <w:sz w:val="24"/>
                <w:szCs w:val="24"/>
              </w:rPr>
              <w:t xml:space="preserve"> century career skills, flexibility and adaptability skills, creativity and self</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direction skills, intra</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social and cross culture interaction skills, productivity and accountability skills, leadership and responsibility skills</w:t>
            </w:r>
            <w:r w:rsidRPr="00216BA2">
              <w:rPr>
                <w:rFonts w:ascii="TH SarabunPSK" w:hAnsi="TH SarabunPSK" w:cs="TH SarabunPSK"/>
                <w:color w:val="000000" w:themeColor="text1"/>
                <w:sz w:val="24"/>
                <w:szCs w:val="24"/>
                <w:cs/>
              </w:rPr>
              <w:t>.</w:t>
            </w:r>
          </w:p>
        </w:tc>
      </w:tr>
      <w:tr w:rsidR="00177AAE" w:rsidRPr="006A6CDD" w14:paraId="5771CDD0" w14:textId="77777777" w:rsidTr="00311949">
        <w:tc>
          <w:tcPr>
            <w:tcW w:w="419" w:type="dxa"/>
          </w:tcPr>
          <w:p w14:paraId="325E1846" w14:textId="77777777" w:rsidR="00177AAE" w:rsidRPr="00216BA2" w:rsidRDefault="00F56231" w:rsidP="001701B8">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2</w:t>
            </w:r>
            <w:r w:rsidR="001701B8" w:rsidRPr="00216BA2">
              <w:rPr>
                <w:rFonts w:ascii="TH SarabunPSK" w:hAnsi="TH SarabunPSK" w:cs="TH SarabunPSK"/>
                <w:color w:val="000000" w:themeColor="text1"/>
                <w:sz w:val="24"/>
                <w:szCs w:val="24"/>
                <w:cs/>
              </w:rPr>
              <w:t>1</w:t>
            </w:r>
          </w:p>
        </w:tc>
        <w:tc>
          <w:tcPr>
            <w:tcW w:w="2700" w:type="dxa"/>
          </w:tcPr>
          <w:p w14:paraId="5ED60EF8"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001238 </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การรู้เท่าทันสื่อ</w:t>
            </w:r>
          </w:p>
          <w:p w14:paraId="55091C41"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Media Literacy</w:t>
            </w:r>
            <w:r w:rsidRPr="00216BA2">
              <w:rPr>
                <w:rFonts w:ascii="TH SarabunPSK" w:hAnsi="TH SarabunPSK" w:cs="TH SarabunPSK"/>
                <w:color w:val="000000" w:themeColor="text1"/>
                <w:sz w:val="24"/>
                <w:szCs w:val="24"/>
                <w:cs/>
              </w:rPr>
              <w:t xml:space="preserve">  </w:t>
            </w:r>
          </w:p>
          <w:p w14:paraId="598DD37C"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30F72F23"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กระบวนการรู้เท่าทันสื่อในยุคดิจิทัล มีความรู้ความเข้าใจในทฤษฎี</w:t>
            </w:r>
            <w:r w:rsidRPr="00216BA2">
              <w:rPr>
                <w:rFonts w:ascii="TH SarabunPSK" w:hAnsi="TH SarabunPSK" w:cs="TH SarabunPSK"/>
                <w:color w:val="000000" w:themeColor="text1"/>
                <w:sz w:val="24"/>
                <w:szCs w:val="24"/>
                <w:cs/>
              </w:rPr>
              <w:lastRenderedPageBreak/>
              <w:t>ผลกระทบของสื่อ ทฤษฎีสื่อศึกษา ได้แก่ มายาคติ สัญญะศาสตร์ แนวคิดการโฆษณา คุณลักษณะ และอิทธิพลของสื่อร่วมสมัย และ สื่อดิจิทัล รวมทั้งวิเคราะห์สารที่มาพร้อมกับสื่อแต่ละประเภทดังกล่าวได้อย่างเท่าทันสถานการณ์ที่เกิดขึ้นในยุคปัจจุบัน</w:t>
            </w:r>
          </w:p>
        </w:tc>
        <w:tc>
          <w:tcPr>
            <w:tcW w:w="2410" w:type="dxa"/>
          </w:tcPr>
          <w:p w14:paraId="15D82B8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10BB843" w14:textId="77777777" w:rsidR="00177AAE" w:rsidRPr="00216BA2" w:rsidRDefault="00177AAE" w:rsidP="00676402">
            <w:pPr>
              <w:ind w:firstLine="720"/>
              <w:rPr>
                <w:rFonts w:ascii="TH SarabunPSK" w:hAnsi="TH SarabunPSK" w:cs="TH SarabunPSK"/>
                <w:color w:val="000000" w:themeColor="text1"/>
                <w:sz w:val="24"/>
                <w:szCs w:val="24"/>
              </w:rPr>
            </w:pPr>
          </w:p>
          <w:p w14:paraId="59A8955D" w14:textId="77777777" w:rsidR="00177AAE" w:rsidRPr="00216BA2" w:rsidRDefault="00177AAE" w:rsidP="00676402">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33770560" w14:textId="77777777" w:rsidR="00177AAE" w:rsidRPr="00216BA2" w:rsidRDefault="00177AAE" w:rsidP="00D31D61">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Processes of media analysis and acknowledgements in </w:t>
            </w:r>
            <w:r w:rsidRPr="00216BA2">
              <w:rPr>
                <w:rFonts w:ascii="TH SarabunPSK" w:hAnsi="TH SarabunPSK" w:cs="TH SarabunPSK"/>
                <w:color w:val="000000" w:themeColor="text1"/>
                <w:sz w:val="24"/>
                <w:szCs w:val="24"/>
              </w:rPr>
              <w:lastRenderedPageBreak/>
              <w:t>digital literacy</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Understanding of media effect theories, such as myth semiology and advertising concept, attributes and influence of contemporary and digital media, including analyzing contents on every current platform</w:t>
            </w:r>
            <w:r w:rsidRPr="00216BA2">
              <w:rPr>
                <w:rFonts w:ascii="TH SarabunPSK" w:hAnsi="TH SarabunPSK" w:cs="TH SarabunPSK"/>
                <w:color w:val="000000" w:themeColor="text1"/>
                <w:sz w:val="24"/>
                <w:szCs w:val="24"/>
                <w:cs/>
              </w:rPr>
              <w:t>.</w:t>
            </w:r>
          </w:p>
        </w:tc>
        <w:tc>
          <w:tcPr>
            <w:tcW w:w="2765" w:type="dxa"/>
          </w:tcPr>
          <w:p w14:paraId="7815FFA0" w14:textId="77777777" w:rsidR="00177AAE" w:rsidRPr="00216BA2" w:rsidRDefault="00177AAE" w:rsidP="00676402">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lastRenderedPageBreak/>
              <w:t xml:space="preserve">001238 </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การรู้เท่าทันสื่อ</w:t>
            </w:r>
          </w:p>
          <w:p w14:paraId="7EFC8F76"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Media Literacy</w:t>
            </w:r>
            <w:r w:rsidRPr="00216BA2">
              <w:rPr>
                <w:rFonts w:ascii="TH SarabunPSK" w:hAnsi="TH SarabunPSK" w:cs="TH SarabunPSK"/>
                <w:color w:val="000000" w:themeColor="text1"/>
                <w:sz w:val="24"/>
                <w:szCs w:val="24"/>
                <w:cs/>
              </w:rPr>
              <w:t xml:space="preserve">  </w:t>
            </w:r>
          </w:p>
          <w:p w14:paraId="3A18A943" w14:textId="77777777" w:rsidR="00177AAE" w:rsidRPr="00216BA2" w:rsidRDefault="00177AAE" w:rsidP="00676402">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5F2251DE" w14:textId="77777777" w:rsidR="00177AAE" w:rsidRPr="00216BA2" w:rsidRDefault="007C5458" w:rsidP="00D31D61">
            <w:pPr>
              <w:tabs>
                <w:tab w:val="left" w:pos="270"/>
              </w:tabs>
              <w:rPr>
                <w:rFonts w:ascii="TH SarabunPSK" w:hAnsi="TH SarabunPSK" w:cs="TH SarabunPSK"/>
                <w:color w:val="000000" w:themeColor="text1"/>
                <w:sz w:val="24"/>
                <w:szCs w:val="24"/>
              </w:rPr>
            </w:pPr>
            <w:r w:rsidRPr="00216BA2">
              <w:rPr>
                <w:rFonts w:ascii="TH SarabunPSK" w:hAnsi="TH SarabunPSK" w:cs="TH SarabunPSK"/>
                <w:sz w:val="24"/>
                <w:szCs w:val="24"/>
                <w:cs/>
              </w:rPr>
              <w:t>กระบวนการรู้เท่าทันสื่อในยุคดิจิทัล มีความรู้ความเข้าใจในทฤษฎีผลกระทบ</w:t>
            </w:r>
            <w:r w:rsidRPr="00216BA2">
              <w:rPr>
                <w:rFonts w:ascii="TH SarabunPSK" w:hAnsi="TH SarabunPSK" w:cs="TH SarabunPSK"/>
                <w:sz w:val="24"/>
                <w:szCs w:val="24"/>
                <w:cs/>
              </w:rPr>
              <w:lastRenderedPageBreak/>
              <w:t>ของสื่อ ทฤษฎีสื่อศึกษา ได้แก่ มายาคติ สัญญะศาสตร์ แนวคิดการโฆษณา คุณลักษณะ และอิทธิพลของสื่อร่วมสมัย และสื่อดิจิทัล รวมทั้งวิเคราะห์สารที่มาพร้อมกับสื่อแต่ละประเภทดังกล่าวได้อย่างเท่าทันสถานการณ์ที่เกิดขึ้นในยุคศตวรรษที่ 21</w:t>
            </w:r>
          </w:p>
        </w:tc>
        <w:tc>
          <w:tcPr>
            <w:tcW w:w="2480" w:type="dxa"/>
          </w:tcPr>
          <w:p w14:paraId="42ABAC62"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4F00F34F"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7282F104" w14:textId="77777777" w:rsidR="00177AAE" w:rsidRPr="00216BA2" w:rsidRDefault="00177AAE" w:rsidP="00676402">
            <w:pPr>
              <w:tabs>
                <w:tab w:val="left" w:pos="270"/>
              </w:tabs>
              <w:rPr>
                <w:rFonts w:ascii="TH SarabunPSK" w:hAnsi="TH SarabunPSK" w:cs="TH SarabunPSK"/>
                <w:color w:val="000000" w:themeColor="text1"/>
                <w:sz w:val="24"/>
                <w:szCs w:val="24"/>
              </w:rPr>
            </w:pPr>
          </w:p>
          <w:p w14:paraId="2465260F" w14:textId="77777777" w:rsidR="00F56231" w:rsidRPr="00216BA2" w:rsidRDefault="007C5458" w:rsidP="00D31D61">
            <w:pPr>
              <w:tabs>
                <w:tab w:val="left" w:pos="270"/>
              </w:tabs>
              <w:rPr>
                <w:rFonts w:ascii="TH SarabunPSK" w:hAnsi="TH SarabunPSK" w:cs="TH SarabunPSK"/>
                <w:color w:val="000000" w:themeColor="text1"/>
                <w:sz w:val="24"/>
                <w:szCs w:val="24"/>
              </w:rPr>
            </w:pPr>
            <w:r w:rsidRPr="00216BA2">
              <w:rPr>
                <w:rFonts w:ascii="TH SarabunPSK" w:hAnsi="TH SarabunPSK" w:cs="TH SarabunPSK"/>
                <w:sz w:val="24"/>
                <w:szCs w:val="24"/>
              </w:rPr>
              <w:t xml:space="preserve">Processes of media analysis and acknowledgements in </w:t>
            </w:r>
            <w:r w:rsidRPr="00216BA2">
              <w:rPr>
                <w:rFonts w:ascii="TH SarabunPSK" w:hAnsi="TH SarabunPSK" w:cs="TH SarabunPSK"/>
                <w:sz w:val="24"/>
                <w:szCs w:val="24"/>
              </w:rPr>
              <w:lastRenderedPageBreak/>
              <w:t>digital literacy</w:t>
            </w:r>
            <w:r w:rsidRPr="00216BA2">
              <w:rPr>
                <w:rFonts w:ascii="TH SarabunPSK" w:hAnsi="TH SarabunPSK" w:cs="TH SarabunPSK"/>
                <w:sz w:val="24"/>
                <w:szCs w:val="24"/>
                <w:cs/>
              </w:rPr>
              <w:t xml:space="preserve">. </w:t>
            </w:r>
            <w:r w:rsidRPr="00216BA2">
              <w:rPr>
                <w:rFonts w:ascii="TH SarabunPSK" w:hAnsi="TH SarabunPSK" w:cs="TH SarabunPSK"/>
                <w:sz w:val="24"/>
                <w:szCs w:val="24"/>
              </w:rPr>
              <w:t xml:space="preserve">Understanding of </w:t>
            </w:r>
            <w:r w:rsidRPr="00216BA2">
              <w:rPr>
                <w:rFonts w:ascii="TH SarabunPSK" w:hAnsi="TH SarabunPSK" w:cs="TH SarabunPSK"/>
                <w:sz w:val="24"/>
                <w:szCs w:val="24"/>
                <w:cs/>
              </w:rPr>
              <w:t>21</w:t>
            </w:r>
            <w:r w:rsidRPr="00216BA2">
              <w:rPr>
                <w:rFonts w:ascii="TH SarabunPSK" w:hAnsi="TH SarabunPSK" w:cs="TH SarabunPSK"/>
                <w:sz w:val="24"/>
                <w:szCs w:val="24"/>
              </w:rPr>
              <w:t>st  century media effect theories, such as myth semiology and advertising concept, attributes and influence of contemporary and digital media, including analyzing contents on every current platform</w:t>
            </w:r>
            <w:r w:rsidRPr="00216BA2">
              <w:rPr>
                <w:rFonts w:ascii="TH SarabunPSK" w:hAnsi="TH SarabunPSK" w:cs="TH SarabunPSK"/>
                <w:sz w:val="24"/>
                <w:szCs w:val="24"/>
                <w:cs/>
              </w:rPr>
              <w:t>.</w:t>
            </w:r>
          </w:p>
        </w:tc>
      </w:tr>
      <w:tr w:rsidR="00F56231" w:rsidRPr="006A6CDD" w14:paraId="4FAF01E0" w14:textId="77777777" w:rsidTr="00311949">
        <w:tc>
          <w:tcPr>
            <w:tcW w:w="419" w:type="dxa"/>
          </w:tcPr>
          <w:p w14:paraId="43F17F87" w14:textId="77777777" w:rsidR="00F56231" w:rsidRPr="00216BA2" w:rsidRDefault="00F56231" w:rsidP="001701B8">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lastRenderedPageBreak/>
              <w:t>2</w:t>
            </w:r>
            <w:r w:rsidR="001701B8" w:rsidRPr="00216BA2">
              <w:rPr>
                <w:rFonts w:ascii="TH SarabunPSK" w:hAnsi="TH SarabunPSK" w:cs="TH SarabunPSK"/>
                <w:color w:val="000000" w:themeColor="text1"/>
                <w:sz w:val="24"/>
                <w:szCs w:val="24"/>
                <w:cs/>
              </w:rPr>
              <w:t>2</w:t>
            </w:r>
          </w:p>
        </w:tc>
        <w:tc>
          <w:tcPr>
            <w:tcW w:w="2700" w:type="dxa"/>
          </w:tcPr>
          <w:p w14:paraId="22B62527" w14:textId="77777777" w:rsidR="00F56231" w:rsidRPr="00216BA2" w:rsidRDefault="00F56231" w:rsidP="00F56231">
            <w:pPr>
              <w:rPr>
                <w:rFonts w:ascii="TH SarabunPSK" w:hAnsi="TH SarabunPSK" w:cs="TH SarabunPSK"/>
                <w:sz w:val="24"/>
                <w:szCs w:val="24"/>
                <w:u w:val="single"/>
              </w:rPr>
            </w:pPr>
            <w:r w:rsidRPr="00216BA2">
              <w:rPr>
                <w:rFonts w:ascii="TH SarabunPSK" w:hAnsi="TH SarabunPSK" w:cs="TH SarabunPSK"/>
                <w:sz w:val="24"/>
                <w:szCs w:val="24"/>
                <w:u w:val="single"/>
                <w:cs/>
              </w:rPr>
              <w:t xml:space="preserve">001239 ภาวะผู้นำกับความรัก              </w:t>
            </w:r>
          </w:p>
          <w:p w14:paraId="40BC0B1B" w14:textId="77777777" w:rsidR="00F56231" w:rsidRPr="00216BA2" w:rsidRDefault="00F56231" w:rsidP="00F56231">
            <w:pPr>
              <w:rPr>
                <w:rFonts w:ascii="TH SarabunPSK" w:hAnsi="TH SarabunPSK" w:cs="TH SarabunPSK"/>
                <w:sz w:val="24"/>
                <w:szCs w:val="24"/>
              </w:rPr>
            </w:pPr>
            <w:r w:rsidRPr="00216BA2">
              <w:rPr>
                <w:rFonts w:ascii="TH SarabunPSK" w:hAnsi="TH SarabunPSK" w:cs="TH SarabunPSK"/>
                <w:sz w:val="24"/>
                <w:szCs w:val="24"/>
                <w:u w:val="single"/>
              </w:rPr>
              <w:t>Leadership</w:t>
            </w:r>
            <w:r w:rsidRPr="00216BA2">
              <w:rPr>
                <w:rFonts w:ascii="TH SarabunPSK" w:hAnsi="TH SarabunPSK" w:cs="TH SarabunPSK"/>
                <w:sz w:val="24"/>
                <w:szCs w:val="24"/>
                <w:u w:val="single"/>
                <w:cs/>
              </w:rPr>
              <w:t xml:space="preserve"> </w:t>
            </w:r>
            <w:r w:rsidRPr="00216BA2">
              <w:rPr>
                <w:rFonts w:ascii="TH SarabunPSK" w:hAnsi="TH SarabunPSK" w:cs="TH SarabunPSK"/>
                <w:sz w:val="24"/>
                <w:szCs w:val="24"/>
                <w:u w:val="single"/>
              </w:rPr>
              <w:t>and Compassion</w:t>
            </w:r>
            <w:r w:rsidRPr="00216BA2">
              <w:rPr>
                <w:rFonts w:ascii="TH SarabunPSK" w:hAnsi="TH SarabunPSK" w:cs="TH SarabunPSK"/>
                <w:sz w:val="24"/>
                <w:szCs w:val="24"/>
                <w:cs/>
              </w:rPr>
              <w:t xml:space="preserve">               </w:t>
            </w:r>
            <w:r w:rsidR="000D29FF" w:rsidRPr="00216BA2">
              <w:rPr>
                <w:rFonts w:ascii="TH SarabunPSK" w:hAnsi="TH SarabunPSK" w:cs="TH SarabunPSK"/>
                <w:sz w:val="24"/>
                <w:szCs w:val="24"/>
                <w:cs/>
              </w:rPr>
              <w:t xml:space="preserve">    </w:t>
            </w:r>
            <w:r w:rsidRPr="00216BA2">
              <w:rPr>
                <w:rFonts w:ascii="TH SarabunPSK" w:hAnsi="TH SarabunPSK" w:cs="TH SarabunPSK"/>
                <w:sz w:val="24"/>
                <w:szCs w:val="24"/>
                <w:cs/>
              </w:rPr>
              <w:t>3(2-2-5)</w:t>
            </w:r>
          </w:p>
          <w:p w14:paraId="0902DEA8" w14:textId="77777777" w:rsidR="009D350F" w:rsidRPr="00216BA2" w:rsidRDefault="00F56231" w:rsidP="00BE0175">
            <w:pPr>
              <w:jc w:val="thaiDistribute"/>
              <w:rPr>
                <w:rFonts w:ascii="TH SarabunPSK" w:hAnsi="TH SarabunPSK" w:cs="TH SarabunPSK"/>
                <w:sz w:val="24"/>
                <w:szCs w:val="24"/>
                <w:cs/>
              </w:rPr>
            </w:pPr>
            <w:r w:rsidRPr="00216BA2">
              <w:rPr>
                <w:rFonts w:ascii="TH SarabunPSK" w:hAnsi="TH SarabunPSK" w:cs="TH SarabunPSK"/>
                <w:sz w:val="24"/>
                <w:szCs w:val="24"/>
                <w:cs/>
              </w:rPr>
              <w:t xml:space="preserve">   ความสำคัญของผู้นำ  ผู้นำในศตวรรษที่ 21  การเรียนรู้ด้วยความรัก  การใช้ชีวิตด้วยความรัก  การเป็นพลโลก  พลเมืองที่ดี  ศึกษาแนวปฏิบัติที่ดีในการทำกิจกรรมเชิงสาธารณะที่สามารถเป็นแนวทางในการทำจริงของผู้เรียน</w:t>
            </w:r>
          </w:p>
        </w:tc>
        <w:tc>
          <w:tcPr>
            <w:tcW w:w="2410" w:type="dxa"/>
          </w:tcPr>
          <w:p w14:paraId="4E249052" w14:textId="77777777" w:rsidR="00F56231" w:rsidRPr="00216BA2" w:rsidRDefault="00F56231" w:rsidP="00F56231">
            <w:pPr>
              <w:tabs>
                <w:tab w:val="left" w:pos="270"/>
              </w:tabs>
              <w:rPr>
                <w:rFonts w:ascii="TH SarabunPSK" w:hAnsi="TH SarabunPSK" w:cs="TH SarabunPSK"/>
                <w:sz w:val="24"/>
                <w:szCs w:val="24"/>
              </w:rPr>
            </w:pPr>
            <w:r w:rsidRPr="00216BA2">
              <w:rPr>
                <w:rFonts w:ascii="TH SarabunPSK" w:hAnsi="TH SarabunPSK" w:cs="TH SarabunPSK"/>
                <w:sz w:val="24"/>
                <w:szCs w:val="24"/>
                <w:cs/>
              </w:rPr>
              <w:t xml:space="preserve">   </w:t>
            </w:r>
          </w:p>
          <w:p w14:paraId="6BC189F4" w14:textId="77777777" w:rsidR="00F56231" w:rsidRPr="00216BA2" w:rsidRDefault="00F56231" w:rsidP="00F56231">
            <w:pPr>
              <w:tabs>
                <w:tab w:val="left" w:pos="270"/>
              </w:tabs>
              <w:rPr>
                <w:rFonts w:ascii="TH SarabunPSK" w:hAnsi="TH SarabunPSK" w:cs="TH SarabunPSK"/>
                <w:sz w:val="24"/>
                <w:szCs w:val="24"/>
              </w:rPr>
            </w:pPr>
          </w:p>
          <w:p w14:paraId="7AD6529E" w14:textId="77777777" w:rsidR="00F56231" w:rsidRPr="00216BA2" w:rsidRDefault="00F56231" w:rsidP="00F56231">
            <w:pPr>
              <w:tabs>
                <w:tab w:val="left" w:pos="270"/>
              </w:tabs>
              <w:rPr>
                <w:rFonts w:ascii="TH SarabunPSK" w:hAnsi="TH SarabunPSK" w:cs="TH SarabunPSK"/>
                <w:sz w:val="24"/>
                <w:szCs w:val="24"/>
              </w:rPr>
            </w:pPr>
          </w:p>
          <w:p w14:paraId="0B2C76B5" w14:textId="77777777" w:rsidR="009D350F" w:rsidRPr="00216BA2" w:rsidRDefault="00F56231" w:rsidP="00F56231">
            <w:pPr>
              <w:tabs>
                <w:tab w:val="left" w:pos="270"/>
              </w:tabs>
              <w:rPr>
                <w:rFonts w:ascii="TH SarabunPSK" w:hAnsi="TH SarabunPSK" w:cs="TH SarabunPSK"/>
                <w:sz w:val="24"/>
                <w:szCs w:val="24"/>
              </w:rPr>
            </w:pPr>
            <w:r w:rsidRPr="00216BA2">
              <w:rPr>
                <w:rFonts w:ascii="TH SarabunPSK" w:hAnsi="TH SarabunPSK" w:cs="TH SarabunPSK"/>
                <w:sz w:val="24"/>
                <w:szCs w:val="24"/>
              </w:rPr>
              <w:t xml:space="preserve">The importance of leader, leadership in the </w:t>
            </w:r>
            <w:r w:rsidRPr="00216BA2">
              <w:rPr>
                <w:rFonts w:ascii="TH SarabunPSK" w:hAnsi="TH SarabunPSK" w:cs="TH SarabunPSK"/>
                <w:sz w:val="24"/>
                <w:szCs w:val="24"/>
                <w:cs/>
              </w:rPr>
              <w:t>21</w:t>
            </w:r>
            <w:r w:rsidRPr="00216BA2">
              <w:rPr>
                <w:rFonts w:ascii="TH SarabunPSK" w:hAnsi="TH SarabunPSK" w:cs="TH SarabunPSK"/>
                <w:sz w:val="24"/>
                <w:szCs w:val="24"/>
                <w:vertAlign w:val="superscript"/>
              </w:rPr>
              <w:t>st</w:t>
            </w:r>
            <w:r w:rsidRPr="00216BA2">
              <w:rPr>
                <w:rFonts w:ascii="TH SarabunPSK" w:hAnsi="TH SarabunPSK" w:cs="TH SarabunPSK"/>
                <w:sz w:val="24"/>
                <w:szCs w:val="24"/>
              </w:rPr>
              <w:t xml:space="preserve"> century, learning and living with love, good global citizenship, studying good practices of conducting public activities as a guideline for learners' own activities</w:t>
            </w:r>
            <w:r w:rsidRPr="00216BA2">
              <w:rPr>
                <w:rFonts w:ascii="TH SarabunPSK" w:hAnsi="TH SarabunPSK" w:cs="TH SarabunPSK"/>
                <w:sz w:val="24"/>
                <w:szCs w:val="24"/>
                <w:cs/>
              </w:rPr>
              <w:t>.</w:t>
            </w:r>
          </w:p>
        </w:tc>
        <w:tc>
          <w:tcPr>
            <w:tcW w:w="2765" w:type="dxa"/>
          </w:tcPr>
          <w:p w14:paraId="43D2A23E"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 xml:space="preserve">001239 ภาวะผู้นำกับความรัก              </w:t>
            </w:r>
          </w:p>
          <w:p w14:paraId="02A70FFA" w14:textId="77777777" w:rsidR="00F56231" w:rsidRPr="00216BA2" w:rsidRDefault="00F56231" w:rsidP="00F56231">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Leadership</w:t>
            </w:r>
            <w:r w:rsidRPr="00216BA2">
              <w:rPr>
                <w:rFonts w:ascii="TH SarabunPSK" w:hAnsi="TH SarabunPSK" w:cs="TH SarabunPSK"/>
                <w:color w:val="000000" w:themeColor="text1"/>
                <w:sz w:val="24"/>
                <w:szCs w:val="24"/>
                <w:u w:val="single"/>
                <w:cs/>
              </w:rPr>
              <w:t xml:space="preserve"> </w:t>
            </w:r>
            <w:r w:rsidRPr="00216BA2">
              <w:rPr>
                <w:rFonts w:ascii="TH SarabunPSK" w:hAnsi="TH SarabunPSK" w:cs="TH SarabunPSK"/>
                <w:color w:val="000000" w:themeColor="text1"/>
                <w:sz w:val="24"/>
                <w:szCs w:val="24"/>
                <w:u w:val="single"/>
              </w:rPr>
              <w:t>and Compassion</w:t>
            </w:r>
            <w:r w:rsidRPr="00216BA2">
              <w:rPr>
                <w:rFonts w:ascii="TH SarabunPSK" w:hAnsi="TH SarabunPSK" w:cs="TH SarabunPSK"/>
                <w:color w:val="000000" w:themeColor="text1"/>
                <w:sz w:val="24"/>
                <w:szCs w:val="24"/>
                <w:cs/>
              </w:rPr>
              <w:t xml:space="preserve">               3(2-2-5)</w:t>
            </w:r>
          </w:p>
          <w:p w14:paraId="5E1C8910"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ความสำคัญของผู้นำ  ผู้นำในศตวรรษที่ 21  การเรียนรู้ด้วยความรัก  การใช้ชีวิตด้วยความรัก  การเป็นพลโลก  พลเมืองที่ดี  ศึกษาแนวปฏิบัติที่ดีในการทำกิจกรรมเชิงสาธารณะที่สามารถเป็นแนวทางในการทำจริงของผู้เรียน</w:t>
            </w:r>
          </w:p>
        </w:tc>
        <w:tc>
          <w:tcPr>
            <w:tcW w:w="2480" w:type="dxa"/>
          </w:tcPr>
          <w:p w14:paraId="07C32135"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3DD9211"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46398FA2"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2948248D"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The importance of a leader, leadership in the </w:t>
            </w:r>
            <w:r w:rsidRPr="00216BA2">
              <w:rPr>
                <w:rFonts w:ascii="TH SarabunPSK" w:hAnsi="TH SarabunPSK" w:cs="TH SarabunPSK"/>
                <w:color w:val="000000" w:themeColor="text1"/>
                <w:sz w:val="24"/>
                <w:szCs w:val="24"/>
                <w:cs/>
              </w:rPr>
              <w:t>21</w:t>
            </w:r>
            <w:r w:rsidRPr="00216BA2">
              <w:rPr>
                <w:rFonts w:ascii="TH SarabunPSK" w:hAnsi="TH SarabunPSK" w:cs="TH SarabunPSK"/>
                <w:color w:val="000000" w:themeColor="text1"/>
                <w:sz w:val="24"/>
                <w:szCs w:val="24"/>
                <w:vertAlign w:val="superscript"/>
              </w:rPr>
              <w:t>st</w:t>
            </w:r>
            <w:r w:rsidRPr="00216BA2">
              <w:rPr>
                <w:rFonts w:ascii="TH SarabunPSK" w:hAnsi="TH SarabunPSK" w:cs="TH SarabunPSK"/>
                <w:color w:val="000000" w:themeColor="text1"/>
                <w:sz w:val="24"/>
                <w:szCs w:val="24"/>
              </w:rPr>
              <w:t xml:space="preserve"> century, learning and living with love, good global citizenship, studying good practices of conducting public activities as a guideline for learner</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s own activities</w:t>
            </w:r>
            <w:r w:rsidRPr="00216BA2">
              <w:rPr>
                <w:rFonts w:ascii="TH SarabunPSK" w:hAnsi="TH SarabunPSK" w:cs="TH SarabunPSK"/>
                <w:color w:val="000000" w:themeColor="text1"/>
                <w:sz w:val="24"/>
                <w:szCs w:val="24"/>
                <w:cs/>
              </w:rPr>
              <w:t>.</w:t>
            </w:r>
          </w:p>
        </w:tc>
      </w:tr>
      <w:tr w:rsidR="00F56231" w:rsidRPr="006A6CDD" w14:paraId="1AF06B67" w14:textId="77777777" w:rsidTr="00311949">
        <w:tc>
          <w:tcPr>
            <w:tcW w:w="419" w:type="dxa"/>
          </w:tcPr>
          <w:p w14:paraId="07E7C140" w14:textId="77777777" w:rsidR="00F56231" w:rsidRPr="00216BA2" w:rsidRDefault="001701B8" w:rsidP="00F56231">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3</w:t>
            </w:r>
          </w:p>
        </w:tc>
        <w:tc>
          <w:tcPr>
            <w:tcW w:w="2700" w:type="dxa"/>
          </w:tcPr>
          <w:p w14:paraId="60ED63AE" w14:textId="77777777" w:rsidR="00F56231" w:rsidRPr="00216BA2" w:rsidRDefault="00F56231" w:rsidP="000D29FF">
            <w:pPr>
              <w:rPr>
                <w:rFonts w:ascii="TH SarabunPSK" w:hAnsi="TH SarabunPSK" w:cs="TH SarabunPSK"/>
                <w:sz w:val="24"/>
                <w:szCs w:val="24"/>
                <w:u w:val="single"/>
              </w:rPr>
            </w:pPr>
            <w:r w:rsidRPr="00216BA2">
              <w:rPr>
                <w:rFonts w:ascii="TH SarabunPSK" w:hAnsi="TH SarabunPSK" w:cs="TH SarabunPSK"/>
                <w:sz w:val="24"/>
                <w:szCs w:val="24"/>
                <w:u w:val="single"/>
                <w:cs/>
              </w:rPr>
              <w:t>001241</w:t>
            </w:r>
            <w:r w:rsidR="000D29FF" w:rsidRPr="00216BA2">
              <w:rPr>
                <w:rFonts w:ascii="TH SarabunPSK" w:hAnsi="TH SarabunPSK" w:cs="TH SarabunPSK"/>
                <w:sz w:val="24"/>
                <w:szCs w:val="24"/>
                <w:u w:val="single"/>
                <w:cs/>
              </w:rPr>
              <w:t xml:space="preserve"> </w:t>
            </w:r>
            <w:r w:rsidRPr="00216BA2">
              <w:rPr>
                <w:rFonts w:ascii="TH SarabunPSK" w:hAnsi="TH SarabunPSK" w:cs="TH SarabunPSK"/>
                <w:sz w:val="24"/>
                <w:szCs w:val="24"/>
                <w:u w:val="single"/>
                <w:cs/>
              </w:rPr>
              <w:t>ดนตรีตะวันตกในชีวิตประจำวัน</w:t>
            </w:r>
          </w:p>
          <w:p w14:paraId="0E15E33B" w14:textId="77777777" w:rsidR="00F56231" w:rsidRPr="00216BA2" w:rsidRDefault="00F56231" w:rsidP="00F56231">
            <w:pPr>
              <w:pStyle w:val="BodyText"/>
              <w:ind w:right="-666"/>
              <w:rPr>
                <w:rFonts w:ascii="TH SarabunPSK" w:hAnsi="TH SarabunPSK" w:cs="TH SarabunPSK"/>
              </w:rPr>
            </w:pPr>
            <w:r w:rsidRPr="00216BA2">
              <w:rPr>
                <w:rFonts w:ascii="TH SarabunPSK" w:hAnsi="TH SarabunPSK" w:cs="TH SarabunPSK"/>
                <w:b/>
                <w:bCs/>
                <w:u w:val="single"/>
              </w:rPr>
              <w:t>Western Music in Daily Life</w:t>
            </w:r>
            <w:r w:rsidRPr="00216BA2">
              <w:rPr>
                <w:rFonts w:ascii="TH SarabunPSK" w:hAnsi="TH SarabunPSK" w:cs="TH SarabunPSK"/>
                <w:b/>
                <w:bCs/>
                <w:cs/>
              </w:rPr>
              <w:t xml:space="preserve">             </w:t>
            </w:r>
            <w:r w:rsidRPr="00216BA2">
              <w:rPr>
                <w:rFonts w:ascii="TH SarabunPSK" w:hAnsi="TH SarabunPSK" w:cs="TH SarabunPSK"/>
                <w:cs/>
              </w:rPr>
              <w:t>3 (2-</w:t>
            </w:r>
            <w:r w:rsidR="00311949">
              <w:rPr>
                <w:rFonts w:ascii="TH SarabunPSK" w:hAnsi="TH SarabunPSK" w:cs="TH SarabunPSK"/>
              </w:rPr>
              <w:t>3</w:t>
            </w:r>
            <w:r w:rsidR="00311949">
              <w:rPr>
                <w:rFonts w:ascii="TH SarabunPSK" w:hAnsi="TH SarabunPSK" w:cs="TH SarabunPSK"/>
                <w:cs/>
              </w:rPr>
              <w:t>(</w:t>
            </w:r>
            <w:r w:rsidR="00311949">
              <w:rPr>
                <w:rFonts w:ascii="TH SarabunPSK" w:hAnsi="TH SarabunPSK" w:cs="TH SarabunPSK"/>
              </w:rPr>
              <w:t>2</w:t>
            </w:r>
            <w:r w:rsidR="00311949">
              <w:rPr>
                <w:rFonts w:ascii="TH SarabunPSK" w:hAnsi="TH SarabunPSK" w:cs="TH SarabunPSK"/>
                <w:cs/>
              </w:rPr>
              <w:t>-</w:t>
            </w:r>
            <w:r w:rsidRPr="00216BA2">
              <w:rPr>
                <w:rFonts w:ascii="TH SarabunPSK" w:hAnsi="TH SarabunPSK" w:cs="TH SarabunPSK"/>
              </w:rPr>
              <w:t>2</w:t>
            </w:r>
            <w:r w:rsidRPr="00216BA2">
              <w:rPr>
                <w:rFonts w:ascii="TH SarabunPSK" w:hAnsi="TH SarabunPSK" w:cs="TH SarabunPSK"/>
                <w:cs/>
              </w:rPr>
              <w:t>-5)</w:t>
            </w:r>
          </w:p>
          <w:p w14:paraId="78BAF9D0" w14:textId="77777777" w:rsidR="00F56231" w:rsidRPr="00216BA2" w:rsidRDefault="00F56231" w:rsidP="00F56231">
            <w:pPr>
              <w:rPr>
                <w:rFonts w:ascii="TH SarabunPSK" w:hAnsi="TH SarabunPSK" w:cs="TH SarabunPSK"/>
                <w:sz w:val="24"/>
                <w:szCs w:val="24"/>
              </w:rPr>
            </w:pPr>
            <w:r w:rsidRPr="00216BA2">
              <w:rPr>
                <w:rFonts w:ascii="TH SarabunPSK" w:hAnsi="TH SarabunPSK" w:cs="TH SarabunPSK"/>
                <w:sz w:val="24"/>
                <w:szCs w:val="24"/>
                <w:cs/>
              </w:rPr>
              <w:t xml:space="preserve">       สุนทรียภาพทางดนตรี องค์ประกอบ โครงสร้าง และยุคสมัยของดนตรีตะวันตก ประเภทของบทเพลงในชีวิตประจำวัน หลักการวิจารณ์และชื่นชมทางดนตรี กระบวนการประยุกต์ทางดนตรีตะวันตกในชีวิตประจำวัน </w:t>
            </w:r>
          </w:p>
          <w:p w14:paraId="380EA749" w14:textId="77777777" w:rsidR="009D350F" w:rsidRPr="00216BA2" w:rsidRDefault="009D350F" w:rsidP="00F56231">
            <w:pPr>
              <w:rPr>
                <w:rFonts w:ascii="TH SarabunPSK" w:hAnsi="TH SarabunPSK" w:cs="TH SarabunPSK"/>
                <w:sz w:val="24"/>
                <w:szCs w:val="24"/>
                <w:cs/>
              </w:rPr>
            </w:pPr>
          </w:p>
        </w:tc>
        <w:tc>
          <w:tcPr>
            <w:tcW w:w="2410" w:type="dxa"/>
          </w:tcPr>
          <w:p w14:paraId="253465C7" w14:textId="77777777" w:rsidR="00F56231" w:rsidRPr="00216BA2" w:rsidRDefault="00F56231" w:rsidP="00F56231">
            <w:pPr>
              <w:ind w:left="426" w:right="113" w:firstLine="850"/>
              <w:jc w:val="both"/>
              <w:rPr>
                <w:rFonts w:ascii="TH SarabunPSK" w:hAnsi="TH SarabunPSK" w:cs="TH SarabunPSK"/>
                <w:sz w:val="24"/>
                <w:szCs w:val="24"/>
              </w:rPr>
            </w:pPr>
          </w:p>
          <w:p w14:paraId="663136FE" w14:textId="77777777" w:rsidR="00F56231" w:rsidRPr="00216BA2" w:rsidRDefault="00F56231" w:rsidP="00F56231">
            <w:pPr>
              <w:ind w:left="426" w:right="113" w:firstLine="850"/>
              <w:jc w:val="both"/>
              <w:rPr>
                <w:rFonts w:ascii="TH SarabunPSK" w:hAnsi="TH SarabunPSK" w:cs="TH SarabunPSK"/>
                <w:sz w:val="24"/>
                <w:szCs w:val="24"/>
              </w:rPr>
            </w:pPr>
          </w:p>
          <w:p w14:paraId="091794DB" w14:textId="77777777" w:rsidR="000D29FF" w:rsidRPr="00216BA2" w:rsidRDefault="000D29FF" w:rsidP="00F56231">
            <w:pPr>
              <w:ind w:left="426" w:right="113" w:firstLine="850"/>
              <w:jc w:val="both"/>
              <w:rPr>
                <w:rFonts w:ascii="TH SarabunPSK" w:hAnsi="TH SarabunPSK" w:cs="TH SarabunPSK"/>
                <w:sz w:val="24"/>
                <w:szCs w:val="24"/>
              </w:rPr>
            </w:pPr>
          </w:p>
          <w:p w14:paraId="68B63C38" w14:textId="77777777" w:rsidR="000D29FF" w:rsidRPr="00216BA2" w:rsidRDefault="000D29FF" w:rsidP="00F56231">
            <w:pPr>
              <w:ind w:left="426" w:right="113" w:firstLine="850"/>
              <w:jc w:val="both"/>
              <w:rPr>
                <w:rFonts w:ascii="TH SarabunPSK" w:hAnsi="TH SarabunPSK" w:cs="TH SarabunPSK"/>
                <w:sz w:val="24"/>
                <w:szCs w:val="24"/>
              </w:rPr>
            </w:pPr>
          </w:p>
          <w:p w14:paraId="3231260F" w14:textId="77777777" w:rsidR="00F56231" w:rsidRPr="00216BA2" w:rsidRDefault="00F56231" w:rsidP="00F56231">
            <w:pPr>
              <w:ind w:right="113"/>
              <w:jc w:val="both"/>
              <w:rPr>
                <w:rFonts w:ascii="TH SarabunPSK" w:hAnsi="TH SarabunPSK" w:cs="TH SarabunPSK"/>
                <w:sz w:val="24"/>
                <w:szCs w:val="24"/>
              </w:rPr>
            </w:pPr>
            <w:r w:rsidRPr="00216BA2">
              <w:rPr>
                <w:rFonts w:ascii="TH SarabunPSK" w:hAnsi="TH SarabunPSK" w:cs="TH SarabunPSK"/>
                <w:sz w:val="24"/>
                <w:szCs w:val="24"/>
                <w:cs/>
              </w:rPr>
              <w:t xml:space="preserve">       </w:t>
            </w:r>
            <w:r w:rsidRPr="00216BA2">
              <w:rPr>
                <w:rFonts w:ascii="TH SarabunPSK" w:hAnsi="TH SarabunPSK" w:cs="TH SarabunPSK"/>
                <w:sz w:val="24"/>
                <w:szCs w:val="24"/>
              </w:rPr>
              <w:t xml:space="preserve">Aesthetics of music, elements, structure and </w:t>
            </w:r>
          </w:p>
          <w:p w14:paraId="228DCEA4" w14:textId="77777777" w:rsidR="00F56231" w:rsidRPr="00216BA2" w:rsidRDefault="00F56231" w:rsidP="000D29FF">
            <w:pPr>
              <w:ind w:right="113"/>
              <w:jc w:val="both"/>
              <w:rPr>
                <w:rFonts w:ascii="TH SarabunPSK" w:hAnsi="TH SarabunPSK" w:cs="TH SarabunPSK"/>
                <w:sz w:val="24"/>
                <w:szCs w:val="24"/>
              </w:rPr>
            </w:pPr>
            <w:r w:rsidRPr="00216BA2">
              <w:rPr>
                <w:rFonts w:ascii="TH SarabunPSK" w:hAnsi="TH SarabunPSK" w:cs="TH SarabunPSK"/>
                <w:sz w:val="24"/>
                <w:szCs w:val="24"/>
              </w:rPr>
              <w:t>the history of Western music</w:t>
            </w:r>
            <w:r w:rsidRPr="00216BA2">
              <w:rPr>
                <w:rFonts w:ascii="TH SarabunPSK" w:hAnsi="TH SarabunPSK" w:cs="TH SarabunPSK"/>
                <w:sz w:val="24"/>
                <w:szCs w:val="24"/>
                <w:cs/>
              </w:rPr>
              <w:t xml:space="preserve">. </w:t>
            </w:r>
            <w:r w:rsidRPr="00216BA2">
              <w:rPr>
                <w:rFonts w:ascii="TH SarabunPSK" w:hAnsi="TH SarabunPSK" w:cs="TH SarabunPSK"/>
                <w:sz w:val="24"/>
                <w:szCs w:val="24"/>
              </w:rPr>
              <w:t>Style of music in daily life</w:t>
            </w:r>
            <w:r w:rsidRPr="00216BA2">
              <w:rPr>
                <w:rFonts w:ascii="TH SarabunPSK" w:hAnsi="TH SarabunPSK" w:cs="TH SarabunPSK"/>
                <w:sz w:val="24"/>
                <w:szCs w:val="24"/>
                <w:cs/>
              </w:rPr>
              <w:t xml:space="preserve">. </w:t>
            </w:r>
            <w:r w:rsidRPr="00216BA2">
              <w:rPr>
                <w:rFonts w:ascii="TH SarabunPSK" w:hAnsi="TH SarabunPSK" w:cs="TH SarabunPSK"/>
                <w:sz w:val="24"/>
                <w:szCs w:val="24"/>
              </w:rPr>
              <w:t>Criticism and admiration of music</w:t>
            </w:r>
            <w:r w:rsidRPr="00216BA2">
              <w:rPr>
                <w:rFonts w:ascii="TH SarabunPSK" w:hAnsi="TH SarabunPSK" w:cs="TH SarabunPSK"/>
                <w:sz w:val="24"/>
                <w:szCs w:val="24"/>
                <w:cs/>
              </w:rPr>
              <w:t xml:space="preserve">. </w:t>
            </w:r>
            <w:r w:rsidRPr="00216BA2">
              <w:rPr>
                <w:rFonts w:ascii="TH SarabunPSK" w:hAnsi="TH SarabunPSK" w:cs="TH SarabunPSK"/>
                <w:sz w:val="24"/>
                <w:szCs w:val="24"/>
              </w:rPr>
              <w:t>The application and process of Western music in daily life</w:t>
            </w:r>
            <w:r w:rsidRPr="00216BA2">
              <w:rPr>
                <w:rFonts w:ascii="TH SarabunPSK" w:hAnsi="TH SarabunPSK" w:cs="TH SarabunPSK"/>
                <w:sz w:val="24"/>
                <w:szCs w:val="24"/>
                <w:cs/>
              </w:rPr>
              <w:t xml:space="preserve">.     </w:t>
            </w:r>
          </w:p>
        </w:tc>
        <w:tc>
          <w:tcPr>
            <w:tcW w:w="2765" w:type="dxa"/>
          </w:tcPr>
          <w:p w14:paraId="353D1E1B" w14:textId="77777777" w:rsidR="00F56231" w:rsidRPr="00216BA2" w:rsidRDefault="00F56231" w:rsidP="00F56231">
            <w:pPr>
              <w:jc w:val="both"/>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001241</w:t>
            </w:r>
            <w:r w:rsidRPr="00216BA2">
              <w:rPr>
                <w:rFonts w:ascii="TH SarabunPSK" w:hAnsi="TH SarabunPSK" w:cs="TH SarabunPSK"/>
                <w:color w:val="000000" w:themeColor="text1"/>
                <w:sz w:val="24"/>
                <w:szCs w:val="24"/>
                <w:u w:val="single"/>
                <w:cs/>
              </w:rPr>
              <w:tab/>
              <w:t>ดนตรีตะวันตกในชีวิตประจำวัน</w:t>
            </w:r>
          </w:p>
          <w:p w14:paraId="04B8B1F3" w14:textId="77777777" w:rsidR="00F56231" w:rsidRPr="00216BA2" w:rsidRDefault="00F56231" w:rsidP="00F5623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Western Music in Daily Life</w:t>
            </w:r>
            <w:r w:rsidRPr="00216BA2">
              <w:rPr>
                <w:rFonts w:ascii="TH SarabunPSK" w:hAnsi="TH SarabunPSK" w:cs="TH SarabunPSK"/>
                <w:b/>
                <w:bCs/>
                <w:color w:val="000000" w:themeColor="text1"/>
                <w:sz w:val="24"/>
                <w:szCs w:val="24"/>
                <w:cs/>
              </w:rPr>
              <w:t xml:space="preserve">                </w:t>
            </w:r>
            <w:r w:rsidRPr="00216BA2">
              <w:rPr>
                <w:rFonts w:ascii="TH SarabunPSK" w:hAnsi="TH SarabunPSK" w:cs="TH SarabunPSK"/>
                <w:color w:val="000000" w:themeColor="text1"/>
                <w:sz w:val="24"/>
                <w:szCs w:val="24"/>
                <w:cs/>
              </w:rPr>
              <w:t>3(2-</w:t>
            </w:r>
            <w:r w:rsidR="00311949">
              <w:rPr>
                <w:rFonts w:ascii="TH SarabunPSK" w:hAnsi="TH SarabunPSK" w:cs="TH SarabunPSK"/>
                <w:color w:val="000000" w:themeColor="text1"/>
                <w:sz w:val="24"/>
                <w:szCs w:val="24"/>
              </w:rPr>
              <w:t>3</w:t>
            </w:r>
            <w:r w:rsidR="00311949">
              <w:rPr>
                <w:rFonts w:ascii="TH SarabunPSK" w:hAnsi="TH SarabunPSK" w:cs="TH SarabunPSK"/>
                <w:color w:val="000000" w:themeColor="text1"/>
                <w:sz w:val="24"/>
                <w:szCs w:val="24"/>
                <w:cs/>
              </w:rPr>
              <w:t>(</w:t>
            </w:r>
            <w:r w:rsidR="00311949">
              <w:rPr>
                <w:rFonts w:ascii="TH SarabunPSK" w:hAnsi="TH SarabunPSK" w:cs="TH SarabunPSK"/>
                <w:color w:val="000000" w:themeColor="text1"/>
                <w:sz w:val="24"/>
                <w:szCs w:val="24"/>
              </w:rPr>
              <w:t>2</w:t>
            </w:r>
            <w:r w:rsidR="00311949">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cs/>
              </w:rPr>
              <w:t>2-5)</w:t>
            </w:r>
          </w:p>
          <w:p w14:paraId="3C8F7D56" w14:textId="77777777" w:rsidR="00F56231" w:rsidRPr="00216BA2" w:rsidRDefault="00F56231" w:rsidP="00F56231">
            <w:pPr>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 xml:space="preserve">       สุนทรียภาพทางดนตรี องค์ประกอบ โครงสร้าง และยุคสมัยของดนตรีตะวันตก ประเภทของบทเพลงในชีวิตประจำวัน หลักการวิจารณ์และชื่นชมทางดนตรี กระบวนการประยุกต์ทางดนตรีตะวันตกในชีวิตประจำวัน </w:t>
            </w:r>
          </w:p>
        </w:tc>
        <w:tc>
          <w:tcPr>
            <w:tcW w:w="2480" w:type="dxa"/>
          </w:tcPr>
          <w:p w14:paraId="67C81FB6"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0375704C"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4B61CBA8"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01CEC0C7"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73C6567A"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Aesthetics of music, elements, structure and the history of Western music</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Style of music in daily life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Criticism and admiration of music</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The application and process of Western music in daily life</w:t>
            </w:r>
            <w:r w:rsidRPr="00216BA2">
              <w:rPr>
                <w:rFonts w:ascii="TH SarabunPSK" w:hAnsi="TH SarabunPSK" w:cs="TH SarabunPSK"/>
                <w:color w:val="000000" w:themeColor="text1"/>
                <w:sz w:val="24"/>
                <w:szCs w:val="24"/>
                <w:cs/>
              </w:rPr>
              <w:t>.</w:t>
            </w:r>
          </w:p>
        </w:tc>
      </w:tr>
      <w:tr w:rsidR="00F56231" w:rsidRPr="00AA4ADB" w14:paraId="69F0746C" w14:textId="77777777" w:rsidTr="00311949">
        <w:tc>
          <w:tcPr>
            <w:tcW w:w="419" w:type="dxa"/>
          </w:tcPr>
          <w:p w14:paraId="14551A2C" w14:textId="77777777" w:rsidR="00F56231" w:rsidRPr="00216BA2" w:rsidRDefault="001701B8" w:rsidP="00F56231">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4</w:t>
            </w:r>
          </w:p>
        </w:tc>
        <w:tc>
          <w:tcPr>
            <w:tcW w:w="2700" w:type="dxa"/>
          </w:tcPr>
          <w:p w14:paraId="1FD9D5F7" w14:textId="77777777" w:rsidR="00F56231" w:rsidRPr="00216BA2" w:rsidRDefault="00F56231" w:rsidP="00F56231">
            <w:pPr>
              <w:rPr>
                <w:rFonts w:ascii="TH SarabunPSK" w:hAnsi="TH SarabunPSK" w:cs="TH SarabunPSK"/>
                <w:sz w:val="24"/>
                <w:szCs w:val="24"/>
                <w:u w:val="single"/>
              </w:rPr>
            </w:pPr>
            <w:r w:rsidRPr="00216BA2">
              <w:rPr>
                <w:rFonts w:ascii="TH SarabunPSK" w:hAnsi="TH SarabunPSK" w:cs="TH SarabunPSK"/>
                <w:sz w:val="24"/>
                <w:szCs w:val="24"/>
                <w:u w:val="single"/>
                <w:cs/>
              </w:rPr>
              <w:t>001242  การคิดเชิงสร้างสรรค์และนวัตกรรม</w:t>
            </w:r>
          </w:p>
          <w:p w14:paraId="02F21F41" w14:textId="77777777" w:rsidR="00F56231" w:rsidRPr="00216BA2" w:rsidRDefault="00F56231" w:rsidP="00F56231">
            <w:pPr>
              <w:rPr>
                <w:rFonts w:ascii="TH SarabunPSK" w:hAnsi="TH SarabunPSK" w:cs="TH SarabunPSK"/>
                <w:sz w:val="24"/>
                <w:szCs w:val="24"/>
              </w:rPr>
            </w:pPr>
            <w:r w:rsidRPr="00216BA2">
              <w:rPr>
                <w:rFonts w:ascii="TH SarabunPSK" w:hAnsi="TH SarabunPSK" w:cs="TH SarabunPSK"/>
                <w:sz w:val="24"/>
                <w:szCs w:val="24"/>
                <w:u w:val="single"/>
              </w:rPr>
              <w:t>Creative Thinking</w:t>
            </w:r>
            <w:r w:rsidRPr="00216BA2">
              <w:rPr>
                <w:rFonts w:ascii="TH SarabunPSK" w:hAnsi="TH SarabunPSK" w:cs="TH SarabunPSK"/>
                <w:sz w:val="24"/>
                <w:szCs w:val="24"/>
                <w:u w:val="single"/>
                <w:cs/>
              </w:rPr>
              <w:t xml:space="preserve"> </w:t>
            </w:r>
            <w:r w:rsidRPr="00216BA2">
              <w:rPr>
                <w:rFonts w:ascii="TH SarabunPSK" w:hAnsi="TH SarabunPSK" w:cs="TH SarabunPSK"/>
                <w:sz w:val="24"/>
                <w:szCs w:val="24"/>
                <w:u w:val="single"/>
              </w:rPr>
              <w:t>and Innovation</w:t>
            </w:r>
            <w:r w:rsidRPr="00216BA2">
              <w:rPr>
                <w:rFonts w:ascii="TH SarabunPSK" w:hAnsi="TH SarabunPSK" w:cs="TH SarabunPSK"/>
                <w:sz w:val="24"/>
                <w:szCs w:val="24"/>
                <w:cs/>
              </w:rPr>
              <w:t xml:space="preserve">    3 (2-</w:t>
            </w:r>
            <w:r w:rsidRPr="00216BA2">
              <w:rPr>
                <w:rFonts w:ascii="TH SarabunPSK" w:hAnsi="TH SarabunPSK" w:cs="TH SarabunPSK"/>
                <w:sz w:val="24"/>
                <w:szCs w:val="24"/>
              </w:rPr>
              <w:t>2</w:t>
            </w:r>
            <w:r w:rsidRPr="00216BA2">
              <w:rPr>
                <w:rFonts w:ascii="TH SarabunPSK" w:hAnsi="TH SarabunPSK" w:cs="TH SarabunPSK"/>
                <w:sz w:val="24"/>
                <w:szCs w:val="24"/>
                <w:cs/>
              </w:rPr>
              <w:t>-5)</w:t>
            </w:r>
          </w:p>
          <w:p w14:paraId="1DA5AEC6" w14:textId="77777777" w:rsidR="00F56231" w:rsidRPr="00216BA2" w:rsidRDefault="00F56231" w:rsidP="00F56231">
            <w:pPr>
              <w:rPr>
                <w:rFonts w:ascii="TH SarabunPSK" w:hAnsi="TH SarabunPSK" w:cs="TH SarabunPSK"/>
                <w:sz w:val="24"/>
                <w:szCs w:val="24"/>
              </w:rPr>
            </w:pPr>
            <w:r w:rsidRPr="00216BA2">
              <w:rPr>
                <w:rFonts w:ascii="TH SarabunPSK" w:hAnsi="TH SarabunPSK" w:cs="TH SarabunPSK"/>
                <w:sz w:val="24"/>
                <w:szCs w:val="24"/>
                <w:cs/>
              </w:rPr>
              <w:t xml:space="preserve">            กระบวนการพัฒนานวัตกรรม วิธีการเข้าถึงจิตใจลูกค้าและค้นพบรากเหง้าของปัญหา การสร้างและ</w:t>
            </w:r>
          </w:p>
          <w:p w14:paraId="782E9135" w14:textId="77777777" w:rsidR="00F56231" w:rsidRPr="00216BA2" w:rsidRDefault="00F56231" w:rsidP="00F56231">
            <w:pPr>
              <w:pStyle w:val="MacroText"/>
              <w:tabs>
                <w:tab w:val="clear" w:pos="480"/>
                <w:tab w:val="clear" w:pos="960"/>
                <w:tab w:val="clear" w:pos="1440"/>
                <w:tab w:val="clear" w:pos="1920"/>
                <w:tab w:val="clear" w:pos="2400"/>
                <w:tab w:val="clear" w:pos="2880"/>
                <w:tab w:val="clear" w:pos="3360"/>
                <w:tab w:val="clear" w:pos="3840"/>
                <w:tab w:val="clear" w:pos="4320"/>
              </w:tabs>
              <w:rPr>
                <w:rFonts w:ascii="TH SarabunPSK" w:hAnsi="TH SarabunPSK" w:cs="TH SarabunPSK"/>
                <w:sz w:val="24"/>
                <w:szCs w:val="24"/>
              </w:rPr>
            </w:pPr>
            <w:r w:rsidRPr="00216BA2">
              <w:rPr>
                <w:rFonts w:ascii="TH SarabunPSK" w:hAnsi="TH SarabunPSK" w:cs="TH SarabunPSK"/>
                <w:sz w:val="24"/>
                <w:szCs w:val="24"/>
                <w:cs/>
              </w:rPr>
              <w:t>การเลือกแนวความคิด การสร้างต้นแบบของสินค้าหรือบริการ ทดสอบในสนามจริงและเก็บข้อมูล การดำเนินผ่านวงจรของการออกแบบ/สร้าง/ทดสอบซ้ำๆ อย่างรวดเร็วและมีประสิทธิภาพ การทำงานให้สำเร็จในทีมงาน พหุสาขา การ</w:t>
            </w:r>
            <w:r w:rsidRPr="00216BA2">
              <w:rPr>
                <w:rFonts w:ascii="TH SarabunPSK" w:hAnsi="TH SarabunPSK" w:cs="TH SarabunPSK"/>
                <w:sz w:val="24"/>
                <w:szCs w:val="24"/>
                <w:cs/>
              </w:rPr>
              <w:lastRenderedPageBreak/>
              <w:t>ระดมความคิด การตัดสินใจ การวิจารณ์อย่างสร้างสรรค์และการจัดการกับความขัดแย้ง</w:t>
            </w:r>
          </w:p>
          <w:p w14:paraId="2D85A6B3" w14:textId="77777777" w:rsidR="00F56231" w:rsidRPr="00216BA2" w:rsidRDefault="00F56231" w:rsidP="00F56231">
            <w:pPr>
              <w:tabs>
                <w:tab w:val="left" w:pos="270"/>
              </w:tabs>
              <w:ind w:right="-108"/>
              <w:rPr>
                <w:rFonts w:ascii="TH SarabunPSK" w:hAnsi="TH SarabunPSK" w:cs="TH SarabunPSK"/>
                <w:color w:val="000000" w:themeColor="text1"/>
                <w:sz w:val="24"/>
                <w:szCs w:val="24"/>
                <w:u w:val="single"/>
              </w:rPr>
            </w:pPr>
          </w:p>
          <w:p w14:paraId="7B58F206" w14:textId="77777777" w:rsidR="009D350F" w:rsidRPr="00216BA2" w:rsidRDefault="009D350F" w:rsidP="00F56231">
            <w:pPr>
              <w:tabs>
                <w:tab w:val="left" w:pos="270"/>
              </w:tabs>
              <w:ind w:right="-108"/>
              <w:rPr>
                <w:rFonts w:ascii="TH SarabunPSK" w:hAnsi="TH SarabunPSK" w:cs="TH SarabunPSK"/>
                <w:color w:val="000000" w:themeColor="text1"/>
                <w:sz w:val="24"/>
                <w:szCs w:val="24"/>
                <w:u w:val="single"/>
              </w:rPr>
            </w:pPr>
          </w:p>
          <w:p w14:paraId="1E49B795" w14:textId="77777777" w:rsidR="009D350F" w:rsidRPr="00216BA2" w:rsidRDefault="009D350F" w:rsidP="00F56231">
            <w:pPr>
              <w:tabs>
                <w:tab w:val="left" w:pos="270"/>
              </w:tabs>
              <w:ind w:right="-108"/>
              <w:rPr>
                <w:rFonts w:ascii="TH SarabunPSK" w:hAnsi="TH SarabunPSK" w:cs="TH SarabunPSK"/>
                <w:color w:val="000000" w:themeColor="text1"/>
                <w:sz w:val="24"/>
                <w:szCs w:val="24"/>
                <w:u w:val="single"/>
              </w:rPr>
            </w:pPr>
          </w:p>
        </w:tc>
        <w:tc>
          <w:tcPr>
            <w:tcW w:w="2410" w:type="dxa"/>
          </w:tcPr>
          <w:p w14:paraId="0D149C15"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AB49A02"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2D852A66" w14:textId="77777777" w:rsidR="00F56231" w:rsidRPr="00216BA2" w:rsidRDefault="00F56231" w:rsidP="00D31D61">
            <w:pPr>
              <w:ind w:left="-8" w:right="-79"/>
              <w:rPr>
                <w:rFonts w:ascii="TH SarabunPSK" w:hAnsi="TH SarabunPSK" w:cs="TH SarabunPSK"/>
                <w:color w:val="000000" w:themeColor="text1"/>
                <w:sz w:val="24"/>
                <w:szCs w:val="24"/>
              </w:rPr>
            </w:pPr>
            <w:r w:rsidRPr="00216BA2">
              <w:rPr>
                <w:rFonts w:ascii="TH SarabunPSK" w:hAnsi="TH SarabunPSK" w:cs="TH SarabunPSK"/>
                <w:sz w:val="24"/>
                <w:szCs w:val="24"/>
                <w:cs/>
              </w:rPr>
              <w:t xml:space="preserve">       </w:t>
            </w:r>
            <w:r w:rsidR="00D31D61" w:rsidRPr="00216BA2">
              <w:rPr>
                <w:rFonts w:ascii="TH SarabunPSK" w:hAnsi="TH SarabunPSK" w:cs="TH SarabunPSK"/>
                <w:sz w:val="24"/>
                <w:szCs w:val="24"/>
              </w:rPr>
              <w:br/>
            </w:r>
            <w:r w:rsidR="00D31D61" w:rsidRPr="00216BA2">
              <w:rPr>
                <w:rFonts w:ascii="TH SarabunPSK" w:hAnsi="TH SarabunPSK" w:cs="TH SarabunPSK"/>
                <w:sz w:val="24"/>
                <w:szCs w:val="24"/>
              </w:rPr>
              <w:br/>
            </w:r>
            <w:r w:rsidR="00D31D61" w:rsidRPr="00216BA2">
              <w:rPr>
                <w:rFonts w:ascii="TH SarabunPSK" w:hAnsi="TH SarabunPSK" w:cs="TH SarabunPSK"/>
                <w:sz w:val="24"/>
                <w:szCs w:val="24"/>
                <w:cs/>
              </w:rPr>
              <w:t xml:space="preserve">    </w:t>
            </w:r>
            <w:r w:rsidRPr="00216BA2">
              <w:rPr>
                <w:rFonts w:ascii="TH SarabunPSK" w:hAnsi="TH SarabunPSK" w:cs="TH SarabunPSK"/>
                <w:sz w:val="24"/>
                <w:szCs w:val="24"/>
              </w:rPr>
              <w:t>Innovation</w:t>
            </w:r>
            <w:r w:rsidR="00D31D61" w:rsidRPr="00216BA2">
              <w:rPr>
                <w:rFonts w:ascii="TH SarabunPSK" w:hAnsi="TH SarabunPSK" w:cs="TH SarabunPSK"/>
                <w:sz w:val="24"/>
                <w:szCs w:val="24"/>
              </w:rPr>
              <w:t xml:space="preserve"> d</w:t>
            </w:r>
            <w:r w:rsidRPr="00216BA2">
              <w:rPr>
                <w:rFonts w:ascii="TH SarabunPSK" w:hAnsi="TH SarabunPSK" w:cs="TH SarabunPSK"/>
                <w:sz w:val="24"/>
                <w:szCs w:val="24"/>
              </w:rPr>
              <w:t>evelopment process; means of accessing customers</w:t>
            </w:r>
            <w:r w:rsidRPr="00216BA2">
              <w:rPr>
                <w:rFonts w:ascii="TH SarabunPSK" w:hAnsi="TH SarabunPSK" w:cs="TH SarabunPSK"/>
                <w:sz w:val="24"/>
                <w:szCs w:val="24"/>
                <w:cs/>
              </w:rPr>
              <w:t xml:space="preserve">’ </w:t>
            </w:r>
            <w:r w:rsidRPr="00216BA2">
              <w:rPr>
                <w:rFonts w:ascii="TH SarabunPSK" w:hAnsi="TH SarabunPSK" w:cs="TH SarabunPSK"/>
                <w:sz w:val="24"/>
                <w:szCs w:val="24"/>
              </w:rPr>
              <w:t>mind and discovering the roots of problems; generating and selecting ideas, creating rough prototypes, testing in the field and extracting information,</w:t>
            </w:r>
            <w:r w:rsidRPr="00216BA2">
              <w:rPr>
                <w:rFonts w:ascii="TH SarabunPSK" w:hAnsi="TH SarabunPSK" w:cs="TH SarabunPSK"/>
                <w:sz w:val="24"/>
                <w:szCs w:val="24"/>
                <w:cs/>
              </w:rPr>
              <w:t xml:space="preserve"> </w:t>
            </w:r>
            <w:r w:rsidRPr="00216BA2">
              <w:rPr>
                <w:rFonts w:ascii="TH SarabunPSK" w:hAnsi="TH SarabunPSK" w:cs="TH SarabunPSK"/>
                <w:sz w:val="24"/>
                <w:szCs w:val="24"/>
              </w:rPr>
              <w:t>quick and efficient design</w:t>
            </w:r>
            <w:r w:rsidRPr="00216BA2">
              <w:rPr>
                <w:rFonts w:ascii="TH SarabunPSK" w:hAnsi="TH SarabunPSK" w:cs="TH SarabunPSK"/>
                <w:sz w:val="24"/>
                <w:szCs w:val="24"/>
                <w:cs/>
              </w:rPr>
              <w:t>-</w:t>
            </w:r>
            <w:r w:rsidRPr="00216BA2">
              <w:rPr>
                <w:rFonts w:ascii="TH SarabunPSK" w:hAnsi="TH SarabunPSK" w:cs="TH SarabunPSK"/>
                <w:sz w:val="24"/>
                <w:szCs w:val="24"/>
              </w:rPr>
              <w:lastRenderedPageBreak/>
              <w:t>build</w:t>
            </w:r>
            <w:r w:rsidRPr="00216BA2">
              <w:rPr>
                <w:rFonts w:ascii="TH SarabunPSK" w:hAnsi="TH SarabunPSK" w:cs="TH SarabunPSK"/>
                <w:sz w:val="24"/>
                <w:szCs w:val="24"/>
                <w:cs/>
              </w:rPr>
              <w:t>-</w:t>
            </w:r>
            <w:r w:rsidRPr="00216BA2">
              <w:rPr>
                <w:rFonts w:ascii="TH SarabunPSK" w:hAnsi="TH SarabunPSK" w:cs="TH SarabunPSK"/>
                <w:sz w:val="24"/>
                <w:szCs w:val="24"/>
              </w:rPr>
              <w:t>test cycles, getting things done as a multidisciplinary team</w:t>
            </w:r>
            <w:r w:rsidRPr="00216BA2">
              <w:rPr>
                <w:rFonts w:ascii="TH SarabunPSK" w:hAnsi="TH SarabunPSK" w:cs="TH SarabunPSK"/>
                <w:sz w:val="24"/>
                <w:szCs w:val="24"/>
                <w:cs/>
              </w:rPr>
              <w:t xml:space="preserve">: </w:t>
            </w:r>
            <w:r w:rsidRPr="00216BA2">
              <w:rPr>
                <w:rFonts w:ascii="TH SarabunPSK" w:hAnsi="TH SarabunPSK" w:cs="TH SarabunPSK"/>
                <w:sz w:val="24"/>
                <w:szCs w:val="24"/>
              </w:rPr>
              <w:t>brainstorming, making decisions, giving constructive comments and managing conflicts</w:t>
            </w:r>
            <w:r w:rsidRPr="00216BA2">
              <w:rPr>
                <w:rFonts w:ascii="TH SarabunPSK" w:hAnsi="TH SarabunPSK" w:cs="TH SarabunPSK"/>
                <w:sz w:val="24"/>
                <w:szCs w:val="24"/>
                <w:cs/>
              </w:rPr>
              <w:t>.</w:t>
            </w:r>
            <w:r w:rsidRPr="00216BA2">
              <w:rPr>
                <w:rFonts w:ascii="TH SarabunPSK" w:hAnsi="TH SarabunPSK" w:cs="TH SarabunPSK"/>
                <w:sz w:val="24"/>
                <w:szCs w:val="24"/>
              </w:rPr>
              <w:t> </w:t>
            </w:r>
          </w:p>
        </w:tc>
        <w:tc>
          <w:tcPr>
            <w:tcW w:w="2765" w:type="dxa"/>
          </w:tcPr>
          <w:p w14:paraId="68B86591"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lastRenderedPageBreak/>
              <w:t>001242  การคิดเชิงสร้างสรรค์และนวัตกรรม</w:t>
            </w:r>
          </w:p>
          <w:p w14:paraId="051D55B4" w14:textId="77777777" w:rsidR="00F56231" w:rsidRPr="00216BA2" w:rsidRDefault="00F56231" w:rsidP="00F56231">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Creative Thinking</w:t>
            </w:r>
            <w:r w:rsidRPr="00216BA2">
              <w:rPr>
                <w:rFonts w:ascii="TH SarabunPSK" w:hAnsi="TH SarabunPSK" w:cs="TH SarabunPSK"/>
                <w:color w:val="000000" w:themeColor="text1"/>
                <w:sz w:val="24"/>
                <w:szCs w:val="24"/>
                <w:u w:val="single"/>
                <w:cs/>
              </w:rPr>
              <w:t xml:space="preserve"> </w:t>
            </w:r>
            <w:r w:rsidRPr="00216BA2">
              <w:rPr>
                <w:rFonts w:ascii="TH SarabunPSK" w:hAnsi="TH SarabunPSK" w:cs="TH SarabunPSK"/>
                <w:color w:val="000000" w:themeColor="text1"/>
                <w:sz w:val="24"/>
                <w:szCs w:val="24"/>
                <w:u w:val="single"/>
              </w:rPr>
              <w:t>and Innovation</w:t>
            </w:r>
            <w:r w:rsidRPr="00216BA2">
              <w:rPr>
                <w:rFonts w:ascii="TH SarabunPSK" w:hAnsi="TH SarabunPSK" w:cs="TH SarabunPSK"/>
                <w:color w:val="000000" w:themeColor="text1"/>
                <w:sz w:val="24"/>
                <w:szCs w:val="24"/>
                <w:cs/>
              </w:rPr>
              <w:t xml:space="preserve">           3(2-2-5)</w:t>
            </w:r>
          </w:p>
          <w:p w14:paraId="516D8EB1" w14:textId="77777777" w:rsidR="00D31D61" w:rsidRPr="00216BA2" w:rsidRDefault="00F56231" w:rsidP="00D31D61">
            <w:pPr>
              <w:rPr>
                <w:rFonts w:ascii="TH SarabunPSK" w:hAnsi="TH SarabunPSK" w:cs="TH SarabunPSK"/>
                <w:sz w:val="24"/>
                <w:szCs w:val="24"/>
              </w:rPr>
            </w:pPr>
            <w:r w:rsidRPr="00216BA2">
              <w:rPr>
                <w:rFonts w:ascii="TH SarabunPSK" w:hAnsi="TH SarabunPSK" w:cs="TH SarabunPSK"/>
                <w:color w:val="000000" w:themeColor="text1"/>
                <w:sz w:val="24"/>
                <w:szCs w:val="24"/>
                <w:cs/>
              </w:rPr>
              <w:t xml:space="preserve">        </w:t>
            </w:r>
            <w:r w:rsidR="00D31D61" w:rsidRPr="00216BA2">
              <w:rPr>
                <w:rFonts w:ascii="TH SarabunPSK" w:hAnsi="TH SarabunPSK" w:cs="TH SarabunPSK"/>
                <w:sz w:val="24"/>
                <w:szCs w:val="24"/>
                <w:cs/>
              </w:rPr>
              <w:t>กระบวนการพัฒนานวัตกรรม วิธีการเข้าถึงจิตใจลูกค้าและค้นพบรากเหง้าของปัญหา การสร้างและ</w:t>
            </w:r>
          </w:p>
          <w:p w14:paraId="7307EDE5" w14:textId="77777777" w:rsidR="00D31D61" w:rsidRPr="00216BA2" w:rsidRDefault="00D31D61" w:rsidP="00D31D61">
            <w:pPr>
              <w:pStyle w:val="MacroText"/>
              <w:tabs>
                <w:tab w:val="clear" w:pos="480"/>
                <w:tab w:val="clear" w:pos="960"/>
                <w:tab w:val="clear" w:pos="1440"/>
                <w:tab w:val="clear" w:pos="1920"/>
                <w:tab w:val="clear" w:pos="2400"/>
                <w:tab w:val="clear" w:pos="2880"/>
                <w:tab w:val="clear" w:pos="3360"/>
                <w:tab w:val="clear" w:pos="3840"/>
                <w:tab w:val="clear" w:pos="4320"/>
              </w:tabs>
              <w:rPr>
                <w:rFonts w:ascii="TH SarabunPSK" w:hAnsi="TH SarabunPSK" w:cs="TH SarabunPSK"/>
                <w:sz w:val="24"/>
                <w:szCs w:val="24"/>
              </w:rPr>
            </w:pPr>
            <w:r w:rsidRPr="00216BA2">
              <w:rPr>
                <w:rFonts w:ascii="TH SarabunPSK" w:hAnsi="TH SarabunPSK" w:cs="TH SarabunPSK"/>
                <w:sz w:val="24"/>
                <w:szCs w:val="24"/>
                <w:cs/>
              </w:rPr>
              <w:t>การเลือกแนวความคิด การสร้างต้นแบบของสินค้าหรือบริการ ทดสอบในสนามจริงและเก็บข้อมูล การดำเนินผ่านวงจรของการออกแบบ/สร้าง/ทดสอบซ้ำๆ อย่างรวดเร็วและมีประสิทธิภาพ การทำงานให้สำเร็จในทีมงาน พหุสาขา การ</w:t>
            </w:r>
            <w:r w:rsidRPr="00216BA2">
              <w:rPr>
                <w:rFonts w:ascii="TH SarabunPSK" w:hAnsi="TH SarabunPSK" w:cs="TH SarabunPSK"/>
                <w:sz w:val="24"/>
                <w:szCs w:val="24"/>
                <w:cs/>
              </w:rPr>
              <w:lastRenderedPageBreak/>
              <w:t>ระดมความคิด การตัดสินใจ การวิจารณ์อย่างสร้างสรรค์และการจัดการกับความขัดแย้ง</w:t>
            </w:r>
          </w:p>
          <w:p w14:paraId="123E62FB" w14:textId="77777777" w:rsidR="00F56231" w:rsidRPr="00216BA2" w:rsidRDefault="00F56231" w:rsidP="00F56231">
            <w:pPr>
              <w:rPr>
                <w:rFonts w:ascii="TH SarabunPSK" w:hAnsi="TH SarabunPSK" w:cs="TH SarabunPSK"/>
                <w:color w:val="000000" w:themeColor="text1"/>
                <w:sz w:val="24"/>
                <w:szCs w:val="24"/>
                <w:cs/>
              </w:rPr>
            </w:pPr>
          </w:p>
        </w:tc>
        <w:tc>
          <w:tcPr>
            <w:tcW w:w="2480" w:type="dxa"/>
          </w:tcPr>
          <w:p w14:paraId="7E67E32A"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7282B3FF"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1B4033A7"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090A4472" w14:textId="77777777" w:rsidR="00F56231" w:rsidRPr="00216BA2" w:rsidRDefault="00D31D6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br/>
            </w:r>
            <w:r w:rsidRPr="00216BA2">
              <w:rPr>
                <w:rFonts w:ascii="TH SarabunPSK" w:hAnsi="TH SarabunPSK" w:cs="TH SarabunPSK"/>
                <w:sz w:val="24"/>
                <w:szCs w:val="24"/>
              </w:rPr>
              <w:t xml:space="preserve">    Innovation development process; means of accessing customers</w:t>
            </w:r>
            <w:r w:rsidRPr="00216BA2">
              <w:rPr>
                <w:rFonts w:ascii="TH SarabunPSK" w:hAnsi="TH SarabunPSK" w:cs="TH SarabunPSK"/>
                <w:sz w:val="24"/>
                <w:szCs w:val="24"/>
                <w:cs/>
              </w:rPr>
              <w:t xml:space="preserve">’ </w:t>
            </w:r>
            <w:r w:rsidRPr="00216BA2">
              <w:rPr>
                <w:rFonts w:ascii="TH SarabunPSK" w:hAnsi="TH SarabunPSK" w:cs="TH SarabunPSK"/>
                <w:sz w:val="24"/>
                <w:szCs w:val="24"/>
              </w:rPr>
              <w:t>mind and discovering the roots of problems; generating and selecting ideas, creating rough prototypes, testing in the field and extracting information,</w:t>
            </w:r>
            <w:r w:rsidRPr="00216BA2">
              <w:rPr>
                <w:rFonts w:ascii="TH SarabunPSK" w:hAnsi="TH SarabunPSK" w:cs="TH SarabunPSK"/>
                <w:sz w:val="24"/>
                <w:szCs w:val="24"/>
                <w:cs/>
              </w:rPr>
              <w:t xml:space="preserve"> </w:t>
            </w:r>
            <w:r w:rsidRPr="00216BA2">
              <w:rPr>
                <w:rFonts w:ascii="TH SarabunPSK" w:hAnsi="TH SarabunPSK" w:cs="TH SarabunPSK"/>
                <w:sz w:val="24"/>
                <w:szCs w:val="24"/>
              </w:rPr>
              <w:t>quick and efficient design</w:t>
            </w:r>
            <w:r w:rsidRPr="00216BA2">
              <w:rPr>
                <w:rFonts w:ascii="TH SarabunPSK" w:hAnsi="TH SarabunPSK" w:cs="TH SarabunPSK"/>
                <w:sz w:val="24"/>
                <w:szCs w:val="24"/>
                <w:cs/>
              </w:rPr>
              <w:t>-</w:t>
            </w:r>
            <w:r w:rsidRPr="00216BA2">
              <w:rPr>
                <w:rFonts w:ascii="TH SarabunPSK" w:hAnsi="TH SarabunPSK" w:cs="TH SarabunPSK"/>
                <w:sz w:val="24"/>
                <w:szCs w:val="24"/>
              </w:rPr>
              <w:lastRenderedPageBreak/>
              <w:t>build</w:t>
            </w:r>
            <w:r w:rsidRPr="00216BA2">
              <w:rPr>
                <w:rFonts w:ascii="TH SarabunPSK" w:hAnsi="TH SarabunPSK" w:cs="TH SarabunPSK"/>
                <w:sz w:val="24"/>
                <w:szCs w:val="24"/>
                <w:cs/>
              </w:rPr>
              <w:t>-</w:t>
            </w:r>
            <w:r w:rsidRPr="00216BA2">
              <w:rPr>
                <w:rFonts w:ascii="TH SarabunPSK" w:hAnsi="TH SarabunPSK" w:cs="TH SarabunPSK"/>
                <w:sz w:val="24"/>
                <w:szCs w:val="24"/>
              </w:rPr>
              <w:t>test cycles, getting things done as a multidisciplinary team</w:t>
            </w:r>
            <w:r w:rsidRPr="00216BA2">
              <w:rPr>
                <w:rFonts w:ascii="TH SarabunPSK" w:hAnsi="TH SarabunPSK" w:cs="TH SarabunPSK"/>
                <w:sz w:val="24"/>
                <w:szCs w:val="24"/>
                <w:cs/>
              </w:rPr>
              <w:t xml:space="preserve">: </w:t>
            </w:r>
            <w:r w:rsidRPr="00216BA2">
              <w:rPr>
                <w:rFonts w:ascii="TH SarabunPSK" w:hAnsi="TH SarabunPSK" w:cs="TH SarabunPSK"/>
                <w:sz w:val="24"/>
                <w:szCs w:val="24"/>
              </w:rPr>
              <w:t>brainstorming, making decisions, giving constructive comments and managing conflicts</w:t>
            </w:r>
            <w:r w:rsidRPr="00216BA2">
              <w:rPr>
                <w:rFonts w:ascii="TH SarabunPSK" w:hAnsi="TH SarabunPSK" w:cs="TH SarabunPSK"/>
                <w:sz w:val="24"/>
                <w:szCs w:val="24"/>
                <w:cs/>
              </w:rPr>
              <w:t>.</w:t>
            </w:r>
            <w:r w:rsidRPr="00216BA2">
              <w:rPr>
                <w:rFonts w:ascii="TH SarabunPSK" w:hAnsi="TH SarabunPSK" w:cs="TH SarabunPSK"/>
                <w:sz w:val="24"/>
                <w:szCs w:val="24"/>
              </w:rPr>
              <w:t> </w:t>
            </w:r>
          </w:p>
        </w:tc>
      </w:tr>
      <w:tr w:rsidR="00F56231" w:rsidRPr="006A6CDD" w14:paraId="48D96E0C" w14:textId="77777777" w:rsidTr="00311949">
        <w:tc>
          <w:tcPr>
            <w:tcW w:w="419" w:type="dxa"/>
          </w:tcPr>
          <w:p w14:paraId="48AF371D" w14:textId="77777777" w:rsidR="00F56231" w:rsidRPr="00216BA2" w:rsidRDefault="001701B8" w:rsidP="00F56231">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lastRenderedPageBreak/>
              <w:t>2</w:t>
            </w:r>
            <w:r w:rsidRPr="00216BA2">
              <w:rPr>
                <w:rFonts w:ascii="TH SarabunPSK" w:hAnsi="TH SarabunPSK" w:cs="TH SarabunPSK"/>
                <w:color w:val="000000" w:themeColor="text1"/>
                <w:sz w:val="24"/>
                <w:szCs w:val="24"/>
                <w:cs/>
              </w:rPr>
              <w:t>5</w:t>
            </w:r>
          </w:p>
        </w:tc>
        <w:tc>
          <w:tcPr>
            <w:tcW w:w="2700" w:type="dxa"/>
          </w:tcPr>
          <w:p w14:paraId="04E23240" w14:textId="77777777" w:rsidR="00F56231" w:rsidRPr="00216BA2" w:rsidRDefault="00F56231" w:rsidP="00F56231">
            <w:pPr>
              <w:rPr>
                <w:rFonts w:ascii="TH SarabunPSK" w:hAnsi="TH SarabunPSK" w:cs="TH SarabunPSK"/>
                <w:sz w:val="24"/>
                <w:szCs w:val="24"/>
                <w:u w:val="single"/>
              </w:rPr>
            </w:pPr>
            <w:r w:rsidRPr="00216BA2">
              <w:rPr>
                <w:rFonts w:ascii="TH SarabunPSK" w:hAnsi="TH SarabunPSK" w:cs="TH SarabunPSK"/>
                <w:sz w:val="24"/>
                <w:szCs w:val="24"/>
                <w:u w:val="single"/>
              </w:rPr>
              <w:t>001251</w:t>
            </w:r>
            <w:r w:rsidRPr="00216BA2">
              <w:rPr>
                <w:rFonts w:ascii="TH SarabunPSK" w:hAnsi="TH SarabunPSK" w:cs="TH SarabunPSK"/>
                <w:sz w:val="24"/>
                <w:szCs w:val="24"/>
                <w:u w:val="single"/>
                <w:cs/>
              </w:rPr>
              <w:t xml:space="preserve">  พลวัตกลุ่มและการทำงานเป็นทีม</w:t>
            </w:r>
            <w:r w:rsidRPr="00216BA2">
              <w:rPr>
                <w:rFonts w:ascii="TH SarabunPSK" w:hAnsi="TH SarabunPSK" w:cs="TH SarabunPSK"/>
                <w:sz w:val="24"/>
                <w:szCs w:val="24"/>
                <w:cs/>
              </w:rPr>
              <w:tab/>
            </w:r>
          </w:p>
          <w:p w14:paraId="74AE6523" w14:textId="77777777" w:rsidR="00BB34F5" w:rsidRPr="00216BA2" w:rsidRDefault="00F56231" w:rsidP="00D31D61">
            <w:pPr>
              <w:pStyle w:val="BodyText"/>
              <w:ind w:right="-666"/>
              <w:rPr>
                <w:rFonts w:ascii="TH SarabunPSK" w:hAnsi="TH SarabunPSK" w:cs="TH SarabunPSK"/>
                <w:u w:val="single"/>
              </w:rPr>
            </w:pPr>
            <w:r w:rsidRPr="00216BA2">
              <w:rPr>
                <w:rFonts w:ascii="TH SarabunPSK" w:hAnsi="TH SarabunPSK" w:cs="TH SarabunPSK"/>
                <w:u w:val="single"/>
              </w:rPr>
              <w:t>Group Dynamics and Teamwork</w:t>
            </w:r>
          </w:p>
          <w:p w14:paraId="616AF024"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rPr>
              <w:t>3</w:t>
            </w:r>
            <w:r w:rsidRPr="00216BA2">
              <w:rPr>
                <w:rFonts w:ascii="TH SarabunPSK" w:hAnsi="TH SarabunPSK" w:cs="TH SarabunPSK"/>
                <w:cs/>
              </w:rPr>
              <w:t>(2-2-5)</w:t>
            </w:r>
            <w:r w:rsidR="00D31D61" w:rsidRPr="00216BA2">
              <w:rPr>
                <w:rFonts w:ascii="TH SarabunPSK" w:hAnsi="TH SarabunPSK" w:cs="TH SarabunPSK"/>
              </w:rPr>
              <w:br/>
            </w:r>
            <w:r w:rsidRPr="00216BA2">
              <w:rPr>
                <w:rFonts w:ascii="TH SarabunPSK" w:hAnsi="TH SarabunPSK" w:cs="TH SarabunPSK"/>
                <w:cs/>
              </w:rPr>
              <w:t xml:space="preserve">      พฤติกรรมต่างๆ ที่เกี่ยวกับ</w:t>
            </w:r>
          </w:p>
          <w:p w14:paraId="5E8B7BCE"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cs/>
              </w:rPr>
              <w:t>พฤติกรรมรวมกลุ่ม การพัฒนาการ</w:t>
            </w:r>
          </w:p>
          <w:p w14:paraId="281968CD"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cs/>
              </w:rPr>
              <w:t xml:space="preserve">ของลักษณะต่างๆ ของกลุ่ม </w:t>
            </w:r>
          </w:p>
          <w:p w14:paraId="71D64794"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cs/>
              </w:rPr>
              <w:t>สิ่งแวดล้อมชนิดต่างๆ ของกลุ่ม</w:t>
            </w:r>
          </w:p>
          <w:p w14:paraId="4484E111"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cs/>
              </w:rPr>
              <w:t xml:space="preserve">การเข้าเกี่ยวข้องกับกลุ่มของบุคคล </w:t>
            </w:r>
          </w:p>
          <w:p w14:paraId="38BB1D05"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cs/>
              </w:rPr>
              <w:t>การคล้อยตามกลุ่ม การเปลี่ยน</w:t>
            </w:r>
          </w:p>
          <w:p w14:paraId="7D552C78"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cs/>
              </w:rPr>
              <w:t>ทัศนคติของกลุ่ม การสื่อสารภายใน</w:t>
            </w:r>
          </w:p>
          <w:p w14:paraId="4797E7C3"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cs/>
              </w:rPr>
              <w:t xml:space="preserve">กลุ่ม รูปแบบของการทำงานเป็นทีม แนวทาง การสร้างทีมงาน </w:t>
            </w:r>
          </w:p>
          <w:p w14:paraId="29A2FA89"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cs/>
              </w:rPr>
              <w:t>และเครือข่าย ความเป็นอันหนึ่ง</w:t>
            </w:r>
          </w:p>
          <w:p w14:paraId="6C721350"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cs/>
              </w:rPr>
              <w:t>อันเดียวกันของกลุ่ม ปัจจัยที่</w:t>
            </w:r>
          </w:p>
          <w:p w14:paraId="6F5BD115" w14:textId="77777777" w:rsidR="00C072E3" w:rsidRPr="00216BA2" w:rsidRDefault="00F56231" w:rsidP="00D31D61">
            <w:pPr>
              <w:pStyle w:val="BodyText"/>
              <w:ind w:right="-666"/>
              <w:rPr>
                <w:rFonts w:ascii="TH SarabunPSK" w:hAnsi="TH SarabunPSK" w:cs="TH SarabunPSK"/>
              </w:rPr>
            </w:pPr>
            <w:r w:rsidRPr="00216BA2">
              <w:rPr>
                <w:rFonts w:ascii="TH SarabunPSK" w:hAnsi="TH SarabunPSK" w:cs="TH SarabunPSK"/>
                <w:cs/>
              </w:rPr>
              <w:t>ส่งเสริมการทำงานเป็นทีมและ</w:t>
            </w:r>
          </w:p>
          <w:p w14:paraId="3070F78F" w14:textId="77777777" w:rsidR="00F56231" w:rsidRPr="00216BA2" w:rsidRDefault="00F56231" w:rsidP="00D31D61">
            <w:pPr>
              <w:pStyle w:val="BodyText"/>
              <w:ind w:right="-666"/>
              <w:rPr>
                <w:rFonts w:ascii="TH SarabunPSK" w:hAnsi="TH SarabunPSK" w:cs="TH SarabunPSK"/>
              </w:rPr>
            </w:pPr>
            <w:r w:rsidRPr="00216BA2">
              <w:rPr>
                <w:rFonts w:ascii="TH SarabunPSK" w:hAnsi="TH SarabunPSK" w:cs="TH SarabunPSK"/>
                <w:cs/>
              </w:rPr>
              <w:t>ฝึกการปฏิบัติงานเป็นทีม</w:t>
            </w:r>
          </w:p>
        </w:tc>
        <w:tc>
          <w:tcPr>
            <w:tcW w:w="2410" w:type="dxa"/>
          </w:tcPr>
          <w:p w14:paraId="78D5F632"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4352E6C8"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5E6C61FE"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7EF83738"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136B5968" w14:textId="77777777" w:rsidR="00BE0175" w:rsidRPr="00216BA2" w:rsidRDefault="00F56231" w:rsidP="00F56231">
            <w:pPr>
              <w:tabs>
                <w:tab w:val="left" w:pos="270"/>
              </w:tabs>
              <w:rPr>
                <w:rFonts w:ascii="TH SarabunPSK" w:hAnsi="TH SarabunPSK" w:cs="TH SarabunPSK"/>
                <w:sz w:val="24"/>
                <w:szCs w:val="24"/>
              </w:rPr>
            </w:pPr>
            <w:r w:rsidRPr="00216BA2">
              <w:rPr>
                <w:rFonts w:ascii="TH SarabunPSK" w:hAnsi="TH SarabunPSK" w:cs="TH SarabunPSK"/>
                <w:sz w:val="24"/>
                <w:szCs w:val="24"/>
              </w:rPr>
              <w:t>Various behaviors regarding grouping behaviors, development of group characterization, group</w:t>
            </w:r>
            <w:r w:rsidRPr="00216BA2">
              <w:rPr>
                <w:rFonts w:ascii="TH SarabunPSK" w:hAnsi="TH SarabunPSK" w:cs="TH SarabunPSK"/>
                <w:sz w:val="24"/>
                <w:szCs w:val="24"/>
                <w:cs/>
              </w:rPr>
              <w:t>’</w:t>
            </w:r>
            <w:r w:rsidRPr="00216BA2">
              <w:rPr>
                <w:rFonts w:ascii="TH SarabunPSK" w:hAnsi="TH SarabunPSK" w:cs="TH SarabunPSK"/>
                <w:sz w:val="24"/>
                <w:szCs w:val="24"/>
              </w:rPr>
              <w:t>s environments, interpersonal relations versus group involvement, group persuasion, change in group attitudes, intra</w:t>
            </w:r>
            <w:r w:rsidRPr="00216BA2">
              <w:rPr>
                <w:rFonts w:ascii="TH SarabunPSK" w:hAnsi="TH SarabunPSK" w:cs="TH SarabunPSK"/>
                <w:sz w:val="24"/>
                <w:szCs w:val="24"/>
                <w:cs/>
              </w:rPr>
              <w:t>-</w:t>
            </w:r>
            <w:r w:rsidRPr="00216BA2">
              <w:rPr>
                <w:rFonts w:ascii="TH SarabunPSK" w:hAnsi="TH SarabunPSK" w:cs="TH SarabunPSK"/>
                <w:sz w:val="24"/>
                <w:szCs w:val="24"/>
              </w:rPr>
              <w:t>group communication, teamwork model, guideline to create Team and Network, group unity, factors enhancing teamwork and practice of teamwork</w:t>
            </w:r>
            <w:r w:rsidRPr="00216BA2">
              <w:rPr>
                <w:rFonts w:ascii="TH SarabunPSK" w:hAnsi="TH SarabunPSK" w:cs="TH SarabunPSK"/>
                <w:sz w:val="24"/>
                <w:szCs w:val="24"/>
                <w:cs/>
              </w:rPr>
              <w:t>.</w:t>
            </w:r>
          </w:p>
        </w:tc>
        <w:tc>
          <w:tcPr>
            <w:tcW w:w="2765" w:type="dxa"/>
          </w:tcPr>
          <w:p w14:paraId="18519A37"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001251</w:t>
            </w:r>
            <w:r w:rsidRPr="00216BA2">
              <w:rPr>
                <w:rFonts w:ascii="TH SarabunPSK" w:hAnsi="TH SarabunPSK" w:cs="TH SarabunPSK"/>
                <w:color w:val="000000" w:themeColor="text1"/>
                <w:sz w:val="24"/>
                <w:szCs w:val="24"/>
                <w:u w:val="single"/>
                <w:cs/>
              </w:rPr>
              <w:t xml:space="preserve">  พลวัตกลุ่มและการทำงานเป็นทีม</w:t>
            </w:r>
            <w:r w:rsidRPr="00216BA2">
              <w:rPr>
                <w:rFonts w:ascii="TH SarabunPSK" w:hAnsi="TH SarabunPSK" w:cs="TH SarabunPSK"/>
                <w:color w:val="000000" w:themeColor="text1"/>
                <w:sz w:val="24"/>
                <w:szCs w:val="24"/>
                <w:cs/>
              </w:rPr>
              <w:tab/>
            </w:r>
          </w:p>
          <w:p w14:paraId="0D95E2A3" w14:textId="77777777" w:rsidR="00C072E3" w:rsidRPr="00216BA2" w:rsidRDefault="00F56231" w:rsidP="00D31D61">
            <w:pPr>
              <w:ind w:right="-666"/>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Group Dynamics and </w:t>
            </w:r>
          </w:p>
          <w:p w14:paraId="4A243299" w14:textId="77777777" w:rsidR="00BB34F5" w:rsidRPr="00216BA2" w:rsidRDefault="00F56231" w:rsidP="00D31D61">
            <w:pPr>
              <w:ind w:right="-666"/>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Teamwork</w:t>
            </w:r>
          </w:p>
          <w:p w14:paraId="69B5F7F0"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3(2-2-5)</w:t>
            </w:r>
            <w:r w:rsidR="00D31D61" w:rsidRPr="00216BA2">
              <w:rPr>
                <w:rFonts w:ascii="TH SarabunPSK" w:hAnsi="TH SarabunPSK" w:cs="TH SarabunPSK"/>
                <w:color w:val="000000" w:themeColor="text1"/>
                <w:sz w:val="24"/>
                <w:szCs w:val="24"/>
              </w:rPr>
              <w:br/>
            </w:r>
            <w:r w:rsidRPr="00216BA2">
              <w:rPr>
                <w:rFonts w:ascii="TH SarabunPSK" w:hAnsi="TH SarabunPSK" w:cs="TH SarabunPSK"/>
                <w:color w:val="000000" w:themeColor="text1"/>
                <w:sz w:val="24"/>
                <w:szCs w:val="24"/>
                <w:cs/>
              </w:rPr>
              <w:t xml:space="preserve">      พฤติกรรมต่างๆ ที่เกี่ยวกับ</w:t>
            </w:r>
          </w:p>
          <w:p w14:paraId="04F5A2A9"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พฤติกรรมรวมกลุ่ม การพัฒนาการ</w:t>
            </w:r>
          </w:p>
          <w:p w14:paraId="5E6DD328"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ของลักษณะต่างๆ ของกลุ่ม </w:t>
            </w:r>
          </w:p>
          <w:p w14:paraId="364A945A"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สิ่งแวดล้อมชนิดต่างๆ ของกลุ่ม </w:t>
            </w:r>
          </w:p>
          <w:p w14:paraId="662A0CF8"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การเข้าเกี่ยวข้องกับกลุ่มของบุคคล </w:t>
            </w:r>
          </w:p>
          <w:p w14:paraId="764082D9"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การคล้อยตามกลุ่ม การเปลี่ยน</w:t>
            </w:r>
          </w:p>
          <w:p w14:paraId="23E8A93B"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ทัศนคติของกลุ่ม การสื่อสารภายใน</w:t>
            </w:r>
          </w:p>
          <w:p w14:paraId="2FB11394"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กลุ่ม รูปแบบของการทำงานเป็นทีม </w:t>
            </w:r>
          </w:p>
          <w:p w14:paraId="3748D1C2"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แนวทาง การสร้างทีมงาน และ</w:t>
            </w:r>
          </w:p>
          <w:p w14:paraId="7FA3D3C4"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เครือข่าย ความเป็นอันหนึ่งอันเดียว</w:t>
            </w:r>
          </w:p>
          <w:p w14:paraId="4B0013AB"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กันของกลุ่ม ปัจจัยที่ส่งเสริมการ</w:t>
            </w:r>
          </w:p>
          <w:p w14:paraId="5CFF5E90" w14:textId="77777777" w:rsidR="00C072E3" w:rsidRPr="00216BA2" w:rsidRDefault="00F56231" w:rsidP="00D31D61">
            <w:pPr>
              <w:ind w:right="-666"/>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ทำงานเป็นทีมและฝึกการปฏิบัติ</w:t>
            </w:r>
          </w:p>
          <w:p w14:paraId="4BDB932D" w14:textId="77777777" w:rsidR="00F56231" w:rsidRPr="00216BA2" w:rsidRDefault="00F56231" w:rsidP="00D31D61">
            <w:pPr>
              <w:ind w:right="-666"/>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 xml:space="preserve">งานเป็นทีม </w:t>
            </w:r>
          </w:p>
        </w:tc>
        <w:tc>
          <w:tcPr>
            <w:tcW w:w="2480" w:type="dxa"/>
          </w:tcPr>
          <w:p w14:paraId="41AA0F85" w14:textId="77777777" w:rsidR="00F56231" w:rsidRPr="00216BA2" w:rsidRDefault="00F56231" w:rsidP="00F56231">
            <w:pPr>
              <w:rPr>
                <w:rFonts w:ascii="TH SarabunPSK" w:hAnsi="TH SarabunPSK" w:cs="TH SarabunPSK"/>
                <w:color w:val="000000" w:themeColor="text1"/>
                <w:sz w:val="24"/>
                <w:szCs w:val="24"/>
              </w:rPr>
            </w:pPr>
          </w:p>
          <w:p w14:paraId="342249EB" w14:textId="77777777" w:rsidR="00F56231" w:rsidRPr="00216BA2" w:rsidRDefault="00F56231" w:rsidP="00F56231">
            <w:pPr>
              <w:rPr>
                <w:rFonts w:ascii="TH SarabunPSK" w:hAnsi="TH SarabunPSK" w:cs="TH SarabunPSK"/>
                <w:color w:val="000000" w:themeColor="text1"/>
                <w:sz w:val="24"/>
                <w:szCs w:val="24"/>
              </w:rPr>
            </w:pPr>
          </w:p>
          <w:p w14:paraId="227A85BA" w14:textId="77777777" w:rsidR="00F56231" w:rsidRPr="00216BA2" w:rsidRDefault="00F56231" w:rsidP="00F56231">
            <w:pPr>
              <w:rPr>
                <w:rFonts w:ascii="TH SarabunPSK" w:hAnsi="TH SarabunPSK" w:cs="TH SarabunPSK"/>
                <w:b/>
                <w:bCs/>
                <w:color w:val="000000" w:themeColor="text1"/>
                <w:sz w:val="24"/>
                <w:szCs w:val="24"/>
              </w:rPr>
            </w:pPr>
          </w:p>
          <w:p w14:paraId="516903BD" w14:textId="77777777" w:rsidR="00F56231" w:rsidRPr="00216BA2" w:rsidRDefault="00F56231" w:rsidP="00F56231">
            <w:pPr>
              <w:rPr>
                <w:rFonts w:ascii="TH SarabunPSK" w:hAnsi="TH SarabunPSK" w:cs="TH SarabunPSK"/>
                <w:b/>
                <w:bCs/>
                <w:color w:val="000000" w:themeColor="text1"/>
                <w:sz w:val="24"/>
                <w:szCs w:val="24"/>
              </w:rPr>
            </w:pPr>
          </w:p>
          <w:p w14:paraId="44C15B54" w14:textId="77777777" w:rsidR="00F56231" w:rsidRPr="00216BA2" w:rsidRDefault="00F56231" w:rsidP="00F56231">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Various behaviors regarding group behavior, development of group characterization, group environments, interpersonal relations versus group involvement, group persuasion, change in group attitudes, intra</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group communication, teamwork model, guideline to create team and network, group unity, factors enhancing teamwork, and practice of teamwork</w:t>
            </w:r>
            <w:r w:rsidRPr="00216BA2">
              <w:rPr>
                <w:rFonts w:ascii="TH SarabunPSK" w:hAnsi="TH SarabunPSK" w:cs="TH SarabunPSK"/>
                <w:color w:val="000000" w:themeColor="text1"/>
                <w:sz w:val="24"/>
                <w:szCs w:val="24"/>
                <w:cs/>
              </w:rPr>
              <w:t>.</w:t>
            </w:r>
          </w:p>
        </w:tc>
      </w:tr>
      <w:tr w:rsidR="00F56231" w:rsidRPr="006A6CDD" w14:paraId="3AA14E59" w14:textId="77777777" w:rsidTr="00311949">
        <w:tc>
          <w:tcPr>
            <w:tcW w:w="419" w:type="dxa"/>
          </w:tcPr>
          <w:p w14:paraId="585F959B" w14:textId="77777777" w:rsidR="00F56231" w:rsidRPr="00216BA2" w:rsidRDefault="001701B8" w:rsidP="00F56231">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6</w:t>
            </w:r>
          </w:p>
        </w:tc>
        <w:tc>
          <w:tcPr>
            <w:tcW w:w="2700" w:type="dxa"/>
          </w:tcPr>
          <w:p w14:paraId="65FB2D94" w14:textId="77777777" w:rsidR="00F56231" w:rsidRPr="00216BA2" w:rsidRDefault="00F56231" w:rsidP="00F56231">
            <w:pPr>
              <w:jc w:val="both"/>
              <w:rPr>
                <w:rFonts w:ascii="TH SarabunPSK" w:hAnsi="TH SarabunPSK" w:cs="TH SarabunPSK"/>
                <w:sz w:val="24"/>
                <w:szCs w:val="24"/>
              </w:rPr>
            </w:pPr>
            <w:r w:rsidRPr="00216BA2">
              <w:rPr>
                <w:rFonts w:ascii="TH SarabunPSK" w:hAnsi="TH SarabunPSK" w:cs="TH SarabunPSK"/>
                <w:sz w:val="24"/>
                <w:szCs w:val="24"/>
                <w:u w:val="single"/>
                <w:cs/>
              </w:rPr>
              <w:t>0012</w:t>
            </w:r>
            <w:r w:rsidRPr="00216BA2">
              <w:rPr>
                <w:rFonts w:ascii="TH SarabunPSK" w:hAnsi="TH SarabunPSK" w:cs="TH SarabunPSK"/>
                <w:sz w:val="24"/>
                <w:szCs w:val="24"/>
                <w:u w:val="single"/>
              </w:rPr>
              <w:t xml:space="preserve">52  </w:t>
            </w:r>
            <w:r w:rsidRPr="00216BA2">
              <w:rPr>
                <w:rFonts w:ascii="TH SarabunPSK" w:hAnsi="TH SarabunPSK" w:cs="TH SarabunPSK"/>
                <w:sz w:val="24"/>
                <w:szCs w:val="24"/>
                <w:u w:val="single"/>
                <w:cs/>
              </w:rPr>
              <w:t>นเรศวรศึกษา</w:t>
            </w:r>
            <w:r w:rsidRPr="00216BA2">
              <w:rPr>
                <w:rFonts w:ascii="TH SarabunPSK" w:hAnsi="TH SarabunPSK" w:cs="TH SarabunPSK"/>
                <w:sz w:val="24"/>
                <w:szCs w:val="24"/>
                <w:cs/>
              </w:rPr>
              <w:t xml:space="preserve">     </w:t>
            </w:r>
            <w:r w:rsidRPr="00216BA2">
              <w:rPr>
                <w:rFonts w:ascii="TH SarabunPSK" w:hAnsi="TH SarabunPSK" w:cs="TH SarabunPSK"/>
                <w:sz w:val="24"/>
                <w:szCs w:val="24"/>
                <w:cs/>
              </w:rPr>
              <w:tab/>
            </w:r>
          </w:p>
          <w:p w14:paraId="70107189" w14:textId="77777777" w:rsidR="00F56231" w:rsidRPr="00216BA2" w:rsidRDefault="00F56231" w:rsidP="00F56231">
            <w:pPr>
              <w:rPr>
                <w:rFonts w:ascii="TH SarabunPSK" w:hAnsi="TH SarabunPSK" w:cs="TH SarabunPSK"/>
                <w:sz w:val="24"/>
                <w:szCs w:val="24"/>
              </w:rPr>
            </w:pPr>
            <w:r w:rsidRPr="00216BA2">
              <w:rPr>
                <w:rFonts w:ascii="TH SarabunPSK" w:hAnsi="TH SarabunPSK" w:cs="TH SarabunPSK"/>
                <w:sz w:val="24"/>
                <w:szCs w:val="24"/>
                <w:u w:val="single"/>
              </w:rPr>
              <w:t>Naresuan Studies</w:t>
            </w:r>
            <w:r w:rsidRPr="00216BA2">
              <w:rPr>
                <w:rFonts w:ascii="TH SarabunPSK" w:hAnsi="TH SarabunPSK" w:cs="TH SarabunPSK"/>
                <w:sz w:val="24"/>
                <w:szCs w:val="24"/>
                <w:cs/>
              </w:rPr>
              <w:t xml:space="preserve">            </w:t>
            </w:r>
            <w:r w:rsidR="00311949">
              <w:rPr>
                <w:rFonts w:ascii="TH SarabunPSK" w:hAnsi="TH SarabunPSK" w:cs="TH SarabunPSK"/>
                <w:sz w:val="24"/>
                <w:szCs w:val="24"/>
              </w:rPr>
              <w:t>3</w:t>
            </w:r>
            <w:r w:rsidRPr="00216BA2">
              <w:rPr>
                <w:rFonts w:ascii="TH SarabunPSK" w:hAnsi="TH SarabunPSK" w:cs="TH SarabunPSK"/>
                <w:sz w:val="24"/>
                <w:szCs w:val="24"/>
                <w:cs/>
              </w:rPr>
              <w:t>(2-</w:t>
            </w:r>
            <w:r w:rsidRPr="00216BA2">
              <w:rPr>
                <w:rFonts w:ascii="TH SarabunPSK" w:hAnsi="TH SarabunPSK" w:cs="TH SarabunPSK"/>
                <w:sz w:val="24"/>
                <w:szCs w:val="24"/>
              </w:rPr>
              <w:t>2</w:t>
            </w:r>
            <w:r w:rsidRPr="00216BA2">
              <w:rPr>
                <w:rFonts w:ascii="TH SarabunPSK" w:hAnsi="TH SarabunPSK" w:cs="TH SarabunPSK"/>
                <w:sz w:val="24"/>
                <w:szCs w:val="24"/>
                <w:cs/>
              </w:rPr>
              <w:t>-5)</w:t>
            </w:r>
          </w:p>
          <w:p w14:paraId="41E08EC1" w14:textId="77777777" w:rsidR="00F56231" w:rsidRPr="00216BA2" w:rsidRDefault="00F56231" w:rsidP="00F56231">
            <w:pPr>
              <w:ind w:right="113"/>
              <w:rPr>
                <w:rFonts w:ascii="TH SarabunPSK" w:hAnsi="TH SarabunPSK" w:cs="TH SarabunPSK"/>
                <w:sz w:val="24"/>
                <w:szCs w:val="24"/>
                <w:cs/>
              </w:rPr>
            </w:pPr>
            <w:r w:rsidRPr="00216BA2">
              <w:rPr>
                <w:rStyle w:val="5yl5"/>
                <w:rFonts w:ascii="TH SarabunPSK" w:hAnsi="TH SarabunPSK" w:cs="TH SarabunPSK"/>
                <w:sz w:val="24"/>
                <w:szCs w:val="24"/>
                <w:cs/>
              </w:rPr>
              <w:t xml:space="preserve">       พระราชประวัติสมเด็จพระนเรศวรมหาราช มุ่งเน้นศึกษาพระราชกรณียกิจในการบริหารราชการแผ่นดินในด้านต่างๆ เช่น เศรษฐกิจ สังคมและการต่างประเทศที่สะท้อนให้เห็นอัตลักษณ์ของคนไทยที่   พึงประสงค์ในด้านต่างๆ เช่น การแสวงหาความรู้   ความเพียรพยายาม ความกล้าหาญ ความเสียสละ ความชื่อสัตย์ และความอดทนต่อการเผชิญปัญหา</w:t>
            </w:r>
          </w:p>
        </w:tc>
        <w:tc>
          <w:tcPr>
            <w:tcW w:w="2410" w:type="dxa"/>
          </w:tcPr>
          <w:p w14:paraId="5ED150DD" w14:textId="77777777" w:rsidR="00F56231" w:rsidRPr="00216BA2" w:rsidRDefault="00F56231" w:rsidP="00F56231">
            <w:pPr>
              <w:pStyle w:val="MacroText"/>
              <w:tabs>
                <w:tab w:val="clear" w:pos="480"/>
                <w:tab w:val="clear" w:pos="960"/>
                <w:tab w:val="clear" w:pos="1440"/>
                <w:tab w:val="clear" w:pos="1920"/>
                <w:tab w:val="clear" w:pos="2400"/>
                <w:tab w:val="clear" w:pos="2880"/>
                <w:tab w:val="clear" w:pos="3360"/>
                <w:tab w:val="clear" w:pos="3840"/>
                <w:tab w:val="clear" w:pos="4320"/>
              </w:tabs>
              <w:rPr>
                <w:rFonts w:ascii="TH SarabunPSK" w:hAnsi="TH SarabunPSK" w:cs="TH SarabunPSK"/>
                <w:sz w:val="24"/>
                <w:szCs w:val="24"/>
              </w:rPr>
            </w:pPr>
          </w:p>
          <w:p w14:paraId="1F180474" w14:textId="77777777" w:rsidR="00B6200B" w:rsidRPr="00216BA2" w:rsidRDefault="00B6200B" w:rsidP="00F56231">
            <w:pPr>
              <w:pStyle w:val="MacroText"/>
              <w:tabs>
                <w:tab w:val="clear" w:pos="480"/>
                <w:tab w:val="clear" w:pos="960"/>
                <w:tab w:val="clear" w:pos="1440"/>
                <w:tab w:val="clear" w:pos="1920"/>
                <w:tab w:val="clear" w:pos="2400"/>
                <w:tab w:val="clear" w:pos="2880"/>
                <w:tab w:val="clear" w:pos="3360"/>
                <w:tab w:val="clear" w:pos="3840"/>
                <w:tab w:val="clear" w:pos="4320"/>
              </w:tabs>
              <w:rPr>
                <w:rFonts w:ascii="TH SarabunPSK" w:hAnsi="TH SarabunPSK" w:cs="TH SarabunPSK"/>
                <w:sz w:val="24"/>
                <w:szCs w:val="24"/>
              </w:rPr>
            </w:pPr>
          </w:p>
          <w:p w14:paraId="776FABA1" w14:textId="77777777" w:rsidR="00F56231" w:rsidRPr="00216BA2" w:rsidRDefault="00F56231" w:rsidP="00F56231">
            <w:pPr>
              <w:pStyle w:val="MacroText"/>
              <w:tabs>
                <w:tab w:val="clear" w:pos="480"/>
                <w:tab w:val="clear" w:pos="960"/>
                <w:tab w:val="clear" w:pos="1440"/>
                <w:tab w:val="clear" w:pos="1920"/>
                <w:tab w:val="clear" w:pos="2400"/>
                <w:tab w:val="clear" w:pos="2880"/>
                <w:tab w:val="clear" w:pos="3360"/>
                <w:tab w:val="clear" w:pos="3840"/>
                <w:tab w:val="clear" w:pos="4320"/>
              </w:tabs>
              <w:rPr>
                <w:rFonts w:ascii="TH SarabunPSK" w:hAnsi="TH SarabunPSK" w:cs="TH SarabunPSK"/>
                <w:b/>
                <w:bCs/>
                <w:sz w:val="24"/>
                <w:szCs w:val="24"/>
                <w:lang w:val="en-AU"/>
              </w:rPr>
            </w:pPr>
            <w:r w:rsidRPr="00216BA2">
              <w:rPr>
                <w:rFonts w:ascii="TH SarabunPSK" w:hAnsi="TH SarabunPSK" w:cs="TH SarabunPSK"/>
                <w:sz w:val="24"/>
                <w:szCs w:val="24"/>
              </w:rPr>
              <w:t xml:space="preserve">       Biography of King Naresuan the Great; </w:t>
            </w:r>
            <w:r w:rsidRPr="00216BA2">
              <w:rPr>
                <w:rFonts w:ascii="TH SarabunPSK" w:hAnsi="TH SarabunPSK" w:cs="TH SarabunPSK"/>
                <w:sz w:val="24"/>
                <w:szCs w:val="24"/>
                <w:lang w:val="en-AU"/>
              </w:rPr>
              <w:t>his royal duties while reigning the kingdom such as economy, society and international affairs reflecting Thai identity in various aspects namely the pursuit of knowledge, perseverance, endeavour, courage, sacrifice, loyalty</w:t>
            </w:r>
            <w:r w:rsidRPr="00216BA2">
              <w:rPr>
                <w:rFonts w:ascii="TH SarabunPSK" w:hAnsi="TH SarabunPSK" w:cs="TH SarabunPSK"/>
                <w:sz w:val="24"/>
                <w:szCs w:val="24"/>
                <w:cs/>
                <w:lang w:val="en-AU"/>
              </w:rPr>
              <w:t xml:space="preserve"> </w:t>
            </w:r>
            <w:r w:rsidRPr="00216BA2">
              <w:rPr>
                <w:rFonts w:ascii="TH SarabunPSK" w:hAnsi="TH SarabunPSK" w:cs="TH SarabunPSK"/>
                <w:sz w:val="24"/>
                <w:szCs w:val="24"/>
                <w:lang w:val="en-AU"/>
              </w:rPr>
              <w:t>and their tolerance for troubles</w:t>
            </w:r>
            <w:r w:rsidRPr="00216BA2">
              <w:rPr>
                <w:rFonts w:ascii="TH SarabunPSK" w:hAnsi="TH SarabunPSK" w:cs="TH SarabunPSK"/>
                <w:sz w:val="24"/>
                <w:szCs w:val="24"/>
                <w:cs/>
                <w:lang w:val="en-AU"/>
              </w:rPr>
              <w:t>.</w:t>
            </w:r>
          </w:p>
        </w:tc>
        <w:tc>
          <w:tcPr>
            <w:tcW w:w="2765" w:type="dxa"/>
          </w:tcPr>
          <w:p w14:paraId="1218495C" w14:textId="77777777" w:rsidR="00F56231" w:rsidRPr="00216BA2" w:rsidRDefault="00F56231" w:rsidP="00F56231">
            <w:pPr>
              <w:jc w:val="both"/>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cs/>
              </w:rPr>
              <w:t>0012</w:t>
            </w:r>
            <w:r w:rsidRPr="00216BA2">
              <w:rPr>
                <w:rFonts w:ascii="TH SarabunPSK" w:hAnsi="TH SarabunPSK" w:cs="TH SarabunPSK"/>
                <w:color w:val="000000" w:themeColor="text1"/>
                <w:sz w:val="24"/>
                <w:szCs w:val="24"/>
                <w:u w:val="single"/>
              </w:rPr>
              <w:t xml:space="preserve">52  </w:t>
            </w:r>
            <w:r w:rsidRPr="00216BA2">
              <w:rPr>
                <w:rFonts w:ascii="TH SarabunPSK" w:hAnsi="TH SarabunPSK" w:cs="TH SarabunPSK"/>
                <w:color w:val="000000" w:themeColor="text1"/>
                <w:sz w:val="24"/>
                <w:szCs w:val="24"/>
                <w:u w:val="single"/>
                <w:cs/>
              </w:rPr>
              <w:t>นเรศวรศึกษา</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cs/>
              </w:rPr>
              <w:tab/>
            </w:r>
          </w:p>
          <w:p w14:paraId="48C30A4A" w14:textId="77777777" w:rsidR="00F56231" w:rsidRPr="00216BA2" w:rsidRDefault="00F56231" w:rsidP="00F56231">
            <w:pPr>
              <w:jc w:val="both"/>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NaresuanStudies</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cs/>
              </w:rPr>
              <w:t xml:space="preserve">      3(2-2-5)</w:t>
            </w:r>
          </w:p>
          <w:p w14:paraId="7D6E97BD" w14:textId="77777777" w:rsidR="00F56231" w:rsidRPr="00216BA2" w:rsidRDefault="00F56231" w:rsidP="00F56231">
            <w:pPr>
              <w:ind w:right="113"/>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t xml:space="preserve">       </w:t>
            </w:r>
            <w:r w:rsidRPr="00216BA2">
              <w:rPr>
                <w:rFonts w:ascii="TH SarabunPSK" w:hAnsi="TH SarabunPSK" w:cs="TH SarabunPSK"/>
                <w:sz w:val="24"/>
                <w:szCs w:val="24"/>
                <w:cs/>
              </w:rPr>
              <w:t xml:space="preserve">ศึกษาองค์ความรู้เกี่ยวกับ   </w:t>
            </w:r>
            <w:r w:rsidR="00311949">
              <w:rPr>
                <w:rFonts w:ascii="TH SarabunPSK" w:hAnsi="TH SarabunPSK" w:cs="TH SarabunPSK"/>
                <w:sz w:val="24"/>
                <w:szCs w:val="24"/>
                <w:cs/>
              </w:rPr>
              <w:t xml:space="preserve"> </w:t>
            </w:r>
            <w:r w:rsidRPr="00216BA2">
              <w:rPr>
                <w:rFonts w:ascii="TH SarabunPSK" w:hAnsi="TH SarabunPSK" w:cs="TH SarabunPSK"/>
                <w:sz w:val="24"/>
                <w:szCs w:val="24"/>
                <w:cs/>
              </w:rPr>
              <w:t xml:space="preserve"> </w:t>
            </w:r>
            <w:r w:rsidRPr="00216BA2">
              <w:rPr>
                <w:rFonts w:ascii="TH SarabunPSK" w:hAnsi="TH SarabunPSK" w:cs="TH SarabunPSK"/>
                <w:color w:val="000000" w:themeColor="text1"/>
                <w:sz w:val="24"/>
                <w:szCs w:val="24"/>
                <w:cs/>
              </w:rPr>
              <w:t>พระราชประวัติสมเด็จพระนเรศวรมหาราช มุ่งเน้นศึกษาพระราชกรณียกิจในการบริหารราชการแผ่นดินในด้านต่างๆ เช่น เศรษฐกิจ สังคมและการต่างประเทศที่สะท้อนให้เห็นอัตลักษณ์ของคนไทยที่   พึงประสงค์ในด้านต่างๆ เช่น การแสวงหาความรู้   ความเพียรพยายาม ความกล้าหาญ ความเสียสละ ความซื่อสัตย์ และความอดทนต่อการเผชิญปัญหา</w:t>
            </w:r>
          </w:p>
        </w:tc>
        <w:tc>
          <w:tcPr>
            <w:tcW w:w="2480" w:type="dxa"/>
          </w:tcPr>
          <w:p w14:paraId="16C02C38" w14:textId="77777777" w:rsidR="00F56231" w:rsidRPr="00216BA2" w:rsidRDefault="00F56231" w:rsidP="00F56231">
            <w:pPr>
              <w:rPr>
                <w:rFonts w:ascii="TH SarabunPSK" w:hAnsi="TH SarabunPSK" w:cs="TH SarabunPSK"/>
                <w:color w:val="000000" w:themeColor="text1"/>
                <w:sz w:val="24"/>
                <w:szCs w:val="24"/>
              </w:rPr>
            </w:pPr>
          </w:p>
          <w:p w14:paraId="656D0BE0" w14:textId="77777777" w:rsidR="00F56231" w:rsidRPr="00216BA2" w:rsidRDefault="00F56231" w:rsidP="00F56231">
            <w:pPr>
              <w:tabs>
                <w:tab w:val="left" w:pos="428"/>
              </w:tabs>
              <w:rPr>
                <w:rFonts w:ascii="TH SarabunPSK" w:hAnsi="TH SarabunPSK" w:cs="TH SarabunPSK"/>
                <w:color w:val="000000" w:themeColor="text1"/>
                <w:sz w:val="24"/>
                <w:szCs w:val="24"/>
              </w:rPr>
            </w:pPr>
          </w:p>
          <w:p w14:paraId="236D7EAC" w14:textId="77777777" w:rsidR="00F56231" w:rsidRPr="00216BA2" w:rsidRDefault="00F56231" w:rsidP="00F56231">
            <w:pPr>
              <w:tabs>
                <w:tab w:val="left" w:pos="428"/>
              </w:tabs>
              <w:rPr>
                <w:rFonts w:ascii="TH SarabunPSK" w:hAnsi="TH SarabunPSK" w:cs="TH SarabunPSK"/>
                <w:color w:val="000000" w:themeColor="text1"/>
                <w:sz w:val="24"/>
                <w:szCs w:val="24"/>
                <w:lang w:val="en-AU"/>
              </w:rPr>
            </w:pPr>
            <w:r w:rsidRPr="00216BA2">
              <w:rPr>
                <w:rFonts w:ascii="TH SarabunPSK" w:hAnsi="TH SarabunPSK" w:cs="TH SarabunPSK"/>
                <w:sz w:val="24"/>
                <w:szCs w:val="24"/>
              </w:rPr>
              <w:t>This course aims to study on the biography</w:t>
            </w:r>
            <w:r w:rsidRPr="00216BA2">
              <w:rPr>
                <w:rFonts w:ascii="TH SarabunPSK" w:hAnsi="TH SarabunPSK" w:cs="TH SarabunPSK"/>
                <w:color w:val="000000" w:themeColor="text1"/>
                <w:sz w:val="24"/>
                <w:szCs w:val="24"/>
              </w:rPr>
              <w:t xml:space="preserve"> of King Naresuan the Great; </w:t>
            </w:r>
            <w:r w:rsidRPr="00216BA2">
              <w:rPr>
                <w:rFonts w:ascii="TH SarabunPSK" w:hAnsi="TH SarabunPSK" w:cs="TH SarabunPSK"/>
                <w:color w:val="000000" w:themeColor="text1"/>
                <w:sz w:val="24"/>
                <w:szCs w:val="24"/>
                <w:lang w:val="en-AU"/>
              </w:rPr>
              <w:t>his royal duties while reigning over the kingdom, such as economy, society, and international affairs reflecting Thai identity in various aspects, namely the pursuit of knowledge, perseverance, endeavour, courage, sacrifice, loyalty,</w:t>
            </w:r>
            <w:r w:rsidRPr="00216BA2">
              <w:rPr>
                <w:rFonts w:ascii="TH SarabunPSK" w:hAnsi="TH SarabunPSK" w:cs="TH SarabunPSK"/>
                <w:color w:val="000000" w:themeColor="text1"/>
                <w:sz w:val="24"/>
                <w:szCs w:val="24"/>
                <w:cs/>
                <w:lang w:val="en-AU"/>
              </w:rPr>
              <w:t xml:space="preserve"> </w:t>
            </w:r>
            <w:r w:rsidRPr="00216BA2">
              <w:rPr>
                <w:rFonts w:ascii="TH SarabunPSK" w:hAnsi="TH SarabunPSK" w:cs="TH SarabunPSK"/>
                <w:color w:val="000000" w:themeColor="text1"/>
                <w:sz w:val="24"/>
                <w:szCs w:val="24"/>
                <w:lang w:val="en-AU"/>
              </w:rPr>
              <w:t>and tolerance in the face of problems</w:t>
            </w:r>
            <w:r w:rsidRPr="00216BA2">
              <w:rPr>
                <w:rFonts w:ascii="TH SarabunPSK" w:hAnsi="TH SarabunPSK" w:cs="TH SarabunPSK"/>
                <w:color w:val="000000" w:themeColor="text1"/>
                <w:sz w:val="24"/>
                <w:szCs w:val="24"/>
                <w:cs/>
                <w:lang w:val="en-AU"/>
              </w:rPr>
              <w:t>.</w:t>
            </w:r>
          </w:p>
        </w:tc>
      </w:tr>
      <w:tr w:rsidR="00F56231" w:rsidRPr="006A6CDD" w14:paraId="7B834699" w14:textId="77777777" w:rsidTr="00311949">
        <w:tc>
          <w:tcPr>
            <w:tcW w:w="419" w:type="dxa"/>
          </w:tcPr>
          <w:p w14:paraId="59477935" w14:textId="77777777" w:rsidR="00F56231" w:rsidRPr="00216BA2" w:rsidRDefault="001701B8" w:rsidP="00F56231">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7</w:t>
            </w:r>
          </w:p>
        </w:tc>
        <w:tc>
          <w:tcPr>
            <w:tcW w:w="2700" w:type="dxa"/>
          </w:tcPr>
          <w:p w14:paraId="2601CE08" w14:textId="77777777" w:rsidR="00F56231" w:rsidRPr="00216BA2" w:rsidRDefault="00F56231" w:rsidP="00F56231">
            <w:pPr>
              <w:rPr>
                <w:rFonts w:ascii="TH SarabunPSK" w:hAnsi="TH SarabunPSK" w:cs="TH SarabunPSK"/>
                <w:sz w:val="24"/>
                <w:szCs w:val="24"/>
              </w:rPr>
            </w:pPr>
            <w:r w:rsidRPr="00216BA2">
              <w:rPr>
                <w:rFonts w:ascii="TH SarabunPSK" w:hAnsi="TH SarabunPSK" w:cs="TH SarabunPSK"/>
                <w:sz w:val="24"/>
                <w:szCs w:val="24"/>
                <w:u w:val="single"/>
                <w:cs/>
              </w:rPr>
              <w:t>0012</w:t>
            </w:r>
            <w:r w:rsidRPr="00216BA2">
              <w:rPr>
                <w:rFonts w:ascii="TH SarabunPSK" w:hAnsi="TH SarabunPSK" w:cs="TH SarabunPSK"/>
                <w:sz w:val="24"/>
                <w:szCs w:val="24"/>
                <w:u w:val="single"/>
              </w:rPr>
              <w:t xml:space="preserve">53  </w:t>
            </w:r>
            <w:r w:rsidRPr="00216BA2">
              <w:rPr>
                <w:rFonts w:ascii="TH SarabunPSK" w:hAnsi="TH SarabunPSK" w:cs="TH SarabunPSK"/>
                <w:sz w:val="24"/>
                <w:szCs w:val="24"/>
                <w:u w:val="single"/>
                <w:cs/>
              </w:rPr>
              <w:t>การเป็นผู้ประกอบการ</w:t>
            </w:r>
            <w:r w:rsidRPr="00216BA2">
              <w:rPr>
                <w:rFonts w:ascii="TH SarabunPSK" w:hAnsi="TH SarabunPSK" w:cs="TH SarabunPSK"/>
                <w:sz w:val="24"/>
                <w:szCs w:val="24"/>
                <w:cs/>
              </w:rPr>
              <w:t xml:space="preserve">     </w:t>
            </w:r>
          </w:p>
          <w:p w14:paraId="2E49D256" w14:textId="77777777" w:rsidR="00F56231" w:rsidRPr="00216BA2" w:rsidRDefault="00F56231" w:rsidP="00F56231">
            <w:pPr>
              <w:rPr>
                <w:rFonts w:ascii="TH SarabunPSK" w:hAnsi="TH SarabunPSK" w:cs="TH SarabunPSK"/>
                <w:sz w:val="24"/>
                <w:szCs w:val="24"/>
              </w:rPr>
            </w:pPr>
            <w:r w:rsidRPr="00216BA2">
              <w:rPr>
                <w:rFonts w:ascii="TH SarabunPSK" w:hAnsi="TH SarabunPSK" w:cs="TH SarabunPSK"/>
                <w:sz w:val="24"/>
                <w:szCs w:val="24"/>
                <w:u w:val="single"/>
              </w:rPr>
              <w:t>Entrepreneurship</w:t>
            </w:r>
            <w:r w:rsidRPr="00216BA2">
              <w:rPr>
                <w:rFonts w:ascii="TH SarabunPSK" w:hAnsi="TH SarabunPSK" w:cs="TH SarabunPSK"/>
                <w:sz w:val="24"/>
                <w:szCs w:val="24"/>
                <w:cs/>
              </w:rPr>
              <w:t xml:space="preserve">                           3 (2-</w:t>
            </w:r>
            <w:r w:rsidRPr="00216BA2">
              <w:rPr>
                <w:rFonts w:ascii="TH SarabunPSK" w:hAnsi="TH SarabunPSK" w:cs="TH SarabunPSK"/>
                <w:sz w:val="24"/>
                <w:szCs w:val="24"/>
              </w:rPr>
              <w:t>2</w:t>
            </w:r>
            <w:r w:rsidRPr="00216BA2">
              <w:rPr>
                <w:rFonts w:ascii="TH SarabunPSK" w:hAnsi="TH SarabunPSK" w:cs="TH SarabunPSK"/>
                <w:sz w:val="24"/>
                <w:szCs w:val="24"/>
                <w:cs/>
              </w:rPr>
              <w:t>-5)</w:t>
            </w:r>
          </w:p>
          <w:p w14:paraId="61170761" w14:textId="77777777" w:rsidR="00F56231" w:rsidRPr="00216BA2" w:rsidRDefault="00F56231" w:rsidP="00F56231">
            <w:pPr>
              <w:tabs>
                <w:tab w:val="left" w:pos="270"/>
              </w:tabs>
              <w:ind w:right="-108"/>
              <w:rPr>
                <w:rFonts w:ascii="TH SarabunPSK" w:hAnsi="TH SarabunPSK" w:cs="TH SarabunPSK"/>
                <w:color w:val="000000" w:themeColor="text1"/>
                <w:sz w:val="24"/>
                <w:szCs w:val="24"/>
                <w:u w:val="single"/>
              </w:rPr>
            </w:pPr>
            <w:r w:rsidRPr="00216BA2">
              <w:rPr>
                <w:rFonts w:ascii="TH SarabunPSK" w:hAnsi="TH SarabunPSK" w:cs="TH SarabunPSK"/>
                <w:sz w:val="24"/>
                <w:szCs w:val="24"/>
                <w:cs/>
              </w:rPr>
              <w:t xml:space="preserve">        การปฏิบัติการในการเป็นผู้ประกอบการธุรกิจ โดยเน้นการค้นหา</w:t>
            </w:r>
            <w:r w:rsidRPr="00216BA2">
              <w:rPr>
                <w:rFonts w:ascii="TH SarabunPSK" w:hAnsi="TH SarabunPSK" w:cs="TH SarabunPSK"/>
                <w:sz w:val="24"/>
                <w:szCs w:val="24"/>
                <w:cs/>
              </w:rPr>
              <w:lastRenderedPageBreak/>
              <w:t xml:space="preserve">แนวความคิดใหม่ทางธุรกิจ การประเมินโอกาสในการหาตลาดใหม่ และการเริ่มธุรกิจใหม่โดยเน้นการระบุธุรกิจใหม่ที่เป็นไปได้และการประเมินความอยู่รอดของธุรกิจใหม่นั้น การวิเคราะห์สิ่งกีดขวางความสำเร็จในการดำเนินธุรกิจใหม่นั้น  เรียนรู้ความกดดันจากการก่อตั้งธุรกิจใหม่ ความไม่แน่นอนที่เกี่ยวข้อง และพฤติกรรมของผู้ประกอบการ  แนะนำมุมมองเชิงทฤษฎีทั้งด้านการเป็นผู้ประกอบการ และความเชื่อมโยงกับสาขาวิชาอื่นๆ ที่เกี่ยวข้อง เครือข่ายทางการประกอบการ และพันธมิตรธุรกิจ กลยุทธ์เพื่อความอยู่รอดอย่างยั่งยืน   </w:t>
            </w:r>
          </w:p>
        </w:tc>
        <w:tc>
          <w:tcPr>
            <w:tcW w:w="2410" w:type="dxa"/>
          </w:tcPr>
          <w:p w14:paraId="4B8301C8"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7BE844EC"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18A907D3"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279DE752" w14:textId="77777777" w:rsidR="00B6200B" w:rsidRPr="00216BA2" w:rsidRDefault="00F56231" w:rsidP="00F56231">
            <w:pPr>
              <w:tabs>
                <w:tab w:val="left" w:pos="270"/>
              </w:tabs>
              <w:rPr>
                <w:rFonts w:ascii="TH SarabunPSK" w:hAnsi="TH SarabunPSK" w:cs="TH SarabunPSK"/>
                <w:sz w:val="24"/>
                <w:szCs w:val="24"/>
                <w:shd w:val="clear" w:color="auto" w:fill="FFFFFF"/>
              </w:rPr>
            </w:pPr>
            <w:r w:rsidRPr="00216BA2">
              <w:rPr>
                <w:rFonts w:ascii="TH SarabunPSK" w:hAnsi="TH SarabunPSK" w:cs="TH SarabunPSK"/>
                <w:sz w:val="24"/>
                <w:szCs w:val="24"/>
                <w:shd w:val="clear" w:color="auto" w:fill="FFFFFF"/>
              </w:rPr>
              <w:t xml:space="preserve">The entrepreneurial practices with an emphasis on learning </w:t>
            </w:r>
            <w:r w:rsidRPr="00216BA2">
              <w:rPr>
                <w:rFonts w:ascii="TH SarabunPSK" w:hAnsi="TH SarabunPSK" w:cs="TH SarabunPSK"/>
                <w:sz w:val="24"/>
                <w:szCs w:val="24"/>
                <w:shd w:val="clear" w:color="auto" w:fill="FFFFFF"/>
              </w:rPr>
              <w:lastRenderedPageBreak/>
              <w:t>how to find business ideas, evaluation of new market opportunities and starting a new venture; focuses on identifying and evaluating new venture, and how to recognize the barriers to success</w:t>
            </w:r>
            <w:r w:rsidRPr="00216BA2">
              <w:rPr>
                <w:rFonts w:ascii="TH SarabunPSK" w:hAnsi="TH SarabunPSK" w:cs="TH SarabunPSK"/>
                <w:sz w:val="24"/>
                <w:szCs w:val="24"/>
                <w:shd w:val="clear" w:color="auto" w:fill="FFFFFF"/>
                <w:cs/>
              </w:rPr>
              <w:t xml:space="preserve">. </w:t>
            </w:r>
            <w:r w:rsidRPr="00216BA2">
              <w:rPr>
                <w:rFonts w:ascii="TH SarabunPSK" w:hAnsi="TH SarabunPSK" w:cs="TH SarabunPSK"/>
                <w:sz w:val="24"/>
                <w:szCs w:val="24"/>
                <w:shd w:val="clear" w:color="auto" w:fill="FFFFFF"/>
              </w:rPr>
              <w:t>Exposure to the stresses of a start</w:t>
            </w:r>
            <w:r w:rsidRPr="00216BA2">
              <w:rPr>
                <w:rFonts w:ascii="TH SarabunPSK" w:hAnsi="TH SarabunPSK" w:cs="TH SarabunPSK"/>
                <w:sz w:val="24"/>
                <w:szCs w:val="24"/>
                <w:shd w:val="clear" w:color="auto" w:fill="FFFFFF"/>
                <w:cs/>
              </w:rPr>
              <w:t>-</w:t>
            </w:r>
            <w:r w:rsidRPr="00216BA2">
              <w:rPr>
                <w:rFonts w:ascii="TH SarabunPSK" w:hAnsi="TH SarabunPSK" w:cs="TH SarabunPSK"/>
                <w:sz w:val="24"/>
                <w:szCs w:val="24"/>
                <w:shd w:val="clear" w:color="auto" w:fill="FFFFFF"/>
              </w:rPr>
              <w:t>up business, the uncertainties that exist, and the behavior of entrepreneurs</w:t>
            </w:r>
            <w:r w:rsidRPr="00216BA2">
              <w:rPr>
                <w:rFonts w:ascii="TH SarabunPSK" w:hAnsi="TH SarabunPSK" w:cs="TH SarabunPSK"/>
                <w:sz w:val="24"/>
                <w:szCs w:val="24"/>
                <w:shd w:val="clear" w:color="auto" w:fill="FFFFFF"/>
                <w:cs/>
              </w:rPr>
              <w:t>.</w:t>
            </w:r>
            <w:r w:rsidRPr="00216BA2">
              <w:rPr>
                <w:rStyle w:val="apple-converted-space"/>
                <w:rFonts w:ascii="TH SarabunPSK" w:hAnsi="TH SarabunPSK" w:cs="TH SarabunPSK"/>
                <w:sz w:val="24"/>
                <w:szCs w:val="24"/>
                <w:shd w:val="clear" w:color="auto" w:fill="FFFFFF"/>
              </w:rPr>
              <w:t> </w:t>
            </w:r>
            <w:r w:rsidRPr="00216BA2">
              <w:rPr>
                <w:rFonts w:ascii="TH SarabunPSK" w:hAnsi="TH SarabunPSK" w:cs="TH SarabunPSK"/>
                <w:sz w:val="24"/>
                <w:szCs w:val="24"/>
                <w:shd w:val="clear" w:color="auto" w:fill="FFFFFF"/>
              </w:rPr>
              <w:t xml:space="preserve"> Theoretical overview, entrepreneurs, entrepreneurship's links with other disciplines, and entrepreneurial networks and alliances</w:t>
            </w:r>
            <w:r w:rsidRPr="00216BA2">
              <w:rPr>
                <w:rFonts w:ascii="TH SarabunPSK" w:hAnsi="TH SarabunPSK" w:cs="TH SarabunPSK"/>
                <w:sz w:val="24"/>
                <w:szCs w:val="24"/>
                <w:shd w:val="clear" w:color="auto" w:fill="FFFFFF"/>
                <w:cs/>
              </w:rPr>
              <w:t xml:space="preserve">.  </w:t>
            </w:r>
            <w:r w:rsidRPr="00216BA2">
              <w:rPr>
                <w:rFonts w:ascii="TH SarabunPSK" w:hAnsi="TH SarabunPSK" w:cs="TH SarabunPSK"/>
                <w:sz w:val="24"/>
                <w:szCs w:val="24"/>
                <w:shd w:val="clear" w:color="auto" w:fill="FFFFFF"/>
              </w:rPr>
              <w:t>Strategies for sustainable survival</w:t>
            </w:r>
            <w:r w:rsidRPr="00216BA2">
              <w:rPr>
                <w:rFonts w:ascii="TH SarabunPSK" w:hAnsi="TH SarabunPSK" w:cs="TH SarabunPSK"/>
                <w:sz w:val="24"/>
                <w:szCs w:val="24"/>
                <w:shd w:val="clear" w:color="auto" w:fill="FFFFFF"/>
                <w:cs/>
              </w:rPr>
              <w:t>.</w:t>
            </w:r>
          </w:p>
        </w:tc>
        <w:tc>
          <w:tcPr>
            <w:tcW w:w="2765" w:type="dxa"/>
          </w:tcPr>
          <w:p w14:paraId="6FBFFB12"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lastRenderedPageBreak/>
              <w:t>0012</w:t>
            </w:r>
            <w:r w:rsidRPr="00216BA2">
              <w:rPr>
                <w:rFonts w:ascii="TH SarabunPSK" w:hAnsi="TH SarabunPSK" w:cs="TH SarabunPSK"/>
                <w:color w:val="000000" w:themeColor="text1"/>
                <w:sz w:val="24"/>
                <w:szCs w:val="24"/>
                <w:u w:val="single"/>
              </w:rPr>
              <w:t xml:space="preserve">53  </w:t>
            </w:r>
            <w:r w:rsidRPr="00216BA2">
              <w:rPr>
                <w:rFonts w:ascii="TH SarabunPSK" w:hAnsi="TH SarabunPSK" w:cs="TH SarabunPSK"/>
                <w:color w:val="000000" w:themeColor="text1"/>
                <w:sz w:val="24"/>
                <w:szCs w:val="24"/>
                <w:u w:val="single"/>
                <w:cs/>
              </w:rPr>
              <w:t xml:space="preserve">การเป็นผู้ประกอบการธุรกิจก่อตั้งใหม่ขนาดย่อม    </w:t>
            </w:r>
          </w:p>
          <w:p w14:paraId="330FC9EA" w14:textId="77777777" w:rsidR="00F56231" w:rsidRPr="00216BA2" w:rsidRDefault="00F56231" w:rsidP="00F56231">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Entrepreneurship for Small Business Start</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up</w:t>
            </w:r>
            <w:r w:rsidRPr="00216BA2">
              <w:rPr>
                <w:rFonts w:ascii="TH SarabunPSK" w:hAnsi="TH SarabunPSK" w:cs="TH SarabunPSK"/>
                <w:color w:val="000000" w:themeColor="text1"/>
                <w:sz w:val="24"/>
                <w:szCs w:val="24"/>
                <w:cs/>
              </w:rPr>
              <w:t xml:space="preserve">                        </w:t>
            </w:r>
          </w:p>
          <w:p w14:paraId="7FC1F0E4" w14:textId="77777777" w:rsidR="00F56231" w:rsidRPr="00216BA2" w:rsidRDefault="00F56231" w:rsidP="00F56231">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3(2-2-5)</w:t>
            </w:r>
          </w:p>
          <w:p w14:paraId="4E4367B1" w14:textId="77777777" w:rsidR="00F56231" w:rsidRPr="00216BA2" w:rsidRDefault="00F56231" w:rsidP="00F56231">
            <w:pPr>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lastRenderedPageBreak/>
              <w:t xml:space="preserve">        การปฏิบัติการในการเป็นผู้ประกอบการธุรกิจ โดยเน้นการค้นหาแนวความคิดใหม่ทางธุรกิจ การประเมินโอกาสในการหาตลาดใหม่ และการเริ่มธุรกิจใหม่โดยเน้นการระบุธุรกิจใหม่ที่เป็นไปได้และการประเมินความอยู่รอดของธุรกิจใหม่นั้น การวิเคราะห์สิ่งกีดขวางความสำเร็จในการดำเนินธุรกิจใหม่นั้น  เรียนรู้ความกดดันจากการก่อตั้งธุรกิจใหม่ ความไม่แน่นอนที่เกี่ยวข้อง และพฤติกรรมของผู้ประกอบการ  แนะนำมุมมองเชิงทฤษฎีทั้งด้านการเป็นผู้ประกอบการ และความเชื่อมโยงกับสาขาวิชาอื่นๆ ที่เกี่ยวข้อง เครือข่ายทางการประกอบการ และพันธมิตรธุรกิจ กลยุทธ์เพื่อความอยู่รอดอย่างยั่งยืน   </w:t>
            </w:r>
          </w:p>
        </w:tc>
        <w:tc>
          <w:tcPr>
            <w:tcW w:w="2480" w:type="dxa"/>
          </w:tcPr>
          <w:p w14:paraId="0AEDDDBA" w14:textId="77777777" w:rsidR="00F56231" w:rsidRPr="00216BA2" w:rsidRDefault="00F56231" w:rsidP="00F56231">
            <w:pPr>
              <w:rPr>
                <w:rFonts w:ascii="TH SarabunPSK" w:hAnsi="TH SarabunPSK" w:cs="TH SarabunPSK"/>
                <w:b/>
                <w:bCs/>
                <w:color w:val="000000" w:themeColor="text1"/>
                <w:sz w:val="24"/>
                <w:szCs w:val="24"/>
              </w:rPr>
            </w:pPr>
          </w:p>
          <w:p w14:paraId="625FD5AD" w14:textId="77777777" w:rsidR="00F56231" w:rsidRPr="00216BA2" w:rsidRDefault="00F56231" w:rsidP="00F56231">
            <w:pPr>
              <w:ind w:firstLine="1440"/>
              <w:rPr>
                <w:rFonts w:ascii="TH SarabunPSK" w:hAnsi="TH SarabunPSK" w:cs="TH SarabunPSK"/>
                <w:color w:val="000000" w:themeColor="text1"/>
                <w:sz w:val="24"/>
                <w:szCs w:val="24"/>
                <w:shd w:val="clear" w:color="auto" w:fill="FFFFFF"/>
              </w:rPr>
            </w:pPr>
          </w:p>
          <w:p w14:paraId="11953507" w14:textId="77777777" w:rsidR="00F56231" w:rsidRPr="00216BA2" w:rsidRDefault="00F56231" w:rsidP="00F56231">
            <w:pPr>
              <w:ind w:firstLine="1440"/>
              <w:rPr>
                <w:rFonts w:ascii="TH SarabunPSK" w:hAnsi="TH SarabunPSK" w:cs="TH SarabunPSK"/>
                <w:color w:val="000000" w:themeColor="text1"/>
                <w:sz w:val="24"/>
                <w:szCs w:val="24"/>
                <w:shd w:val="clear" w:color="auto" w:fill="FFFFFF"/>
              </w:rPr>
            </w:pPr>
            <w:r w:rsidRPr="00216BA2">
              <w:rPr>
                <w:rFonts w:ascii="TH SarabunPSK" w:hAnsi="TH SarabunPSK" w:cs="TH SarabunPSK"/>
                <w:color w:val="000000" w:themeColor="text1"/>
                <w:sz w:val="24"/>
                <w:szCs w:val="24"/>
                <w:shd w:val="clear" w:color="auto" w:fill="FFFFFF"/>
                <w:cs/>
              </w:rPr>
              <w:t xml:space="preserve">       </w:t>
            </w:r>
          </w:p>
          <w:p w14:paraId="24200597" w14:textId="77777777" w:rsidR="00F56231" w:rsidRPr="00216BA2" w:rsidRDefault="00F56231" w:rsidP="00F56231">
            <w:pPr>
              <w:tabs>
                <w:tab w:val="left" w:pos="383"/>
              </w:tabs>
              <w:rPr>
                <w:rFonts w:ascii="TH SarabunPSK" w:hAnsi="TH SarabunPSK" w:cs="TH SarabunPSK"/>
                <w:color w:val="000000" w:themeColor="text1"/>
                <w:sz w:val="24"/>
                <w:szCs w:val="24"/>
                <w:shd w:val="clear" w:color="auto" w:fill="FFFFFF"/>
                <w:cs/>
              </w:rPr>
            </w:pPr>
            <w:r w:rsidRPr="00216BA2">
              <w:rPr>
                <w:rFonts w:ascii="TH SarabunPSK" w:hAnsi="TH SarabunPSK" w:cs="TH SarabunPSK"/>
                <w:color w:val="000000" w:themeColor="text1"/>
                <w:sz w:val="24"/>
                <w:szCs w:val="24"/>
                <w:shd w:val="clear" w:color="auto" w:fill="FFFFFF"/>
              </w:rPr>
              <w:t xml:space="preserve">The entrepreneurial practices with an emphasis on learning </w:t>
            </w:r>
            <w:r w:rsidRPr="00216BA2">
              <w:rPr>
                <w:rFonts w:ascii="TH SarabunPSK" w:hAnsi="TH SarabunPSK" w:cs="TH SarabunPSK"/>
                <w:color w:val="000000" w:themeColor="text1"/>
                <w:sz w:val="24"/>
                <w:szCs w:val="24"/>
                <w:shd w:val="clear" w:color="auto" w:fill="FFFFFF"/>
              </w:rPr>
              <w:lastRenderedPageBreak/>
              <w:t>how to find business ideas, evaluation of new market opportunities and starting a new venture; focuses on identifying and evaluating new ventures, and how to recognize the barriers to success</w:t>
            </w:r>
            <w:r w:rsidRPr="00216BA2">
              <w:rPr>
                <w:rFonts w:ascii="TH SarabunPSK" w:hAnsi="TH SarabunPSK" w:cs="TH SarabunPSK"/>
                <w:color w:val="000000" w:themeColor="text1"/>
                <w:sz w:val="24"/>
                <w:szCs w:val="24"/>
                <w:shd w:val="clear" w:color="auto" w:fill="FFFFFF"/>
                <w:cs/>
              </w:rPr>
              <w:t xml:space="preserve">. </w:t>
            </w:r>
            <w:r w:rsidRPr="00216BA2">
              <w:rPr>
                <w:rFonts w:ascii="TH SarabunPSK" w:hAnsi="TH SarabunPSK" w:cs="TH SarabunPSK"/>
                <w:color w:val="000000" w:themeColor="text1"/>
                <w:sz w:val="24"/>
                <w:szCs w:val="24"/>
                <w:shd w:val="clear" w:color="auto" w:fill="FFFFFF"/>
              </w:rPr>
              <w:t>Exposure to the stresses of a start</w:t>
            </w:r>
            <w:r w:rsidRPr="00216BA2">
              <w:rPr>
                <w:rFonts w:ascii="TH SarabunPSK" w:hAnsi="TH SarabunPSK" w:cs="TH SarabunPSK"/>
                <w:color w:val="000000" w:themeColor="text1"/>
                <w:sz w:val="24"/>
                <w:szCs w:val="24"/>
                <w:shd w:val="clear" w:color="auto" w:fill="FFFFFF"/>
                <w:cs/>
              </w:rPr>
              <w:t>-</w:t>
            </w:r>
            <w:r w:rsidRPr="00216BA2">
              <w:rPr>
                <w:rFonts w:ascii="TH SarabunPSK" w:hAnsi="TH SarabunPSK" w:cs="TH SarabunPSK"/>
                <w:color w:val="000000" w:themeColor="text1"/>
                <w:sz w:val="24"/>
                <w:szCs w:val="24"/>
                <w:shd w:val="clear" w:color="auto" w:fill="FFFFFF"/>
              </w:rPr>
              <w:t>up business, the uncertainties that exist, and the behavior of entrepreneurs</w:t>
            </w:r>
            <w:r w:rsidRPr="00216BA2">
              <w:rPr>
                <w:rFonts w:ascii="TH SarabunPSK" w:hAnsi="TH SarabunPSK" w:cs="TH SarabunPSK"/>
                <w:color w:val="000000" w:themeColor="text1"/>
                <w:sz w:val="24"/>
                <w:szCs w:val="24"/>
                <w:shd w:val="clear" w:color="auto" w:fill="FFFFFF"/>
                <w:cs/>
              </w:rPr>
              <w:t>.</w:t>
            </w:r>
            <w:r w:rsidRPr="00216BA2">
              <w:rPr>
                <w:rFonts w:ascii="TH SarabunPSK" w:hAnsi="TH SarabunPSK" w:cs="TH SarabunPSK"/>
                <w:color w:val="000000" w:themeColor="text1"/>
                <w:sz w:val="24"/>
                <w:szCs w:val="24"/>
                <w:shd w:val="clear" w:color="auto" w:fill="FFFFFF"/>
              </w:rPr>
              <w:t>  Theoretical overview, entrepreneurs, entrepreneurship's links with other disciplines, and entrepreneurial networks and alliances</w:t>
            </w:r>
            <w:r w:rsidRPr="00216BA2">
              <w:rPr>
                <w:rFonts w:ascii="TH SarabunPSK" w:hAnsi="TH SarabunPSK" w:cs="TH SarabunPSK"/>
                <w:color w:val="000000" w:themeColor="text1"/>
                <w:sz w:val="24"/>
                <w:szCs w:val="24"/>
                <w:shd w:val="clear" w:color="auto" w:fill="FFFFFF"/>
                <w:cs/>
              </w:rPr>
              <w:t xml:space="preserve">.  </w:t>
            </w:r>
            <w:r w:rsidRPr="00216BA2">
              <w:rPr>
                <w:rFonts w:ascii="TH SarabunPSK" w:hAnsi="TH SarabunPSK" w:cs="TH SarabunPSK"/>
                <w:color w:val="000000" w:themeColor="text1"/>
                <w:sz w:val="24"/>
                <w:szCs w:val="24"/>
                <w:shd w:val="clear" w:color="auto" w:fill="FFFFFF"/>
              </w:rPr>
              <w:t>Strategies for sustainable survival</w:t>
            </w:r>
            <w:r w:rsidRPr="00216BA2">
              <w:rPr>
                <w:rFonts w:ascii="TH SarabunPSK" w:hAnsi="TH SarabunPSK" w:cs="TH SarabunPSK"/>
                <w:color w:val="000000" w:themeColor="text1"/>
                <w:sz w:val="24"/>
                <w:szCs w:val="24"/>
                <w:shd w:val="clear" w:color="auto" w:fill="FFFFFF"/>
                <w:cs/>
              </w:rPr>
              <w:t>.</w:t>
            </w:r>
          </w:p>
        </w:tc>
      </w:tr>
      <w:tr w:rsidR="00F56231" w:rsidRPr="006A6CDD" w14:paraId="421A10A6" w14:textId="77777777" w:rsidTr="00311949">
        <w:tc>
          <w:tcPr>
            <w:tcW w:w="419" w:type="dxa"/>
          </w:tcPr>
          <w:p w14:paraId="76384621" w14:textId="77777777" w:rsidR="00F56231" w:rsidRPr="00216BA2" w:rsidRDefault="00F56231" w:rsidP="001701B8">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lastRenderedPageBreak/>
              <w:t>2</w:t>
            </w:r>
            <w:r w:rsidR="001701B8" w:rsidRPr="00216BA2">
              <w:rPr>
                <w:rFonts w:ascii="TH SarabunPSK" w:hAnsi="TH SarabunPSK" w:cs="TH SarabunPSK"/>
                <w:color w:val="000000" w:themeColor="text1"/>
                <w:sz w:val="24"/>
                <w:szCs w:val="24"/>
                <w:cs/>
              </w:rPr>
              <w:t>8</w:t>
            </w:r>
          </w:p>
        </w:tc>
        <w:tc>
          <w:tcPr>
            <w:tcW w:w="2700" w:type="dxa"/>
          </w:tcPr>
          <w:p w14:paraId="67E74537" w14:textId="77777777" w:rsidR="00F56231" w:rsidRPr="00216BA2" w:rsidRDefault="00F56231" w:rsidP="00F56231">
            <w:pPr>
              <w:tabs>
                <w:tab w:val="left" w:pos="270"/>
              </w:tabs>
              <w:ind w:right="-108"/>
              <w:rPr>
                <w:rFonts w:ascii="TH SarabunPSK" w:hAnsi="TH SarabunPSK" w:cs="TH SarabunPSK"/>
                <w:color w:val="000000" w:themeColor="text1"/>
                <w:sz w:val="24"/>
                <w:szCs w:val="24"/>
                <w:u w:val="single"/>
              </w:rPr>
            </w:pPr>
          </w:p>
        </w:tc>
        <w:tc>
          <w:tcPr>
            <w:tcW w:w="2410" w:type="dxa"/>
          </w:tcPr>
          <w:p w14:paraId="2E57381B" w14:textId="77777777" w:rsidR="00F56231" w:rsidRPr="00216BA2" w:rsidRDefault="00F56231" w:rsidP="00F56231">
            <w:pPr>
              <w:tabs>
                <w:tab w:val="left" w:pos="270"/>
              </w:tabs>
              <w:rPr>
                <w:rFonts w:ascii="TH SarabunPSK" w:hAnsi="TH SarabunPSK" w:cs="TH SarabunPSK"/>
                <w:color w:val="000000" w:themeColor="text1"/>
                <w:sz w:val="24"/>
                <w:szCs w:val="24"/>
              </w:rPr>
            </w:pPr>
          </w:p>
        </w:tc>
        <w:tc>
          <w:tcPr>
            <w:tcW w:w="2765" w:type="dxa"/>
          </w:tcPr>
          <w:p w14:paraId="63103794"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001254</w:t>
            </w:r>
            <w:r w:rsidRPr="00216BA2">
              <w:rPr>
                <w:rFonts w:ascii="TH SarabunPSK" w:hAnsi="TH SarabunPSK" w:cs="TH SarabunPSK"/>
                <w:color w:val="000000" w:themeColor="text1"/>
                <w:sz w:val="24"/>
                <w:szCs w:val="24"/>
                <w:u w:val="single"/>
                <w:cs/>
              </w:rPr>
              <w:tab/>
              <w:t xml:space="preserve"> ศาสตร์พระราชาเพื่อการดำรงชีวิต</w:t>
            </w:r>
          </w:p>
          <w:p w14:paraId="00310575"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The King</w:t>
            </w:r>
            <w:r w:rsidRPr="00216BA2">
              <w:rPr>
                <w:rFonts w:ascii="TH SarabunPSK" w:hAnsi="TH SarabunPSK" w:cs="TH SarabunPSK"/>
                <w:color w:val="000000" w:themeColor="text1"/>
                <w:sz w:val="24"/>
                <w:szCs w:val="24"/>
                <w:u w:val="single"/>
                <w:cs/>
              </w:rPr>
              <w:t>’</w:t>
            </w:r>
            <w:r w:rsidRPr="00216BA2">
              <w:rPr>
                <w:rFonts w:ascii="TH SarabunPSK" w:hAnsi="TH SarabunPSK" w:cs="TH SarabunPSK"/>
                <w:color w:val="000000" w:themeColor="text1"/>
                <w:sz w:val="24"/>
                <w:szCs w:val="24"/>
                <w:u w:val="single"/>
              </w:rPr>
              <w:t>s Philosophy for Living</w:t>
            </w:r>
          </w:p>
          <w:p w14:paraId="73AB0110" w14:textId="77777777" w:rsidR="00F56231" w:rsidRPr="00216BA2" w:rsidRDefault="00F56231" w:rsidP="00F56231">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0254BF6C" w14:textId="77777777" w:rsidR="007F484E" w:rsidRPr="00216BA2" w:rsidRDefault="00F56231" w:rsidP="00F56231">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พระราชประวัติ แนวคิด </w:t>
            </w:r>
          </w:p>
          <w:p w14:paraId="084056CC" w14:textId="77777777" w:rsidR="00F56231" w:rsidRDefault="00F56231" w:rsidP="00F56231">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ปรัชญา พระราชกรณียกิจ โครงการพระราชดำริ พระบาทสม</w:t>
            </w:r>
            <w:r w:rsidR="00311949">
              <w:rPr>
                <w:rFonts w:ascii="TH SarabunPSK" w:hAnsi="TH SarabunPSK" w:cs="TH SarabunPSK"/>
                <w:color w:val="000000" w:themeColor="text1"/>
                <w:sz w:val="24"/>
                <w:szCs w:val="24"/>
                <w:cs/>
              </w:rPr>
              <w:t>เด็จพระปรมินทรมหาภูมิพลอดุลยเดช</w:t>
            </w:r>
            <w:r w:rsidRPr="00216BA2">
              <w:rPr>
                <w:rFonts w:ascii="TH SarabunPSK" w:hAnsi="TH SarabunPSK" w:cs="TH SarabunPSK"/>
                <w:color w:val="000000" w:themeColor="text1"/>
                <w:sz w:val="24"/>
                <w:szCs w:val="24"/>
                <w:cs/>
              </w:rPr>
              <w:t>มหิตลา</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cs/>
              </w:rPr>
              <w:t>ธิเบศรรามาธิบดี จักรีนฤบดินทร</w:t>
            </w:r>
            <w:r w:rsidR="00AB109E" w:rsidRPr="00216BA2">
              <w:rPr>
                <w:rFonts w:ascii="TH SarabunPSK" w:hAnsi="TH SarabunPSK" w:cs="TH SarabunPSK"/>
                <w:color w:val="000000" w:themeColor="text1"/>
                <w:sz w:val="24"/>
                <w:szCs w:val="24"/>
                <w:cs/>
              </w:rPr>
              <w:t xml:space="preserve"> สยามินทราธิราช บรมนาถบพิตร </w:t>
            </w:r>
            <w:r w:rsidRPr="00216BA2">
              <w:rPr>
                <w:rFonts w:ascii="TH SarabunPSK" w:hAnsi="TH SarabunPSK" w:cs="TH SarabunPSK"/>
                <w:color w:val="000000" w:themeColor="text1"/>
                <w:sz w:val="24"/>
                <w:szCs w:val="24"/>
                <w:cs/>
              </w:rPr>
              <w:t>ที่เกี่ยวข้องกับการดำรงชีวิต</w:t>
            </w:r>
          </w:p>
          <w:p w14:paraId="274E8B4F" w14:textId="77777777" w:rsidR="00311949" w:rsidRPr="00216BA2" w:rsidRDefault="00311949" w:rsidP="00F56231">
            <w:pPr>
              <w:tabs>
                <w:tab w:val="left" w:pos="270"/>
              </w:tabs>
              <w:ind w:right="-108"/>
              <w:rPr>
                <w:rFonts w:ascii="TH SarabunPSK" w:hAnsi="TH SarabunPSK" w:cs="TH SarabunPSK"/>
                <w:color w:val="000000" w:themeColor="text1"/>
                <w:sz w:val="24"/>
                <w:szCs w:val="24"/>
                <w:cs/>
              </w:rPr>
            </w:pPr>
          </w:p>
        </w:tc>
        <w:tc>
          <w:tcPr>
            <w:tcW w:w="2480" w:type="dxa"/>
          </w:tcPr>
          <w:p w14:paraId="0B430CD7" w14:textId="77777777" w:rsidR="00F56231" w:rsidRPr="00216BA2" w:rsidRDefault="00F56231" w:rsidP="00F56231">
            <w:pPr>
              <w:rPr>
                <w:rFonts w:ascii="TH SarabunPSK" w:hAnsi="TH SarabunPSK" w:cs="TH SarabunPSK"/>
                <w:b/>
                <w:bCs/>
                <w:color w:val="000000" w:themeColor="text1"/>
                <w:sz w:val="24"/>
                <w:szCs w:val="24"/>
              </w:rPr>
            </w:pPr>
          </w:p>
          <w:p w14:paraId="265052B6" w14:textId="77777777" w:rsidR="00F56231" w:rsidRPr="00216BA2" w:rsidRDefault="00F56231" w:rsidP="00F56231">
            <w:pPr>
              <w:rPr>
                <w:rFonts w:ascii="TH SarabunPSK" w:hAnsi="TH SarabunPSK" w:cs="TH SarabunPSK"/>
                <w:b/>
                <w:bCs/>
                <w:color w:val="000000" w:themeColor="text1"/>
                <w:sz w:val="24"/>
                <w:szCs w:val="24"/>
              </w:rPr>
            </w:pPr>
          </w:p>
          <w:p w14:paraId="7281CD98" w14:textId="77777777" w:rsidR="00F56231" w:rsidRPr="00216BA2" w:rsidRDefault="00F56231" w:rsidP="00F56231">
            <w:pPr>
              <w:rPr>
                <w:rFonts w:ascii="TH SarabunPSK" w:hAnsi="TH SarabunPSK" w:cs="TH SarabunPSK"/>
                <w:b/>
                <w:bCs/>
                <w:color w:val="000000" w:themeColor="text1"/>
                <w:sz w:val="24"/>
                <w:szCs w:val="24"/>
              </w:rPr>
            </w:pPr>
          </w:p>
          <w:p w14:paraId="78B92E9F" w14:textId="77777777" w:rsidR="00F56231" w:rsidRPr="00216BA2" w:rsidRDefault="00F56231" w:rsidP="00F56231">
            <w:pPr>
              <w:rPr>
                <w:rFonts w:ascii="TH SarabunPSK" w:hAnsi="TH SarabunPSK" w:cs="TH SarabunPSK"/>
                <w:b/>
                <w:bCs/>
                <w:color w:val="000000" w:themeColor="text1"/>
                <w:sz w:val="24"/>
                <w:szCs w:val="24"/>
              </w:rPr>
            </w:pPr>
          </w:p>
          <w:p w14:paraId="733E8FA8" w14:textId="77777777" w:rsidR="00F56231" w:rsidRPr="00216BA2" w:rsidRDefault="00F56231" w:rsidP="00F56231">
            <w:pPr>
              <w:rPr>
                <w:rFonts w:ascii="TH SarabunPSK" w:hAnsi="TH SarabunPSK" w:cs="TH SarabunPSK"/>
                <w:b/>
                <w:bCs/>
                <w:color w:val="000000" w:themeColor="text1"/>
                <w:sz w:val="24"/>
                <w:szCs w:val="24"/>
              </w:rPr>
            </w:pPr>
            <w:r w:rsidRPr="00216BA2">
              <w:rPr>
                <w:rFonts w:ascii="TH SarabunPSK" w:hAnsi="TH SarabunPSK" w:cs="TH SarabunPSK"/>
                <w:color w:val="000000" w:themeColor="text1"/>
                <w:sz w:val="24"/>
                <w:szCs w:val="24"/>
              </w:rPr>
              <w:t>Biography, ideas, philosophy, royal duties, royal initiative projects of the late His Majesty King Bhumibol Adulyadej with special reference to living</w:t>
            </w:r>
            <w:r w:rsidRPr="00216BA2">
              <w:rPr>
                <w:rFonts w:ascii="TH SarabunPSK" w:hAnsi="TH SarabunPSK" w:cs="TH SarabunPSK"/>
                <w:color w:val="000000" w:themeColor="text1"/>
                <w:sz w:val="24"/>
                <w:szCs w:val="24"/>
                <w:cs/>
              </w:rPr>
              <w:t>.</w:t>
            </w:r>
          </w:p>
        </w:tc>
      </w:tr>
      <w:tr w:rsidR="00F56231" w:rsidRPr="006A6CDD" w14:paraId="1D2A5783" w14:textId="77777777" w:rsidTr="00311949">
        <w:tc>
          <w:tcPr>
            <w:tcW w:w="419" w:type="dxa"/>
          </w:tcPr>
          <w:p w14:paraId="7CFD8A71" w14:textId="77777777" w:rsidR="00F56231" w:rsidRPr="00216BA2" w:rsidRDefault="00F56231" w:rsidP="001701B8">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t>2</w:t>
            </w:r>
            <w:r w:rsidR="001701B8" w:rsidRPr="00216BA2">
              <w:rPr>
                <w:rFonts w:ascii="TH SarabunPSK" w:hAnsi="TH SarabunPSK" w:cs="TH SarabunPSK"/>
                <w:color w:val="000000" w:themeColor="text1"/>
                <w:sz w:val="24"/>
                <w:szCs w:val="24"/>
                <w:cs/>
              </w:rPr>
              <w:t>9</w:t>
            </w:r>
          </w:p>
        </w:tc>
        <w:tc>
          <w:tcPr>
            <w:tcW w:w="2700" w:type="dxa"/>
          </w:tcPr>
          <w:p w14:paraId="25B4FE99" w14:textId="77777777" w:rsidR="00F56231" w:rsidRPr="00216BA2" w:rsidRDefault="00F56231" w:rsidP="00F56231">
            <w:pPr>
              <w:tabs>
                <w:tab w:val="left" w:pos="270"/>
              </w:tabs>
              <w:ind w:right="-108"/>
              <w:rPr>
                <w:rFonts w:ascii="TH SarabunPSK" w:hAnsi="TH SarabunPSK" w:cs="TH SarabunPSK"/>
                <w:color w:val="000000" w:themeColor="text1"/>
                <w:sz w:val="24"/>
                <w:szCs w:val="24"/>
                <w:u w:val="single"/>
              </w:rPr>
            </w:pPr>
          </w:p>
        </w:tc>
        <w:tc>
          <w:tcPr>
            <w:tcW w:w="2410" w:type="dxa"/>
          </w:tcPr>
          <w:p w14:paraId="2B97FCA4" w14:textId="77777777" w:rsidR="00F56231" w:rsidRPr="00216BA2" w:rsidRDefault="00F56231" w:rsidP="00F56231">
            <w:pPr>
              <w:tabs>
                <w:tab w:val="left" w:pos="270"/>
              </w:tabs>
              <w:rPr>
                <w:rFonts w:ascii="TH SarabunPSK" w:hAnsi="TH SarabunPSK" w:cs="TH SarabunPSK"/>
                <w:color w:val="000000" w:themeColor="text1"/>
                <w:sz w:val="24"/>
                <w:szCs w:val="24"/>
              </w:rPr>
            </w:pPr>
          </w:p>
        </w:tc>
        <w:tc>
          <w:tcPr>
            <w:tcW w:w="2765" w:type="dxa"/>
          </w:tcPr>
          <w:p w14:paraId="00C3D6E1"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 xml:space="preserve">001331 </w:t>
            </w:r>
            <w:r w:rsidRPr="00216BA2">
              <w:rPr>
                <w:rFonts w:ascii="TH SarabunPSK" w:hAnsi="TH SarabunPSK" w:cs="TH SarabunPSK"/>
                <w:sz w:val="24"/>
                <w:szCs w:val="24"/>
                <w:u w:val="single"/>
                <w:cs/>
              </w:rPr>
              <w:t>นวัตกรรมเพื่อสังคม</w:t>
            </w:r>
          </w:p>
          <w:p w14:paraId="74172B29" w14:textId="77777777" w:rsidR="00F56231" w:rsidRPr="00216BA2" w:rsidRDefault="00F56231" w:rsidP="00F56231">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sz w:val="24"/>
                <w:szCs w:val="24"/>
                <w:u w:val="single"/>
              </w:rPr>
              <w:t>Social Innovation</w:t>
            </w:r>
            <w:r w:rsidRPr="00311949">
              <w:rPr>
                <w:rFonts w:ascii="TH SarabunPSK" w:hAnsi="TH SarabunPSK" w:cs="TH SarabunPSK"/>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37DFB14B" w14:textId="77777777" w:rsidR="00F56231" w:rsidRPr="00216BA2" w:rsidRDefault="00F56231" w:rsidP="006D19EA">
            <w:pPr>
              <w:rPr>
                <w:rFonts w:ascii="TH SarabunPSK" w:hAnsi="TH SarabunPSK" w:cs="TH SarabunPSK"/>
                <w:sz w:val="24"/>
                <w:szCs w:val="24"/>
                <w:cs/>
              </w:rPr>
            </w:pPr>
            <w:r w:rsidRPr="00216BA2">
              <w:rPr>
                <w:rFonts w:ascii="TH SarabunPSK" w:hAnsi="TH SarabunPSK" w:cs="TH SarabunPSK"/>
                <w:sz w:val="24"/>
                <w:szCs w:val="24"/>
                <w:cs/>
              </w:rPr>
              <w:t xml:space="preserve">        กิจกรรม ผลิตภัณฑ์ หรือบริการใหม่ ที่มุ่งตอบสนองความต้องการของสังคมเป็นหลัก โดยมีการพัฒนาและเผยแพร่ผ่านองค์กรเพื่อสังคม” ซึ่งมีส่วนช่วยในการพัฒนาสังคม ชุมชน และสิ่งแวดล้อม เพื่อเกิดประสิทธิภาพและประสิทธิผลในการช่วยยกระดับคุณภาพชีวิต หรือเป็นกลไกสำคัญที่ช่วยเสริมสร้างความเป็นธรรมและลดความเหลื่อมล้ำที่เกิดขึ้นในสังคม </w:t>
            </w:r>
            <w:r w:rsidR="00AB109E" w:rsidRPr="00216BA2">
              <w:rPr>
                <w:rFonts w:ascii="TH SarabunPSK" w:hAnsi="TH SarabunPSK" w:cs="TH SarabunPSK"/>
                <w:sz w:val="24"/>
                <w:szCs w:val="24"/>
                <w:cs/>
              </w:rPr>
              <w:t xml:space="preserve">  </w:t>
            </w:r>
            <w:r w:rsidRPr="00216BA2">
              <w:rPr>
                <w:rFonts w:ascii="TH SarabunPSK" w:hAnsi="TH SarabunPSK" w:cs="TH SarabunPSK"/>
                <w:sz w:val="24"/>
                <w:szCs w:val="24"/>
                <w:cs/>
              </w:rPr>
              <w:t>มีผลกระทบในระดับชุมชน หรือส่งผลกระทบเป็นวงกว้าง ดังนั้นนวัตกรรมสังคม จึงเป็นกลยุทธ์ใหม่ที่ทั่วโลกให้ความสำคัญ ในการ</w:t>
            </w:r>
            <w:r w:rsidRPr="00216BA2">
              <w:rPr>
                <w:rFonts w:ascii="TH SarabunPSK" w:hAnsi="TH SarabunPSK" w:cs="TH SarabunPSK"/>
                <w:sz w:val="24"/>
                <w:szCs w:val="24"/>
                <w:cs/>
              </w:rPr>
              <w:lastRenderedPageBreak/>
              <w:t>นำนวัตกรรมมาใช้เพื่อการแก้ปัญหาสังคม โดยเป็นกระบวนการ เครื่องมือ การดำเนินงาน หรือสิ่งต่างๆ ที่จะทำให้สังคมดีขึ้น และตอบโจทย์ความต้องการของสังคม โดยไม่จำกัดขอบเขต หรือความหมายในการดำเนินงาน เพื่อให้เกิดการคิดสร้างสรรค์อย่างเป็นระบบ</w:t>
            </w:r>
          </w:p>
        </w:tc>
        <w:tc>
          <w:tcPr>
            <w:tcW w:w="2480" w:type="dxa"/>
          </w:tcPr>
          <w:p w14:paraId="1BA150C2" w14:textId="77777777" w:rsidR="00675BF4" w:rsidRPr="00216BA2" w:rsidRDefault="00675BF4" w:rsidP="00675BF4">
            <w:pPr>
              <w:rPr>
                <w:rFonts w:ascii="TH SarabunPSK" w:hAnsi="TH SarabunPSK" w:cs="TH SarabunPSK"/>
                <w:spacing w:val="14"/>
                <w:sz w:val="24"/>
                <w:szCs w:val="24"/>
              </w:rPr>
            </w:pPr>
          </w:p>
          <w:p w14:paraId="16A3D308" w14:textId="77777777" w:rsidR="00675BF4" w:rsidRPr="00216BA2" w:rsidRDefault="00675BF4" w:rsidP="00675BF4">
            <w:pPr>
              <w:rPr>
                <w:rFonts w:ascii="TH SarabunPSK" w:hAnsi="TH SarabunPSK" w:cs="TH SarabunPSK"/>
                <w:spacing w:val="14"/>
                <w:sz w:val="24"/>
                <w:szCs w:val="24"/>
              </w:rPr>
            </w:pPr>
          </w:p>
          <w:p w14:paraId="25E3A85C" w14:textId="77777777" w:rsidR="00675BF4" w:rsidRPr="00216BA2" w:rsidRDefault="00675BF4" w:rsidP="00675BF4">
            <w:pPr>
              <w:rPr>
                <w:rFonts w:ascii="TH SarabunPSK" w:hAnsi="TH SarabunPSK" w:cs="TH SarabunPSK"/>
                <w:spacing w:val="14"/>
                <w:sz w:val="24"/>
                <w:szCs w:val="24"/>
              </w:rPr>
            </w:pPr>
            <w:r w:rsidRPr="00216BA2">
              <w:rPr>
                <w:rFonts w:ascii="TH SarabunPSK" w:hAnsi="TH SarabunPSK" w:cs="TH SarabunPSK"/>
                <w:spacing w:val="14"/>
                <w:sz w:val="24"/>
                <w:szCs w:val="24"/>
              </w:rPr>
              <w:t>Introduction to Social innovation,</w:t>
            </w:r>
            <w:r w:rsidR="00B6200B" w:rsidRPr="00216BA2">
              <w:rPr>
                <w:rFonts w:ascii="TH SarabunPSK" w:hAnsi="TH SarabunPSK" w:cs="TH SarabunPSK"/>
                <w:spacing w:val="14"/>
                <w:sz w:val="24"/>
                <w:szCs w:val="24"/>
                <w:cs/>
              </w:rPr>
              <w:t xml:space="preserve"> </w:t>
            </w:r>
            <w:r w:rsidRPr="00216BA2">
              <w:rPr>
                <w:rFonts w:ascii="TH SarabunPSK" w:hAnsi="TH SarabunPSK" w:cs="TH SarabunPSK"/>
                <w:spacing w:val="14"/>
                <w:sz w:val="24"/>
                <w:szCs w:val="24"/>
              </w:rPr>
              <w:t xml:space="preserve">Future Uncertainties </w:t>
            </w:r>
            <w:r w:rsidRPr="00216BA2">
              <w:rPr>
                <w:rFonts w:ascii="TH SarabunPSK" w:hAnsi="TH SarabunPSK" w:cs="TH SarabunPSK"/>
                <w:spacing w:val="14"/>
                <w:sz w:val="24"/>
                <w:szCs w:val="24"/>
                <w:cs/>
              </w:rPr>
              <w:t>(</w:t>
            </w:r>
            <w:r w:rsidRPr="00216BA2">
              <w:rPr>
                <w:rFonts w:ascii="TH SarabunPSK" w:hAnsi="TH SarabunPSK" w:cs="TH SarabunPSK"/>
                <w:spacing w:val="14"/>
                <w:sz w:val="24"/>
                <w:szCs w:val="24"/>
              </w:rPr>
              <w:t xml:space="preserve">21st Century </w:t>
            </w:r>
          </w:p>
          <w:p w14:paraId="29BE8BB8" w14:textId="77777777" w:rsidR="00675BF4" w:rsidRPr="00216BA2" w:rsidRDefault="00675BF4" w:rsidP="00675BF4">
            <w:pPr>
              <w:rPr>
                <w:rFonts w:ascii="TH SarabunPSK" w:hAnsi="TH SarabunPSK" w:cs="TH SarabunPSK"/>
                <w:sz w:val="24"/>
                <w:szCs w:val="24"/>
              </w:rPr>
            </w:pPr>
            <w:r w:rsidRPr="00216BA2">
              <w:rPr>
                <w:rFonts w:ascii="TH SarabunPSK" w:hAnsi="TH SarabunPSK" w:cs="TH SarabunPSK"/>
                <w:sz w:val="24"/>
                <w:szCs w:val="24"/>
              </w:rPr>
              <w:t>challenges,</w:t>
            </w:r>
            <w:r w:rsidRPr="00216BA2">
              <w:rPr>
                <w:rFonts w:ascii="TH SarabunPSK" w:hAnsi="TH SarabunPSK" w:cs="TH SarabunPSK"/>
                <w:sz w:val="24"/>
                <w:szCs w:val="24"/>
                <w:cs/>
              </w:rPr>
              <w:t xml:space="preserve"> </w:t>
            </w:r>
            <w:r w:rsidRPr="00216BA2">
              <w:rPr>
                <w:rFonts w:ascii="TH SarabunPSK" w:hAnsi="TH SarabunPSK" w:cs="TH SarabunPSK"/>
                <w:sz w:val="24"/>
                <w:szCs w:val="24"/>
              </w:rPr>
              <w:t>4th Industrial revolution</w:t>
            </w:r>
            <w:r w:rsidRPr="00216BA2">
              <w:rPr>
                <w:rFonts w:ascii="TH SarabunPSK" w:hAnsi="TH SarabunPSK" w:cs="TH SarabunPSK"/>
                <w:sz w:val="24"/>
                <w:szCs w:val="24"/>
                <w:cs/>
              </w:rPr>
              <w:t>)</w:t>
            </w:r>
            <w:r w:rsidRPr="00216BA2">
              <w:rPr>
                <w:rFonts w:ascii="TH SarabunPSK" w:hAnsi="TH SarabunPSK" w:cs="TH SarabunPSK"/>
                <w:sz w:val="24"/>
                <w:szCs w:val="24"/>
              </w:rPr>
              <w:t xml:space="preserve">, Global Issues </w:t>
            </w:r>
            <w:r w:rsidRPr="00216BA2">
              <w:rPr>
                <w:rFonts w:ascii="TH SarabunPSK" w:hAnsi="TH SarabunPSK" w:cs="TH SarabunPSK"/>
                <w:sz w:val="24"/>
                <w:szCs w:val="24"/>
                <w:cs/>
              </w:rPr>
              <w:t>(</w:t>
            </w:r>
            <w:r w:rsidRPr="00216BA2">
              <w:rPr>
                <w:rFonts w:ascii="TH SarabunPSK" w:hAnsi="TH SarabunPSK" w:cs="TH SarabunPSK"/>
                <w:sz w:val="24"/>
                <w:szCs w:val="24"/>
              </w:rPr>
              <w:t>social and environmental issues</w:t>
            </w:r>
            <w:r w:rsidRPr="00216BA2">
              <w:rPr>
                <w:rFonts w:ascii="TH SarabunPSK" w:hAnsi="TH SarabunPSK" w:cs="TH SarabunPSK"/>
                <w:sz w:val="24"/>
                <w:szCs w:val="24"/>
                <w:cs/>
              </w:rPr>
              <w:t>)</w:t>
            </w:r>
            <w:r w:rsidRPr="00216BA2">
              <w:rPr>
                <w:rFonts w:ascii="TH SarabunPSK" w:hAnsi="TH SarabunPSK" w:cs="TH SarabunPSK"/>
                <w:sz w:val="24"/>
                <w:szCs w:val="24"/>
              </w:rPr>
              <w:t xml:space="preserve">, Sustainable Development Goals </w:t>
            </w:r>
            <w:r w:rsidRPr="00216BA2">
              <w:rPr>
                <w:rFonts w:ascii="TH SarabunPSK" w:hAnsi="TH SarabunPSK" w:cs="TH SarabunPSK"/>
                <w:sz w:val="24"/>
                <w:szCs w:val="24"/>
                <w:cs/>
              </w:rPr>
              <w:t>(</w:t>
            </w:r>
            <w:r w:rsidRPr="00216BA2">
              <w:rPr>
                <w:rFonts w:ascii="TH SarabunPSK" w:hAnsi="TH SarabunPSK" w:cs="TH SarabunPSK"/>
                <w:sz w:val="24"/>
                <w:szCs w:val="24"/>
              </w:rPr>
              <w:t>SDGs</w:t>
            </w:r>
            <w:r w:rsidRPr="00216BA2">
              <w:rPr>
                <w:rFonts w:ascii="TH SarabunPSK" w:hAnsi="TH SarabunPSK" w:cs="TH SarabunPSK"/>
                <w:sz w:val="24"/>
                <w:szCs w:val="24"/>
                <w:cs/>
              </w:rPr>
              <w:t>)</w:t>
            </w:r>
            <w:r w:rsidRPr="00216BA2">
              <w:rPr>
                <w:rFonts w:ascii="TH SarabunPSK" w:hAnsi="TH SarabunPSK" w:cs="TH SarabunPSK"/>
                <w:sz w:val="24"/>
                <w:szCs w:val="24"/>
              </w:rPr>
              <w:t xml:space="preserve">, Sustainable community </w:t>
            </w:r>
            <w:r w:rsidRPr="00216BA2">
              <w:rPr>
                <w:rFonts w:ascii="TH SarabunPSK" w:hAnsi="TH SarabunPSK" w:cs="TH SarabunPSK"/>
                <w:sz w:val="24"/>
                <w:szCs w:val="24"/>
                <w:cs/>
              </w:rPr>
              <w:t>(</w:t>
            </w:r>
            <w:r w:rsidRPr="00216BA2">
              <w:rPr>
                <w:rFonts w:ascii="TH SarabunPSK" w:hAnsi="TH SarabunPSK" w:cs="TH SarabunPSK"/>
                <w:sz w:val="24"/>
                <w:szCs w:val="24"/>
              </w:rPr>
              <w:t>eco village</w:t>
            </w:r>
            <w:r w:rsidRPr="00216BA2">
              <w:rPr>
                <w:rFonts w:ascii="TH SarabunPSK" w:hAnsi="TH SarabunPSK" w:cs="TH SarabunPSK"/>
                <w:sz w:val="24"/>
                <w:szCs w:val="24"/>
                <w:cs/>
              </w:rPr>
              <w:t>)</w:t>
            </w:r>
            <w:r w:rsidRPr="00216BA2">
              <w:rPr>
                <w:rFonts w:ascii="TH SarabunPSK" w:hAnsi="TH SarabunPSK" w:cs="TH SarabunPSK"/>
                <w:sz w:val="24"/>
                <w:szCs w:val="24"/>
              </w:rPr>
              <w:t xml:space="preserve">, Public participation, Introduction to Innovation, Social enterprises, 21st </w:t>
            </w:r>
            <w:r w:rsidRPr="00216BA2">
              <w:rPr>
                <w:rFonts w:ascii="TH SarabunPSK" w:hAnsi="TH SarabunPSK" w:cs="TH SarabunPSK"/>
                <w:sz w:val="24"/>
                <w:szCs w:val="24"/>
              </w:rPr>
              <w:lastRenderedPageBreak/>
              <w:t xml:space="preserve">entrepreneurship </w:t>
            </w:r>
            <w:r w:rsidRPr="00216BA2">
              <w:rPr>
                <w:rFonts w:ascii="TH SarabunPSK" w:hAnsi="TH SarabunPSK" w:cs="TH SarabunPSK"/>
                <w:sz w:val="24"/>
                <w:szCs w:val="24"/>
                <w:cs/>
              </w:rPr>
              <w:t>(</w:t>
            </w:r>
            <w:r w:rsidRPr="00216BA2">
              <w:rPr>
                <w:rFonts w:ascii="TH SarabunPSK" w:hAnsi="TH SarabunPSK" w:cs="TH SarabunPSK"/>
                <w:sz w:val="24"/>
                <w:szCs w:val="24"/>
              </w:rPr>
              <w:t>social technopreneur</w:t>
            </w:r>
            <w:r w:rsidRPr="00216BA2">
              <w:rPr>
                <w:rFonts w:ascii="TH SarabunPSK" w:hAnsi="TH SarabunPSK" w:cs="TH SarabunPSK"/>
                <w:sz w:val="24"/>
                <w:szCs w:val="24"/>
                <w:cs/>
              </w:rPr>
              <w:t>)</w:t>
            </w:r>
            <w:r w:rsidRPr="00216BA2">
              <w:rPr>
                <w:rFonts w:ascii="TH SarabunPSK" w:hAnsi="TH SarabunPSK" w:cs="TH SarabunPSK"/>
                <w:sz w:val="24"/>
                <w:szCs w:val="24"/>
              </w:rPr>
              <w:t xml:space="preserve">, Case study </w:t>
            </w:r>
            <w:r w:rsidRPr="00216BA2">
              <w:rPr>
                <w:rFonts w:ascii="TH SarabunPSK" w:hAnsi="TH SarabunPSK" w:cs="TH SarabunPSK"/>
                <w:sz w:val="24"/>
                <w:szCs w:val="24"/>
                <w:cs/>
              </w:rPr>
              <w:t>(</w:t>
            </w:r>
            <w:r w:rsidRPr="00216BA2">
              <w:rPr>
                <w:rFonts w:ascii="TH SarabunPSK" w:hAnsi="TH SarabunPSK" w:cs="TH SarabunPSK"/>
                <w:sz w:val="24"/>
                <w:szCs w:val="24"/>
              </w:rPr>
              <w:t>development of social innovation entrepreneurship</w:t>
            </w:r>
            <w:r w:rsidRPr="00216BA2">
              <w:rPr>
                <w:rFonts w:ascii="TH SarabunPSK" w:hAnsi="TH SarabunPSK" w:cs="TH SarabunPSK"/>
                <w:sz w:val="24"/>
                <w:szCs w:val="24"/>
                <w:cs/>
              </w:rPr>
              <w:t xml:space="preserve">) </w:t>
            </w:r>
          </w:p>
          <w:p w14:paraId="0E02D176" w14:textId="77777777" w:rsidR="00F56231" w:rsidRPr="00216BA2" w:rsidRDefault="00F56231" w:rsidP="00675BF4">
            <w:pPr>
              <w:rPr>
                <w:rFonts w:ascii="TH SarabunPSK" w:hAnsi="TH SarabunPSK" w:cs="TH SarabunPSK"/>
                <w:b/>
                <w:bCs/>
                <w:color w:val="000000" w:themeColor="text1"/>
                <w:sz w:val="24"/>
                <w:szCs w:val="24"/>
              </w:rPr>
            </w:pPr>
          </w:p>
        </w:tc>
      </w:tr>
      <w:tr w:rsidR="003E7A1B" w:rsidRPr="00675BF4" w14:paraId="583722F3" w14:textId="77777777" w:rsidTr="00311949">
        <w:tc>
          <w:tcPr>
            <w:tcW w:w="419" w:type="dxa"/>
          </w:tcPr>
          <w:p w14:paraId="7C6C068A" w14:textId="77777777" w:rsidR="003E7A1B" w:rsidRPr="00216BA2" w:rsidRDefault="003E7A1B" w:rsidP="003E7A1B">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cs/>
              </w:rPr>
              <w:lastRenderedPageBreak/>
              <w:t>30</w:t>
            </w:r>
          </w:p>
        </w:tc>
        <w:tc>
          <w:tcPr>
            <w:tcW w:w="2700" w:type="dxa"/>
          </w:tcPr>
          <w:p w14:paraId="5743E70C" w14:textId="77777777" w:rsidR="003E7A1B" w:rsidRPr="00216BA2" w:rsidRDefault="003E7A1B" w:rsidP="003E7A1B">
            <w:pPr>
              <w:tabs>
                <w:tab w:val="left" w:pos="270"/>
              </w:tabs>
              <w:ind w:right="-108"/>
              <w:rPr>
                <w:rFonts w:ascii="TH SarabunPSK" w:hAnsi="TH SarabunPSK" w:cs="TH SarabunPSK"/>
                <w:color w:val="000000" w:themeColor="text1"/>
                <w:sz w:val="24"/>
                <w:szCs w:val="24"/>
                <w:u w:val="single"/>
              </w:rPr>
            </w:pPr>
          </w:p>
        </w:tc>
        <w:tc>
          <w:tcPr>
            <w:tcW w:w="2410" w:type="dxa"/>
          </w:tcPr>
          <w:p w14:paraId="6303AE92" w14:textId="77777777" w:rsidR="003E7A1B" w:rsidRPr="00216BA2" w:rsidRDefault="003E7A1B" w:rsidP="003E7A1B">
            <w:pPr>
              <w:tabs>
                <w:tab w:val="left" w:pos="270"/>
              </w:tabs>
              <w:rPr>
                <w:rFonts w:ascii="TH SarabunPSK" w:hAnsi="TH SarabunPSK" w:cs="TH SarabunPSK"/>
                <w:color w:val="000000" w:themeColor="text1"/>
                <w:sz w:val="24"/>
                <w:szCs w:val="24"/>
              </w:rPr>
            </w:pPr>
          </w:p>
        </w:tc>
        <w:tc>
          <w:tcPr>
            <w:tcW w:w="2765" w:type="dxa"/>
          </w:tcPr>
          <w:p w14:paraId="1F4CF081" w14:textId="77777777" w:rsidR="003E7A1B" w:rsidRPr="00216BA2" w:rsidRDefault="003E7A1B" w:rsidP="003E7A1B">
            <w:pPr>
              <w:rPr>
                <w:rFonts w:ascii="TH SarabunPSK" w:hAnsi="TH SarabunPSK" w:cs="TH SarabunPSK"/>
                <w:sz w:val="24"/>
                <w:szCs w:val="24"/>
                <w:u w:val="single"/>
              </w:rPr>
            </w:pPr>
            <w:r w:rsidRPr="00216BA2">
              <w:rPr>
                <w:rFonts w:ascii="TH SarabunPSK" w:hAnsi="TH SarabunPSK" w:cs="TH SarabunPSK"/>
                <w:sz w:val="24"/>
                <w:szCs w:val="24"/>
                <w:u w:val="single"/>
              </w:rPr>
              <w:t>001332</w:t>
            </w:r>
            <w:r w:rsidRPr="00216BA2">
              <w:rPr>
                <w:rFonts w:ascii="TH SarabunPSK" w:hAnsi="TH SarabunPSK" w:cs="TH SarabunPSK"/>
                <w:sz w:val="24"/>
                <w:szCs w:val="24"/>
                <w:u w:val="single"/>
              </w:rPr>
              <w:tab/>
            </w:r>
            <w:r w:rsidRPr="00216BA2">
              <w:rPr>
                <w:rFonts w:ascii="TH SarabunPSK" w:hAnsi="TH SarabunPSK" w:cs="TH SarabunPSK"/>
                <w:sz w:val="24"/>
                <w:szCs w:val="24"/>
                <w:u w:val="single"/>
                <w:cs/>
              </w:rPr>
              <w:t>การจัดการข้อมูลเบื้องต้นในยุคดิจิทัล</w:t>
            </w:r>
            <w:r w:rsidRPr="00216BA2">
              <w:rPr>
                <w:rFonts w:ascii="TH SarabunPSK" w:hAnsi="TH SarabunPSK" w:cs="TH SarabunPSK"/>
                <w:sz w:val="24"/>
                <w:szCs w:val="24"/>
                <w:u w:val="single"/>
                <w:cs/>
              </w:rPr>
              <w:tab/>
            </w:r>
          </w:p>
          <w:p w14:paraId="65B35A0E" w14:textId="77777777" w:rsidR="003E7A1B" w:rsidRPr="003E7A1B" w:rsidRDefault="003E7A1B" w:rsidP="003E7A1B">
            <w:pPr>
              <w:rPr>
                <w:rFonts w:ascii="TH SarabunPSK" w:hAnsi="TH SarabunPSK" w:cs="TH SarabunPSK"/>
                <w:sz w:val="24"/>
                <w:szCs w:val="24"/>
              </w:rPr>
            </w:pPr>
            <w:r w:rsidRPr="00216BA2">
              <w:rPr>
                <w:rFonts w:ascii="TH SarabunPSK" w:hAnsi="TH SarabunPSK" w:cs="TH SarabunPSK"/>
                <w:sz w:val="24"/>
                <w:szCs w:val="24"/>
              </w:rPr>
              <w:t>Introduction to Data Management in Digital Era</w:t>
            </w:r>
            <w:r>
              <w:rPr>
                <w:rFonts w:ascii="TH SarabunPSK" w:hAnsi="TH SarabunPSK" w:cs="TH SarabunPSK" w:hint="cs"/>
                <w:sz w:val="24"/>
                <w:szCs w:val="24"/>
                <w:cs/>
              </w:rPr>
              <w:t xml:space="preserve">                    </w:t>
            </w:r>
            <w:r w:rsidRPr="003E7A1B">
              <w:rPr>
                <w:rFonts w:ascii="TH SarabunPSK" w:hAnsi="TH SarabunPSK" w:cs="TH SarabunPSK"/>
                <w:sz w:val="24"/>
                <w:szCs w:val="24"/>
                <w:cs/>
              </w:rPr>
              <w:t>3(2-2-5)</w:t>
            </w:r>
          </w:p>
          <w:p w14:paraId="2C92B915" w14:textId="77777777" w:rsidR="003E7A1B" w:rsidRDefault="003E7A1B" w:rsidP="003E7A1B">
            <w:pPr>
              <w:jc w:val="thaiDistribute"/>
              <w:rPr>
                <w:rFonts w:ascii="TH SarabunPSK" w:hAnsi="TH SarabunPSK" w:cs="TH SarabunPSK"/>
                <w:sz w:val="24"/>
                <w:szCs w:val="24"/>
              </w:rPr>
            </w:pPr>
            <w:r w:rsidRPr="00216BA2">
              <w:rPr>
                <w:rFonts w:ascii="TH SarabunPSK" w:hAnsi="TH SarabunPSK" w:cs="TH SarabunPSK"/>
                <w:sz w:val="24"/>
                <w:szCs w:val="24"/>
                <w:cs/>
              </w:rPr>
              <w:t>ภาพรวมของการจัดการข้อมูล ความรู้พื้นฐานและเครื่องมือที่เกี่ยวกับการวิเคราะห์ข้อมูลมหัตและวิทยาการข้อมูล การวิเคราะห์ข้อมูล และเทคนิคการนำเสนอสารสนเทศให้เกิดมูลค่าในเชิงธุรกิจ โดยใช้โปรแกรมสำเร็จรูปสมัยใหม่</w:t>
            </w:r>
          </w:p>
          <w:p w14:paraId="2BC6FE40" w14:textId="77777777" w:rsidR="003E7A1B" w:rsidRPr="00216BA2" w:rsidRDefault="003E7A1B" w:rsidP="003E7A1B">
            <w:pPr>
              <w:jc w:val="thaiDistribute"/>
              <w:rPr>
                <w:rFonts w:ascii="TH SarabunPSK" w:hAnsi="TH SarabunPSK" w:cs="TH SarabunPSK"/>
                <w:sz w:val="24"/>
                <w:szCs w:val="24"/>
                <w:cs/>
              </w:rPr>
            </w:pPr>
          </w:p>
        </w:tc>
        <w:tc>
          <w:tcPr>
            <w:tcW w:w="2480" w:type="dxa"/>
          </w:tcPr>
          <w:p w14:paraId="0C149CF1" w14:textId="77777777" w:rsidR="003E7A1B" w:rsidRDefault="003E7A1B" w:rsidP="003E7A1B">
            <w:pPr>
              <w:rPr>
                <w:rFonts w:ascii="TH SarabunPSK" w:hAnsi="TH SarabunPSK" w:cs="TH SarabunPSK"/>
                <w:sz w:val="24"/>
                <w:szCs w:val="24"/>
              </w:rPr>
            </w:pPr>
            <w:r w:rsidRPr="00216BA2">
              <w:rPr>
                <w:rFonts w:ascii="TH SarabunPSK" w:hAnsi="TH SarabunPSK" w:cs="TH SarabunPSK"/>
                <w:sz w:val="24"/>
                <w:szCs w:val="24"/>
                <w:cs/>
              </w:rPr>
              <w:t xml:space="preserve">             </w:t>
            </w:r>
          </w:p>
          <w:p w14:paraId="0DD58C2A" w14:textId="77777777" w:rsidR="003E7A1B" w:rsidRDefault="003E7A1B" w:rsidP="003E7A1B">
            <w:pPr>
              <w:rPr>
                <w:rFonts w:ascii="TH SarabunPSK" w:hAnsi="TH SarabunPSK" w:cs="TH SarabunPSK"/>
                <w:sz w:val="24"/>
                <w:szCs w:val="24"/>
              </w:rPr>
            </w:pPr>
          </w:p>
          <w:p w14:paraId="546EED17" w14:textId="77777777" w:rsidR="003E7A1B" w:rsidRDefault="003E7A1B" w:rsidP="003E7A1B">
            <w:pPr>
              <w:rPr>
                <w:rFonts w:ascii="TH SarabunPSK" w:hAnsi="TH SarabunPSK" w:cs="TH SarabunPSK"/>
                <w:sz w:val="24"/>
                <w:szCs w:val="24"/>
              </w:rPr>
            </w:pPr>
          </w:p>
          <w:p w14:paraId="3E8A7049" w14:textId="77777777" w:rsidR="003E7A1B" w:rsidRDefault="003E7A1B" w:rsidP="003E7A1B">
            <w:pPr>
              <w:rPr>
                <w:rFonts w:ascii="TH SarabunPSK" w:hAnsi="TH SarabunPSK" w:cs="TH SarabunPSK"/>
                <w:sz w:val="24"/>
                <w:szCs w:val="24"/>
              </w:rPr>
            </w:pPr>
          </w:p>
          <w:p w14:paraId="60026DB2" w14:textId="77777777" w:rsidR="003E7A1B" w:rsidRPr="00216BA2" w:rsidRDefault="003E7A1B" w:rsidP="003E7A1B">
            <w:pPr>
              <w:rPr>
                <w:rFonts w:ascii="TH SarabunPSK" w:hAnsi="TH SarabunPSK" w:cs="TH SarabunPSK"/>
                <w:sz w:val="24"/>
                <w:szCs w:val="24"/>
              </w:rPr>
            </w:pPr>
            <w:r w:rsidRPr="00216BA2">
              <w:rPr>
                <w:rFonts w:ascii="TH SarabunPSK" w:hAnsi="TH SarabunPSK" w:cs="TH SarabunPSK"/>
                <w:sz w:val="24"/>
                <w:szCs w:val="24"/>
              </w:rPr>
              <w:t>Overview of data management,fundamentals and tools for big data and data science,data analytics and techniques of information presen</w:t>
            </w:r>
            <w:r>
              <w:rPr>
                <w:rFonts w:ascii="TH SarabunPSK" w:hAnsi="TH SarabunPSK" w:cs="TH SarabunPSK"/>
                <w:sz w:val="24"/>
                <w:szCs w:val="24"/>
              </w:rPr>
              <w:t>ta</w:t>
            </w:r>
            <w:r w:rsidRPr="00216BA2">
              <w:rPr>
                <w:rFonts w:ascii="TH SarabunPSK" w:hAnsi="TH SarabunPSK" w:cs="TH SarabunPSK"/>
                <w:sz w:val="24"/>
                <w:szCs w:val="24"/>
              </w:rPr>
              <w:t>tion for business value by using modern tools</w:t>
            </w:r>
          </w:p>
        </w:tc>
      </w:tr>
      <w:tr w:rsidR="00385B75" w:rsidRPr="006A6CDD" w14:paraId="36F38987" w14:textId="77777777" w:rsidTr="00311949">
        <w:tc>
          <w:tcPr>
            <w:tcW w:w="419" w:type="dxa"/>
          </w:tcPr>
          <w:p w14:paraId="5644A396" w14:textId="77777777" w:rsidR="00385B75" w:rsidRPr="00216BA2" w:rsidRDefault="00385B75" w:rsidP="001701B8">
            <w:pPr>
              <w:tabs>
                <w:tab w:val="left" w:pos="270"/>
              </w:tabs>
              <w:rPr>
                <w:rFonts w:ascii="TH SarabunPSK" w:hAnsi="TH SarabunPSK" w:cs="TH SarabunPSK"/>
                <w:color w:val="000000" w:themeColor="text1"/>
                <w:sz w:val="24"/>
                <w:szCs w:val="24"/>
              </w:rPr>
            </w:pPr>
          </w:p>
        </w:tc>
        <w:tc>
          <w:tcPr>
            <w:tcW w:w="2700" w:type="dxa"/>
          </w:tcPr>
          <w:p w14:paraId="22448D22" w14:textId="77777777" w:rsidR="00385B75" w:rsidRPr="00216BA2" w:rsidRDefault="00385B75" w:rsidP="00F56231">
            <w:pPr>
              <w:tabs>
                <w:tab w:val="left" w:pos="270"/>
              </w:tabs>
              <w:ind w:right="-108"/>
              <w:rPr>
                <w:rFonts w:ascii="TH SarabunPSK" w:hAnsi="TH SarabunPSK" w:cs="TH SarabunPSK"/>
                <w:color w:val="000000" w:themeColor="text1"/>
                <w:sz w:val="24"/>
                <w:szCs w:val="24"/>
                <w:u w:val="single"/>
              </w:rPr>
            </w:pPr>
          </w:p>
        </w:tc>
        <w:tc>
          <w:tcPr>
            <w:tcW w:w="2410" w:type="dxa"/>
          </w:tcPr>
          <w:p w14:paraId="3AE70A73" w14:textId="77777777" w:rsidR="00385B75" w:rsidRPr="00216BA2" w:rsidRDefault="00385B75" w:rsidP="00F56231">
            <w:pPr>
              <w:tabs>
                <w:tab w:val="left" w:pos="270"/>
              </w:tabs>
              <w:rPr>
                <w:rFonts w:ascii="TH SarabunPSK" w:hAnsi="TH SarabunPSK" w:cs="TH SarabunPSK"/>
                <w:color w:val="000000" w:themeColor="text1"/>
                <w:sz w:val="24"/>
                <w:szCs w:val="24"/>
              </w:rPr>
            </w:pPr>
          </w:p>
        </w:tc>
        <w:tc>
          <w:tcPr>
            <w:tcW w:w="2765" w:type="dxa"/>
          </w:tcPr>
          <w:p w14:paraId="4C88A0FD" w14:textId="77777777" w:rsidR="003E7A1B" w:rsidRPr="003E7A1B" w:rsidRDefault="003E7A1B" w:rsidP="003E7A1B">
            <w:pPr>
              <w:rPr>
                <w:rFonts w:ascii="TH SarabunPSK" w:hAnsi="TH SarabunPSK" w:cs="TH SarabunPSK"/>
                <w:sz w:val="24"/>
                <w:szCs w:val="24"/>
                <w:u w:val="single"/>
              </w:rPr>
            </w:pPr>
            <w:r w:rsidRPr="003E7A1B">
              <w:rPr>
                <w:rFonts w:ascii="TH SarabunPSK" w:hAnsi="TH SarabunPSK" w:cs="TH SarabunPSK"/>
                <w:sz w:val="24"/>
                <w:szCs w:val="24"/>
                <w:u w:val="single"/>
              </w:rPr>
              <w:t>001351</w:t>
            </w:r>
            <w:r w:rsidRPr="003E7A1B">
              <w:rPr>
                <w:rFonts w:ascii="TH SarabunPSK" w:hAnsi="TH SarabunPSK" w:cs="TH SarabunPSK"/>
                <w:sz w:val="24"/>
                <w:szCs w:val="24"/>
                <w:u w:val="single"/>
                <w:cs/>
              </w:rPr>
              <w:t xml:space="preserve"> น้อมนำหลักปรัชญาของเศรษฐกิจพอเพียงสู่การปฏิบัติ</w:t>
            </w:r>
          </w:p>
          <w:p w14:paraId="3094E121" w14:textId="77777777" w:rsidR="003E7A1B" w:rsidRPr="003E7A1B" w:rsidRDefault="003E7A1B" w:rsidP="003E7A1B">
            <w:pPr>
              <w:rPr>
                <w:rFonts w:ascii="TH SarabunPSK" w:hAnsi="TH SarabunPSK" w:cs="TH SarabunPSK"/>
                <w:sz w:val="24"/>
                <w:szCs w:val="24"/>
                <w:u w:val="single"/>
              </w:rPr>
            </w:pPr>
            <w:r w:rsidRPr="003E7A1B">
              <w:rPr>
                <w:rFonts w:ascii="TH SarabunPSK" w:hAnsi="TH SarabunPSK" w:cs="TH SarabunPSK"/>
                <w:sz w:val="24"/>
                <w:szCs w:val="24"/>
                <w:u w:val="single"/>
              </w:rPr>
              <w:t xml:space="preserve">From Sufficiency Economy Philosophy </w:t>
            </w:r>
            <w:r w:rsidRPr="003E7A1B">
              <w:rPr>
                <w:rFonts w:ascii="TH SarabunPSK" w:hAnsi="TH SarabunPSK" w:cs="TH SarabunPSK"/>
                <w:sz w:val="24"/>
                <w:szCs w:val="24"/>
                <w:u w:val="single"/>
                <w:cs/>
              </w:rPr>
              <w:t>(</w:t>
            </w:r>
            <w:r w:rsidRPr="003E7A1B">
              <w:rPr>
                <w:rFonts w:ascii="TH SarabunPSK" w:hAnsi="TH SarabunPSK" w:cs="TH SarabunPSK"/>
                <w:sz w:val="24"/>
                <w:szCs w:val="24"/>
                <w:u w:val="single"/>
              </w:rPr>
              <w:t>SEP</w:t>
            </w:r>
            <w:r w:rsidRPr="003E7A1B">
              <w:rPr>
                <w:rFonts w:ascii="TH SarabunPSK" w:hAnsi="TH SarabunPSK" w:cs="TH SarabunPSK"/>
                <w:sz w:val="24"/>
                <w:szCs w:val="24"/>
                <w:u w:val="single"/>
                <w:cs/>
              </w:rPr>
              <w:t xml:space="preserve">) </w:t>
            </w:r>
            <w:r w:rsidRPr="003E7A1B">
              <w:rPr>
                <w:rFonts w:ascii="TH SarabunPSK" w:hAnsi="TH SarabunPSK" w:cs="TH SarabunPSK"/>
                <w:sz w:val="24"/>
                <w:szCs w:val="24"/>
                <w:u w:val="single"/>
              </w:rPr>
              <w:t>to Practic</w:t>
            </w:r>
          </w:p>
          <w:p w14:paraId="5A8D72F2" w14:textId="77777777" w:rsidR="003E7A1B" w:rsidRPr="003E7A1B" w:rsidRDefault="003E7A1B" w:rsidP="003E7A1B">
            <w:pPr>
              <w:rPr>
                <w:rFonts w:ascii="TH SarabunPSK" w:hAnsi="TH SarabunPSK" w:cs="TH SarabunPSK"/>
                <w:sz w:val="24"/>
                <w:szCs w:val="24"/>
                <w:u w:val="single"/>
              </w:rPr>
            </w:pPr>
            <w:r w:rsidRPr="003E7A1B">
              <w:rPr>
                <w:rFonts w:ascii="TH SarabunPSK" w:hAnsi="TH SarabunPSK" w:cs="TH SarabunPSK"/>
                <w:sz w:val="24"/>
                <w:szCs w:val="24"/>
                <w:u w:val="single"/>
              </w:rPr>
              <w:t>3</w:t>
            </w:r>
            <w:r w:rsidRPr="003E7A1B">
              <w:rPr>
                <w:rFonts w:ascii="TH SarabunPSK" w:hAnsi="TH SarabunPSK" w:cs="TH SarabunPSK"/>
                <w:sz w:val="24"/>
                <w:szCs w:val="24"/>
                <w:u w:val="single"/>
                <w:cs/>
              </w:rPr>
              <w:t>(</w:t>
            </w:r>
            <w:r w:rsidRPr="003E7A1B">
              <w:rPr>
                <w:rFonts w:ascii="TH SarabunPSK" w:hAnsi="TH SarabunPSK" w:cs="TH SarabunPSK"/>
                <w:sz w:val="24"/>
                <w:szCs w:val="24"/>
                <w:u w:val="single"/>
              </w:rPr>
              <w:t>2</w:t>
            </w:r>
            <w:r w:rsidRPr="003E7A1B">
              <w:rPr>
                <w:rFonts w:ascii="TH SarabunPSK" w:hAnsi="TH SarabunPSK" w:cs="TH SarabunPSK"/>
                <w:sz w:val="24"/>
                <w:szCs w:val="24"/>
                <w:u w:val="single"/>
                <w:cs/>
              </w:rPr>
              <w:t>-</w:t>
            </w:r>
            <w:r w:rsidRPr="003E7A1B">
              <w:rPr>
                <w:rFonts w:ascii="TH SarabunPSK" w:hAnsi="TH SarabunPSK" w:cs="TH SarabunPSK"/>
                <w:sz w:val="24"/>
                <w:szCs w:val="24"/>
                <w:u w:val="single"/>
              </w:rPr>
              <w:t>2</w:t>
            </w:r>
            <w:r w:rsidRPr="003E7A1B">
              <w:rPr>
                <w:rFonts w:ascii="TH SarabunPSK" w:hAnsi="TH SarabunPSK" w:cs="TH SarabunPSK"/>
                <w:sz w:val="24"/>
                <w:szCs w:val="24"/>
                <w:u w:val="single"/>
                <w:cs/>
              </w:rPr>
              <w:t>-</w:t>
            </w:r>
            <w:r w:rsidRPr="003E7A1B">
              <w:rPr>
                <w:rFonts w:ascii="TH SarabunPSK" w:hAnsi="TH SarabunPSK" w:cs="TH SarabunPSK"/>
                <w:sz w:val="24"/>
                <w:szCs w:val="24"/>
                <w:u w:val="single"/>
              </w:rPr>
              <w:t>5</w:t>
            </w:r>
            <w:r w:rsidRPr="003E7A1B">
              <w:rPr>
                <w:rFonts w:ascii="TH SarabunPSK" w:hAnsi="TH SarabunPSK" w:cs="TH SarabunPSK"/>
                <w:sz w:val="24"/>
                <w:szCs w:val="24"/>
                <w:u w:val="single"/>
                <w:cs/>
              </w:rPr>
              <w:t>)</w:t>
            </w:r>
          </w:p>
          <w:p w14:paraId="7F7FA472" w14:textId="77777777" w:rsidR="003E7A1B" w:rsidRPr="003E7A1B" w:rsidRDefault="003E7A1B" w:rsidP="003E7A1B">
            <w:pPr>
              <w:rPr>
                <w:rFonts w:ascii="TH SarabunPSK" w:hAnsi="TH SarabunPSK" w:cs="TH SarabunPSK"/>
                <w:sz w:val="24"/>
                <w:szCs w:val="24"/>
              </w:rPr>
            </w:pPr>
            <w:r w:rsidRPr="003E7A1B">
              <w:rPr>
                <w:rFonts w:ascii="TH SarabunPSK" w:hAnsi="TH SarabunPSK" w:cs="TH SarabunPSK"/>
                <w:sz w:val="24"/>
                <w:szCs w:val="24"/>
                <w:cs/>
              </w:rPr>
              <w:t xml:space="preserve">     ความหมาย ที่มา และการประยุกต์ใช้ปรัชญาของเศรษฐกิจพอเพียง ความหมายของ </w:t>
            </w:r>
            <w:r w:rsidRPr="003E7A1B">
              <w:rPr>
                <w:rFonts w:ascii="TH SarabunPSK" w:hAnsi="TH SarabunPSK" w:cs="TH SarabunPSK"/>
                <w:sz w:val="24"/>
                <w:szCs w:val="24"/>
              </w:rPr>
              <w:t>3</w:t>
            </w:r>
            <w:r w:rsidRPr="003E7A1B">
              <w:rPr>
                <w:rFonts w:ascii="TH SarabunPSK" w:hAnsi="TH SarabunPSK" w:cs="TH SarabunPSK"/>
                <w:sz w:val="24"/>
                <w:szCs w:val="24"/>
                <w:cs/>
              </w:rPr>
              <w:t xml:space="preserve"> ห่วง </w:t>
            </w:r>
            <w:r w:rsidRPr="003E7A1B">
              <w:rPr>
                <w:rFonts w:ascii="TH SarabunPSK" w:hAnsi="TH SarabunPSK" w:cs="TH SarabunPSK"/>
                <w:sz w:val="24"/>
                <w:szCs w:val="24"/>
              </w:rPr>
              <w:t>2</w:t>
            </w:r>
            <w:r w:rsidRPr="003E7A1B">
              <w:rPr>
                <w:rFonts w:ascii="TH SarabunPSK" w:hAnsi="TH SarabunPSK" w:cs="TH SarabunPSK"/>
                <w:sz w:val="24"/>
                <w:szCs w:val="24"/>
                <w:cs/>
              </w:rPr>
              <w:t xml:space="preserve"> เงื่อนไข ความพอเพียงกับหลักการทำยุทธศาสตร์ชีวิตและงาน ความมีเหตุผลกับหลักการทำงาน/ดำรงชีวิตด้วยวิธีทางวิทยาศาสตร์ ความมีภูมิคุ้มกันกับการดูแลรักษาสุขภาพกายและจิตให้สัมพันธ์และดุลยภาพ หลักการฝึกนิสัยรักการอ่าน หลักการสืบค้นข้อมูล วิธีการนำเสนอข้อมูลเบื้องต้น องค์ความรู้สำหรับศตวรรษที่ </w:t>
            </w:r>
            <w:r w:rsidRPr="003E7A1B">
              <w:rPr>
                <w:rFonts w:ascii="TH SarabunPSK" w:hAnsi="TH SarabunPSK" w:cs="TH SarabunPSK"/>
                <w:sz w:val="24"/>
                <w:szCs w:val="24"/>
              </w:rPr>
              <w:t>21</w:t>
            </w:r>
            <w:r w:rsidRPr="003E7A1B">
              <w:rPr>
                <w:rFonts w:ascii="TH SarabunPSK" w:hAnsi="TH SarabunPSK" w:cs="TH SarabunPSK"/>
                <w:sz w:val="24"/>
                <w:szCs w:val="24"/>
                <w:cs/>
              </w:rPr>
              <w:t xml:space="preserve"> หลักการปฏิบัติตนเป็นคนดีของสังคมในด้านความซื่อสัตย์ต่อตนเองและผู้อื่น ความเอื้ออาทร การแบ่งปัน</w:t>
            </w:r>
          </w:p>
          <w:p w14:paraId="5ED4B740" w14:textId="77777777" w:rsidR="00F13237" w:rsidRPr="00216BA2" w:rsidRDefault="003E7A1B" w:rsidP="003E7A1B">
            <w:pPr>
              <w:jc w:val="thaiDistribute"/>
              <w:rPr>
                <w:rFonts w:ascii="TH SarabunPSK" w:hAnsi="TH SarabunPSK" w:cs="TH SarabunPSK"/>
                <w:sz w:val="24"/>
                <w:szCs w:val="24"/>
                <w:cs/>
              </w:rPr>
            </w:pPr>
            <w:r w:rsidRPr="003E7A1B">
              <w:rPr>
                <w:rFonts w:ascii="TH SarabunPSK" w:hAnsi="TH SarabunPSK" w:cs="TH SarabunPSK" w:hint="cs"/>
                <w:sz w:val="24"/>
                <w:szCs w:val="24"/>
                <w:u w:val="single"/>
                <w:cs/>
              </w:rPr>
              <w:t xml:space="preserve"> </w:t>
            </w:r>
          </w:p>
        </w:tc>
        <w:tc>
          <w:tcPr>
            <w:tcW w:w="2480" w:type="dxa"/>
          </w:tcPr>
          <w:p w14:paraId="21870C9C" w14:textId="77777777" w:rsidR="00385B75" w:rsidRPr="00216BA2" w:rsidRDefault="00385B75" w:rsidP="00385B75">
            <w:pPr>
              <w:jc w:val="thaiDistribute"/>
              <w:rPr>
                <w:rFonts w:ascii="TH SarabunPSK" w:hAnsi="TH SarabunPSK" w:cs="TH SarabunPSK"/>
                <w:sz w:val="24"/>
                <w:szCs w:val="24"/>
              </w:rPr>
            </w:pPr>
          </w:p>
          <w:p w14:paraId="54FB87E6" w14:textId="77777777" w:rsidR="00385B75" w:rsidRPr="00216BA2" w:rsidRDefault="00385B75" w:rsidP="00385B75">
            <w:pPr>
              <w:jc w:val="thaiDistribute"/>
              <w:rPr>
                <w:rFonts w:ascii="TH SarabunPSK" w:hAnsi="TH SarabunPSK" w:cs="TH SarabunPSK"/>
                <w:sz w:val="24"/>
                <w:szCs w:val="24"/>
              </w:rPr>
            </w:pPr>
          </w:p>
          <w:p w14:paraId="50996A7B" w14:textId="77777777" w:rsidR="00385B75" w:rsidRPr="00216BA2" w:rsidRDefault="00385B75" w:rsidP="00385B75">
            <w:pPr>
              <w:jc w:val="thaiDistribute"/>
              <w:rPr>
                <w:rFonts w:ascii="TH SarabunPSK" w:hAnsi="TH SarabunPSK" w:cs="TH SarabunPSK"/>
                <w:sz w:val="24"/>
                <w:szCs w:val="24"/>
              </w:rPr>
            </w:pPr>
          </w:p>
          <w:p w14:paraId="2896C80D" w14:textId="77777777" w:rsidR="00385B75" w:rsidRPr="00216BA2" w:rsidRDefault="00385B75" w:rsidP="00385B75">
            <w:pPr>
              <w:jc w:val="thaiDistribute"/>
              <w:rPr>
                <w:rFonts w:ascii="TH SarabunPSK" w:hAnsi="TH SarabunPSK" w:cs="TH SarabunPSK"/>
                <w:sz w:val="24"/>
                <w:szCs w:val="24"/>
              </w:rPr>
            </w:pPr>
          </w:p>
          <w:p w14:paraId="3B856C9F" w14:textId="77777777" w:rsidR="00385B75" w:rsidRPr="00216BA2" w:rsidRDefault="00385B75" w:rsidP="00385B75">
            <w:pPr>
              <w:jc w:val="thaiDistribute"/>
              <w:rPr>
                <w:rFonts w:ascii="TH SarabunPSK" w:hAnsi="TH SarabunPSK" w:cs="TH SarabunPSK"/>
                <w:sz w:val="24"/>
                <w:szCs w:val="24"/>
              </w:rPr>
            </w:pPr>
          </w:p>
          <w:p w14:paraId="08A4D7B2" w14:textId="77777777" w:rsidR="00F13237" w:rsidRPr="00216BA2" w:rsidRDefault="003E7A1B" w:rsidP="00385B75">
            <w:pPr>
              <w:jc w:val="thaiDistribute"/>
              <w:rPr>
                <w:rFonts w:ascii="TH SarabunPSK" w:hAnsi="TH SarabunPSK" w:cs="TH SarabunPSK"/>
                <w:sz w:val="24"/>
                <w:szCs w:val="24"/>
              </w:rPr>
            </w:pPr>
            <w:r w:rsidRPr="003E7A1B">
              <w:rPr>
                <w:rFonts w:ascii="TH SarabunPSK" w:hAnsi="TH SarabunPSK" w:cs="TH SarabunPSK"/>
                <w:sz w:val="24"/>
                <w:szCs w:val="24"/>
              </w:rPr>
              <w:t xml:space="preserve">Meaning, origin, and application of the Sufficiency Economy Philosophy </w:t>
            </w:r>
            <w:r w:rsidRPr="003E7A1B">
              <w:rPr>
                <w:rFonts w:ascii="TH SarabunPSK" w:hAnsi="TH SarabunPSK" w:cs="TH SarabunPSK"/>
                <w:sz w:val="24"/>
                <w:szCs w:val="24"/>
                <w:cs/>
              </w:rPr>
              <w:t>(</w:t>
            </w:r>
            <w:r w:rsidRPr="003E7A1B">
              <w:rPr>
                <w:rFonts w:ascii="TH SarabunPSK" w:hAnsi="TH SarabunPSK" w:cs="TH SarabunPSK"/>
                <w:sz w:val="24"/>
                <w:szCs w:val="24"/>
              </w:rPr>
              <w:t>SEP</w:t>
            </w:r>
            <w:r w:rsidRPr="003E7A1B">
              <w:rPr>
                <w:rFonts w:ascii="TH SarabunPSK" w:hAnsi="TH SarabunPSK" w:cs="TH SarabunPSK"/>
                <w:sz w:val="24"/>
                <w:szCs w:val="24"/>
                <w:cs/>
              </w:rPr>
              <w:t>)</w:t>
            </w:r>
            <w:r w:rsidRPr="003E7A1B">
              <w:rPr>
                <w:rFonts w:ascii="TH SarabunPSK" w:hAnsi="TH SarabunPSK" w:cs="TH SarabunPSK"/>
                <w:sz w:val="24"/>
                <w:szCs w:val="24"/>
              </w:rPr>
              <w:t xml:space="preserve">, the definition of </w:t>
            </w:r>
            <w:r w:rsidRPr="003E7A1B">
              <w:rPr>
                <w:rFonts w:ascii="TH SarabunPSK" w:hAnsi="TH SarabunPSK" w:cs="TH SarabunPSK"/>
                <w:sz w:val="24"/>
                <w:szCs w:val="24"/>
                <w:cs/>
              </w:rPr>
              <w:t xml:space="preserve">3 </w:t>
            </w:r>
            <w:r w:rsidRPr="003E7A1B">
              <w:rPr>
                <w:rFonts w:ascii="TH SarabunPSK" w:hAnsi="TH SarabunPSK" w:cs="TH SarabunPSK"/>
                <w:sz w:val="24"/>
                <w:szCs w:val="24"/>
              </w:rPr>
              <w:t xml:space="preserve">chains </w:t>
            </w:r>
            <w:r w:rsidRPr="003E7A1B">
              <w:rPr>
                <w:rFonts w:ascii="TH SarabunPSK" w:hAnsi="TH SarabunPSK" w:cs="TH SarabunPSK"/>
                <w:sz w:val="24"/>
                <w:szCs w:val="24"/>
                <w:cs/>
              </w:rPr>
              <w:t xml:space="preserve">2 </w:t>
            </w:r>
            <w:r w:rsidRPr="003E7A1B">
              <w:rPr>
                <w:rFonts w:ascii="TH SarabunPSK" w:hAnsi="TH SarabunPSK" w:cs="TH SarabunPSK"/>
                <w:sz w:val="24"/>
                <w:szCs w:val="24"/>
              </w:rPr>
              <w:t xml:space="preserve">conditions, in details, sufficiency philosophy to achieve principles of strategy for livelihood, reasonableness and scientific method to achieve successful working, and immunity to maintain of physical and mental health in relation to life homeostasis,  principles of reading habits practice, information searching principles, introduction to information presentation methods, knowledge for the </w:t>
            </w:r>
            <w:r w:rsidRPr="003E7A1B">
              <w:rPr>
                <w:rFonts w:ascii="TH SarabunPSK" w:hAnsi="TH SarabunPSK" w:cs="TH SarabunPSK"/>
                <w:sz w:val="24"/>
                <w:szCs w:val="24"/>
                <w:cs/>
              </w:rPr>
              <w:t>21</w:t>
            </w:r>
            <w:r w:rsidRPr="003E7A1B">
              <w:rPr>
                <w:rFonts w:ascii="TH SarabunPSK" w:hAnsi="TH SarabunPSK" w:cs="TH SarabunPSK"/>
                <w:sz w:val="24"/>
                <w:szCs w:val="24"/>
              </w:rPr>
              <w:t>st century, principles of being good citizen, honesty, empathy, and public mind practice</w:t>
            </w:r>
            <w:r w:rsidRPr="003E7A1B">
              <w:rPr>
                <w:rFonts w:ascii="TH SarabunPSK" w:hAnsi="TH SarabunPSK" w:cs="TH SarabunPSK" w:hint="cs"/>
                <w:sz w:val="24"/>
                <w:szCs w:val="24"/>
                <w:cs/>
              </w:rPr>
              <w:t xml:space="preserve"> </w:t>
            </w:r>
          </w:p>
        </w:tc>
      </w:tr>
      <w:tr w:rsidR="00F56231" w:rsidRPr="006A6CDD" w14:paraId="422FABB7" w14:textId="77777777" w:rsidTr="00311949">
        <w:tc>
          <w:tcPr>
            <w:tcW w:w="419" w:type="dxa"/>
          </w:tcPr>
          <w:p w14:paraId="37EFCCEC" w14:textId="77777777" w:rsidR="00F56231" w:rsidRPr="00216BA2" w:rsidRDefault="00F56231" w:rsidP="001701B8">
            <w:pPr>
              <w:tabs>
                <w:tab w:val="left" w:pos="270"/>
              </w:tabs>
              <w:rPr>
                <w:rFonts w:ascii="TH SarabunPSK" w:hAnsi="TH SarabunPSK" w:cs="TH SarabunPSK"/>
                <w:color w:val="000000" w:themeColor="text1"/>
                <w:sz w:val="24"/>
                <w:szCs w:val="24"/>
                <w:cs/>
              </w:rPr>
            </w:pPr>
            <w:r w:rsidRPr="00216BA2">
              <w:rPr>
                <w:rFonts w:ascii="TH SarabunPSK" w:hAnsi="TH SarabunPSK" w:cs="TH SarabunPSK"/>
                <w:color w:val="000000" w:themeColor="text1"/>
                <w:sz w:val="24"/>
                <w:szCs w:val="24"/>
              </w:rPr>
              <w:lastRenderedPageBreak/>
              <w:t>3</w:t>
            </w:r>
            <w:r w:rsidR="001701B8" w:rsidRPr="00216BA2">
              <w:rPr>
                <w:rFonts w:ascii="TH SarabunPSK" w:hAnsi="TH SarabunPSK" w:cs="TH SarabunPSK"/>
                <w:color w:val="000000" w:themeColor="text1"/>
                <w:sz w:val="24"/>
                <w:szCs w:val="24"/>
                <w:cs/>
              </w:rPr>
              <w:t>1</w:t>
            </w:r>
          </w:p>
        </w:tc>
        <w:tc>
          <w:tcPr>
            <w:tcW w:w="2700" w:type="dxa"/>
          </w:tcPr>
          <w:p w14:paraId="05953B27" w14:textId="77777777" w:rsidR="00F56231" w:rsidRPr="00216BA2" w:rsidRDefault="00F56231" w:rsidP="00F56231">
            <w:pPr>
              <w:tabs>
                <w:tab w:val="left" w:pos="270"/>
              </w:tabs>
              <w:ind w:right="-108"/>
              <w:rPr>
                <w:rFonts w:ascii="TH SarabunPSK" w:hAnsi="TH SarabunPSK" w:cs="TH SarabunPSK"/>
                <w:color w:val="000000" w:themeColor="text1"/>
                <w:sz w:val="24"/>
                <w:szCs w:val="24"/>
                <w:u w:val="single"/>
              </w:rPr>
            </w:pPr>
          </w:p>
        </w:tc>
        <w:tc>
          <w:tcPr>
            <w:tcW w:w="2410" w:type="dxa"/>
          </w:tcPr>
          <w:p w14:paraId="490AEA3C" w14:textId="77777777" w:rsidR="00F56231" w:rsidRPr="00216BA2" w:rsidRDefault="00F56231" w:rsidP="00F56231">
            <w:pPr>
              <w:tabs>
                <w:tab w:val="left" w:pos="270"/>
              </w:tabs>
              <w:rPr>
                <w:rFonts w:ascii="TH SarabunPSK" w:hAnsi="TH SarabunPSK" w:cs="TH SarabunPSK"/>
                <w:color w:val="000000" w:themeColor="text1"/>
                <w:sz w:val="24"/>
                <w:szCs w:val="24"/>
              </w:rPr>
            </w:pPr>
          </w:p>
        </w:tc>
        <w:tc>
          <w:tcPr>
            <w:tcW w:w="2765" w:type="dxa"/>
          </w:tcPr>
          <w:p w14:paraId="42C8D9F0"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sz w:val="24"/>
                <w:szCs w:val="24"/>
                <w:u w:val="single"/>
                <w:cs/>
              </w:rPr>
              <w:t>001</w:t>
            </w:r>
            <w:r w:rsidRPr="00216BA2">
              <w:rPr>
                <w:rFonts w:ascii="TH SarabunPSK" w:hAnsi="TH SarabunPSK" w:cs="TH SarabunPSK"/>
                <w:sz w:val="24"/>
                <w:szCs w:val="24"/>
                <w:u w:val="single"/>
              </w:rPr>
              <w:t>352</w:t>
            </w:r>
            <w:r w:rsidRPr="00216BA2">
              <w:rPr>
                <w:rFonts w:ascii="TH SarabunPSK" w:hAnsi="TH SarabunPSK" w:cs="TH SarabunPSK"/>
                <w:sz w:val="24"/>
                <w:szCs w:val="24"/>
                <w:u w:val="single"/>
                <w:cs/>
              </w:rPr>
              <w:t xml:space="preserve">  สันติภาพ ศาสนา เพื่อมนุษยชาติ</w:t>
            </w:r>
          </w:p>
          <w:p w14:paraId="2E5D935F"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sz w:val="24"/>
                <w:szCs w:val="24"/>
                <w:u w:val="single"/>
              </w:rPr>
              <w:t>Peace and Religion for Human Kinds</w:t>
            </w:r>
          </w:p>
          <w:p w14:paraId="56EB6C6A" w14:textId="77777777" w:rsidR="00F56231" w:rsidRPr="00216BA2" w:rsidRDefault="00F56231" w:rsidP="00F56231">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20AB1499" w14:textId="77777777" w:rsidR="00F56231" w:rsidRPr="00216BA2" w:rsidRDefault="00F56231" w:rsidP="006D19EA">
            <w:pPr>
              <w:rPr>
                <w:rFonts w:ascii="TH SarabunPSK" w:hAnsi="TH SarabunPSK" w:cs="TH SarabunPSK"/>
                <w:sz w:val="24"/>
                <w:szCs w:val="24"/>
                <w:cs/>
              </w:rPr>
            </w:pPr>
            <w:r w:rsidRPr="00216BA2">
              <w:rPr>
                <w:rFonts w:ascii="TH SarabunPSK" w:hAnsi="TH SarabunPSK" w:cs="TH SarabunPSK"/>
                <w:sz w:val="24"/>
                <w:szCs w:val="24"/>
                <w:cs/>
              </w:rPr>
              <w:t xml:space="preserve">       การเรียนรู้ แนวคิด  ทฤษฎี สันติภาพ  ศาสนธรรมและคุณธรรม </w:t>
            </w:r>
            <w:r w:rsidR="006D19EA">
              <w:rPr>
                <w:rFonts w:ascii="TH SarabunPSK" w:hAnsi="TH SarabunPSK" w:cs="TH SarabunPSK" w:hint="cs"/>
                <w:sz w:val="24"/>
                <w:szCs w:val="24"/>
                <w:cs/>
              </w:rPr>
              <w:t xml:space="preserve">   </w:t>
            </w:r>
            <w:r w:rsidRPr="00216BA2">
              <w:rPr>
                <w:rFonts w:ascii="TH SarabunPSK" w:hAnsi="TH SarabunPSK" w:cs="TH SarabunPSK"/>
                <w:sz w:val="24"/>
                <w:szCs w:val="24"/>
                <w:cs/>
              </w:rPr>
              <w:t>บนฐานคิดของศาสนาและบุคคลสำคัญ หลักธรรมความต้องการของมนุษย์  ปัญหาสังคม ความขัดแย้งการจัดระเบียบ การขัดเกลา ความมีเหตุผล มิตรภาพอหิงสธรรม สามัคคียธรรม เจร</w:t>
            </w:r>
            <w:r w:rsidR="006D19EA">
              <w:rPr>
                <w:rFonts w:ascii="TH SarabunPSK" w:hAnsi="TH SarabunPSK" w:cs="TH SarabunPSK" w:hint="cs"/>
                <w:sz w:val="24"/>
                <w:szCs w:val="24"/>
                <w:cs/>
              </w:rPr>
              <w:t>จ</w:t>
            </w:r>
            <w:r w:rsidRPr="00216BA2">
              <w:rPr>
                <w:rFonts w:ascii="TH SarabunPSK" w:hAnsi="TH SarabunPSK" w:cs="TH SarabunPSK"/>
                <w:sz w:val="24"/>
                <w:szCs w:val="24"/>
                <w:cs/>
              </w:rPr>
              <w:t>าสมานฉันท์  สันติวิธีมนุษย์ในศตรรษที่ 21 ประสบการณ์อันทรงคุณค่าของบุคคลลสำคัญ ที่มีประโยชน์ เพื่อประยุกต์ใช้สร้างสรรค์ สู่ความสงบสุขของมวลมนุษย์ สันติภาพเพื่อมนุษยชาติ</w:t>
            </w:r>
          </w:p>
        </w:tc>
        <w:tc>
          <w:tcPr>
            <w:tcW w:w="2480" w:type="dxa"/>
          </w:tcPr>
          <w:p w14:paraId="5E41EF3F" w14:textId="77777777" w:rsidR="00F56231" w:rsidRPr="00216BA2" w:rsidRDefault="00F56231" w:rsidP="00F56231">
            <w:pPr>
              <w:rPr>
                <w:rFonts w:ascii="TH SarabunPSK" w:hAnsi="TH SarabunPSK" w:cs="TH SarabunPSK"/>
                <w:b/>
                <w:bCs/>
                <w:color w:val="000000" w:themeColor="text1"/>
                <w:sz w:val="24"/>
                <w:szCs w:val="24"/>
              </w:rPr>
            </w:pPr>
          </w:p>
          <w:p w14:paraId="22843089" w14:textId="77777777" w:rsidR="00F56231" w:rsidRPr="00216BA2" w:rsidRDefault="00F56231" w:rsidP="00F56231">
            <w:pPr>
              <w:rPr>
                <w:rFonts w:ascii="TH SarabunPSK" w:hAnsi="TH SarabunPSK" w:cs="TH SarabunPSK"/>
                <w:b/>
                <w:bCs/>
                <w:color w:val="000000" w:themeColor="text1"/>
                <w:sz w:val="24"/>
                <w:szCs w:val="24"/>
              </w:rPr>
            </w:pPr>
          </w:p>
          <w:p w14:paraId="4446B9C8" w14:textId="77777777" w:rsidR="00F56231" w:rsidRPr="00216BA2" w:rsidRDefault="00F56231" w:rsidP="00F56231">
            <w:pPr>
              <w:rPr>
                <w:rFonts w:ascii="TH SarabunPSK" w:hAnsi="TH SarabunPSK" w:cs="TH SarabunPSK"/>
                <w:b/>
                <w:bCs/>
                <w:color w:val="000000" w:themeColor="text1"/>
                <w:sz w:val="24"/>
                <w:szCs w:val="24"/>
              </w:rPr>
            </w:pPr>
          </w:p>
          <w:p w14:paraId="68520878" w14:textId="77777777" w:rsidR="00F56231" w:rsidRPr="00216BA2" w:rsidRDefault="00F56231" w:rsidP="00F56231">
            <w:pPr>
              <w:rPr>
                <w:rFonts w:ascii="TH SarabunPSK" w:hAnsi="TH SarabunPSK" w:cs="TH SarabunPSK"/>
                <w:b/>
                <w:bCs/>
                <w:color w:val="000000" w:themeColor="text1"/>
                <w:sz w:val="24"/>
                <w:szCs w:val="24"/>
              </w:rPr>
            </w:pPr>
          </w:p>
          <w:p w14:paraId="2E1BC321" w14:textId="77777777" w:rsidR="00F56231" w:rsidRPr="00216BA2" w:rsidRDefault="00F56231" w:rsidP="00F56231">
            <w:pPr>
              <w:rPr>
                <w:rFonts w:ascii="TH SarabunPSK" w:hAnsi="TH SarabunPSK" w:cs="TH SarabunPSK"/>
                <w:b/>
                <w:bCs/>
                <w:color w:val="000000" w:themeColor="text1"/>
                <w:sz w:val="24"/>
                <w:szCs w:val="24"/>
              </w:rPr>
            </w:pPr>
          </w:p>
          <w:p w14:paraId="7A19932A" w14:textId="77777777" w:rsidR="0055235A" w:rsidRPr="00216BA2" w:rsidRDefault="00F56231" w:rsidP="00F56231">
            <w:pPr>
              <w:rPr>
                <w:rFonts w:ascii="TH SarabunPSK" w:hAnsi="TH SarabunPSK" w:cs="TH SarabunPSK"/>
                <w:sz w:val="24"/>
                <w:szCs w:val="24"/>
              </w:rPr>
            </w:pPr>
            <w:r w:rsidRPr="00216BA2">
              <w:rPr>
                <w:rFonts w:ascii="TH SarabunPSK" w:hAnsi="TH SarabunPSK" w:cs="TH SarabunPSK"/>
                <w:sz w:val="24"/>
                <w:szCs w:val="24"/>
              </w:rPr>
              <w:t>Learning of the value  concept, theory, peace, religion principles and morals based on religion and key mans, moral principles, needs, social problems, conflict, organization, socialization, reasonability, friendship, encroachment, harmonious, reconciliation speech, peaceful method, human kind on 21th century, value experience of key man with useful for creatively apply to be human calming and peace to human kinds</w:t>
            </w:r>
            <w:r w:rsidRPr="00216BA2">
              <w:rPr>
                <w:rFonts w:ascii="TH SarabunPSK" w:hAnsi="TH SarabunPSK" w:cs="TH SarabunPSK"/>
                <w:sz w:val="24"/>
                <w:szCs w:val="24"/>
                <w:cs/>
              </w:rPr>
              <w:t>.</w:t>
            </w:r>
          </w:p>
        </w:tc>
      </w:tr>
      <w:tr w:rsidR="0055235A" w:rsidRPr="006A6CDD" w14:paraId="415DD8E1" w14:textId="77777777" w:rsidTr="00311949">
        <w:tc>
          <w:tcPr>
            <w:tcW w:w="419" w:type="dxa"/>
          </w:tcPr>
          <w:p w14:paraId="39DB7641" w14:textId="77777777" w:rsidR="0055235A" w:rsidRPr="00216BA2" w:rsidRDefault="0055235A" w:rsidP="001701B8">
            <w:pPr>
              <w:tabs>
                <w:tab w:val="left" w:pos="270"/>
              </w:tabs>
              <w:rPr>
                <w:rFonts w:ascii="TH SarabunPSK" w:hAnsi="TH SarabunPSK" w:cs="TH SarabunPSK"/>
                <w:color w:val="000000" w:themeColor="text1"/>
                <w:sz w:val="24"/>
                <w:szCs w:val="24"/>
              </w:rPr>
            </w:pPr>
            <w:r>
              <w:rPr>
                <w:rFonts w:ascii="TH SarabunPSK" w:hAnsi="TH SarabunPSK" w:cs="TH SarabunPSK"/>
                <w:color w:val="000000" w:themeColor="text1"/>
                <w:sz w:val="24"/>
                <w:szCs w:val="24"/>
              </w:rPr>
              <w:t>32</w:t>
            </w:r>
          </w:p>
        </w:tc>
        <w:tc>
          <w:tcPr>
            <w:tcW w:w="2700" w:type="dxa"/>
          </w:tcPr>
          <w:p w14:paraId="33546F3C" w14:textId="77777777" w:rsidR="0055235A" w:rsidRPr="00216BA2" w:rsidRDefault="0055235A" w:rsidP="00F56231">
            <w:pPr>
              <w:tabs>
                <w:tab w:val="left" w:pos="270"/>
              </w:tabs>
              <w:ind w:right="-108"/>
              <w:rPr>
                <w:rFonts w:ascii="TH SarabunPSK" w:hAnsi="TH SarabunPSK" w:cs="TH SarabunPSK"/>
                <w:color w:val="000000" w:themeColor="text1"/>
                <w:sz w:val="24"/>
                <w:szCs w:val="24"/>
                <w:u w:val="single"/>
              </w:rPr>
            </w:pPr>
          </w:p>
        </w:tc>
        <w:tc>
          <w:tcPr>
            <w:tcW w:w="2410" w:type="dxa"/>
          </w:tcPr>
          <w:p w14:paraId="493C1F8C" w14:textId="77777777" w:rsidR="0055235A" w:rsidRPr="00216BA2" w:rsidRDefault="0055235A" w:rsidP="00F56231">
            <w:pPr>
              <w:tabs>
                <w:tab w:val="left" w:pos="270"/>
              </w:tabs>
              <w:rPr>
                <w:rFonts w:ascii="TH SarabunPSK" w:hAnsi="TH SarabunPSK" w:cs="TH SarabunPSK"/>
                <w:color w:val="000000" w:themeColor="text1"/>
                <w:sz w:val="24"/>
                <w:szCs w:val="24"/>
              </w:rPr>
            </w:pPr>
          </w:p>
        </w:tc>
        <w:tc>
          <w:tcPr>
            <w:tcW w:w="2765" w:type="dxa"/>
          </w:tcPr>
          <w:p w14:paraId="22931407" w14:textId="77777777" w:rsidR="0055235A" w:rsidRPr="0055235A" w:rsidRDefault="0055235A" w:rsidP="0055235A">
            <w:pPr>
              <w:rPr>
                <w:rFonts w:ascii="TH SarabunPSK" w:hAnsi="TH SarabunPSK" w:cs="TH SarabunPSK"/>
                <w:sz w:val="24"/>
                <w:szCs w:val="24"/>
                <w:u w:val="single"/>
              </w:rPr>
            </w:pPr>
            <w:r w:rsidRPr="0055235A">
              <w:rPr>
                <w:rFonts w:ascii="TH SarabunPSK" w:hAnsi="TH SarabunPSK" w:cs="TH SarabunPSK"/>
                <w:sz w:val="24"/>
                <w:szCs w:val="24"/>
                <w:u w:val="single"/>
              </w:rPr>
              <w:t xml:space="preserve">001353 </w:t>
            </w:r>
            <w:r w:rsidRPr="0055235A">
              <w:rPr>
                <w:rFonts w:ascii="TH SarabunPSK" w:hAnsi="TH SarabunPSK" w:cs="TH SarabunPSK"/>
                <w:sz w:val="24"/>
                <w:szCs w:val="24"/>
                <w:u w:val="single"/>
                <w:cs/>
              </w:rPr>
              <w:t>การบัญชีเบื้องต้นส</w:t>
            </w:r>
            <w:r w:rsidRPr="0055235A">
              <w:rPr>
                <w:rFonts w:ascii="TH SarabunPSK" w:hAnsi="TH SarabunPSK" w:cs="TH SarabunPSK" w:hint="cs"/>
                <w:sz w:val="24"/>
                <w:szCs w:val="24"/>
                <w:u w:val="single"/>
                <w:cs/>
              </w:rPr>
              <w:t>ำ</w:t>
            </w:r>
            <w:r w:rsidRPr="0055235A">
              <w:rPr>
                <w:rFonts w:ascii="TH SarabunPSK" w:hAnsi="TH SarabunPSK" w:cs="TH SarabunPSK"/>
                <w:sz w:val="24"/>
                <w:szCs w:val="24"/>
                <w:u w:val="single"/>
                <w:cs/>
              </w:rPr>
              <w:t xml:space="preserve">หรับผู้ประกอบการ </w:t>
            </w:r>
            <w:r w:rsidRPr="0055235A">
              <w:rPr>
                <w:rFonts w:ascii="TH SarabunPSK" w:hAnsi="TH SarabunPSK" w:cs="TH SarabunPSK"/>
                <w:sz w:val="24"/>
                <w:szCs w:val="24"/>
              </w:rPr>
              <w:tab/>
            </w:r>
          </w:p>
          <w:p w14:paraId="7F742608" w14:textId="77777777" w:rsidR="0055235A" w:rsidRPr="0055235A" w:rsidRDefault="0055235A" w:rsidP="0055235A">
            <w:pPr>
              <w:rPr>
                <w:rFonts w:ascii="TH SarabunPSK" w:hAnsi="TH SarabunPSK" w:cs="TH SarabunPSK"/>
                <w:sz w:val="24"/>
                <w:szCs w:val="24"/>
                <w:u w:val="single"/>
              </w:rPr>
            </w:pPr>
            <w:r w:rsidRPr="0055235A">
              <w:rPr>
                <w:rFonts w:ascii="TH SarabunPSK" w:hAnsi="TH SarabunPSK" w:cs="TH SarabunPSK"/>
                <w:sz w:val="24"/>
                <w:szCs w:val="24"/>
                <w:u w:val="single"/>
              </w:rPr>
              <w:t>Principles of Accounting for Entrepreneur</w:t>
            </w:r>
          </w:p>
          <w:p w14:paraId="25E40AC7" w14:textId="77777777" w:rsidR="0055235A" w:rsidRPr="0055235A" w:rsidRDefault="0055235A" w:rsidP="0055235A">
            <w:pPr>
              <w:rPr>
                <w:rFonts w:ascii="TH SarabunPSK" w:hAnsi="TH SarabunPSK" w:cs="TH SarabunPSK"/>
                <w:sz w:val="24"/>
                <w:szCs w:val="24"/>
              </w:rPr>
            </w:pPr>
            <w:r w:rsidRPr="0055235A">
              <w:rPr>
                <w:rFonts w:ascii="TH SarabunPSK" w:hAnsi="TH SarabunPSK" w:cs="TH SarabunPSK"/>
                <w:sz w:val="24"/>
                <w:szCs w:val="24"/>
              </w:rPr>
              <w:t>3</w:t>
            </w:r>
            <w:r w:rsidRPr="0055235A">
              <w:rPr>
                <w:rFonts w:ascii="TH SarabunPSK" w:hAnsi="TH SarabunPSK" w:cs="TH SarabunPSK"/>
                <w:sz w:val="24"/>
                <w:szCs w:val="24"/>
                <w:cs/>
              </w:rPr>
              <w:t>(</w:t>
            </w:r>
            <w:r w:rsidRPr="0055235A">
              <w:rPr>
                <w:rFonts w:ascii="TH SarabunPSK" w:hAnsi="TH SarabunPSK" w:cs="TH SarabunPSK"/>
                <w:sz w:val="24"/>
                <w:szCs w:val="24"/>
              </w:rPr>
              <w:t>2</w:t>
            </w:r>
            <w:r w:rsidRPr="0055235A">
              <w:rPr>
                <w:rFonts w:ascii="TH SarabunPSK" w:hAnsi="TH SarabunPSK" w:cs="TH SarabunPSK"/>
                <w:sz w:val="24"/>
                <w:szCs w:val="24"/>
                <w:cs/>
              </w:rPr>
              <w:t>-</w:t>
            </w:r>
            <w:r w:rsidRPr="0055235A">
              <w:rPr>
                <w:rFonts w:ascii="TH SarabunPSK" w:hAnsi="TH SarabunPSK" w:cs="TH SarabunPSK"/>
                <w:sz w:val="24"/>
                <w:szCs w:val="24"/>
              </w:rPr>
              <w:t>2</w:t>
            </w:r>
            <w:r w:rsidRPr="0055235A">
              <w:rPr>
                <w:rFonts w:ascii="TH SarabunPSK" w:hAnsi="TH SarabunPSK" w:cs="TH SarabunPSK"/>
                <w:sz w:val="24"/>
                <w:szCs w:val="24"/>
                <w:cs/>
              </w:rPr>
              <w:t>-</w:t>
            </w:r>
            <w:r w:rsidRPr="0055235A">
              <w:rPr>
                <w:rFonts w:ascii="TH SarabunPSK" w:hAnsi="TH SarabunPSK" w:cs="TH SarabunPSK"/>
                <w:sz w:val="24"/>
                <w:szCs w:val="24"/>
              </w:rPr>
              <w:t>5</w:t>
            </w:r>
            <w:r w:rsidRPr="0055235A">
              <w:rPr>
                <w:rFonts w:ascii="TH SarabunPSK" w:hAnsi="TH SarabunPSK" w:cs="TH SarabunPSK"/>
                <w:sz w:val="24"/>
                <w:szCs w:val="24"/>
                <w:cs/>
              </w:rPr>
              <w:t>)</w:t>
            </w:r>
          </w:p>
          <w:p w14:paraId="387E3029" w14:textId="77777777" w:rsidR="0055235A" w:rsidRPr="0055235A" w:rsidRDefault="0055235A" w:rsidP="0055235A">
            <w:pPr>
              <w:rPr>
                <w:rFonts w:ascii="TH SarabunPSK" w:hAnsi="TH SarabunPSK" w:cs="TH SarabunPSK"/>
                <w:spacing w:val="13"/>
                <w:sz w:val="24"/>
                <w:szCs w:val="24"/>
              </w:rPr>
            </w:pPr>
            <w:r w:rsidRPr="0055235A">
              <w:rPr>
                <w:rFonts w:ascii="TH SarabunPSK" w:hAnsi="TH SarabunPSK" w:cs="TH SarabunPSK"/>
                <w:spacing w:val="13"/>
                <w:sz w:val="24"/>
                <w:szCs w:val="24"/>
                <w:cs/>
              </w:rPr>
              <w:t>รูปแบบธุรกิจ การจัดตั้งธุรกิจ หลักการบัญชีและภาษีพื้นฐานส</w:t>
            </w:r>
            <w:r w:rsidRPr="0055235A">
              <w:rPr>
                <w:rFonts w:ascii="TH SarabunPSK" w:hAnsi="TH SarabunPSK" w:cs="TH SarabunPSK" w:hint="cs"/>
                <w:spacing w:val="13"/>
                <w:sz w:val="24"/>
                <w:szCs w:val="24"/>
                <w:cs/>
              </w:rPr>
              <w:t>ำ</w:t>
            </w:r>
            <w:r w:rsidRPr="0055235A">
              <w:rPr>
                <w:rFonts w:ascii="TH SarabunPSK" w:hAnsi="TH SarabunPSK" w:cs="TH SarabunPSK"/>
                <w:spacing w:val="13"/>
                <w:sz w:val="24"/>
                <w:szCs w:val="24"/>
                <w:cs/>
              </w:rPr>
              <w:t>หรับผู้ประกอบการ</w:t>
            </w:r>
          </w:p>
          <w:p w14:paraId="5C0A73C1" w14:textId="77777777" w:rsidR="0055235A" w:rsidRPr="0055235A" w:rsidRDefault="0055235A" w:rsidP="0055235A">
            <w:pPr>
              <w:rPr>
                <w:rFonts w:ascii="TH SarabunPSK" w:hAnsi="TH SarabunPSK" w:cs="TH SarabunPSK"/>
                <w:sz w:val="24"/>
                <w:szCs w:val="24"/>
              </w:rPr>
            </w:pPr>
            <w:r w:rsidRPr="0055235A">
              <w:rPr>
                <w:rFonts w:ascii="TH SarabunPSK" w:hAnsi="TH SarabunPSK" w:cs="TH SarabunPSK"/>
                <w:sz w:val="24"/>
                <w:szCs w:val="24"/>
                <w:cs/>
              </w:rPr>
              <w:t>องค์ประกอบของรายงานทางการเงิน การวิเคราะห์ข้อมูลทางบัญชีและการบัญชีบริหารเบื้องต้น</w:t>
            </w:r>
            <w:r w:rsidRPr="0055235A">
              <w:rPr>
                <w:rFonts w:ascii="TH SarabunPSK" w:hAnsi="TH SarabunPSK" w:cs="TH SarabunPSK" w:hint="cs"/>
                <w:sz w:val="24"/>
                <w:szCs w:val="24"/>
                <w:cs/>
              </w:rPr>
              <w:t xml:space="preserve"> </w:t>
            </w:r>
            <w:r w:rsidRPr="0055235A">
              <w:rPr>
                <w:rFonts w:ascii="TH SarabunPSK" w:hAnsi="TH SarabunPSK" w:cs="TH SarabunPSK"/>
                <w:sz w:val="24"/>
                <w:szCs w:val="24"/>
                <w:cs/>
              </w:rPr>
              <w:br/>
              <w:t>เพื่อการตัดสินใจทางธุรกิจ เทคโนโลยีสารสนเทศทางการบัญชีและภาษี</w:t>
            </w:r>
          </w:p>
        </w:tc>
        <w:tc>
          <w:tcPr>
            <w:tcW w:w="2480" w:type="dxa"/>
          </w:tcPr>
          <w:p w14:paraId="18078B4F" w14:textId="77777777" w:rsidR="0055235A" w:rsidRDefault="0055235A" w:rsidP="0055235A">
            <w:pPr>
              <w:ind w:right="113"/>
              <w:rPr>
                <w:rFonts w:ascii="TH SarabunPSK" w:hAnsi="TH SarabunPSK" w:cs="TH SarabunPSK"/>
                <w:spacing w:val="6"/>
                <w:sz w:val="24"/>
                <w:szCs w:val="24"/>
              </w:rPr>
            </w:pPr>
          </w:p>
          <w:p w14:paraId="74780128" w14:textId="77777777" w:rsidR="0055235A" w:rsidRDefault="0055235A" w:rsidP="0055235A">
            <w:pPr>
              <w:ind w:right="113"/>
              <w:rPr>
                <w:rFonts w:ascii="TH SarabunPSK" w:hAnsi="TH SarabunPSK" w:cs="TH SarabunPSK"/>
                <w:spacing w:val="6"/>
                <w:sz w:val="24"/>
                <w:szCs w:val="24"/>
              </w:rPr>
            </w:pPr>
          </w:p>
          <w:p w14:paraId="3AD142DC" w14:textId="77777777" w:rsidR="0055235A" w:rsidRDefault="0055235A" w:rsidP="0055235A">
            <w:pPr>
              <w:ind w:right="113"/>
              <w:rPr>
                <w:rFonts w:ascii="TH SarabunPSK" w:hAnsi="TH SarabunPSK" w:cs="TH SarabunPSK"/>
                <w:spacing w:val="6"/>
                <w:sz w:val="24"/>
                <w:szCs w:val="24"/>
              </w:rPr>
            </w:pPr>
          </w:p>
          <w:p w14:paraId="08FEB7FC" w14:textId="77777777" w:rsidR="0055235A" w:rsidRDefault="0055235A" w:rsidP="0055235A">
            <w:pPr>
              <w:ind w:right="113"/>
              <w:rPr>
                <w:rFonts w:ascii="TH SarabunPSK" w:hAnsi="TH SarabunPSK" w:cs="TH SarabunPSK"/>
                <w:spacing w:val="6"/>
                <w:sz w:val="24"/>
                <w:szCs w:val="24"/>
              </w:rPr>
            </w:pPr>
          </w:p>
          <w:p w14:paraId="2EE4EBA8" w14:textId="77777777" w:rsidR="0055235A" w:rsidRDefault="0055235A" w:rsidP="0055235A">
            <w:pPr>
              <w:ind w:right="113"/>
              <w:rPr>
                <w:rFonts w:ascii="TH SarabunPSK" w:hAnsi="TH SarabunPSK" w:cs="TH SarabunPSK"/>
                <w:spacing w:val="6"/>
                <w:sz w:val="24"/>
                <w:szCs w:val="24"/>
              </w:rPr>
            </w:pPr>
          </w:p>
          <w:p w14:paraId="1F314CD9" w14:textId="77777777" w:rsidR="0055235A" w:rsidRPr="00216BA2" w:rsidRDefault="0055235A" w:rsidP="0055235A">
            <w:pPr>
              <w:ind w:right="113"/>
              <w:rPr>
                <w:rFonts w:ascii="TH SarabunPSK" w:hAnsi="TH SarabunPSK" w:cs="TH SarabunPSK"/>
                <w:color w:val="000000" w:themeColor="text1"/>
                <w:sz w:val="24"/>
                <w:szCs w:val="24"/>
              </w:rPr>
            </w:pPr>
            <w:r w:rsidRPr="0055235A">
              <w:rPr>
                <w:rFonts w:ascii="TH SarabunPSK" w:hAnsi="TH SarabunPSK" w:cs="TH SarabunPSK"/>
                <w:spacing w:val="6"/>
                <w:sz w:val="24"/>
                <w:szCs w:val="24"/>
              </w:rPr>
              <w:t xml:space="preserve">Types of business, business formation, basic ccounting and taxation for </w:t>
            </w:r>
            <w:r w:rsidRPr="0055235A">
              <w:rPr>
                <w:rFonts w:ascii="TH SarabunPSK" w:hAnsi="TH SarabunPSK" w:cs="TH SarabunPSK"/>
                <w:sz w:val="24"/>
                <w:szCs w:val="24"/>
              </w:rPr>
              <w:t>entrepreneurs,</w:t>
            </w:r>
            <w:r w:rsidRPr="0055235A">
              <w:rPr>
                <w:rFonts w:ascii="TH SarabunPSK" w:hAnsi="TH SarabunPSK" w:cs="TH SarabunPSK"/>
                <w:sz w:val="24"/>
                <w:szCs w:val="24"/>
                <w:cs/>
              </w:rPr>
              <w:t xml:space="preserve"> </w:t>
            </w:r>
            <w:r w:rsidRPr="0055235A">
              <w:rPr>
                <w:rFonts w:ascii="TH SarabunPSK" w:hAnsi="TH SarabunPSK" w:cs="TH SarabunPSK"/>
                <w:sz w:val="24"/>
                <w:szCs w:val="24"/>
              </w:rPr>
              <w:t>components of financial reports, basic analysis of accounting information and management accounting</w:t>
            </w:r>
            <w:r w:rsidRPr="0055235A">
              <w:rPr>
                <w:rFonts w:ascii="TH SarabunPSK" w:hAnsi="TH SarabunPSK" w:cs="TH SarabunPSK"/>
                <w:sz w:val="24"/>
                <w:szCs w:val="24"/>
                <w:cs/>
              </w:rPr>
              <w:t xml:space="preserve"> </w:t>
            </w:r>
            <w:r w:rsidRPr="0055235A">
              <w:rPr>
                <w:rFonts w:ascii="TH SarabunPSK" w:hAnsi="TH SarabunPSK" w:cs="TH SarabunPSK"/>
                <w:sz w:val="24"/>
                <w:szCs w:val="24"/>
              </w:rPr>
              <w:t>for business decision making, information technology for accounting and taxation</w:t>
            </w:r>
            <w:r w:rsidRPr="0055235A">
              <w:rPr>
                <w:rFonts w:ascii="TH SarabunPSK" w:hAnsi="TH SarabunPSK" w:cs="TH SarabunPSK"/>
                <w:sz w:val="24"/>
                <w:szCs w:val="24"/>
                <w:cs/>
              </w:rPr>
              <w:t>.</w:t>
            </w:r>
          </w:p>
        </w:tc>
      </w:tr>
      <w:tr w:rsidR="00F56231" w:rsidRPr="006A6CDD" w14:paraId="34044105" w14:textId="77777777" w:rsidTr="00311949">
        <w:tc>
          <w:tcPr>
            <w:tcW w:w="419" w:type="dxa"/>
          </w:tcPr>
          <w:p w14:paraId="4856047B" w14:textId="77777777" w:rsidR="00F56231" w:rsidRPr="00216BA2" w:rsidRDefault="00F56231" w:rsidP="0055235A">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0055235A">
              <w:rPr>
                <w:rFonts w:ascii="TH SarabunPSK" w:hAnsi="TH SarabunPSK" w:cs="TH SarabunPSK"/>
                <w:color w:val="000000" w:themeColor="text1"/>
                <w:sz w:val="24"/>
                <w:szCs w:val="24"/>
              </w:rPr>
              <w:t>3</w:t>
            </w:r>
          </w:p>
        </w:tc>
        <w:tc>
          <w:tcPr>
            <w:tcW w:w="2700" w:type="dxa"/>
          </w:tcPr>
          <w:p w14:paraId="26F6CD3C" w14:textId="77777777" w:rsidR="00311949" w:rsidRDefault="00F56231" w:rsidP="00F56231">
            <w:pPr>
              <w:tabs>
                <w:tab w:val="left" w:pos="270"/>
              </w:tabs>
              <w:ind w:right="-108"/>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001271 </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มนุษย์กับสิ่งแวดล้อม     </w:t>
            </w:r>
          </w:p>
          <w:p w14:paraId="652C3583" w14:textId="77777777" w:rsidR="00F56231" w:rsidRPr="00216BA2" w:rsidRDefault="00F56231" w:rsidP="00F56231">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Man and</w:t>
            </w:r>
            <w:r w:rsidRPr="00216BA2">
              <w:rPr>
                <w:rFonts w:ascii="TH SarabunPSK" w:hAnsi="TH SarabunPSK" w:cs="TH SarabunPSK"/>
                <w:color w:val="000000" w:themeColor="text1"/>
                <w:sz w:val="24"/>
                <w:szCs w:val="24"/>
                <w:u w:val="single"/>
                <w:cs/>
              </w:rPr>
              <w:t xml:space="preserve"> </w:t>
            </w:r>
            <w:r w:rsidRPr="00216BA2">
              <w:rPr>
                <w:rFonts w:ascii="TH SarabunPSK" w:hAnsi="TH SarabunPSK" w:cs="TH SarabunPSK"/>
                <w:color w:val="000000" w:themeColor="text1"/>
                <w:sz w:val="24"/>
                <w:szCs w:val="24"/>
                <w:u w:val="single"/>
              </w:rPr>
              <w:t>the Environment</w:t>
            </w:r>
            <w:r w:rsidRPr="00216BA2">
              <w:rPr>
                <w:rFonts w:ascii="TH SarabunPSK" w:hAnsi="TH SarabunPSK" w:cs="TH SarabunPSK"/>
                <w:color w:val="000000" w:themeColor="text1"/>
                <w:sz w:val="24"/>
                <w:szCs w:val="24"/>
                <w:cs/>
              </w:rPr>
              <w:t xml:space="preserve">  </w:t>
            </w:r>
          </w:p>
          <w:p w14:paraId="6C0DBDB3" w14:textId="77777777" w:rsidR="00F56231" w:rsidRPr="00216BA2" w:rsidRDefault="00F56231" w:rsidP="00F56231">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6633776F"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ระบบนิเวศและความหลากหลายทางชีวภาพ ความสัมพันธ์ระหว่างมนุษย์กับธรรมชาติ และระบบนิเวศบริการ  การเปลี่ยนแปลงโครงสร้างและระบบมนุษย์ที่ส่งผลกระทบต่อสิ่งแวดล้อม </w:t>
            </w:r>
            <w:r w:rsidRPr="00216BA2">
              <w:rPr>
                <w:rFonts w:ascii="TH SarabunPSK" w:hAnsi="TH SarabunPSK" w:cs="TH SarabunPSK"/>
                <w:color w:val="000000" w:themeColor="text1"/>
                <w:sz w:val="24"/>
                <w:szCs w:val="24"/>
                <w:cs/>
              </w:rPr>
              <w:lastRenderedPageBreak/>
              <w:t>ขอบเขตการรองรับมลภาวะของโลก  การเปลี่ยนแปลงสภาพภูมิอากาศ เป้าหมายการพัฒนาที่ยั่งยืน จริยธรรมสิ่งแวดล้อมและการสร้างจิตสำนึกและความตระหนัก และการมีส่วนร่วมในการจัดการสิ่งแวดล้อม</w:t>
            </w:r>
          </w:p>
        </w:tc>
        <w:tc>
          <w:tcPr>
            <w:tcW w:w="2410" w:type="dxa"/>
          </w:tcPr>
          <w:p w14:paraId="5F79BD75"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5C660D11"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52101DAA"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4F4EF074" w14:textId="77777777" w:rsidR="00F56231" w:rsidRPr="00216BA2" w:rsidRDefault="00F56231" w:rsidP="00F56231">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226B68FC" w14:textId="77777777" w:rsidR="00BE0175"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Ecosystems and biodiversity, man</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 xml:space="preserve">nature and ecosystems, human structure and system change that effects the </w:t>
            </w:r>
            <w:r w:rsidRPr="00216BA2">
              <w:rPr>
                <w:rFonts w:ascii="TH SarabunPSK" w:hAnsi="TH SarabunPSK" w:cs="TH SarabunPSK"/>
                <w:color w:val="000000" w:themeColor="text1"/>
                <w:sz w:val="24"/>
                <w:szCs w:val="24"/>
              </w:rPr>
              <w:lastRenderedPageBreak/>
              <w:t>environment, planetary boundary, climate change, sustainable development goals, environmental ethics and consciousness building, and environmental public participation</w:t>
            </w:r>
            <w:r w:rsidRPr="00216BA2">
              <w:rPr>
                <w:rFonts w:ascii="TH SarabunPSK" w:hAnsi="TH SarabunPSK" w:cs="TH SarabunPSK"/>
                <w:color w:val="000000" w:themeColor="text1"/>
                <w:sz w:val="24"/>
                <w:szCs w:val="24"/>
                <w:cs/>
              </w:rPr>
              <w:t>.</w:t>
            </w:r>
          </w:p>
        </w:tc>
        <w:tc>
          <w:tcPr>
            <w:tcW w:w="2765" w:type="dxa"/>
          </w:tcPr>
          <w:p w14:paraId="0DA75308" w14:textId="77777777" w:rsidR="00F56231" w:rsidRPr="00216BA2" w:rsidRDefault="00F56231" w:rsidP="00F56231">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lastRenderedPageBreak/>
              <w:t xml:space="preserve">001271 </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มนุษย์กับสิ่งแวดล้อม    </w:t>
            </w:r>
            <w:r w:rsidR="00B6200B" w:rsidRPr="00216BA2">
              <w:rPr>
                <w:rFonts w:ascii="TH SarabunPSK" w:hAnsi="TH SarabunPSK" w:cs="TH SarabunPSK"/>
                <w:color w:val="000000" w:themeColor="text1"/>
                <w:sz w:val="24"/>
                <w:szCs w:val="24"/>
                <w:u w:val="single"/>
                <w:cs/>
              </w:rPr>
              <w:t xml:space="preserve"> </w:t>
            </w:r>
            <w:r w:rsidRPr="00216BA2">
              <w:rPr>
                <w:rFonts w:ascii="TH SarabunPSK" w:hAnsi="TH SarabunPSK" w:cs="TH SarabunPSK"/>
                <w:color w:val="000000" w:themeColor="text1"/>
                <w:sz w:val="24"/>
                <w:szCs w:val="24"/>
                <w:u w:val="single"/>
                <w:cs/>
              </w:rPr>
              <w:t xml:space="preserve"> </w:t>
            </w:r>
            <w:r w:rsidR="006D19EA">
              <w:rPr>
                <w:rFonts w:ascii="TH SarabunPSK" w:hAnsi="TH SarabunPSK" w:cs="TH SarabunPSK" w:hint="cs"/>
                <w:color w:val="000000" w:themeColor="text1"/>
                <w:sz w:val="24"/>
                <w:szCs w:val="24"/>
                <w:u w:val="single"/>
                <w:cs/>
              </w:rPr>
              <w:t xml:space="preserve"> </w:t>
            </w:r>
            <w:r w:rsidRPr="00216BA2">
              <w:rPr>
                <w:rFonts w:ascii="TH SarabunPSK" w:hAnsi="TH SarabunPSK" w:cs="TH SarabunPSK"/>
                <w:color w:val="000000" w:themeColor="text1"/>
                <w:sz w:val="24"/>
                <w:szCs w:val="24"/>
                <w:u w:val="single"/>
              </w:rPr>
              <w:t>Man and</w:t>
            </w:r>
            <w:r w:rsidRPr="00216BA2">
              <w:rPr>
                <w:rFonts w:ascii="TH SarabunPSK" w:hAnsi="TH SarabunPSK" w:cs="TH SarabunPSK"/>
                <w:color w:val="000000" w:themeColor="text1"/>
                <w:sz w:val="24"/>
                <w:szCs w:val="24"/>
                <w:u w:val="single"/>
                <w:cs/>
              </w:rPr>
              <w:t xml:space="preserve"> </w:t>
            </w:r>
            <w:r w:rsidRPr="00216BA2">
              <w:rPr>
                <w:rFonts w:ascii="TH SarabunPSK" w:hAnsi="TH SarabunPSK" w:cs="TH SarabunPSK"/>
                <w:color w:val="000000" w:themeColor="text1"/>
                <w:sz w:val="24"/>
                <w:szCs w:val="24"/>
                <w:u w:val="single"/>
              </w:rPr>
              <w:t>the Environment</w:t>
            </w:r>
            <w:r w:rsidRPr="00216BA2">
              <w:rPr>
                <w:rFonts w:ascii="TH SarabunPSK" w:hAnsi="TH SarabunPSK" w:cs="TH SarabunPSK"/>
                <w:color w:val="000000" w:themeColor="text1"/>
                <w:sz w:val="24"/>
                <w:szCs w:val="24"/>
                <w:cs/>
              </w:rPr>
              <w:t xml:space="preserve">  </w:t>
            </w:r>
          </w:p>
          <w:p w14:paraId="67291852" w14:textId="77777777" w:rsidR="00F56231" w:rsidRPr="00216BA2" w:rsidRDefault="00F56231" w:rsidP="00F56231">
            <w:pPr>
              <w:tabs>
                <w:tab w:val="left" w:pos="270"/>
              </w:tabs>
              <w:ind w:right="-108"/>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2E96E765" w14:textId="77777777" w:rsidR="00F56231" w:rsidRPr="00216BA2" w:rsidRDefault="00F56231" w:rsidP="009D350F">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ระบบนิเวศและความหลากหลายทางชีวภาพ ความสัมพันธ์ระหว่างมนุษย์กับธรรมชาติ และระบบนิเวศบริการ  การเปลี่ยนแปลงโครงสร้างและระบบมนุษย์ที่ส่งผลกระทบต่อสิ่งแวดล้อม ขอบเขตการ</w:t>
            </w:r>
            <w:r w:rsidRPr="00216BA2">
              <w:rPr>
                <w:rFonts w:ascii="TH SarabunPSK" w:hAnsi="TH SarabunPSK" w:cs="TH SarabunPSK"/>
                <w:color w:val="000000" w:themeColor="text1"/>
                <w:sz w:val="24"/>
                <w:szCs w:val="24"/>
                <w:cs/>
              </w:rPr>
              <w:lastRenderedPageBreak/>
              <w:t>รองรับมลภาวะของโลก  การเปลี่ยนแปลงสภาพภูมิอากาศ เป้าหมายการพัฒนาที่ยั่งยืน จริยธรรมสิ่งแวดล้อมและการสร้างจิตสำนึกและความตระหนัก และการมีส่วนร่วมในการจัดการสิ่งแวดล้อม</w:t>
            </w:r>
          </w:p>
        </w:tc>
        <w:tc>
          <w:tcPr>
            <w:tcW w:w="2480" w:type="dxa"/>
          </w:tcPr>
          <w:p w14:paraId="6E37CCDA"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DBACC1E"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32357DBB"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492538E3"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Ecosystems and biodiversity, man</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 xml:space="preserve">nature and ecosystem services, human structure and system change that affects the environment, planetary </w:t>
            </w:r>
            <w:r w:rsidRPr="00216BA2">
              <w:rPr>
                <w:rFonts w:ascii="TH SarabunPSK" w:hAnsi="TH SarabunPSK" w:cs="TH SarabunPSK"/>
                <w:color w:val="000000" w:themeColor="text1"/>
                <w:sz w:val="24"/>
                <w:szCs w:val="24"/>
              </w:rPr>
              <w:lastRenderedPageBreak/>
              <w:t>boundary, climate change, sustainable development goals, environmental ethics and consciousness building, and environmental public participation</w:t>
            </w:r>
            <w:r w:rsidRPr="00216BA2">
              <w:rPr>
                <w:rFonts w:ascii="TH SarabunPSK" w:hAnsi="TH SarabunPSK" w:cs="TH SarabunPSK"/>
                <w:color w:val="000000" w:themeColor="text1"/>
                <w:sz w:val="24"/>
                <w:szCs w:val="24"/>
                <w:cs/>
              </w:rPr>
              <w:t>.</w:t>
            </w:r>
          </w:p>
        </w:tc>
      </w:tr>
      <w:tr w:rsidR="00F56231" w:rsidRPr="009D350F" w14:paraId="7A151487" w14:textId="77777777" w:rsidTr="00311949">
        <w:tc>
          <w:tcPr>
            <w:tcW w:w="419" w:type="dxa"/>
          </w:tcPr>
          <w:p w14:paraId="223F2D84" w14:textId="77777777" w:rsidR="00F56231" w:rsidRPr="00216BA2" w:rsidRDefault="00F56231" w:rsidP="0055235A">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lastRenderedPageBreak/>
              <w:t>3</w:t>
            </w:r>
            <w:r w:rsidR="0055235A">
              <w:rPr>
                <w:rFonts w:ascii="TH SarabunPSK" w:hAnsi="TH SarabunPSK" w:cs="TH SarabunPSK"/>
                <w:color w:val="000000" w:themeColor="text1"/>
                <w:sz w:val="24"/>
                <w:szCs w:val="24"/>
              </w:rPr>
              <w:t>4</w:t>
            </w:r>
          </w:p>
        </w:tc>
        <w:tc>
          <w:tcPr>
            <w:tcW w:w="2700" w:type="dxa"/>
          </w:tcPr>
          <w:p w14:paraId="6CC1EC7A"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001272</w:t>
            </w:r>
            <w:r w:rsidRPr="00216BA2">
              <w:rPr>
                <w:rFonts w:ascii="TH SarabunPSK" w:hAnsi="TH SarabunPSK" w:cs="TH SarabunPSK"/>
                <w:color w:val="000000" w:themeColor="text1"/>
                <w:sz w:val="24"/>
                <w:szCs w:val="24"/>
                <w:u w:val="single"/>
                <w:cs/>
              </w:rPr>
              <w:t xml:space="preserve"> คอมพิวเตอร์สารสนเทศขั้นพื้นฐาน</w:t>
            </w:r>
          </w:p>
          <w:p w14:paraId="669A081E"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Introduction to Computer Information Science</w:t>
            </w:r>
            <w:r w:rsidRPr="00216BA2">
              <w:rPr>
                <w:rFonts w:ascii="TH SarabunPSK" w:hAnsi="TH SarabunPSK" w:cs="TH SarabunPSK"/>
                <w:color w:val="000000" w:themeColor="text1"/>
                <w:sz w:val="24"/>
                <w:szCs w:val="24"/>
                <w:cs/>
              </w:rPr>
              <w:t xml:space="preserve">     </w:t>
            </w:r>
          </w:p>
          <w:p w14:paraId="3E365438"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4549C2B5"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 xml:space="preserve">    วิวัฒนาการของเทคโนโลยีคอมพิวเตอร์จากอดีตถึงปัจจุบันและความเป็นไปได้ของเทคโนโลยีในอนาคต องค์ประกอบของระบบคอมพิวเตอร์ ฮาร์ดแวร์ ซอฟต์แวร์ ข้อมูลคอมพิวเตอร์ วิธีการทำงานของคอมพิวเตอร์ พื้นฐานระบบเครือข่าย เครือข่ายอินเตอร์เน็ตและการประยุกต์ใช้งาน ความเสี่ยงในการใช้งานระบบ การจัดการข้อมูล ระบบสารสนเทศ โปรแกรมสำนักงานอัตโนมัติ เทคโนโลยีสื่อผสม การเผยแพร่สื่อทางเว็บ การออกแบบและพัฒนาเว็บ อิทธิพลของเทคโนโลยีต่อมนุษย์และสังคม</w:t>
            </w:r>
          </w:p>
        </w:tc>
        <w:tc>
          <w:tcPr>
            <w:tcW w:w="2410" w:type="dxa"/>
          </w:tcPr>
          <w:p w14:paraId="39BF75D7"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01189C04"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2825EFF0"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5272A3A7"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12FD1E5E" w14:textId="77777777" w:rsidR="00F56231" w:rsidRPr="00216BA2" w:rsidRDefault="00F56231" w:rsidP="00F56231">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1382AC1B" w14:textId="77777777" w:rsidR="00F56231" w:rsidRPr="00216BA2" w:rsidRDefault="00F56231" w:rsidP="00F56231">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Evolution of computer technology from past to present and a possible </w:t>
            </w:r>
          </w:p>
          <w:p w14:paraId="171144E1" w14:textId="77777777" w:rsidR="00F56231" w:rsidRPr="00216BA2" w:rsidRDefault="00F56231" w:rsidP="00F56231">
            <w:pPr>
              <w:tabs>
                <w:tab w:val="left" w:pos="24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future, computer hardware, software and data, how a computer works, basic computer network, Internet and applications on the Internet, risks of system usage, data management, information system, office automation software, multimedia technology, web</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based media publishing, web design and development, and the influence of technology on man and society</w:t>
            </w:r>
            <w:r w:rsidRPr="00216BA2">
              <w:rPr>
                <w:rFonts w:ascii="TH SarabunPSK" w:hAnsi="TH SarabunPSK" w:cs="TH SarabunPSK"/>
                <w:color w:val="000000" w:themeColor="text1"/>
                <w:sz w:val="24"/>
                <w:szCs w:val="24"/>
                <w:cs/>
              </w:rPr>
              <w:t>.</w:t>
            </w:r>
          </w:p>
        </w:tc>
        <w:tc>
          <w:tcPr>
            <w:tcW w:w="2765" w:type="dxa"/>
          </w:tcPr>
          <w:p w14:paraId="0C8C20A4"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001272</w:t>
            </w:r>
            <w:r w:rsidRPr="00216BA2">
              <w:rPr>
                <w:rFonts w:ascii="TH SarabunPSK" w:hAnsi="TH SarabunPSK" w:cs="TH SarabunPSK"/>
                <w:color w:val="000000" w:themeColor="text1"/>
                <w:sz w:val="24"/>
                <w:szCs w:val="24"/>
                <w:u w:val="single"/>
                <w:cs/>
              </w:rPr>
              <w:t xml:space="preserve"> คอมพิวเตอร์สารสนเทศขั้นพื้นฐาน</w:t>
            </w:r>
          </w:p>
          <w:p w14:paraId="76CCF031"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Introduction to Computer Information Science</w:t>
            </w:r>
            <w:r w:rsidRPr="00216BA2">
              <w:rPr>
                <w:rFonts w:ascii="TH SarabunPSK" w:hAnsi="TH SarabunPSK" w:cs="TH SarabunPSK"/>
                <w:color w:val="000000" w:themeColor="text1"/>
                <w:sz w:val="24"/>
                <w:szCs w:val="24"/>
                <w:cs/>
              </w:rPr>
              <w:t xml:space="preserve">     </w:t>
            </w:r>
          </w:p>
          <w:p w14:paraId="2F2785FB"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1A4BC388"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 xml:space="preserve">    วิวัฒนาการของเทคโนโลยีคอมพิวเตอร์จากอดีตถึงปัจจุบันและความเป็นไปได้ของเทคโนโลยีในอนาคต องค์ประกอบของระบบคอมพิวเตอร์ ฮาร์ดแวร์ ซอฟต์แวร์ ข้อมูลคอมพิวเตอร์ วิธีการทำงานของคอมพิวเตอร์ พื้นฐานระบบเครือข่าย เครือข่ายอินเตอร์เน็ตและการประยุกต์ใช้งาน ความเสี่ยงในการใช้งานระบบ การจัดการข้อมูล ระบบสารสนเทศ โปรแกรมสำนักงานอัตโนมัติ เทคโนโลยีสื่อผสม การเผยแพร่สื่อทางเว็บ การออกแบบและพัฒนาเว็บ อิทธิพลของเทคโนโลยีต่อมนุษย์และสังคม</w:t>
            </w:r>
          </w:p>
        </w:tc>
        <w:tc>
          <w:tcPr>
            <w:tcW w:w="2480" w:type="dxa"/>
          </w:tcPr>
          <w:p w14:paraId="6798E79C"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FFA3624"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CFC078D"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1BBA8B76"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5E84DC3F" w14:textId="77777777" w:rsidR="00F56231" w:rsidRPr="00216BA2" w:rsidRDefault="00F56231" w:rsidP="00F56231">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w:t>
            </w:r>
          </w:p>
          <w:p w14:paraId="2A024770" w14:textId="77777777" w:rsidR="00F56231" w:rsidRPr="00216BA2" w:rsidRDefault="00F56231" w:rsidP="00F56231">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Evolution of computer technology from past to present and a possible </w:t>
            </w:r>
          </w:p>
          <w:p w14:paraId="347B5267" w14:textId="77777777" w:rsidR="00F56231" w:rsidRPr="00216BA2" w:rsidRDefault="00F56231" w:rsidP="00F56231">
            <w:pPr>
              <w:tabs>
                <w:tab w:val="left" w:pos="24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future, computer hardware, software and data, how a computer works, basic computer network, Internet and applications on the Internet, risks of system usage, data management, information system, office automation software, multimedia technology, web</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based media publishing, web design and development, and the influence of technology on man and society</w:t>
            </w:r>
            <w:r w:rsidRPr="00216BA2">
              <w:rPr>
                <w:rFonts w:ascii="TH SarabunPSK" w:hAnsi="TH SarabunPSK" w:cs="TH SarabunPSK"/>
                <w:color w:val="000000" w:themeColor="text1"/>
                <w:sz w:val="24"/>
                <w:szCs w:val="24"/>
                <w:cs/>
              </w:rPr>
              <w:t>.</w:t>
            </w:r>
          </w:p>
        </w:tc>
      </w:tr>
      <w:tr w:rsidR="00F56231" w:rsidRPr="006A6CDD" w14:paraId="496C2A92" w14:textId="77777777" w:rsidTr="00311949">
        <w:tc>
          <w:tcPr>
            <w:tcW w:w="419" w:type="dxa"/>
          </w:tcPr>
          <w:p w14:paraId="15C17A74" w14:textId="77777777" w:rsidR="00F56231" w:rsidRPr="00216BA2" w:rsidRDefault="001701B8" w:rsidP="0055235A">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0055235A">
              <w:rPr>
                <w:rFonts w:ascii="TH SarabunPSK" w:hAnsi="TH SarabunPSK" w:cs="TH SarabunPSK"/>
                <w:color w:val="000000" w:themeColor="text1"/>
                <w:sz w:val="24"/>
                <w:szCs w:val="24"/>
              </w:rPr>
              <w:t>5</w:t>
            </w:r>
          </w:p>
        </w:tc>
        <w:tc>
          <w:tcPr>
            <w:tcW w:w="2700" w:type="dxa"/>
          </w:tcPr>
          <w:p w14:paraId="3A836DE9"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001273</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 คณิตศาสตร์และสถิติในชีวิตประจำวัน</w:t>
            </w:r>
          </w:p>
          <w:p w14:paraId="5F1C5F35"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Mathematics and Statistics in Everyday Life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5E7D4CBE"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ความรู้เบื้องต้นทางคณิตศาสตร์และสถิติในชีวิตประจำวัน ประกอบด้วย การวัดในมาตราวัดต่างๆ การหาพื้นที่ผิวและปริมาตร การคำนวณภาษี กำไร ค่าเสื่อมราคา ดอกเบี้ย และส่วนลด ขั้นตอนในการสำรวจข้อมูล  วิธีการเก็บรวบรวมข้อมูล การวิเคราะห์ข้อมูลและการนำเสนอข้อมูลเบื้องต้น ความน่าจะเป็น และการตัดสินใจเชิงสถิติเบื้องต้น</w:t>
            </w:r>
          </w:p>
          <w:p w14:paraId="07F602B9" w14:textId="77777777" w:rsidR="00F56231" w:rsidRPr="00216BA2" w:rsidRDefault="00F56231" w:rsidP="00F56231">
            <w:pPr>
              <w:tabs>
                <w:tab w:val="left" w:pos="270"/>
              </w:tabs>
              <w:rPr>
                <w:rFonts w:ascii="TH SarabunPSK" w:hAnsi="TH SarabunPSK" w:cs="TH SarabunPSK"/>
                <w:color w:val="000000" w:themeColor="text1"/>
                <w:sz w:val="24"/>
                <w:szCs w:val="24"/>
              </w:rPr>
            </w:pPr>
          </w:p>
        </w:tc>
        <w:tc>
          <w:tcPr>
            <w:tcW w:w="2410" w:type="dxa"/>
          </w:tcPr>
          <w:p w14:paraId="03D323B1"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560CDE6B"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46BD93A6" w14:textId="77777777" w:rsidR="00675BF4"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Fundamental knowledge of mathematics and statistics for everyday life, including measurement in different types of unit systems, surface area and volume of geometric shapes, tax, profit, depreciation, interest and discount, process of data survey, data collection methods, introduction to data analysis and presentation, probability, and introduction to statistical decision making</w:t>
            </w:r>
            <w:r w:rsidRPr="00216BA2">
              <w:rPr>
                <w:rFonts w:ascii="TH SarabunPSK" w:hAnsi="TH SarabunPSK" w:cs="TH SarabunPSK"/>
                <w:color w:val="000000" w:themeColor="text1"/>
                <w:sz w:val="24"/>
                <w:szCs w:val="24"/>
                <w:cs/>
              </w:rPr>
              <w:t>.</w:t>
            </w:r>
          </w:p>
        </w:tc>
        <w:tc>
          <w:tcPr>
            <w:tcW w:w="2765" w:type="dxa"/>
          </w:tcPr>
          <w:p w14:paraId="71D62CE8"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001273</w:t>
            </w:r>
            <w:r w:rsidRPr="00216BA2">
              <w:rPr>
                <w:rFonts w:ascii="TH SarabunPSK" w:hAnsi="TH SarabunPSK" w:cs="TH SarabunPSK"/>
                <w:color w:val="000000" w:themeColor="text1"/>
                <w:sz w:val="24"/>
                <w:szCs w:val="24"/>
                <w:u w:val="single"/>
              </w:rPr>
              <w:tab/>
            </w:r>
            <w:r w:rsidRPr="00216BA2">
              <w:rPr>
                <w:rFonts w:ascii="TH SarabunPSK" w:hAnsi="TH SarabunPSK" w:cs="TH SarabunPSK"/>
                <w:color w:val="000000" w:themeColor="text1"/>
                <w:sz w:val="24"/>
                <w:szCs w:val="24"/>
                <w:u w:val="single"/>
                <w:cs/>
              </w:rPr>
              <w:t xml:space="preserve"> คณิตศาสตร์และสถิติในชีวิตประจำวัน</w:t>
            </w:r>
          </w:p>
          <w:p w14:paraId="4085A5CF"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Mathematics and Statistics in Everyday Life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6236D4D5" w14:textId="77777777" w:rsidR="00F56231" w:rsidRPr="00216BA2" w:rsidRDefault="00F56231" w:rsidP="00F56231">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การวัด การหาพื้นที่ผิวและปริมาตร คณิตศาสตร์การเงินเบื้องต้น การสำรวจข้อมูล วิธีการเก็บรวบรวมข้อมูล การวิเคราะห์ข้อมูลและการนำเสนอข้อมูลเพื่อการทำวิจัยเบื้องต้น การประยุกต์ใช้ความน่าจะเป็นในการตัดสินใจ</w:t>
            </w:r>
          </w:p>
          <w:p w14:paraId="6C8FD907"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585BFBA" w14:textId="77777777" w:rsidR="00F56231" w:rsidRPr="00216BA2" w:rsidRDefault="00F56231" w:rsidP="00F56231">
            <w:pPr>
              <w:tabs>
                <w:tab w:val="left" w:pos="270"/>
              </w:tabs>
              <w:rPr>
                <w:rFonts w:ascii="TH SarabunPSK" w:hAnsi="TH SarabunPSK" w:cs="TH SarabunPSK"/>
                <w:color w:val="000000" w:themeColor="text1"/>
                <w:sz w:val="24"/>
                <w:szCs w:val="24"/>
              </w:rPr>
            </w:pPr>
          </w:p>
        </w:tc>
        <w:tc>
          <w:tcPr>
            <w:tcW w:w="2480" w:type="dxa"/>
          </w:tcPr>
          <w:p w14:paraId="571928D9"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7B40E458"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03850A2B"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21E3D363"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3C31468C"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Measurement, surface area and volume of geometric shapes, introduction to mathematics in financial fields, survey and data collection methods, data analysis and presentation for basic research, application of probability to statistical decision making</w:t>
            </w:r>
          </w:p>
        </w:tc>
      </w:tr>
      <w:tr w:rsidR="00F56231" w:rsidRPr="006A6CDD" w14:paraId="500178D7" w14:textId="77777777" w:rsidTr="00311949">
        <w:tc>
          <w:tcPr>
            <w:tcW w:w="419" w:type="dxa"/>
          </w:tcPr>
          <w:p w14:paraId="55AA0857" w14:textId="77777777" w:rsidR="00F56231" w:rsidRPr="00216BA2" w:rsidRDefault="00F56231" w:rsidP="0055235A">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lastRenderedPageBreak/>
              <w:t>3</w:t>
            </w:r>
            <w:r w:rsidR="0055235A">
              <w:rPr>
                <w:rFonts w:ascii="TH SarabunPSK" w:hAnsi="TH SarabunPSK" w:cs="TH SarabunPSK"/>
                <w:color w:val="000000" w:themeColor="text1"/>
                <w:sz w:val="24"/>
                <w:szCs w:val="24"/>
              </w:rPr>
              <w:t>6</w:t>
            </w:r>
          </w:p>
        </w:tc>
        <w:tc>
          <w:tcPr>
            <w:tcW w:w="2700" w:type="dxa"/>
          </w:tcPr>
          <w:p w14:paraId="770EE19F"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001274  </w:t>
            </w:r>
            <w:r w:rsidRPr="00216BA2">
              <w:rPr>
                <w:rFonts w:ascii="TH SarabunPSK" w:hAnsi="TH SarabunPSK" w:cs="TH SarabunPSK"/>
                <w:color w:val="000000" w:themeColor="text1"/>
                <w:sz w:val="24"/>
                <w:szCs w:val="24"/>
                <w:u w:val="single"/>
                <w:cs/>
              </w:rPr>
              <w:t>ยาและสารเคมีในชีวิตประจำวัน</w:t>
            </w:r>
          </w:p>
          <w:p w14:paraId="10F27FCF"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Drugs and Chemicals in</w:t>
            </w:r>
          </w:p>
          <w:p w14:paraId="421DE32B"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Daily Life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0FA0C097"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ความรู้เบื้องต้นของยาและเคมีภัณฑ์ โภชนาการ ผลิตภัณฑ์เสริมอาหาร รวมถึงเครื่องสำอางและยาจากสมุนไพรที่ใช้ในชีวิต ประจำวันที่เกี่ยวข้องกับสุขภาพ  ตลอดจนการเลือกใช้และการจัดการเพื่อให้เกิดความปลอดภัยกับสุขภาพและสิ่งแวดล้อม</w:t>
            </w:r>
          </w:p>
        </w:tc>
        <w:tc>
          <w:tcPr>
            <w:tcW w:w="2410" w:type="dxa"/>
          </w:tcPr>
          <w:p w14:paraId="25091DC6"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9C80241"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390B62D6" w14:textId="77777777" w:rsidR="00F56231" w:rsidRPr="00216BA2" w:rsidRDefault="00F56231" w:rsidP="00F56231">
            <w:pPr>
              <w:tabs>
                <w:tab w:val="left" w:pos="308"/>
              </w:tabs>
              <w:rPr>
                <w:rFonts w:ascii="TH SarabunPSK" w:hAnsi="TH SarabunPSK" w:cs="TH SarabunPSK"/>
                <w:color w:val="000000" w:themeColor="text1"/>
                <w:sz w:val="24"/>
                <w:szCs w:val="24"/>
              </w:rPr>
            </w:pPr>
          </w:p>
          <w:p w14:paraId="04DB82D0" w14:textId="77777777" w:rsidR="00311949" w:rsidRPr="00216BA2" w:rsidRDefault="00F56231" w:rsidP="00F56231">
            <w:pPr>
              <w:tabs>
                <w:tab w:val="left" w:pos="30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knowledge of drugs and chemicals, nutrition, food supplements including cosmetics and herbal medicinal products commonly used in daily life and related to health as well as their proper selection and management for health and environmental safety</w:t>
            </w:r>
            <w:r w:rsidRPr="00216BA2">
              <w:rPr>
                <w:rFonts w:ascii="TH SarabunPSK" w:hAnsi="TH SarabunPSK" w:cs="TH SarabunPSK"/>
                <w:color w:val="000000" w:themeColor="text1"/>
                <w:sz w:val="24"/>
                <w:szCs w:val="24"/>
                <w:cs/>
              </w:rPr>
              <w:t>.</w:t>
            </w:r>
          </w:p>
        </w:tc>
        <w:tc>
          <w:tcPr>
            <w:tcW w:w="2765" w:type="dxa"/>
          </w:tcPr>
          <w:p w14:paraId="74361B95"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 xml:space="preserve">001274  </w:t>
            </w:r>
            <w:r w:rsidRPr="00216BA2">
              <w:rPr>
                <w:rFonts w:ascii="TH SarabunPSK" w:hAnsi="TH SarabunPSK" w:cs="TH SarabunPSK"/>
                <w:color w:val="000000" w:themeColor="text1"/>
                <w:sz w:val="24"/>
                <w:szCs w:val="24"/>
                <w:u w:val="single"/>
                <w:cs/>
              </w:rPr>
              <w:t>ยาและสารเคมีในชีวิตประจำวัน</w:t>
            </w:r>
          </w:p>
          <w:p w14:paraId="5ACD21E8"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Drugs and Chemicals in</w:t>
            </w:r>
          </w:p>
          <w:p w14:paraId="0A9AA803"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Daily Life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6A2C2FB0"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ความรู้เบื้องต้นของยาและเคมีภัณฑ์ โภชนาการ ผลิตภัณฑ์เสริมอาหาร รวมถึงเครื่องสำอางและยาจากสมุนไพรที่ใช้ในชีวิต ประจำวันที่เกี่ยวข้องกับสุขภาพ  ตลอดจนการเลือกใช้และการจัดการเพื่อให้เกิดความปลอดภัยกับสุขภาพและสิ่งแวดล้อม</w:t>
            </w:r>
          </w:p>
        </w:tc>
        <w:tc>
          <w:tcPr>
            <w:tcW w:w="2480" w:type="dxa"/>
          </w:tcPr>
          <w:p w14:paraId="3C2E6069"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5A355E15"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4C671F79" w14:textId="77777777" w:rsidR="00F56231" w:rsidRPr="00216BA2" w:rsidRDefault="00F56231" w:rsidP="00F56231">
            <w:pPr>
              <w:tabs>
                <w:tab w:val="left" w:pos="308"/>
              </w:tabs>
              <w:rPr>
                <w:rFonts w:ascii="TH SarabunPSK" w:hAnsi="TH SarabunPSK" w:cs="TH SarabunPSK"/>
                <w:color w:val="000000" w:themeColor="text1"/>
                <w:sz w:val="24"/>
                <w:szCs w:val="24"/>
              </w:rPr>
            </w:pPr>
          </w:p>
          <w:p w14:paraId="2B2F489D" w14:textId="77777777" w:rsidR="00F56231" w:rsidRPr="00216BA2" w:rsidRDefault="00F56231" w:rsidP="00F56231">
            <w:pPr>
              <w:tabs>
                <w:tab w:val="left" w:pos="30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Basic knowledge of drugs and chemicals, nutrition, food supplements including cosmetics and herbal medicinal products commonly used in daily life and related to health as well as their proper selection and management for health and environmental safety</w:t>
            </w:r>
            <w:r w:rsidRPr="00216BA2">
              <w:rPr>
                <w:rFonts w:ascii="TH SarabunPSK" w:hAnsi="TH SarabunPSK" w:cs="TH SarabunPSK"/>
                <w:color w:val="000000" w:themeColor="text1"/>
                <w:sz w:val="24"/>
                <w:szCs w:val="24"/>
                <w:cs/>
              </w:rPr>
              <w:t>.</w:t>
            </w:r>
          </w:p>
        </w:tc>
      </w:tr>
      <w:tr w:rsidR="00F56231" w:rsidRPr="006A6CDD" w14:paraId="0EC7886E" w14:textId="77777777" w:rsidTr="00311949">
        <w:tc>
          <w:tcPr>
            <w:tcW w:w="419" w:type="dxa"/>
          </w:tcPr>
          <w:p w14:paraId="6385A6B9" w14:textId="77777777" w:rsidR="00F56231" w:rsidRPr="00216BA2" w:rsidRDefault="001701B8"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0055235A">
              <w:rPr>
                <w:rFonts w:ascii="TH SarabunPSK" w:hAnsi="TH SarabunPSK" w:cs="TH SarabunPSK"/>
                <w:color w:val="000000" w:themeColor="text1"/>
                <w:sz w:val="24"/>
                <w:szCs w:val="24"/>
              </w:rPr>
              <w:t>7</w:t>
            </w:r>
          </w:p>
        </w:tc>
        <w:tc>
          <w:tcPr>
            <w:tcW w:w="2700" w:type="dxa"/>
          </w:tcPr>
          <w:p w14:paraId="1959E026"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001275</w:t>
            </w:r>
            <w:r w:rsidRPr="00216BA2">
              <w:rPr>
                <w:rFonts w:ascii="TH SarabunPSK" w:hAnsi="TH SarabunPSK" w:cs="TH SarabunPSK"/>
                <w:color w:val="000000" w:themeColor="text1"/>
                <w:sz w:val="24"/>
                <w:szCs w:val="24"/>
                <w:u w:val="single"/>
                <w:cs/>
              </w:rPr>
              <w:t xml:space="preserve"> อาหารและวิถีชีวิต</w:t>
            </w:r>
          </w:p>
          <w:p w14:paraId="27F8DC96"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Food and Life Style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1133249C" w14:textId="77777777" w:rsidR="00443439"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บทบาทและความสำคัญของอาหารในชีวิตประจำวัน วัฒนธรรมและพฤติกรรมการบริโภคอาหารในภูมิภาคต่าง ๆ ของโลกและในประเทศไทย รวมถึงอิทธิพลของอารยธรรมต่างประเทศต่อพฤติกรรมการบริโภคของไทย  เอกลักษณ์และภูมิปัญญาด้านอาหารของไทย </w:t>
            </w:r>
          </w:p>
          <w:p w14:paraId="72103E66"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การเลือกอาหารที่เหมาะสมต่อความต้องการของร่างกาย  อาหารทางเลือก ข้อมูลประกอบการพิจารณาเลือกซื้ออาหาร และอาหารและวิถีชีวิตกับการเปลี่ยนแปลงในยุคโลกาภิวัตน์  ความตระหนัก และรักษ์สิ่งแวดล้อม</w:t>
            </w:r>
          </w:p>
          <w:p w14:paraId="7436C510" w14:textId="77777777" w:rsidR="00F56231" w:rsidRPr="00216BA2" w:rsidRDefault="00F56231" w:rsidP="00F56231">
            <w:pPr>
              <w:tabs>
                <w:tab w:val="left" w:pos="270"/>
              </w:tabs>
              <w:rPr>
                <w:rFonts w:ascii="TH SarabunPSK" w:hAnsi="TH SarabunPSK" w:cs="TH SarabunPSK"/>
                <w:color w:val="000000" w:themeColor="text1"/>
                <w:sz w:val="24"/>
                <w:szCs w:val="24"/>
              </w:rPr>
            </w:pPr>
          </w:p>
        </w:tc>
        <w:tc>
          <w:tcPr>
            <w:tcW w:w="2410" w:type="dxa"/>
          </w:tcPr>
          <w:p w14:paraId="7432FA4F"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2B9A082"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064F8627"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33DA415D" w14:textId="77777777" w:rsidR="00F56231" w:rsidRPr="00216BA2" w:rsidRDefault="00F56231" w:rsidP="00F56231">
            <w:pPr>
              <w:tabs>
                <w:tab w:val="left" w:pos="278"/>
              </w:tabs>
              <w:rPr>
                <w:rFonts w:ascii="TH SarabunPSK" w:hAnsi="TH SarabunPSK" w:cs="TH SarabunPSK"/>
                <w:color w:val="000000" w:themeColor="text1"/>
                <w:sz w:val="24"/>
                <w:szCs w:val="24"/>
              </w:rPr>
            </w:pPr>
          </w:p>
          <w:p w14:paraId="570A534B" w14:textId="77777777" w:rsidR="00F56231" w:rsidRPr="00216BA2" w:rsidRDefault="00F56231" w:rsidP="00F56231">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Roles and importance of food in daily life, cultures and consumption </w:t>
            </w:r>
          </w:p>
          <w:p w14:paraId="422A3B2A" w14:textId="77777777" w:rsidR="0055235A"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behavior around the world, including the influence of foreign cultures on Thai consumption behavior, identity and wisdom of food in Thailand, proper food selection according to basic needs, food choices, information for purchasing food, and food and life style in the age of globalization with the awareness of environmental conservation</w:t>
            </w:r>
            <w:r w:rsidRPr="00216BA2">
              <w:rPr>
                <w:rFonts w:ascii="TH SarabunPSK" w:hAnsi="TH SarabunPSK" w:cs="TH SarabunPSK"/>
                <w:color w:val="000000" w:themeColor="text1"/>
                <w:sz w:val="24"/>
                <w:szCs w:val="24"/>
                <w:cs/>
              </w:rPr>
              <w:t>.</w:t>
            </w:r>
          </w:p>
        </w:tc>
        <w:tc>
          <w:tcPr>
            <w:tcW w:w="2765" w:type="dxa"/>
          </w:tcPr>
          <w:p w14:paraId="692C88B5"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001275</w:t>
            </w:r>
            <w:r w:rsidRPr="00216BA2">
              <w:rPr>
                <w:rFonts w:ascii="TH SarabunPSK" w:hAnsi="TH SarabunPSK" w:cs="TH SarabunPSK"/>
                <w:color w:val="000000" w:themeColor="text1"/>
                <w:sz w:val="24"/>
                <w:szCs w:val="24"/>
                <w:u w:val="single"/>
                <w:cs/>
              </w:rPr>
              <w:t xml:space="preserve"> อาหารและวิถีชีวิต</w:t>
            </w:r>
          </w:p>
          <w:p w14:paraId="6C856869"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Food and Life Style</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55036A1F"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บทบาทและความสำคัญของอาหารในชีวิตประจำวัน วัฒนธรรมและพฤติกรรมการบริโภคอาหารในภูมิภาคต่าง ๆ ของโลกและในประเทศไทย รวมถึงอิทธิพลของอารยธรรมต่างประเทศต่อพฤติกรรมการบริโภคของไทย  เอกลักษณ์และภูมิปัญญาด้านอาหารของไทย การเลือกอาหารที่เหมาะสมต่อความต้องการของร่างกาย  อาหารทางเลือก ข้อมูลประกอบการพิจารณาเลือกซื้ออาหาร และอาหารและวิถีชีวิตกับการเปลี่ยนแปลงในยุคโลกาภิวัตน์  ความตระหนัก และรักษ์สิ่งแวดล้อม</w:t>
            </w:r>
          </w:p>
        </w:tc>
        <w:tc>
          <w:tcPr>
            <w:tcW w:w="2480" w:type="dxa"/>
          </w:tcPr>
          <w:p w14:paraId="7F0B0957"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57245E4"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BF01C42"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75790769" w14:textId="77777777" w:rsidR="00F56231" w:rsidRPr="00216BA2" w:rsidRDefault="00F56231" w:rsidP="00F56231">
            <w:pPr>
              <w:tabs>
                <w:tab w:val="left" w:pos="278"/>
              </w:tabs>
              <w:rPr>
                <w:rFonts w:ascii="TH SarabunPSK" w:hAnsi="TH SarabunPSK" w:cs="TH SarabunPSK"/>
                <w:color w:val="000000" w:themeColor="text1"/>
                <w:sz w:val="24"/>
                <w:szCs w:val="24"/>
              </w:rPr>
            </w:pPr>
          </w:p>
          <w:p w14:paraId="3F1E35AA" w14:textId="77777777" w:rsidR="00F56231" w:rsidRPr="00216BA2" w:rsidRDefault="00F56231" w:rsidP="00F56231">
            <w:pPr>
              <w:tabs>
                <w:tab w:val="left" w:pos="278"/>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Roles and importance of food in daily life, cultures and consumption </w:t>
            </w:r>
          </w:p>
          <w:p w14:paraId="04FD919B"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behavior around the world, including the influence of foreign cultures on Thai consumption behavior, identity and wisdom of food in Thailand, proper food selection according to basic needs, food choices, information for purchasing food, and food and life style in the age of globalization with the awareness of environmental conservation</w:t>
            </w:r>
            <w:r w:rsidRPr="00216BA2">
              <w:rPr>
                <w:rFonts w:ascii="TH SarabunPSK" w:hAnsi="TH SarabunPSK" w:cs="TH SarabunPSK"/>
                <w:color w:val="000000" w:themeColor="text1"/>
                <w:sz w:val="24"/>
                <w:szCs w:val="24"/>
                <w:cs/>
              </w:rPr>
              <w:t>.</w:t>
            </w:r>
          </w:p>
        </w:tc>
      </w:tr>
      <w:tr w:rsidR="00F56231" w:rsidRPr="006A6CDD" w14:paraId="13CF80B9" w14:textId="77777777" w:rsidTr="00311949">
        <w:tc>
          <w:tcPr>
            <w:tcW w:w="419" w:type="dxa"/>
          </w:tcPr>
          <w:p w14:paraId="17C9A261" w14:textId="77777777" w:rsidR="00F56231" w:rsidRPr="00216BA2" w:rsidRDefault="00F56231" w:rsidP="001701B8">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0055235A">
              <w:rPr>
                <w:rFonts w:ascii="TH SarabunPSK" w:hAnsi="TH SarabunPSK" w:cs="TH SarabunPSK"/>
                <w:color w:val="000000" w:themeColor="text1"/>
                <w:sz w:val="24"/>
                <w:szCs w:val="24"/>
              </w:rPr>
              <w:t>8</w:t>
            </w:r>
          </w:p>
        </w:tc>
        <w:tc>
          <w:tcPr>
            <w:tcW w:w="2700" w:type="dxa"/>
          </w:tcPr>
          <w:p w14:paraId="2D67227B"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001276</w:t>
            </w:r>
            <w:r w:rsidRPr="00216BA2">
              <w:rPr>
                <w:rFonts w:ascii="TH SarabunPSK" w:hAnsi="TH SarabunPSK" w:cs="TH SarabunPSK"/>
                <w:color w:val="000000" w:themeColor="text1"/>
                <w:sz w:val="24"/>
                <w:szCs w:val="24"/>
                <w:u w:val="single"/>
                <w:cs/>
              </w:rPr>
              <w:t xml:space="preserve"> พลังงานและเทคโนโลยีใกล้ตัว</w:t>
            </w:r>
          </w:p>
          <w:p w14:paraId="68A287D9"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 xml:space="preserve">Energy and Technology around Us </w:t>
            </w:r>
            <w:r w:rsidRPr="00216BA2">
              <w:rPr>
                <w:rFonts w:ascii="TH SarabunPSK" w:hAnsi="TH SarabunPSK" w:cs="TH SarabunPSK"/>
                <w:color w:val="000000" w:themeColor="text1"/>
                <w:sz w:val="24"/>
                <w:szCs w:val="24"/>
                <w:cs/>
              </w:rPr>
              <w:t xml:space="preserve">              </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cs/>
              </w:rPr>
              <w:t xml:space="preserve"> </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3E426E64"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ความรู้พื้นฐานด้านพลังงานและเทคโนโลยีใกล้ตัว  ที่มาของพลังงาน  พลังงานไฟฟ้า พลังงาน เชื้อเพลิง พลังงานทางเลือก  เทคโนโลยีและการบริโภคพลังงาน  การบริโภคพลังงานทางอ้อม  สถานการณ์พลังงานกับสภาวะโลกร้อน  สถานการณ์ที่เกี่ยวข้องกับพลังงานและเทคโนโลยี  การอนุรักษ์พลังงานอย่างมี  ส่วนร่วม  การใช้</w:t>
            </w:r>
            <w:r w:rsidRPr="00216BA2">
              <w:rPr>
                <w:rFonts w:ascii="TH SarabunPSK" w:hAnsi="TH SarabunPSK" w:cs="TH SarabunPSK"/>
                <w:color w:val="000000" w:themeColor="text1"/>
                <w:sz w:val="24"/>
                <w:szCs w:val="24"/>
                <w:cs/>
              </w:rPr>
              <w:lastRenderedPageBreak/>
              <w:t>พลังงานอย่างฉลาด  การเตรียมความพร้อมสำหรับการเปลี่ยนแปลงด้านพลังงาน</w:t>
            </w:r>
          </w:p>
        </w:tc>
        <w:tc>
          <w:tcPr>
            <w:tcW w:w="2410" w:type="dxa"/>
          </w:tcPr>
          <w:p w14:paraId="1591D503"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16A59009"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89368BB" w14:textId="77777777" w:rsidR="00F56231" w:rsidRPr="00216BA2" w:rsidRDefault="00F56231" w:rsidP="00F56231">
            <w:pPr>
              <w:tabs>
                <w:tab w:val="left" w:pos="263"/>
              </w:tabs>
              <w:rPr>
                <w:rFonts w:ascii="TH SarabunPSK" w:hAnsi="TH SarabunPSK" w:cs="TH SarabunPSK"/>
                <w:color w:val="000000" w:themeColor="text1"/>
                <w:sz w:val="24"/>
                <w:szCs w:val="24"/>
              </w:rPr>
            </w:pPr>
          </w:p>
          <w:p w14:paraId="7A25C85D" w14:textId="77777777" w:rsidR="009D350F"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Fundamental knowledge of energy and technology around us; energy sources  and knowledge about electrical energy, fuel energy, and alternative energy; relationship between technology and energy consumption; direct and </w:t>
            </w:r>
            <w:r w:rsidRPr="00216BA2">
              <w:rPr>
                <w:rFonts w:ascii="TH SarabunPSK" w:hAnsi="TH SarabunPSK" w:cs="TH SarabunPSK"/>
                <w:color w:val="000000" w:themeColor="text1"/>
                <w:sz w:val="24"/>
                <w:szCs w:val="24"/>
              </w:rPr>
              <w:lastRenderedPageBreak/>
              <w:t>indirect energy consumption; global warming and related energy situation; current issues and relationship to energy and technology; participation in energy conservation; efficient energy use; and proactive approach to energy issues</w:t>
            </w:r>
            <w:r w:rsidRPr="00216BA2">
              <w:rPr>
                <w:rFonts w:ascii="TH SarabunPSK" w:hAnsi="TH SarabunPSK" w:cs="TH SarabunPSK"/>
                <w:color w:val="000000" w:themeColor="text1"/>
                <w:sz w:val="24"/>
                <w:szCs w:val="24"/>
                <w:cs/>
              </w:rPr>
              <w:t>.</w:t>
            </w:r>
          </w:p>
        </w:tc>
        <w:tc>
          <w:tcPr>
            <w:tcW w:w="2765" w:type="dxa"/>
          </w:tcPr>
          <w:p w14:paraId="16849059"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lastRenderedPageBreak/>
              <w:t>001276</w:t>
            </w:r>
            <w:r w:rsidRPr="00216BA2">
              <w:rPr>
                <w:rFonts w:ascii="TH SarabunPSK" w:hAnsi="TH SarabunPSK" w:cs="TH SarabunPSK"/>
                <w:color w:val="000000" w:themeColor="text1"/>
                <w:sz w:val="24"/>
                <w:szCs w:val="24"/>
                <w:u w:val="single"/>
                <w:cs/>
              </w:rPr>
              <w:t xml:space="preserve"> พลังงานและเทคโนโลยีใกล้ตัว</w:t>
            </w:r>
          </w:p>
          <w:p w14:paraId="76A263D8"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 xml:space="preserve">Energy and Technology around Us </w:t>
            </w:r>
            <w:r w:rsidRPr="00216BA2">
              <w:rPr>
                <w:rFonts w:ascii="TH SarabunPSK" w:hAnsi="TH SarabunPSK" w:cs="TH SarabunPSK"/>
                <w:color w:val="000000" w:themeColor="text1"/>
                <w:sz w:val="24"/>
                <w:szCs w:val="24"/>
                <w:cs/>
              </w:rPr>
              <w:t xml:space="preserve">               </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4EDD5A8A"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ความรู้พื้นฐานด้านพลังงานและเทคโนโลยีใกล้ตัว  ที่มาของพลังงาน  พลังงานไฟฟ้า พลังงาน เชื้อเพลิง                                </w:t>
            </w:r>
          </w:p>
          <w:p w14:paraId="1CE750C1"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พลังงานทางเลือก  เทคโนโลยีและการบริโภคพลังงาน  การบริโภคพลังงานทางอ้อม  สถานการณ์พลังงานกับสภาวะโลกร้อน  สถานการณ์ที่เกี่ยวข้องกับพลังงานและเทคโนโลยี  การอนุรักษ์พลังงานอย่างมี  ส่วนร่วม  การใช้</w:t>
            </w:r>
            <w:r w:rsidRPr="00216BA2">
              <w:rPr>
                <w:rFonts w:ascii="TH SarabunPSK" w:hAnsi="TH SarabunPSK" w:cs="TH SarabunPSK"/>
                <w:color w:val="000000" w:themeColor="text1"/>
                <w:sz w:val="24"/>
                <w:szCs w:val="24"/>
                <w:cs/>
              </w:rPr>
              <w:lastRenderedPageBreak/>
              <w:t>พลังงานอย่างฉลาด  การเตรียมความพร้อมสำหรับการเปลี่ยนแปลงด้านพลังงาน</w:t>
            </w:r>
          </w:p>
        </w:tc>
        <w:tc>
          <w:tcPr>
            <w:tcW w:w="2480" w:type="dxa"/>
          </w:tcPr>
          <w:p w14:paraId="7111AFD0"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4E92A524"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AD6232D"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34107208" w14:textId="77777777" w:rsidR="00F56231" w:rsidRPr="00216BA2" w:rsidRDefault="00F56231" w:rsidP="00F56231">
            <w:pPr>
              <w:tabs>
                <w:tab w:val="left" w:pos="26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Fundamental knowledge of energy and technology around us; energy sources  and knowledge about electrical energy, fuel energy, and alternative energy; relationship between technology and energy consumption; direct and indirect energy </w:t>
            </w:r>
            <w:r w:rsidRPr="00216BA2">
              <w:rPr>
                <w:rFonts w:ascii="TH SarabunPSK" w:hAnsi="TH SarabunPSK" w:cs="TH SarabunPSK"/>
                <w:color w:val="000000" w:themeColor="text1"/>
                <w:sz w:val="24"/>
                <w:szCs w:val="24"/>
              </w:rPr>
              <w:lastRenderedPageBreak/>
              <w:t>consumption; global warming and related energy situation; current issues and relationship to energy and technology; participation in energy conservation; efficient energy use; and proactive approach to energy issues</w:t>
            </w:r>
            <w:r w:rsidRPr="00216BA2">
              <w:rPr>
                <w:rFonts w:ascii="TH SarabunPSK" w:hAnsi="TH SarabunPSK" w:cs="TH SarabunPSK"/>
                <w:color w:val="000000" w:themeColor="text1"/>
                <w:sz w:val="24"/>
                <w:szCs w:val="24"/>
                <w:cs/>
              </w:rPr>
              <w:t>.</w:t>
            </w:r>
          </w:p>
          <w:p w14:paraId="75F359F8" w14:textId="77777777" w:rsidR="00F56231" w:rsidRPr="00216BA2" w:rsidRDefault="00F56231" w:rsidP="00F56231">
            <w:pPr>
              <w:tabs>
                <w:tab w:val="left" w:pos="270"/>
              </w:tabs>
              <w:rPr>
                <w:rFonts w:ascii="TH SarabunPSK" w:hAnsi="TH SarabunPSK" w:cs="TH SarabunPSK"/>
                <w:color w:val="000000" w:themeColor="text1"/>
                <w:sz w:val="24"/>
                <w:szCs w:val="24"/>
              </w:rPr>
            </w:pPr>
          </w:p>
        </w:tc>
      </w:tr>
      <w:tr w:rsidR="00F56231" w:rsidRPr="006A6CDD" w14:paraId="18F2DD7C" w14:textId="77777777" w:rsidTr="00311949">
        <w:tc>
          <w:tcPr>
            <w:tcW w:w="419" w:type="dxa"/>
          </w:tcPr>
          <w:p w14:paraId="1A89F5FA" w14:textId="77777777" w:rsidR="00F56231" w:rsidRPr="00216BA2" w:rsidRDefault="00F56231" w:rsidP="001701B8">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lastRenderedPageBreak/>
              <w:t>3</w:t>
            </w:r>
            <w:r w:rsidR="0055235A">
              <w:rPr>
                <w:rFonts w:ascii="TH SarabunPSK" w:hAnsi="TH SarabunPSK" w:cs="TH SarabunPSK"/>
                <w:color w:val="000000" w:themeColor="text1"/>
                <w:sz w:val="24"/>
                <w:szCs w:val="24"/>
              </w:rPr>
              <w:t>9</w:t>
            </w:r>
          </w:p>
        </w:tc>
        <w:tc>
          <w:tcPr>
            <w:tcW w:w="2700" w:type="dxa"/>
          </w:tcPr>
          <w:p w14:paraId="39AE3736"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001277</w:t>
            </w:r>
            <w:r w:rsidRPr="00216BA2">
              <w:rPr>
                <w:rFonts w:ascii="TH SarabunPSK" w:hAnsi="TH SarabunPSK" w:cs="TH SarabunPSK"/>
                <w:color w:val="000000" w:themeColor="text1"/>
                <w:sz w:val="24"/>
                <w:szCs w:val="24"/>
                <w:u w:val="single"/>
                <w:cs/>
              </w:rPr>
              <w:t xml:space="preserve"> พฤติกรรมมนุษย์ </w:t>
            </w:r>
          </w:p>
          <w:p w14:paraId="6B88DFB7"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Human Behavior</w:t>
            </w:r>
            <w:r w:rsidRPr="00216BA2">
              <w:rPr>
                <w:rFonts w:ascii="TH SarabunPSK" w:hAnsi="TH SarabunPSK" w:cs="TH SarabunPSK"/>
                <w:color w:val="000000" w:themeColor="text1"/>
                <w:sz w:val="24"/>
                <w:szCs w:val="24"/>
                <w:cs/>
              </w:rPr>
              <w:t xml:space="preserve">       </w:t>
            </w:r>
            <w:r w:rsidR="00311949">
              <w:rPr>
                <w:rFonts w:ascii="TH SarabunPSK" w:hAnsi="TH SarabunPSK" w:cs="TH SarabunPSK"/>
                <w:color w:val="000000" w:themeColor="text1"/>
                <w:sz w:val="24"/>
                <w:szCs w:val="24"/>
              </w:rPr>
              <w:t xml:space="preserve">     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7CFB6C28"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ความรู้เกี่ยวกับพฤติกรรมมนุษย์ ในด้านต่างๆ เช่น แนวคิดเกี่ยวกับพฤติกรรม  พื้นฐานทาง</w:t>
            </w:r>
          </w:p>
          <w:p w14:paraId="54714453"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ชีวภาพของพฤติกรรมและกลไกการเกิดพฤติกรรม  การมีสติสัมปชัญญะ สมาธิ และสารที่เกี่ยวข้องกับการมีสติ  การรับรู้ เรียนรู้ ความจำ และภาษา เชาวน์ปัญญาและความฉลาดด้านต่างๆ  พฤติกรรมมนุษย์ทางสังคม  พฤติกรรมอปกติ  รวมทั้งการวิเคราะห์พฤติกรรมอื่นๆ เพื่อการประยุกต์ใช้ในชีวิตประจำวัน</w:t>
            </w:r>
          </w:p>
        </w:tc>
        <w:tc>
          <w:tcPr>
            <w:tcW w:w="2410" w:type="dxa"/>
          </w:tcPr>
          <w:p w14:paraId="1856FF7E"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5C94485B" w14:textId="77777777" w:rsidR="00F56231" w:rsidRPr="00216BA2" w:rsidRDefault="00F56231" w:rsidP="00F56231">
            <w:pPr>
              <w:tabs>
                <w:tab w:val="left" w:pos="233"/>
              </w:tabs>
              <w:rPr>
                <w:rFonts w:ascii="TH SarabunPSK" w:hAnsi="TH SarabunPSK" w:cs="TH SarabunPSK"/>
                <w:color w:val="000000" w:themeColor="text1"/>
                <w:sz w:val="24"/>
                <w:szCs w:val="24"/>
              </w:rPr>
            </w:pPr>
          </w:p>
          <w:p w14:paraId="3FA8C51E" w14:textId="77777777" w:rsidR="0055235A" w:rsidRPr="00216BA2" w:rsidRDefault="00F56231" w:rsidP="00AA4ADB">
            <w:pPr>
              <w:tabs>
                <w:tab w:val="left" w:pos="23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Knowledge of human behavior such as behavioral concepts; biological basics</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and mechanisms of human behaviors; mindfulness, meditation, consciousness and involved substances; sensory perception, learning and memory, language; intelligence and other quotients; social behaviors; abnormal behaviors; human behavioral analysis and applications in daily life</w:t>
            </w:r>
            <w:r w:rsidRPr="00216BA2">
              <w:rPr>
                <w:rFonts w:ascii="TH SarabunPSK" w:hAnsi="TH SarabunPSK" w:cs="TH SarabunPSK"/>
                <w:color w:val="000000" w:themeColor="text1"/>
                <w:sz w:val="24"/>
                <w:szCs w:val="24"/>
                <w:cs/>
              </w:rPr>
              <w:t>.</w:t>
            </w:r>
          </w:p>
        </w:tc>
        <w:tc>
          <w:tcPr>
            <w:tcW w:w="2765" w:type="dxa"/>
          </w:tcPr>
          <w:p w14:paraId="489EE59E"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001277</w:t>
            </w:r>
            <w:r w:rsidRPr="00216BA2">
              <w:rPr>
                <w:rFonts w:ascii="TH SarabunPSK" w:hAnsi="TH SarabunPSK" w:cs="TH SarabunPSK"/>
                <w:color w:val="000000" w:themeColor="text1"/>
                <w:sz w:val="24"/>
                <w:szCs w:val="24"/>
                <w:u w:val="single"/>
                <w:cs/>
              </w:rPr>
              <w:t xml:space="preserve"> พฤติกรรมมนุษย์ </w:t>
            </w:r>
          </w:p>
          <w:p w14:paraId="12DBB073"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Human Behavior</w:t>
            </w:r>
            <w:r w:rsidRPr="00216BA2">
              <w:rPr>
                <w:rFonts w:ascii="TH SarabunPSK" w:hAnsi="TH SarabunPSK" w:cs="TH SarabunPSK"/>
                <w:color w:val="000000" w:themeColor="text1"/>
                <w:sz w:val="24"/>
                <w:szCs w:val="24"/>
                <w:cs/>
              </w:rPr>
              <w:t xml:space="preserve">     </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110CDB49"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ความรู้เกี่ยวกับพฤติกรรมมนุษย์ ในด้านต่างๆ เช่น แนวคิดเกี่ยวกับพฤติกรรม  พื้นฐานทาง</w:t>
            </w:r>
          </w:p>
          <w:p w14:paraId="35453924"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ชีวภาพของพฤติกรรมและกลไกการเกิดพฤติกรรม  การมีสติสัมปชัญญะ สมาธิ และสารที่เกี่ยวข้องกับการมีสติ  การรับรู้ เรียนรู้ ความจำ และภาษา เชาวน์ปัญญาและความฉลาดด้านต่างๆ  พฤติกรรมมนุษย์ทางสังคม  พฤติกรรมอปกติ  รวมทั้งการวิเคราะห์พฤติกรรมอื่นๆ เพื่อการประยุกต์ใช้ในชีวิตประจำวัน</w:t>
            </w:r>
          </w:p>
          <w:p w14:paraId="3BADE7B4" w14:textId="77777777" w:rsidR="00F56231" w:rsidRPr="00216BA2" w:rsidRDefault="00F56231" w:rsidP="00F56231">
            <w:pPr>
              <w:tabs>
                <w:tab w:val="left" w:pos="270"/>
              </w:tabs>
              <w:rPr>
                <w:rFonts w:ascii="TH SarabunPSK" w:hAnsi="TH SarabunPSK" w:cs="TH SarabunPSK"/>
                <w:color w:val="000000" w:themeColor="text1"/>
                <w:sz w:val="24"/>
                <w:szCs w:val="24"/>
              </w:rPr>
            </w:pPr>
          </w:p>
        </w:tc>
        <w:tc>
          <w:tcPr>
            <w:tcW w:w="2480" w:type="dxa"/>
          </w:tcPr>
          <w:p w14:paraId="199EC520"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7AFD2334" w14:textId="77777777" w:rsidR="00F56231" w:rsidRPr="00216BA2" w:rsidRDefault="00F56231" w:rsidP="00F56231">
            <w:pPr>
              <w:tabs>
                <w:tab w:val="left" w:pos="233"/>
              </w:tabs>
              <w:rPr>
                <w:rFonts w:ascii="TH SarabunPSK" w:hAnsi="TH SarabunPSK" w:cs="TH SarabunPSK"/>
                <w:color w:val="000000" w:themeColor="text1"/>
                <w:sz w:val="24"/>
                <w:szCs w:val="24"/>
              </w:rPr>
            </w:pPr>
          </w:p>
          <w:p w14:paraId="5C3C8623" w14:textId="77777777" w:rsidR="00F56231" w:rsidRPr="00216BA2" w:rsidRDefault="00F56231" w:rsidP="00A72654">
            <w:pPr>
              <w:tabs>
                <w:tab w:val="left" w:pos="233"/>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Knowledge of human behavior such as behavioral concepts; biological basics</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and mechanisms of human behaviors; mindfulness, meditation, consciousness and involved substances; sensory perception, learning and memory, language; intelligence and other quotients; social behaviors; abnormal behaviors; human behavioral analysis and applications in daily life</w:t>
            </w:r>
            <w:r w:rsidRPr="00216BA2">
              <w:rPr>
                <w:rFonts w:ascii="TH SarabunPSK" w:hAnsi="TH SarabunPSK" w:cs="TH SarabunPSK"/>
                <w:color w:val="000000" w:themeColor="text1"/>
                <w:sz w:val="24"/>
                <w:szCs w:val="24"/>
                <w:cs/>
              </w:rPr>
              <w:t>.</w:t>
            </w:r>
          </w:p>
        </w:tc>
      </w:tr>
      <w:tr w:rsidR="00F56231" w:rsidRPr="006A6CDD" w14:paraId="6D9608CB" w14:textId="77777777" w:rsidTr="00311949">
        <w:tc>
          <w:tcPr>
            <w:tcW w:w="419" w:type="dxa"/>
          </w:tcPr>
          <w:p w14:paraId="38279FAF" w14:textId="77777777" w:rsidR="00F56231" w:rsidRPr="00216BA2" w:rsidRDefault="0055235A" w:rsidP="001701B8">
            <w:pPr>
              <w:tabs>
                <w:tab w:val="left" w:pos="270"/>
              </w:tabs>
              <w:rPr>
                <w:rFonts w:ascii="TH SarabunPSK" w:hAnsi="TH SarabunPSK" w:cs="TH SarabunPSK"/>
                <w:color w:val="000000" w:themeColor="text1"/>
                <w:sz w:val="24"/>
                <w:szCs w:val="24"/>
              </w:rPr>
            </w:pPr>
            <w:r>
              <w:rPr>
                <w:rFonts w:ascii="TH SarabunPSK" w:hAnsi="TH SarabunPSK" w:cs="TH SarabunPSK"/>
                <w:color w:val="000000" w:themeColor="text1"/>
                <w:sz w:val="24"/>
                <w:szCs w:val="24"/>
              </w:rPr>
              <w:t>40</w:t>
            </w:r>
          </w:p>
        </w:tc>
        <w:tc>
          <w:tcPr>
            <w:tcW w:w="2700" w:type="dxa"/>
          </w:tcPr>
          <w:p w14:paraId="6325DAE8"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001278</w:t>
            </w:r>
            <w:r w:rsidRPr="00216BA2">
              <w:rPr>
                <w:rFonts w:ascii="TH SarabunPSK" w:hAnsi="TH SarabunPSK" w:cs="TH SarabunPSK"/>
                <w:color w:val="000000" w:themeColor="text1"/>
                <w:sz w:val="24"/>
                <w:szCs w:val="24"/>
                <w:u w:val="single"/>
                <w:cs/>
              </w:rPr>
              <w:t xml:space="preserve"> ชีวิตและสุขภาพ</w:t>
            </w:r>
          </w:p>
          <w:p w14:paraId="3E4BEA6C"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Life and Health</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016CF98B"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ชีวิตและพฤติกรรมสุขภาพ   การดูแลและสร้างเสริมสุขภาพของแต่ละช่วงวัย  รวมถึงการประยุกต์ใช้ความรู้และทักษะ  เพื่อการพัฒนาคุณภาพชีวิตอย่างต่อเนื่อง</w:t>
            </w:r>
          </w:p>
        </w:tc>
        <w:tc>
          <w:tcPr>
            <w:tcW w:w="2410" w:type="dxa"/>
          </w:tcPr>
          <w:p w14:paraId="4CAE07D6" w14:textId="77777777" w:rsidR="00F56231" w:rsidRDefault="00F56231" w:rsidP="00F56231">
            <w:pPr>
              <w:tabs>
                <w:tab w:val="left" w:pos="270"/>
              </w:tabs>
              <w:rPr>
                <w:rFonts w:ascii="TH SarabunPSK" w:hAnsi="TH SarabunPSK" w:cs="TH SarabunPSK"/>
                <w:color w:val="000000" w:themeColor="text1"/>
                <w:sz w:val="24"/>
                <w:szCs w:val="24"/>
              </w:rPr>
            </w:pPr>
          </w:p>
          <w:p w14:paraId="4B6F7B61" w14:textId="77777777" w:rsidR="006D19EA" w:rsidRPr="00216BA2" w:rsidRDefault="006D19EA" w:rsidP="00F56231">
            <w:pPr>
              <w:tabs>
                <w:tab w:val="left" w:pos="270"/>
              </w:tabs>
              <w:rPr>
                <w:rFonts w:ascii="TH SarabunPSK" w:hAnsi="TH SarabunPSK" w:cs="TH SarabunPSK"/>
                <w:color w:val="000000" w:themeColor="text1"/>
                <w:sz w:val="24"/>
                <w:szCs w:val="24"/>
              </w:rPr>
            </w:pPr>
          </w:p>
          <w:p w14:paraId="0EDD06FE" w14:textId="77777777" w:rsidR="00AA4ADB"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Life and health behavior, health care and promotion for each age group, including the implementation of health knowledge and skills for continuous improvement of the quality of life for oneself and others</w:t>
            </w:r>
            <w:r w:rsidRPr="00216BA2">
              <w:rPr>
                <w:rFonts w:ascii="TH SarabunPSK" w:hAnsi="TH SarabunPSK" w:cs="TH SarabunPSK"/>
                <w:color w:val="000000" w:themeColor="text1"/>
                <w:sz w:val="24"/>
                <w:szCs w:val="24"/>
                <w:cs/>
              </w:rPr>
              <w:t>.</w:t>
            </w:r>
          </w:p>
        </w:tc>
        <w:tc>
          <w:tcPr>
            <w:tcW w:w="2765" w:type="dxa"/>
          </w:tcPr>
          <w:p w14:paraId="5061EE14"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001278</w:t>
            </w:r>
            <w:r w:rsidRPr="00216BA2">
              <w:rPr>
                <w:rFonts w:ascii="TH SarabunPSK" w:hAnsi="TH SarabunPSK" w:cs="TH SarabunPSK"/>
                <w:color w:val="000000" w:themeColor="text1"/>
                <w:sz w:val="24"/>
                <w:szCs w:val="24"/>
                <w:u w:val="single"/>
                <w:cs/>
              </w:rPr>
              <w:t xml:space="preserve"> ชีวิตและสุขภาพ</w:t>
            </w:r>
          </w:p>
          <w:p w14:paraId="57F74AC2"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Life and Health</w:t>
            </w:r>
            <w:r w:rsidRPr="00216BA2">
              <w:rPr>
                <w:rFonts w:ascii="TH SarabunPSK" w:hAnsi="TH SarabunPSK" w:cs="TH SarabunPSK"/>
                <w:color w:val="000000" w:themeColor="text1"/>
                <w:sz w:val="24"/>
                <w:szCs w:val="24"/>
                <w:cs/>
              </w:rPr>
              <w:t xml:space="preserve">           </w:t>
            </w:r>
            <w:r w:rsidR="00311949">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44FBD7FB" w14:textId="77777777" w:rsidR="007F484E"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ชีวิตและพฤติกรรมสุขภาพ   การดูแลและสร้างเสริมสุขภาพของแต่ละช่วงวัย  รวมถึงการประยุกต์ใช้ความรู้และทักษะ  </w:t>
            </w:r>
          </w:p>
          <w:p w14:paraId="0C999A6B"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เพื่อการพัฒนาคุณภาพชีวิตอย่างต่อเนื่อง</w:t>
            </w:r>
          </w:p>
        </w:tc>
        <w:tc>
          <w:tcPr>
            <w:tcW w:w="2480" w:type="dxa"/>
          </w:tcPr>
          <w:p w14:paraId="7BC5B35D" w14:textId="77777777" w:rsidR="00F56231" w:rsidRDefault="00F56231" w:rsidP="00F56231">
            <w:pPr>
              <w:tabs>
                <w:tab w:val="left" w:pos="270"/>
              </w:tabs>
              <w:rPr>
                <w:rFonts w:ascii="TH SarabunPSK" w:hAnsi="TH SarabunPSK" w:cs="TH SarabunPSK"/>
                <w:color w:val="000000" w:themeColor="text1"/>
                <w:sz w:val="24"/>
                <w:szCs w:val="24"/>
              </w:rPr>
            </w:pPr>
          </w:p>
          <w:p w14:paraId="6A7EF556" w14:textId="77777777" w:rsidR="006D19EA" w:rsidRPr="00216BA2" w:rsidRDefault="006D19EA" w:rsidP="00F56231">
            <w:pPr>
              <w:tabs>
                <w:tab w:val="left" w:pos="270"/>
              </w:tabs>
              <w:rPr>
                <w:rFonts w:ascii="TH SarabunPSK" w:hAnsi="TH SarabunPSK" w:cs="TH SarabunPSK"/>
                <w:color w:val="000000" w:themeColor="text1"/>
                <w:sz w:val="24"/>
                <w:szCs w:val="24"/>
              </w:rPr>
            </w:pPr>
          </w:p>
          <w:p w14:paraId="2396DC81" w14:textId="77777777" w:rsidR="004C77E8"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Life and health behavior, health care and promotion for each age group, including the implementation of health knowledge and skills for continuous improvement of the quality of life for oneself and others</w:t>
            </w:r>
            <w:r w:rsidRPr="00216BA2">
              <w:rPr>
                <w:rFonts w:ascii="TH SarabunPSK" w:hAnsi="TH SarabunPSK" w:cs="TH SarabunPSK"/>
                <w:color w:val="000000" w:themeColor="text1"/>
                <w:sz w:val="24"/>
                <w:szCs w:val="24"/>
                <w:cs/>
              </w:rPr>
              <w:t>.</w:t>
            </w:r>
          </w:p>
        </w:tc>
      </w:tr>
      <w:tr w:rsidR="00F56231" w:rsidRPr="006A6CDD" w14:paraId="24CFB7B2" w14:textId="77777777" w:rsidTr="00311949">
        <w:tc>
          <w:tcPr>
            <w:tcW w:w="419" w:type="dxa"/>
          </w:tcPr>
          <w:p w14:paraId="2FDC3BF9" w14:textId="77777777" w:rsidR="00F56231" w:rsidRPr="00216BA2" w:rsidRDefault="0055235A" w:rsidP="00F56231">
            <w:pPr>
              <w:tabs>
                <w:tab w:val="left" w:pos="270"/>
              </w:tabs>
              <w:rPr>
                <w:rFonts w:ascii="TH SarabunPSK" w:hAnsi="TH SarabunPSK" w:cs="TH SarabunPSK"/>
                <w:color w:val="000000" w:themeColor="text1"/>
                <w:sz w:val="24"/>
                <w:szCs w:val="24"/>
              </w:rPr>
            </w:pPr>
            <w:r>
              <w:rPr>
                <w:rFonts w:ascii="TH SarabunPSK" w:hAnsi="TH SarabunPSK" w:cs="TH SarabunPSK"/>
                <w:color w:val="000000" w:themeColor="text1"/>
                <w:sz w:val="24"/>
                <w:szCs w:val="24"/>
                <w:cs/>
              </w:rPr>
              <w:t>4</w:t>
            </w:r>
            <w:r>
              <w:rPr>
                <w:rFonts w:ascii="TH SarabunPSK" w:hAnsi="TH SarabunPSK" w:cs="TH SarabunPSK"/>
                <w:color w:val="000000" w:themeColor="text1"/>
                <w:sz w:val="24"/>
                <w:szCs w:val="24"/>
              </w:rPr>
              <w:t>1</w:t>
            </w:r>
          </w:p>
        </w:tc>
        <w:tc>
          <w:tcPr>
            <w:tcW w:w="2700" w:type="dxa"/>
          </w:tcPr>
          <w:p w14:paraId="2EF58C69"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001279</w:t>
            </w:r>
            <w:r w:rsidRPr="00216BA2">
              <w:rPr>
                <w:rFonts w:ascii="TH SarabunPSK" w:hAnsi="TH SarabunPSK" w:cs="TH SarabunPSK"/>
                <w:color w:val="000000" w:themeColor="text1"/>
                <w:sz w:val="24"/>
                <w:szCs w:val="24"/>
                <w:u w:val="single"/>
                <w:cs/>
              </w:rPr>
              <w:t xml:space="preserve"> วิทยาศาสตร์ในชีวิตประจำวัน </w:t>
            </w:r>
          </w:p>
          <w:p w14:paraId="1D186087"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Science in Everyday Life</w:t>
            </w:r>
          </w:p>
          <w:p w14:paraId="4B3BE05A"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531AB735"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บทบาทของวิทยาศาสตร์และเทคโนโลยีทางด้านชีวภาพ กายภาพ และบูรณาการความรู้ทางด้าน </w:t>
            </w:r>
          </w:p>
          <w:p w14:paraId="42F35647"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วิทยาศาสตร์ของโลกทั้งระบบที่เกี่ยวข้องกับชีวิตประจำวัน ได้แก่ สิ่งมีชีวิตและสิ่งแวดล้อม เคมี พลังงานและไฟฟ้า การสื่อสารโทรคมนาคม </w:t>
            </w:r>
            <w:r w:rsidRPr="00216BA2">
              <w:rPr>
                <w:rFonts w:ascii="TH SarabunPSK" w:hAnsi="TH SarabunPSK" w:cs="TH SarabunPSK"/>
                <w:color w:val="000000" w:themeColor="text1"/>
                <w:sz w:val="24"/>
                <w:szCs w:val="24"/>
                <w:cs/>
              </w:rPr>
              <w:lastRenderedPageBreak/>
              <w:t xml:space="preserve">อุตุนิยมวิทยา โลกและอวกาศ และความรู้ใหม่ๆทางวิทยาศาสตร์และเทคโนโลยี  </w:t>
            </w:r>
            <w:r w:rsidRPr="00216BA2">
              <w:rPr>
                <w:rFonts w:ascii="TH SarabunPSK" w:hAnsi="TH SarabunPSK" w:cs="TH SarabunPSK"/>
                <w:color w:val="000000" w:themeColor="text1"/>
                <w:sz w:val="24"/>
                <w:szCs w:val="24"/>
                <w:cs/>
              </w:rPr>
              <w:tab/>
            </w:r>
          </w:p>
        </w:tc>
        <w:tc>
          <w:tcPr>
            <w:tcW w:w="2410" w:type="dxa"/>
          </w:tcPr>
          <w:p w14:paraId="0C41BC76"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50E7A61A"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61DC05DD" w14:textId="77777777" w:rsidR="00F56231" w:rsidRPr="00216BA2" w:rsidRDefault="00F56231" w:rsidP="00F56231">
            <w:pPr>
              <w:tabs>
                <w:tab w:val="left" w:pos="0"/>
              </w:tabs>
              <w:rPr>
                <w:rFonts w:ascii="TH SarabunPSK" w:hAnsi="TH SarabunPSK" w:cs="TH SarabunPSK"/>
                <w:color w:val="000000" w:themeColor="text1"/>
                <w:sz w:val="24"/>
                <w:szCs w:val="24"/>
              </w:rPr>
            </w:pPr>
          </w:p>
          <w:p w14:paraId="50D9E7FE" w14:textId="77777777" w:rsidR="00AA4ADB" w:rsidRPr="00216BA2" w:rsidRDefault="00F56231" w:rsidP="00AA4ADB">
            <w:pPr>
              <w:tabs>
                <w:tab w:val="left" w:pos="0"/>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The role of science and technology with concentration on both biological and physical science and integration of earth science in everyday life, including organisms and </w:t>
            </w:r>
            <w:r w:rsidRPr="00216BA2">
              <w:rPr>
                <w:rFonts w:ascii="TH SarabunPSK" w:hAnsi="TH SarabunPSK" w:cs="TH SarabunPSK"/>
                <w:color w:val="000000" w:themeColor="text1"/>
                <w:sz w:val="24"/>
                <w:szCs w:val="24"/>
              </w:rPr>
              <w:lastRenderedPageBreak/>
              <w:t>environments, chemicals, energy and electricity,</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telecommunications, meteorology, earth, space and the new frontier of science and technology</w:t>
            </w:r>
            <w:r w:rsidRPr="00216BA2">
              <w:rPr>
                <w:rFonts w:ascii="TH SarabunPSK" w:hAnsi="TH SarabunPSK" w:cs="TH SarabunPSK"/>
                <w:color w:val="000000" w:themeColor="text1"/>
                <w:sz w:val="24"/>
                <w:szCs w:val="24"/>
                <w:cs/>
              </w:rPr>
              <w:t>.</w:t>
            </w:r>
          </w:p>
        </w:tc>
        <w:tc>
          <w:tcPr>
            <w:tcW w:w="2765" w:type="dxa"/>
          </w:tcPr>
          <w:p w14:paraId="52A5ED04"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lastRenderedPageBreak/>
              <w:t>001279</w:t>
            </w:r>
            <w:r w:rsidRPr="00216BA2">
              <w:rPr>
                <w:rFonts w:ascii="TH SarabunPSK" w:hAnsi="TH SarabunPSK" w:cs="TH SarabunPSK"/>
                <w:color w:val="000000" w:themeColor="text1"/>
                <w:sz w:val="24"/>
                <w:szCs w:val="24"/>
                <w:u w:val="single"/>
                <w:cs/>
              </w:rPr>
              <w:t xml:space="preserve"> วิทยาศาสตร์ในชีวิตประจำวัน </w:t>
            </w:r>
          </w:p>
          <w:p w14:paraId="428281F4"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Science in Everyday Life</w:t>
            </w:r>
          </w:p>
          <w:p w14:paraId="23C03CC4"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3</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5</w:t>
            </w:r>
            <w:r w:rsidRPr="00216BA2">
              <w:rPr>
                <w:rFonts w:ascii="TH SarabunPSK" w:hAnsi="TH SarabunPSK" w:cs="TH SarabunPSK"/>
                <w:color w:val="000000" w:themeColor="text1"/>
                <w:sz w:val="24"/>
                <w:szCs w:val="24"/>
                <w:cs/>
              </w:rPr>
              <w:t>)</w:t>
            </w:r>
          </w:p>
          <w:p w14:paraId="20E7FDDA"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บทบาทของวิทยาศาสตร์และเทคโนโลยีทางด้านชีวภาพ กายภาพ และบูรณาการความรู้ทางด้าน </w:t>
            </w:r>
          </w:p>
          <w:p w14:paraId="7F025514"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วิทยาศาสตร์ของโลกทั้งระบบที่เกี่ยวข้องกับชีวิตประจำวัน ได้แก่ สิ่งมีชีวิตและสิ่งแวดล้อม เคมี พลังงานและไฟฟ้า การสื่อสารโทรคมนาคม อุตุนิยมวิทยา โลก</w:t>
            </w:r>
            <w:r w:rsidRPr="00216BA2">
              <w:rPr>
                <w:rFonts w:ascii="TH SarabunPSK" w:hAnsi="TH SarabunPSK" w:cs="TH SarabunPSK"/>
                <w:color w:val="000000" w:themeColor="text1"/>
                <w:sz w:val="24"/>
                <w:szCs w:val="24"/>
                <w:cs/>
              </w:rPr>
              <w:lastRenderedPageBreak/>
              <w:t xml:space="preserve">และอวกาศ และความรู้ใหม่ๆทางวิทยาศาสตร์และเทคโนโลยี  </w:t>
            </w:r>
            <w:r w:rsidRPr="00216BA2">
              <w:rPr>
                <w:rFonts w:ascii="TH SarabunPSK" w:hAnsi="TH SarabunPSK" w:cs="TH SarabunPSK"/>
                <w:color w:val="000000" w:themeColor="text1"/>
                <w:sz w:val="24"/>
                <w:szCs w:val="24"/>
                <w:cs/>
              </w:rPr>
              <w:tab/>
            </w:r>
          </w:p>
        </w:tc>
        <w:tc>
          <w:tcPr>
            <w:tcW w:w="2480" w:type="dxa"/>
          </w:tcPr>
          <w:p w14:paraId="1786EC02"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2E18D96D"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0A59F621" w14:textId="77777777" w:rsidR="00F56231" w:rsidRPr="00216BA2" w:rsidRDefault="00F56231" w:rsidP="00F56231">
            <w:pPr>
              <w:tabs>
                <w:tab w:val="left" w:pos="0"/>
              </w:tabs>
              <w:rPr>
                <w:rFonts w:ascii="TH SarabunPSK" w:hAnsi="TH SarabunPSK" w:cs="TH SarabunPSK"/>
                <w:color w:val="000000" w:themeColor="text1"/>
                <w:sz w:val="24"/>
                <w:szCs w:val="24"/>
              </w:rPr>
            </w:pPr>
          </w:p>
          <w:p w14:paraId="38440710" w14:textId="77777777" w:rsidR="004C77E8" w:rsidRPr="00216BA2" w:rsidRDefault="00F56231" w:rsidP="006D19EA">
            <w:pPr>
              <w:tabs>
                <w:tab w:val="left" w:pos="0"/>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The role of science and technology with concentration on both biological and physical science and integration of earth science in everyday life, including organisms and environments, </w:t>
            </w:r>
            <w:r w:rsidRPr="00216BA2">
              <w:rPr>
                <w:rFonts w:ascii="TH SarabunPSK" w:hAnsi="TH SarabunPSK" w:cs="TH SarabunPSK"/>
                <w:color w:val="000000" w:themeColor="text1"/>
                <w:sz w:val="24"/>
                <w:szCs w:val="24"/>
              </w:rPr>
              <w:lastRenderedPageBreak/>
              <w:t>chemicals, energy and electricity,</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telecommunications, meteorology, earth, space and the new frontier of science and technology</w:t>
            </w:r>
            <w:r w:rsidRPr="00216BA2">
              <w:rPr>
                <w:rFonts w:ascii="TH SarabunPSK" w:hAnsi="TH SarabunPSK" w:cs="TH SarabunPSK"/>
                <w:color w:val="000000" w:themeColor="text1"/>
                <w:sz w:val="24"/>
                <w:szCs w:val="24"/>
                <w:cs/>
              </w:rPr>
              <w:t>.</w:t>
            </w:r>
          </w:p>
        </w:tc>
      </w:tr>
      <w:tr w:rsidR="00F56231" w:rsidRPr="006A6CDD" w14:paraId="4FB24E56" w14:textId="77777777" w:rsidTr="00311949">
        <w:tc>
          <w:tcPr>
            <w:tcW w:w="419" w:type="dxa"/>
          </w:tcPr>
          <w:p w14:paraId="4FC6FB0F" w14:textId="77777777" w:rsidR="00F56231" w:rsidRPr="00216BA2" w:rsidRDefault="00F56231" w:rsidP="001701B8">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lastRenderedPageBreak/>
              <w:t>4</w:t>
            </w:r>
            <w:r w:rsidR="0055235A">
              <w:rPr>
                <w:rFonts w:ascii="TH SarabunPSK" w:hAnsi="TH SarabunPSK" w:cs="TH SarabunPSK"/>
                <w:color w:val="000000" w:themeColor="text1"/>
                <w:sz w:val="24"/>
                <w:szCs w:val="24"/>
              </w:rPr>
              <w:t>2</w:t>
            </w:r>
          </w:p>
        </w:tc>
        <w:tc>
          <w:tcPr>
            <w:tcW w:w="2700" w:type="dxa"/>
          </w:tcPr>
          <w:p w14:paraId="1F9A4EA9"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001281</w:t>
            </w:r>
            <w:r w:rsidRPr="00216BA2">
              <w:rPr>
                <w:rFonts w:ascii="TH SarabunPSK" w:hAnsi="TH SarabunPSK" w:cs="TH SarabunPSK"/>
                <w:color w:val="000000" w:themeColor="text1"/>
                <w:sz w:val="24"/>
                <w:szCs w:val="24"/>
                <w:u w:val="single"/>
                <w:cs/>
              </w:rPr>
              <w:t xml:space="preserve"> กีฬาและการออกกำลังกาย</w:t>
            </w:r>
          </w:p>
          <w:p w14:paraId="7DC8658F"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Sports and Exercises</w:t>
            </w:r>
            <w:r w:rsidRPr="00216BA2">
              <w:rPr>
                <w:rFonts w:ascii="TH SarabunPSK" w:hAnsi="TH SarabunPSK" w:cs="TH SarabunPSK"/>
                <w:color w:val="000000" w:themeColor="text1"/>
                <w:sz w:val="24"/>
                <w:szCs w:val="24"/>
                <w:cs/>
              </w:rPr>
              <w:t xml:space="preserve">   </w:t>
            </w:r>
            <w:r w:rsidR="006D19EA">
              <w:rPr>
                <w:rFonts w:ascii="TH SarabunPSK" w:hAnsi="TH SarabunPSK" w:cs="TH SarabunPSK" w:hint="cs"/>
                <w:color w:val="000000" w:themeColor="text1"/>
                <w:sz w:val="24"/>
                <w:szCs w:val="24"/>
                <w:cs/>
              </w:rPr>
              <w:t xml:space="preserve">    </w:t>
            </w:r>
            <w:r w:rsidRPr="00216BA2">
              <w:rPr>
                <w:rFonts w:ascii="TH SarabunPSK" w:hAnsi="TH SarabunPSK" w:cs="TH SarabunPSK"/>
                <w:color w:val="000000" w:themeColor="text1"/>
                <w:sz w:val="24"/>
                <w:szCs w:val="24"/>
              </w:rPr>
              <w:t>1</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0</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1</w:t>
            </w:r>
            <w:r w:rsidRPr="00216BA2">
              <w:rPr>
                <w:rFonts w:ascii="TH SarabunPSK" w:hAnsi="TH SarabunPSK" w:cs="TH SarabunPSK"/>
                <w:color w:val="000000" w:themeColor="text1"/>
                <w:sz w:val="24"/>
                <w:szCs w:val="24"/>
                <w:cs/>
              </w:rPr>
              <w:t>)</w:t>
            </w:r>
          </w:p>
          <w:p w14:paraId="0BED19AF"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การเล่นกีฬา การออกกำลังกายเพื่อเสริมสร้างสมรรถภาพทางร่างกาย และการทดสอบสมรรถภาพทางกาย</w:t>
            </w:r>
          </w:p>
        </w:tc>
        <w:tc>
          <w:tcPr>
            <w:tcW w:w="2410" w:type="dxa"/>
          </w:tcPr>
          <w:p w14:paraId="21FF166F"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520C5B38"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3F144457"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Playing sports, exercises for improvement of physical fitness, and physical fitness test</w:t>
            </w:r>
            <w:r w:rsidRPr="00216BA2">
              <w:rPr>
                <w:rFonts w:ascii="TH SarabunPSK" w:hAnsi="TH SarabunPSK" w:cs="TH SarabunPSK"/>
                <w:color w:val="000000" w:themeColor="text1"/>
                <w:sz w:val="24"/>
                <w:szCs w:val="24"/>
                <w:cs/>
              </w:rPr>
              <w:t>.</w:t>
            </w:r>
          </w:p>
        </w:tc>
        <w:tc>
          <w:tcPr>
            <w:tcW w:w="2765" w:type="dxa"/>
          </w:tcPr>
          <w:p w14:paraId="078EA503"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001281</w:t>
            </w:r>
            <w:r w:rsidRPr="00216BA2">
              <w:rPr>
                <w:rFonts w:ascii="TH SarabunPSK" w:hAnsi="TH SarabunPSK" w:cs="TH SarabunPSK"/>
                <w:color w:val="000000" w:themeColor="text1"/>
                <w:sz w:val="24"/>
                <w:szCs w:val="24"/>
                <w:u w:val="single"/>
                <w:cs/>
              </w:rPr>
              <w:t xml:space="preserve"> กีฬาและการออกกำลังกาย</w:t>
            </w:r>
          </w:p>
          <w:p w14:paraId="065D0AAF"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rPr>
              <w:t>Sports and Exercises</w:t>
            </w:r>
            <w:r w:rsidRPr="00216BA2">
              <w:rPr>
                <w:rFonts w:ascii="TH SarabunPSK" w:hAnsi="TH SarabunPSK" w:cs="TH SarabunPSK"/>
                <w:color w:val="000000" w:themeColor="text1"/>
                <w:sz w:val="24"/>
                <w:szCs w:val="24"/>
                <w:cs/>
              </w:rPr>
              <w:t xml:space="preserve">    </w:t>
            </w:r>
            <w:r w:rsidR="006D19EA">
              <w:rPr>
                <w:rFonts w:ascii="TH SarabunPSK" w:hAnsi="TH SarabunPSK" w:cs="TH SarabunPSK" w:hint="cs"/>
                <w:color w:val="000000" w:themeColor="text1"/>
                <w:sz w:val="24"/>
                <w:szCs w:val="24"/>
                <w:cs/>
              </w:rPr>
              <w:t xml:space="preserve">   </w:t>
            </w:r>
            <w:r w:rsidRPr="00216BA2">
              <w:rPr>
                <w:rFonts w:ascii="TH SarabunPSK" w:hAnsi="TH SarabunPSK" w:cs="TH SarabunPSK"/>
                <w:color w:val="000000" w:themeColor="text1"/>
                <w:sz w:val="24"/>
                <w:szCs w:val="24"/>
              </w:rPr>
              <w:t>1</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0</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2</w:t>
            </w:r>
            <w:r w:rsidRPr="00216BA2">
              <w:rPr>
                <w:rFonts w:ascii="TH SarabunPSK" w:hAnsi="TH SarabunPSK" w:cs="TH SarabunPSK"/>
                <w:color w:val="000000" w:themeColor="text1"/>
                <w:sz w:val="24"/>
                <w:szCs w:val="24"/>
                <w:cs/>
              </w:rPr>
              <w:t>-</w:t>
            </w:r>
            <w:r w:rsidRPr="00216BA2">
              <w:rPr>
                <w:rFonts w:ascii="TH SarabunPSK" w:hAnsi="TH SarabunPSK" w:cs="TH SarabunPSK"/>
                <w:color w:val="000000" w:themeColor="text1"/>
                <w:sz w:val="24"/>
                <w:szCs w:val="24"/>
              </w:rPr>
              <w:t>1</w:t>
            </w:r>
            <w:r w:rsidRPr="00216BA2">
              <w:rPr>
                <w:rFonts w:ascii="TH SarabunPSK" w:hAnsi="TH SarabunPSK" w:cs="TH SarabunPSK"/>
                <w:color w:val="000000" w:themeColor="text1"/>
                <w:sz w:val="24"/>
                <w:szCs w:val="24"/>
                <w:cs/>
              </w:rPr>
              <w:t>)</w:t>
            </w:r>
          </w:p>
          <w:p w14:paraId="3A6F7D98" w14:textId="77777777" w:rsidR="00AA4ADB"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cs/>
              </w:rPr>
              <w:t xml:space="preserve">    การเล่นกีฬา การออกกำลังกายเพื่อเสริมสร้างสมรรถภาพทางร่างกาย และการทดสอบสมรรถภาพทางกาย</w:t>
            </w:r>
          </w:p>
        </w:tc>
        <w:tc>
          <w:tcPr>
            <w:tcW w:w="2480" w:type="dxa"/>
          </w:tcPr>
          <w:p w14:paraId="6231F587"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31A5168F"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255F2F9D" w14:textId="77777777" w:rsidR="004C77E8"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Playing sports, exercises for improvement of physical fitness, and physical fitness test</w:t>
            </w:r>
            <w:r w:rsidRPr="00216BA2">
              <w:rPr>
                <w:rFonts w:ascii="TH SarabunPSK" w:hAnsi="TH SarabunPSK" w:cs="TH SarabunPSK"/>
                <w:color w:val="000000" w:themeColor="text1"/>
                <w:sz w:val="24"/>
                <w:szCs w:val="24"/>
                <w:cs/>
              </w:rPr>
              <w:t>.</w:t>
            </w:r>
          </w:p>
        </w:tc>
      </w:tr>
      <w:tr w:rsidR="00F56231" w:rsidRPr="006A6CDD" w14:paraId="782A11AD" w14:textId="77777777" w:rsidTr="00311949">
        <w:tc>
          <w:tcPr>
            <w:tcW w:w="419" w:type="dxa"/>
          </w:tcPr>
          <w:p w14:paraId="06740AD8" w14:textId="77777777" w:rsidR="00F56231" w:rsidRPr="00216BA2" w:rsidRDefault="0055235A" w:rsidP="00F56231">
            <w:pPr>
              <w:tabs>
                <w:tab w:val="left" w:pos="270"/>
              </w:tabs>
              <w:rPr>
                <w:rFonts w:ascii="TH SarabunPSK" w:hAnsi="TH SarabunPSK" w:cs="TH SarabunPSK"/>
                <w:color w:val="000000" w:themeColor="text1"/>
                <w:sz w:val="24"/>
                <w:szCs w:val="24"/>
              </w:rPr>
            </w:pPr>
            <w:r>
              <w:rPr>
                <w:rFonts w:ascii="TH SarabunPSK" w:hAnsi="TH SarabunPSK" w:cs="TH SarabunPSK"/>
                <w:color w:val="000000" w:themeColor="text1"/>
                <w:sz w:val="24"/>
                <w:szCs w:val="24"/>
              </w:rPr>
              <w:t>43</w:t>
            </w:r>
          </w:p>
        </w:tc>
        <w:tc>
          <w:tcPr>
            <w:tcW w:w="2700" w:type="dxa"/>
          </w:tcPr>
          <w:p w14:paraId="2CD0AC87"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p>
        </w:tc>
        <w:tc>
          <w:tcPr>
            <w:tcW w:w="2410" w:type="dxa"/>
          </w:tcPr>
          <w:p w14:paraId="5C778963" w14:textId="77777777" w:rsidR="00F56231" w:rsidRPr="00216BA2" w:rsidRDefault="00F56231" w:rsidP="00F56231">
            <w:pPr>
              <w:tabs>
                <w:tab w:val="left" w:pos="270"/>
              </w:tabs>
              <w:rPr>
                <w:rFonts w:ascii="TH SarabunPSK" w:hAnsi="TH SarabunPSK" w:cs="TH SarabunPSK"/>
                <w:color w:val="000000" w:themeColor="text1"/>
                <w:sz w:val="24"/>
                <w:szCs w:val="24"/>
              </w:rPr>
            </w:pPr>
          </w:p>
        </w:tc>
        <w:tc>
          <w:tcPr>
            <w:tcW w:w="2765" w:type="dxa"/>
          </w:tcPr>
          <w:p w14:paraId="70DE8CB4"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u w:val="single"/>
                <w:cs/>
              </w:rPr>
              <w:t xml:space="preserve">001291  การบริโภคในชีวิตประจำวัน  </w:t>
            </w:r>
          </w:p>
          <w:p w14:paraId="24C8CB41" w14:textId="77777777" w:rsidR="00F56231" w:rsidRPr="00216BA2" w:rsidRDefault="00F56231" w:rsidP="00F56231">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rPr>
              <w:t>Consumption in Daily</w:t>
            </w:r>
            <w:r w:rsidRPr="00216BA2">
              <w:rPr>
                <w:rFonts w:ascii="TH SarabunPSK" w:hAnsi="TH SarabunPSK" w:cs="TH SarabunPSK"/>
                <w:color w:val="000000" w:themeColor="text1"/>
                <w:sz w:val="24"/>
                <w:szCs w:val="24"/>
                <w:u w:val="single"/>
                <w:cs/>
              </w:rPr>
              <w:t xml:space="preserve"> </w:t>
            </w:r>
            <w:r w:rsidRPr="00216BA2">
              <w:rPr>
                <w:rFonts w:ascii="TH SarabunPSK" w:hAnsi="TH SarabunPSK" w:cs="TH SarabunPSK"/>
                <w:color w:val="000000" w:themeColor="text1"/>
                <w:sz w:val="24"/>
                <w:szCs w:val="24"/>
                <w:u w:val="single"/>
              </w:rPr>
              <w:t>life</w:t>
            </w:r>
            <w:r w:rsidRPr="00216BA2">
              <w:rPr>
                <w:rFonts w:ascii="TH SarabunPSK" w:hAnsi="TH SarabunPSK" w:cs="TH SarabunPSK"/>
                <w:color w:val="000000" w:themeColor="text1"/>
                <w:sz w:val="24"/>
                <w:szCs w:val="24"/>
                <w:cs/>
              </w:rPr>
              <w:t xml:space="preserve">               3(2-2-5)</w:t>
            </w:r>
          </w:p>
          <w:p w14:paraId="462A4BD0"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 xml:space="preserve">     ความสำคัญของการบริโภค ภาวะโภชนาการที่ดี แนวทางปฏิบัติทางด้านการบริโภคอาหารที่ดี การเลือกใช้ยาและผลิตภัณฑ์สุขภาพที่ปลอดภัย  อาหารปลอดภัย  การจัดการผลกระทบที่เกี่ยวข้องกับการบริโภค สิทธิของผู้บริโภค กฎหมายและหน่วยงานที่เกี่ยวข้องกับการคุ้มครองผู้บริโภค</w:t>
            </w:r>
          </w:p>
        </w:tc>
        <w:tc>
          <w:tcPr>
            <w:tcW w:w="2480" w:type="dxa"/>
          </w:tcPr>
          <w:p w14:paraId="5FAB442D"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4863557A"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25D30F13"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2CF61901"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Importance of consumption, good nutritional status and practical guidelines for good food consumption, </w:t>
            </w:r>
            <w:r w:rsidRPr="00216BA2">
              <w:rPr>
                <w:rFonts w:ascii="TH SarabunPSK" w:hAnsi="TH SarabunPSK" w:cs="TH SarabunPSK"/>
                <w:color w:val="000000" w:themeColor="text1"/>
                <w:sz w:val="24"/>
                <w:szCs w:val="24"/>
                <w:lang w:val="en"/>
              </w:rPr>
              <w:t>Choosing medicines and safe health products</w:t>
            </w:r>
            <w:r w:rsidRPr="00216BA2">
              <w:rPr>
                <w:rFonts w:ascii="TH SarabunPSK" w:hAnsi="TH SarabunPSK" w:cs="TH SarabunPSK"/>
                <w:color w:val="000000" w:themeColor="text1"/>
                <w:sz w:val="24"/>
                <w:szCs w:val="24"/>
              </w:rPr>
              <w:t xml:space="preserve">, </w:t>
            </w:r>
            <w:r w:rsidRPr="00216BA2">
              <w:rPr>
                <w:rFonts w:ascii="TH SarabunPSK" w:hAnsi="TH SarabunPSK" w:cs="TH SarabunPSK"/>
                <w:color w:val="000000" w:themeColor="text1"/>
                <w:sz w:val="24"/>
                <w:szCs w:val="24"/>
                <w:lang w:val="en"/>
              </w:rPr>
              <w:t>food safety</w:t>
            </w:r>
            <w:r w:rsidRPr="00216BA2">
              <w:rPr>
                <w:rFonts w:ascii="TH SarabunPSK" w:hAnsi="TH SarabunPSK" w:cs="TH SarabunPSK"/>
                <w:color w:val="000000" w:themeColor="text1"/>
                <w:sz w:val="24"/>
                <w:szCs w:val="24"/>
              </w:rPr>
              <w:t>, management of consumerism effects, consumer rights, laws and organizations for consumer protection</w:t>
            </w:r>
            <w:r w:rsidRPr="00216BA2">
              <w:rPr>
                <w:rFonts w:ascii="TH SarabunPSK" w:hAnsi="TH SarabunPSK" w:cs="TH SarabunPSK"/>
                <w:color w:val="000000" w:themeColor="text1"/>
                <w:sz w:val="24"/>
                <w:szCs w:val="24"/>
                <w:cs/>
              </w:rPr>
              <w:t>.</w:t>
            </w:r>
          </w:p>
        </w:tc>
      </w:tr>
      <w:tr w:rsidR="00F56231" w:rsidRPr="006A6CDD" w14:paraId="03FFBE89" w14:textId="77777777" w:rsidTr="00311949">
        <w:tc>
          <w:tcPr>
            <w:tcW w:w="419" w:type="dxa"/>
          </w:tcPr>
          <w:p w14:paraId="00F523A5" w14:textId="77777777" w:rsidR="00F56231" w:rsidRPr="00216BA2" w:rsidRDefault="00F56231" w:rsidP="001701B8">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4</w:t>
            </w:r>
            <w:r w:rsidR="0055235A">
              <w:rPr>
                <w:rFonts w:ascii="TH SarabunPSK" w:hAnsi="TH SarabunPSK" w:cs="TH SarabunPSK"/>
                <w:color w:val="000000" w:themeColor="text1"/>
                <w:sz w:val="24"/>
                <w:szCs w:val="24"/>
              </w:rPr>
              <w:t>4</w:t>
            </w:r>
          </w:p>
        </w:tc>
        <w:tc>
          <w:tcPr>
            <w:tcW w:w="2700" w:type="dxa"/>
          </w:tcPr>
          <w:p w14:paraId="576525EA" w14:textId="77777777" w:rsidR="00F56231" w:rsidRPr="00216BA2" w:rsidRDefault="00F56231" w:rsidP="00F56231">
            <w:pPr>
              <w:tabs>
                <w:tab w:val="left" w:pos="270"/>
              </w:tabs>
              <w:rPr>
                <w:rFonts w:ascii="TH SarabunPSK" w:hAnsi="TH SarabunPSK" w:cs="TH SarabunPSK"/>
                <w:color w:val="000000" w:themeColor="text1"/>
                <w:sz w:val="24"/>
                <w:szCs w:val="24"/>
                <w:u w:val="single"/>
              </w:rPr>
            </w:pPr>
          </w:p>
        </w:tc>
        <w:tc>
          <w:tcPr>
            <w:tcW w:w="2410" w:type="dxa"/>
          </w:tcPr>
          <w:p w14:paraId="5E6C6BF5" w14:textId="77777777" w:rsidR="00F56231" w:rsidRPr="00216BA2" w:rsidRDefault="00F56231" w:rsidP="00F56231">
            <w:pPr>
              <w:tabs>
                <w:tab w:val="left" w:pos="270"/>
              </w:tabs>
              <w:rPr>
                <w:rFonts w:ascii="TH SarabunPSK" w:hAnsi="TH SarabunPSK" w:cs="TH SarabunPSK"/>
                <w:color w:val="000000" w:themeColor="text1"/>
                <w:sz w:val="24"/>
                <w:szCs w:val="24"/>
              </w:rPr>
            </w:pPr>
          </w:p>
        </w:tc>
        <w:tc>
          <w:tcPr>
            <w:tcW w:w="2765" w:type="dxa"/>
          </w:tcPr>
          <w:p w14:paraId="0076752B" w14:textId="77777777" w:rsidR="00F56231" w:rsidRPr="00216BA2" w:rsidRDefault="00F56231" w:rsidP="00F56231">
            <w:pPr>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u w:val="single"/>
                <w:cs/>
              </w:rPr>
              <w:t>001292 วิถีชีวิตตามแนวคิดเศรษฐกิจหมุนเวียนในศตวรรษที่ 21</w:t>
            </w:r>
            <w:r w:rsidRPr="00216BA2">
              <w:rPr>
                <w:rFonts w:ascii="TH SarabunPSK" w:hAnsi="TH SarabunPSK" w:cs="TH SarabunPSK"/>
                <w:color w:val="000000" w:themeColor="text1"/>
                <w:sz w:val="24"/>
                <w:szCs w:val="24"/>
                <w:cs/>
              </w:rPr>
              <w:t xml:space="preserve"> </w:t>
            </w:r>
            <w:r w:rsidRPr="00216BA2">
              <w:rPr>
                <w:rFonts w:ascii="TH SarabunPSK" w:hAnsi="TH SarabunPSK" w:cs="TH SarabunPSK"/>
                <w:color w:val="000000" w:themeColor="text1"/>
                <w:sz w:val="24"/>
                <w:szCs w:val="24"/>
              </w:rPr>
              <w:t>Circular Economic Lifestyle for 21st  Century</w:t>
            </w:r>
          </w:p>
          <w:p w14:paraId="5B7999F5" w14:textId="77777777" w:rsidR="00F56231" w:rsidRPr="00216BA2" w:rsidRDefault="00F56231" w:rsidP="00F56231">
            <w:pPr>
              <w:rPr>
                <w:rFonts w:ascii="TH SarabunPSK" w:hAnsi="TH SarabunPSK" w:cs="TH SarabunPSK"/>
                <w:color w:val="000000" w:themeColor="text1"/>
                <w:sz w:val="24"/>
                <w:szCs w:val="24"/>
                <w:u w:val="single"/>
              </w:rPr>
            </w:pPr>
            <w:r w:rsidRPr="00216BA2">
              <w:rPr>
                <w:rFonts w:ascii="TH SarabunPSK" w:hAnsi="TH SarabunPSK" w:cs="TH SarabunPSK"/>
                <w:color w:val="000000" w:themeColor="text1"/>
                <w:sz w:val="24"/>
                <w:szCs w:val="24"/>
                <w:cs/>
              </w:rPr>
              <w:t xml:space="preserve">3(2-2-5)  </w:t>
            </w:r>
          </w:p>
          <w:p w14:paraId="631433B4" w14:textId="77777777" w:rsidR="00F56231" w:rsidRPr="00216BA2" w:rsidRDefault="00F56231" w:rsidP="00F56231">
            <w:pPr>
              <w:rPr>
                <w:rFonts w:ascii="TH SarabunPSK" w:hAnsi="TH SarabunPSK" w:cs="TH SarabunPSK"/>
                <w:color w:val="000000" w:themeColor="text1"/>
                <w:sz w:val="24"/>
                <w:szCs w:val="24"/>
                <w:u w:val="single"/>
                <w:cs/>
              </w:rPr>
            </w:pPr>
            <w:r w:rsidRPr="00216BA2">
              <w:rPr>
                <w:rFonts w:ascii="TH SarabunPSK" w:hAnsi="TH SarabunPSK" w:cs="TH SarabunPSK"/>
                <w:color w:val="000000" w:themeColor="text1"/>
                <w:sz w:val="24"/>
                <w:szCs w:val="24"/>
                <w:cs/>
              </w:rPr>
              <w:t xml:space="preserve">  การเรียนรู้คุณค่าธรรมชาติต่อการดำรงชีวิตของมนุษย์ในด้านการนำทรัพยากรมาใช้ประโยชน์และการเป็นแหล่งรองรับและบำบัดมลพิษ ภาวะวิกฤตของปัญหาด้านทรัพยากร สถานการณ์ฉุกเฉินด้านสภาพภูมิอากาศและสิ่งแวดล้อม แนวคิดโดยตลอดวัฏจักรชีวิตและกระบวนการออกแบบธุรกิจภายใต้แนวคิดเศรษฐกิจหมุนเวียน นวัตกรรมโมเดลธุรกิจสู่เศรษฐกิจหมุนเวียนวิถีชิวตภายใต้แนวคิดเศรษฐกิจหมุนเวียน ความตระหนักและแรงผลักดันสู่วิถีชีวิตภายใต้แนวคิดเศรษฐกิจหมุนเวียนและสังคมเศรษฐกิจหมุนเวียน</w:t>
            </w:r>
          </w:p>
        </w:tc>
        <w:tc>
          <w:tcPr>
            <w:tcW w:w="2480" w:type="dxa"/>
          </w:tcPr>
          <w:p w14:paraId="191074AF"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27590D75"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1E65F79B"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48D8AE54"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3BA4AF1F" w14:textId="77777777" w:rsidR="00F56231" w:rsidRPr="00216BA2" w:rsidRDefault="00F56231" w:rsidP="00F56231">
            <w:pPr>
              <w:tabs>
                <w:tab w:val="left" w:pos="270"/>
              </w:tabs>
              <w:rPr>
                <w:rFonts w:ascii="TH SarabunPSK" w:hAnsi="TH SarabunPSK" w:cs="TH SarabunPSK"/>
                <w:color w:val="000000" w:themeColor="text1"/>
                <w:sz w:val="24"/>
                <w:szCs w:val="24"/>
              </w:rPr>
            </w:pPr>
          </w:p>
          <w:p w14:paraId="37DF139A" w14:textId="77777777" w:rsidR="00F56231" w:rsidRPr="00216BA2" w:rsidRDefault="00F56231" w:rsidP="00F56231">
            <w:pPr>
              <w:tabs>
                <w:tab w:val="left" w:pos="270"/>
              </w:tabs>
              <w:rPr>
                <w:rFonts w:ascii="TH SarabunPSK" w:hAnsi="TH SarabunPSK" w:cs="TH SarabunPSK"/>
                <w:color w:val="000000" w:themeColor="text1"/>
                <w:sz w:val="24"/>
                <w:szCs w:val="24"/>
              </w:rPr>
            </w:pPr>
            <w:r w:rsidRPr="00216BA2">
              <w:rPr>
                <w:rFonts w:ascii="TH SarabunPSK" w:hAnsi="TH SarabunPSK" w:cs="TH SarabunPSK"/>
                <w:color w:val="000000" w:themeColor="text1"/>
                <w:sz w:val="24"/>
                <w:szCs w:val="24"/>
              </w:rPr>
              <w:t xml:space="preserve">Learning the value of nature to human life in the use of resources and being a source of support and pollution treatment, crisis of resource problems, climate and environmental emergency situations, concepts throughout the life cycle and business design process under the concept of circular economy, business model innovation to the clicular economy, lifestyle under the concept of circular economy, </w:t>
            </w:r>
            <w:r w:rsidRPr="00216BA2">
              <w:rPr>
                <w:rFonts w:ascii="TH SarabunPSK" w:hAnsi="TH SarabunPSK" w:cs="TH SarabunPSK"/>
                <w:color w:val="000000" w:themeColor="text1"/>
                <w:sz w:val="24"/>
                <w:szCs w:val="24"/>
              </w:rPr>
              <w:lastRenderedPageBreak/>
              <w:t>awareness and driving force to the way of life under the concept of circulating economy and circulating economy society</w:t>
            </w:r>
            <w:r w:rsidRPr="00216BA2">
              <w:rPr>
                <w:rFonts w:ascii="TH SarabunPSK" w:hAnsi="TH SarabunPSK" w:cs="TH SarabunPSK"/>
                <w:color w:val="000000" w:themeColor="text1"/>
                <w:sz w:val="24"/>
                <w:szCs w:val="24"/>
                <w:cs/>
              </w:rPr>
              <w:t>.</w:t>
            </w:r>
          </w:p>
        </w:tc>
      </w:tr>
    </w:tbl>
    <w:p w14:paraId="053D3B1B" w14:textId="77777777" w:rsidR="004C77E8" w:rsidRDefault="004C77E8" w:rsidP="004C77E8">
      <w:pPr>
        <w:rPr>
          <w:rFonts w:ascii="TH SarabunPSK" w:hAnsi="TH SarabunPSK" w:cs="TH SarabunPSK"/>
          <w:b/>
          <w:bCs/>
          <w:color w:val="000000" w:themeColor="text1"/>
          <w:sz w:val="32"/>
          <w:szCs w:val="32"/>
        </w:rPr>
      </w:pPr>
    </w:p>
    <w:p w14:paraId="19112A2A" w14:textId="77777777" w:rsidR="00A72654" w:rsidRDefault="00A72654" w:rsidP="004C77E8">
      <w:pPr>
        <w:rPr>
          <w:rFonts w:ascii="TH SarabunPSK" w:hAnsi="TH SarabunPSK" w:cs="TH SarabunPSK"/>
          <w:b/>
          <w:bCs/>
          <w:color w:val="000000" w:themeColor="text1"/>
          <w:sz w:val="32"/>
          <w:szCs w:val="32"/>
        </w:rPr>
      </w:pPr>
    </w:p>
    <w:p w14:paraId="428B5F4E" w14:textId="77777777" w:rsidR="00A72654" w:rsidRDefault="00A72654" w:rsidP="004C77E8">
      <w:pPr>
        <w:rPr>
          <w:rFonts w:ascii="TH SarabunPSK" w:hAnsi="TH SarabunPSK" w:cs="TH SarabunPSK"/>
          <w:b/>
          <w:bCs/>
          <w:color w:val="000000" w:themeColor="text1"/>
          <w:sz w:val="32"/>
          <w:szCs w:val="32"/>
        </w:rPr>
      </w:pPr>
    </w:p>
    <w:p w14:paraId="77D40933" w14:textId="77777777" w:rsidR="00A72654" w:rsidRDefault="00A72654" w:rsidP="004C77E8">
      <w:pPr>
        <w:rPr>
          <w:rFonts w:ascii="TH SarabunPSK" w:hAnsi="TH SarabunPSK" w:cs="TH SarabunPSK"/>
          <w:b/>
          <w:bCs/>
          <w:color w:val="000000" w:themeColor="text1"/>
          <w:sz w:val="32"/>
          <w:szCs w:val="32"/>
        </w:rPr>
      </w:pPr>
    </w:p>
    <w:p w14:paraId="1C71EFE0" w14:textId="77777777" w:rsidR="00A72654" w:rsidRDefault="00A72654" w:rsidP="004C77E8">
      <w:pPr>
        <w:rPr>
          <w:rFonts w:ascii="TH SarabunPSK" w:hAnsi="TH SarabunPSK" w:cs="TH SarabunPSK"/>
          <w:b/>
          <w:bCs/>
          <w:color w:val="000000" w:themeColor="text1"/>
          <w:sz w:val="32"/>
          <w:szCs w:val="32"/>
        </w:rPr>
      </w:pPr>
    </w:p>
    <w:p w14:paraId="5A0C3213" w14:textId="77777777" w:rsidR="00A72654" w:rsidRDefault="00A72654" w:rsidP="004C77E8">
      <w:pPr>
        <w:rPr>
          <w:rFonts w:ascii="TH SarabunPSK" w:hAnsi="TH SarabunPSK" w:cs="TH SarabunPSK"/>
          <w:b/>
          <w:bCs/>
          <w:color w:val="000000" w:themeColor="text1"/>
          <w:sz w:val="32"/>
          <w:szCs w:val="32"/>
        </w:rPr>
      </w:pPr>
    </w:p>
    <w:p w14:paraId="20E9EA9B" w14:textId="77777777" w:rsidR="00A72654" w:rsidRDefault="00A72654" w:rsidP="004C77E8">
      <w:pPr>
        <w:rPr>
          <w:rFonts w:ascii="TH SarabunPSK" w:hAnsi="TH SarabunPSK" w:cs="TH SarabunPSK"/>
          <w:b/>
          <w:bCs/>
          <w:color w:val="000000" w:themeColor="text1"/>
          <w:sz w:val="32"/>
          <w:szCs w:val="32"/>
        </w:rPr>
      </w:pPr>
    </w:p>
    <w:p w14:paraId="48D9FEC5" w14:textId="77777777" w:rsidR="00A72654" w:rsidRDefault="00A72654" w:rsidP="004C77E8">
      <w:pPr>
        <w:rPr>
          <w:rFonts w:ascii="TH SarabunPSK" w:hAnsi="TH SarabunPSK" w:cs="TH SarabunPSK"/>
          <w:b/>
          <w:bCs/>
          <w:color w:val="000000" w:themeColor="text1"/>
          <w:sz w:val="32"/>
          <w:szCs w:val="32"/>
        </w:rPr>
      </w:pPr>
    </w:p>
    <w:p w14:paraId="6E0FA9D3" w14:textId="77777777" w:rsidR="00A72654" w:rsidRDefault="00A72654" w:rsidP="004C77E8">
      <w:pPr>
        <w:rPr>
          <w:rFonts w:ascii="TH SarabunPSK" w:hAnsi="TH SarabunPSK" w:cs="TH SarabunPSK"/>
          <w:b/>
          <w:bCs/>
          <w:color w:val="000000" w:themeColor="text1"/>
          <w:sz w:val="32"/>
          <w:szCs w:val="32"/>
        </w:rPr>
      </w:pPr>
    </w:p>
    <w:p w14:paraId="69F2F0D2" w14:textId="77777777" w:rsidR="00A72654" w:rsidRDefault="00A72654" w:rsidP="004C77E8">
      <w:pPr>
        <w:rPr>
          <w:rFonts w:ascii="TH SarabunPSK" w:hAnsi="TH SarabunPSK" w:cs="TH SarabunPSK"/>
          <w:b/>
          <w:bCs/>
          <w:color w:val="000000" w:themeColor="text1"/>
          <w:sz w:val="32"/>
          <w:szCs w:val="32"/>
        </w:rPr>
      </w:pPr>
    </w:p>
    <w:p w14:paraId="280D9B28" w14:textId="77777777" w:rsidR="00A72654" w:rsidRDefault="00A72654" w:rsidP="004C77E8">
      <w:pPr>
        <w:rPr>
          <w:rFonts w:ascii="TH SarabunPSK" w:hAnsi="TH SarabunPSK" w:cs="TH SarabunPSK"/>
          <w:b/>
          <w:bCs/>
          <w:color w:val="000000" w:themeColor="text1"/>
          <w:sz w:val="32"/>
          <w:szCs w:val="32"/>
        </w:rPr>
      </w:pPr>
    </w:p>
    <w:p w14:paraId="2D061277" w14:textId="77777777" w:rsidR="00A72654" w:rsidRDefault="00A72654" w:rsidP="004C77E8">
      <w:pPr>
        <w:rPr>
          <w:rFonts w:ascii="TH SarabunPSK" w:hAnsi="TH SarabunPSK" w:cs="TH SarabunPSK"/>
          <w:b/>
          <w:bCs/>
          <w:color w:val="000000" w:themeColor="text1"/>
          <w:sz w:val="32"/>
          <w:szCs w:val="32"/>
        </w:rPr>
      </w:pPr>
    </w:p>
    <w:p w14:paraId="5CFF3D44" w14:textId="77777777" w:rsidR="00A72654" w:rsidRDefault="00A72654" w:rsidP="004C77E8">
      <w:pPr>
        <w:rPr>
          <w:rFonts w:ascii="TH SarabunPSK" w:hAnsi="TH SarabunPSK" w:cs="TH SarabunPSK"/>
          <w:b/>
          <w:bCs/>
          <w:color w:val="000000" w:themeColor="text1"/>
          <w:sz w:val="32"/>
          <w:szCs w:val="32"/>
        </w:rPr>
      </w:pPr>
    </w:p>
    <w:p w14:paraId="46DE31F8" w14:textId="77777777" w:rsidR="00A72654" w:rsidRDefault="00A72654" w:rsidP="004C77E8">
      <w:pPr>
        <w:rPr>
          <w:rFonts w:ascii="TH SarabunPSK" w:hAnsi="TH SarabunPSK" w:cs="TH SarabunPSK"/>
          <w:b/>
          <w:bCs/>
          <w:color w:val="000000" w:themeColor="text1"/>
          <w:sz w:val="32"/>
          <w:szCs w:val="32"/>
        </w:rPr>
      </w:pPr>
    </w:p>
    <w:p w14:paraId="552FCFE2" w14:textId="77777777" w:rsidR="00A72654" w:rsidRDefault="00A72654" w:rsidP="004C77E8">
      <w:pPr>
        <w:rPr>
          <w:rFonts w:ascii="TH SarabunPSK" w:hAnsi="TH SarabunPSK" w:cs="TH SarabunPSK"/>
          <w:b/>
          <w:bCs/>
          <w:color w:val="000000" w:themeColor="text1"/>
          <w:sz w:val="32"/>
          <w:szCs w:val="32"/>
        </w:rPr>
      </w:pPr>
    </w:p>
    <w:p w14:paraId="2646F44F" w14:textId="77777777" w:rsidR="00A72654" w:rsidRDefault="00A72654" w:rsidP="004C77E8">
      <w:pPr>
        <w:rPr>
          <w:rFonts w:ascii="TH SarabunPSK" w:hAnsi="TH SarabunPSK" w:cs="TH SarabunPSK"/>
          <w:b/>
          <w:bCs/>
          <w:color w:val="000000" w:themeColor="text1"/>
          <w:sz w:val="32"/>
          <w:szCs w:val="32"/>
        </w:rPr>
      </w:pPr>
    </w:p>
    <w:p w14:paraId="0B17410F" w14:textId="77777777" w:rsidR="00A72654" w:rsidRDefault="00A72654" w:rsidP="004C77E8">
      <w:pPr>
        <w:rPr>
          <w:rFonts w:ascii="TH SarabunPSK" w:hAnsi="TH SarabunPSK" w:cs="TH SarabunPSK"/>
          <w:b/>
          <w:bCs/>
          <w:color w:val="000000" w:themeColor="text1"/>
          <w:sz w:val="32"/>
          <w:szCs w:val="32"/>
        </w:rPr>
      </w:pPr>
    </w:p>
    <w:p w14:paraId="1627A56F" w14:textId="77777777" w:rsidR="00A72654" w:rsidRDefault="00A72654" w:rsidP="004C77E8">
      <w:pPr>
        <w:rPr>
          <w:rFonts w:ascii="TH SarabunPSK" w:hAnsi="TH SarabunPSK" w:cs="TH SarabunPSK"/>
          <w:b/>
          <w:bCs/>
          <w:color w:val="000000" w:themeColor="text1"/>
          <w:sz w:val="32"/>
          <w:szCs w:val="32"/>
        </w:rPr>
      </w:pPr>
    </w:p>
    <w:p w14:paraId="0A0243A8" w14:textId="77777777" w:rsidR="00A72654" w:rsidRDefault="00A72654" w:rsidP="004C77E8">
      <w:pPr>
        <w:rPr>
          <w:rFonts w:ascii="TH SarabunPSK" w:hAnsi="TH SarabunPSK" w:cs="TH SarabunPSK"/>
          <w:b/>
          <w:bCs/>
          <w:color w:val="000000" w:themeColor="text1"/>
          <w:sz w:val="32"/>
          <w:szCs w:val="32"/>
        </w:rPr>
      </w:pPr>
    </w:p>
    <w:p w14:paraId="13EA3D94" w14:textId="77777777" w:rsidR="00A72654" w:rsidRDefault="00A72654" w:rsidP="004C77E8">
      <w:pPr>
        <w:rPr>
          <w:rFonts w:ascii="TH SarabunPSK" w:hAnsi="TH SarabunPSK" w:cs="TH SarabunPSK"/>
          <w:b/>
          <w:bCs/>
          <w:color w:val="000000" w:themeColor="text1"/>
          <w:sz w:val="32"/>
          <w:szCs w:val="32"/>
        </w:rPr>
      </w:pPr>
    </w:p>
    <w:p w14:paraId="1C491D6D" w14:textId="77777777" w:rsidR="00A72654" w:rsidRDefault="00A72654" w:rsidP="004C77E8">
      <w:pPr>
        <w:rPr>
          <w:rFonts w:ascii="TH SarabunPSK" w:hAnsi="TH SarabunPSK" w:cs="TH SarabunPSK"/>
          <w:b/>
          <w:bCs/>
          <w:color w:val="000000" w:themeColor="text1"/>
          <w:sz w:val="32"/>
          <w:szCs w:val="32"/>
        </w:rPr>
      </w:pPr>
    </w:p>
    <w:p w14:paraId="3BFA9D17" w14:textId="77777777" w:rsidR="00A72654" w:rsidRDefault="00A72654" w:rsidP="004C77E8">
      <w:pPr>
        <w:rPr>
          <w:rFonts w:ascii="TH SarabunPSK" w:hAnsi="TH SarabunPSK" w:cs="TH SarabunPSK"/>
          <w:b/>
          <w:bCs/>
          <w:color w:val="000000" w:themeColor="text1"/>
          <w:sz w:val="32"/>
          <w:szCs w:val="32"/>
        </w:rPr>
      </w:pPr>
    </w:p>
    <w:p w14:paraId="18694191" w14:textId="77777777" w:rsidR="00A72654" w:rsidRDefault="00A72654" w:rsidP="004C77E8">
      <w:pPr>
        <w:rPr>
          <w:rFonts w:ascii="TH SarabunPSK" w:hAnsi="TH SarabunPSK" w:cs="TH SarabunPSK"/>
          <w:b/>
          <w:bCs/>
          <w:color w:val="000000" w:themeColor="text1"/>
          <w:sz w:val="32"/>
          <w:szCs w:val="32"/>
        </w:rPr>
      </w:pPr>
    </w:p>
    <w:p w14:paraId="190512B9" w14:textId="77777777" w:rsidR="00A72654" w:rsidRDefault="00A72654" w:rsidP="004C77E8">
      <w:pPr>
        <w:rPr>
          <w:rFonts w:ascii="TH SarabunPSK" w:hAnsi="TH SarabunPSK" w:cs="TH SarabunPSK"/>
          <w:b/>
          <w:bCs/>
          <w:color w:val="000000" w:themeColor="text1"/>
          <w:sz w:val="32"/>
          <w:szCs w:val="32"/>
        </w:rPr>
      </w:pPr>
    </w:p>
    <w:p w14:paraId="72ABFBC6" w14:textId="77777777" w:rsidR="00A72654" w:rsidRDefault="00A72654" w:rsidP="004C77E8">
      <w:pPr>
        <w:rPr>
          <w:rFonts w:ascii="TH SarabunPSK" w:hAnsi="TH SarabunPSK" w:cs="TH SarabunPSK"/>
          <w:b/>
          <w:bCs/>
          <w:color w:val="000000" w:themeColor="text1"/>
          <w:sz w:val="32"/>
          <w:szCs w:val="32"/>
        </w:rPr>
      </w:pPr>
    </w:p>
    <w:p w14:paraId="4AE6E074" w14:textId="77777777" w:rsidR="00A72654" w:rsidRDefault="00A72654" w:rsidP="004C77E8">
      <w:pPr>
        <w:rPr>
          <w:rFonts w:ascii="TH SarabunPSK" w:hAnsi="TH SarabunPSK" w:cs="TH SarabunPSK"/>
          <w:b/>
          <w:bCs/>
          <w:color w:val="000000" w:themeColor="text1"/>
          <w:sz w:val="32"/>
          <w:szCs w:val="32"/>
        </w:rPr>
      </w:pPr>
    </w:p>
    <w:p w14:paraId="163D8FFE" w14:textId="6B644B0C" w:rsidR="00A72654" w:rsidRDefault="00A72654" w:rsidP="004C77E8">
      <w:pPr>
        <w:rPr>
          <w:rFonts w:ascii="TH SarabunPSK" w:hAnsi="TH SarabunPSK" w:cs="TH SarabunPSK"/>
          <w:b/>
          <w:bCs/>
          <w:color w:val="000000" w:themeColor="text1"/>
          <w:sz w:val="32"/>
          <w:szCs w:val="32"/>
        </w:rPr>
      </w:pPr>
    </w:p>
    <w:p w14:paraId="019FF11E" w14:textId="6FF1B2C9" w:rsidR="00FA3E2F" w:rsidRDefault="00FA3E2F" w:rsidP="004C77E8">
      <w:pPr>
        <w:rPr>
          <w:rFonts w:ascii="TH SarabunPSK" w:hAnsi="TH SarabunPSK" w:cs="TH SarabunPSK"/>
          <w:b/>
          <w:bCs/>
          <w:color w:val="000000" w:themeColor="text1"/>
          <w:sz w:val="32"/>
          <w:szCs w:val="32"/>
        </w:rPr>
      </w:pPr>
    </w:p>
    <w:p w14:paraId="2664AD47" w14:textId="7F583D27" w:rsidR="00FA3E2F" w:rsidRDefault="00FA3E2F" w:rsidP="004C77E8">
      <w:pPr>
        <w:rPr>
          <w:rFonts w:ascii="TH SarabunPSK" w:hAnsi="TH SarabunPSK" w:cs="TH SarabunPSK"/>
          <w:b/>
          <w:bCs/>
          <w:color w:val="000000" w:themeColor="text1"/>
          <w:sz w:val="32"/>
          <w:szCs w:val="32"/>
        </w:rPr>
      </w:pPr>
    </w:p>
    <w:p w14:paraId="772F027E" w14:textId="77777777" w:rsidR="00FA3E2F" w:rsidRDefault="00FA3E2F" w:rsidP="004C77E8">
      <w:pPr>
        <w:rPr>
          <w:rFonts w:ascii="TH SarabunPSK" w:hAnsi="TH SarabunPSK" w:cs="TH SarabunPSK"/>
          <w:b/>
          <w:bCs/>
          <w:color w:val="000000" w:themeColor="text1"/>
          <w:sz w:val="32"/>
          <w:szCs w:val="32"/>
        </w:rPr>
      </w:pPr>
    </w:p>
    <w:p w14:paraId="52C9D28C" w14:textId="77777777" w:rsidR="00177AAE" w:rsidRPr="006A6CDD" w:rsidRDefault="00177AAE" w:rsidP="00177AAE">
      <w:pPr>
        <w:jc w:val="center"/>
        <w:rPr>
          <w:rFonts w:ascii="TH SarabunPSK" w:hAnsi="TH SarabunPSK" w:cs="TH SarabunPSK"/>
          <w:b/>
          <w:bCs/>
          <w:color w:val="000000" w:themeColor="text1"/>
          <w:sz w:val="32"/>
          <w:szCs w:val="32"/>
          <w:cs/>
        </w:rPr>
      </w:pPr>
      <w:r w:rsidRPr="006A6CDD">
        <w:rPr>
          <w:rFonts w:ascii="TH SarabunPSK" w:hAnsi="TH SarabunPSK" w:cs="TH SarabunPSK" w:hint="cs"/>
          <w:b/>
          <w:bCs/>
          <w:color w:val="000000" w:themeColor="text1"/>
          <w:sz w:val="32"/>
          <w:szCs w:val="32"/>
          <w:cs/>
        </w:rPr>
        <w:lastRenderedPageBreak/>
        <w:t>เ</w:t>
      </w:r>
      <w:r w:rsidRPr="006A6CDD">
        <w:rPr>
          <w:rFonts w:cs="TH SarabunPSK"/>
          <w:b/>
          <w:bCs/>
          <w:color w:val="000000" w:themeColor="text1"/>
          <w:sz w:val="32"/>
          <w:szCs w:val="32"/>
          <w:cs/>
        </w:rPr>
        <w:t>ปรียบ</w:t>
      </w:r>
      <w:r w:rsidRPr="006A6CDD">
        <w:rPr>
          <w:rFonts w:cs="TH SarabunPSK" w:hint="cs"/>
          <w:b/>
          <w:bCs/>
          <w:color w:val="000000" w:themeColor="text1"/>
          <w:sz w:val="32"/>
          <w:szCs w:val="32"/>
          <w:cs/>
        </w:rPr>
        <w:t>เทียบ</w:t>
      </w:r>
      <w:r w:rsidRPr="006A6CDD">
        <w:rPr>
          <w:rFonts w:cs="TH SarabunPSK"/>
          <w:b/>
          <w:bCs/>
          <w:color w:val="000000" w:themeColor="text1"/>
          <w:sz w:val="32"/>
          <w:szCs w:val="32"/>
          <w:cs/>
        </w:rPr>
        <w:t>รายวิชาในหมวดวิชาศึกษาทั่วไป ปรับปรุง พ.ศ.2560 กับ ปรับปรุง พ.ศ.</w:t>
      </w:r>
      <w:r w:rsidRPr="006A6CDD">
        <w:rPr>
          <w:rFonts w:ascii="TH SarabunPSK" w:hAnsi="TH SarabunPSK" w:cs="TH SarabunPSK"/>
          <w:b/>
          <w:bCs/>
          <w:color w:val="000000" w:themeColor="text1"/>
          <w:sz w:val="32"/>
          <w:szCs w:val="32"/>
        </w:rPr>
        <w:t>2563</w:t>
      </w:r>
    </w:p>
    <w:tbl>
      <w:tblPr>
        <w:tblW w:w="1119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4"/>
        <w:gridCol w:w="4536"/>
        <w:gridCol w:w="2409"/>
      </w:tblGrid>
      <w:tr w:rsidR="00177AAE" w:rsidRPr="006A6CDD" w14:paraId="32A1DF59" w14:textId="77777777" w:rsidTr="00437301">
        <w:trPr>
          <w:tblHeader/>
        </w:trPr>
        <w:tc>
          <w:tcPr>
            <w:tcW w:w="4254" w:type="dxa"/>
          </w:tcPr>
          <w:p w14:paraId="239F2572" w14:textId="77777777" w:rsidR="00177AAE" w:rsidRPr="006A6CDD" w:rsidRDefault="00177AAE" w:rsidP="00676402">
            <w:pPr>
              <w:tabs>
                <w:tab w:val="left" w:pos="5040"/>
              </w:tabs>
              <w:jc w:val="center"/>
              <w:rPr>
                <w:rFonts w:cs="TH SarabunPSK"/>
                <w:b/>
                <w:bCs/>
                <w:color w:val="000000" w:themeColor="text1"/>
                <w:sz w:val="24"/>
                <w:szCs w:val="24"/>
                <w:cs/>
              </w:rPr>
            </w:pPr>
            <w:r w:rsidRPr="006A6CDD">
              <w:rPr>
                <w:rFonts w:cs="TH SarabunPSK"/>
                <w:b/>
                <w:bCs/>
                <w:color w:val="000000" w:themeColor="text1"/>
                <w:sz w:val="24"/>
                <w:szCs w:val="24"/>
                <w:cs/>
              </w:rPr>
              <w:t>หมวดวิชาศึกษาทั่วไป ปรับปรุง พ.ศ. 25</w:t>
            </w:r>
            <w:r w:rsidRPr="006A6CDD">
              <w:rPr>
                <w:rFonts w:cs="TH SarabunPSK" w:hint="cs"/>
                <w:b/>
                <w:bCs/>
                <w:color w:val="000000" w:themeColor="text1"/>
                <w:sz w:val="24"/>
                <w:szCs w:val="24"/>
                <w:cs/>
              </w:rPr>
              <w:t>60</w:t>
            </w:r>
          </w:p>
        </w:tc>
        <w:tc>
          <w:tcPr>
            <w:tcW w:w="4536" w:type="dxa"/>
          </w:tcPr>
          <w:p w14:paraId="2B6C3F10" w14:textId="77777777" w:rsidR="00177AAE" w:rsidRPr="006A6CDD" w:rsidRDefault="00177AAE" w:rsidP="00676402">
            <w:pPr>
              <w:tabs>
                <w:tab w:val="left" w:pos="5040"/>
              </w:tabs>
              <w:jc w:val="center"/>
              <w:rPr>
                <w:rFonts w:cs="TH SarabunPSK"/>
                <w:b/>
                <w:bCs/>
                <w:color w:val="000000" w:themeColor="text1"/>
                <w:sz w:val="24"/>
                <w:szCs w:val="24"/>
                <w:cs/>
              </w:rPr>
            </w:pPr>
            <w:r w:rsidRPr="006A6CDD">
              <w:rPr>
                <w:rFonts w:cs="TH SarabunPSK"/>
                <w:b/>
                <w:bCs/>
                <w:color w:val="000000" w:themeColor="text1"/>
                <w:sz w:val="24"/>
                <w:szCs w:val="24"/>
                <w:cs/>
              </w:rPr>
              <w:t>หมวดวิชาศึกษาทั่วไป ปรับปรุง พ.ศ. 25</w:t>
            </w:r>
            <w:r w:rsidRPr="006A6CDD">
              <w:rPr>
                <w:rFonts w:ascii="TH SarabunPSK" w:hAnsi="TH SarabunPSK" w:cs="TH SarabunPSK"/>
                <w:b/>
                <w:bCs/>
                <w:color w:val="000000" w:themeColor="text1"/>
                <w:sz w:val="24"/>
                <w:szCs w:val="24"/>
              </w:rPr>
              <w:t>63</w:t>
            </w:r>
          </w:p>
        </w:tc>
        <w:tc>
          <w:tcPr>
            <w:tcW w:w="2409" w:type="dxa"/>
          </w:tcPr>
          <w:p w14:paraId="72BC0893" w14:textId="77777777" w:rsidR="00177AAE" w:rsidRPr="006A6CDD" w:rsidRDefault="00177AAE" w:rsidP="00676402">
            <w:pPr>
              <w:tabs>
                <w:tab w:val="left" w:pos="5040"/>
              </w:tabs>
              <w:jc w:val="center"/>
              <w:rPr>
                <w:rFonts w:cs="TH SarabunPSK"/>
                <w:b/>
                <w:bCs/>
                <w:color w:val="000000" w:themeColor="text1"/>
                <w:sz w:val="32"/>
                <w:szCs w:val="32"/>
                <w:cs/>
              </w:rPr>
            </w:pPr>
            <w:r w:rsidRPr="006A6CDD">
              <w:rPr>
                <w:rFonts w:cs="TH SarabunPSK"/>
                <w:b/>
                <w:bCs/>
                <w:color w:val="000000" w:themeColor="text1"/>
                <w:sz w:val="24"/>
                <w:szCs w:val="24"/>
                <w:cs/>
              </w:rPr>
              <w:t>สาระที่ปรับปรุง</w:t>
            </w:r>
          </w:p>
        </w:tc>
      </w:tr>
      <w:tr w:rsidR="00177AAE" w:rsidRPr="006A6CDD" w14:paraId="40E5AB2B" w14:textId="77777777" w:rsidTr="00437301">
        <w:tc>
          <w:tcPr>
            <w:tcW w:w="4254" w:type="dxa"/>
          </w:tcPr>
          <w:p w14:paraId="07021B33" w14:textId="77777777" w:rsidR="00177AAE" w:rsidRPr="006A6CDD" w:rsidRDefault="00177AAE" w:rsidP="00676402">
            <w:pPr>
              <w:spacing w:line="300" w:lineRule="exact"/>
              <w:rPr>
                <w:rFonts w:ascii="TH SarabunPSK" w:hAnsi="TH SarabunPSK" w:cs="TH SarabunPSK"/>
                <w:b/>
                <w:bCs/>
                <w:color w:val="000000" w:themeColor="text1"/>
                <w:sz w:val="24"/>
                <w:szCs w:val="24"/>
              </w:rPr>
            </w:pPr>
            <w:r w:rsidRPr="006A6CDD">
              <w:rPr>
                <w:rFonts w:cs="TH SarabunPSK"/>
                <w:b/>
                <w:bCs/>
                <w:color w:val="000000" w:themeColor="text1"/>
                <w:sz w:val="24"/>
                <w:szCs w:val="24"/>
                <w:cs/>
              </w:rPr>
              <w:t xml:space="preserve">หมวดวิชาศึกษาทั่วไป ไม่น้อยกว่าจำนวน  30  หน่วยกิต     </w:t>
            </w:r>
          </w:p>
          <w:p w14:paraId="76DA1A0A" w14:textId="77777777" w:rsidR="00177AAE" w:rsidRPr="006A6CDD" w:rsidRDefault="00177AAE" w:rsidP="00676402">
            <w:pPr>
              <w:rPr>
                <w:rFonts w:cs="TH SarabunPSK"/>
                <w:b/>
                <w:bCs/>
                <w:color w:val="000000" w:themeColor="text1"/>
                <w:sz w:val="24"/>
                <w:szCs w:val="24"/>
                <w:cs/>
              </w:rPr>
            </w:pPr>
            <w:r w:rsidRPr="006A6CDD">
              <w:rPr>
                <w:rFonts w:cs="TH SarabunPSK"/>
                <w:b/>
                <w:bCs/>
                <w:color w:val="000000" w:themeColor="text1"/>
                <w:sz w:val="24"/>
                <w:szCs w:val="24"/>
                <w:cs/>
              </w:rPr>
              <w:t>กำหนดให้นิสิตเรียนตามกลุ่มวิชาดังต่อไปนี้</w:t>
            </w:r>
          </w:p>
          <w:p w14:paraId="2825D969" w14:textId="77777777" w:rsidR="00177AAE" w:rsidRPr="006A6CDD" w:rsidRDefault="00177AAE" w:rsidP="00676402">
            <w:pPr>
              <w:spacing w:line="300" w:lineRule="exact"/>
              <w:rPr>
                <w:rFonts w:cs="TH SarabunPSK"/>
                <w:b/>
                <w:bCs/>
                <w:color w:val="000000" w:themeColor="text1"/>
                <w:sz w:val="24"/>
                <w:szCs w:val="24"/>
                <w:cs/>
              </w:rPr>
            </w:pPr>
            <w:r w:rsidRPr="006A6CDD">
              <w:rPr>
                <w:rFonts w:ascii="TH SarabunPSK" w:hAnsi="TH SarabunPSK" w:cs="TH SarabunPSK"/>
                <w:b/>
                <w:bCs/>
                <w:color w:val="000000" w:themeColor="text1"/>
                <w:sz w:val="24"/>
                <w:szCs w:val="24"/>
              </w:rPr>
              <w:t>1</w:t>
            </w:r>
            <w:r w:rsidRPr="006A6CDD">
              <w:rPr>
                <w:rFonts w:ascii="TH SarabunPSK" w:hAnsi="TH SarabunPSK" w:cs="TH SarabunPSK"/>
                <w:b/>
                <w:bCs/>
                <w:color w:val="000000" w:themeColor="text1"/>
                <w:sz w:val="24"/>
                <w:szCs w:val="24"/>
                <w:cs/>
              </w:rPr>
              <w:t xml:space="preserve">. </w:t>
            </w:r>
            <w:r w:rsidRPr="006A6CDD">
              <w:rPr>
                <w:rFonts w:cs="TH SarabunPSK"/>
                <w:b/>
                <w:bCs/>
                <w:color w:val="000000" w:themeColor="text1"/>
                <w:sz w:val="24"/>
                <w:szCs w:val="24"/>
                <w:cs/>
              </w:rPr>
              <w:t xml:space="preserve"> กลุ่มวิชาภาษา</w:t>
            </w:r>
            <w:r w:rsidRPr="006A6CDD">
              <w:rPr>
                <w:rFonts w:ascii="TH SarabunPSK" w:hAnsi="TH SarabunPSK" w:cs="TH SarabunPSK"/>
                <w:b/>
                <w:bCs/>
                <w:color w:val="000000" w:themeColor="text1"/>
                <w:sz w:val="24"/>
                <w:szCs w:val="24"/>
                <w:cs/>
              </w:rPr>
              <w:t xml:space="preserve">   </w:t>
            </w:r>
            <w:r w:rsidRPr="006A6CDD">
              <w:rPr>
                <w:rFonts w:cs="TH SarabunPSK"/>
                <w:b/>
                <w:bCs/>
                <w:color w:val="000000" w:themeColor="text1"/>
                <w:sz w:val="24"/>
                <w:szCs w:val="24"/>
                <w:cs/>
              </w:rPr>
              <w:t>ไม่น้อยกว่า</w:t>
            </w:r>
            <w:r w:rsidRPr="006A6CDD">
              <w:rPr>
                <w:rFonts w:ascii="TH SarabunPSK" w:hAnsi="TH SarabunPSK" w:cs="TH SarabunPSK"/>
                <w:b/>
                <w:bCs/>
                <w:color w:val="000000" w:themeColor="text1"/>
                <w:sz w:val="24"/>
                <w:szCs w:val="24"/>
                <w:cs/>
              </w:rPr>
              <w:t xml:space="preserve">   </w:t>
            </w:r>
            <w:r w:rsidRPr="006A6CDD">
              <w:rPr>
                <w:rFonts w:cs="TH SarabunPSK"/>
                <w:b/>
                <w:bCs/>
                <w:color w:val="000000" w:themeColor="text1"/>
                <w:sz w:val="24"/>
                <w:szCs w:val="24"/>
                <w:cs/>
              </w:rPr>
              <w:t>จำนวน  12  หน่วยกิต</w:t>
            </w:r>
          </w:p>
          <w:p w14:paraId="4F125AA6"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001201</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ทักษะภาษาไทย</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cs="TH SarabunPSK"/>
                <w:color w:val="000000" w:themeColor="text1"/>
                <w:sz w:val="24"/>
                <w:szCs w:val="24"/>
                <w:cs/>
              </w:rPr>
              <w:t>(2-2-5)</w:t>
            </w:r>
          </w:p>
          <w:p w14:paraId="0E2C736A" w14:textId="77777777" w:rsidR="00177AAE"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Thai Language Skills</w:t>
            </w:r>
          </w:p>
          <w:p w14:paraId="5A546C91" w14:textId="77777777" w:rsidR="00177AAE" w:rsidRDefault="00177AAE" w:rsidP="00676402">
            <w:pPr>
              <w:rPr>
                <w:rFonts w:ascii="TH SarabunPSK" w:hAnsi="TH SarabunPSK" w:cs="TH SarabunPSK"/>
                <w:color w:val="000000" w:themeColor="text1"/>
                <w:sz w:val="24"/>
                <w:szCs w:val="24"/>
              </w:rPr>
            </w:pPr>
          </w:p>
          <w:p w14:paraId="73D5E651" w14:textId="77777777" w:rsidR="00177AAE" w:rsidRDefault="00177AAE" w:rsidP="00676402">
            <w:pPr>
              <w:rPr>
                <w:rFonts w:ascii="TH SarabunPSK" w:hAnsi="TH SarabunPSK" w:cs="TH SarabunPSK"/>
                <w:color w:val="000000" w:themeColor="text1"/>
                <w:sz w:val="24"/>
                <w:szCs w:val="24"/>
              </w:rPr>
            </w:pPr>
          </w:p>
          <w:p w14:paraId="6FF1A3FD" w14:textId="77777777" w:rsidR="00177AAE" w:rsidRDefault="00177AAE" w:rsidP="00676402">
            <w:pPr>
              <w:rPr>
                <w:rFonts w:ascii="TH SarabunPSK" w:hAnsi="TH SarabunPSK" w:cs="TH SarabunPSK"/>
                <w:color w:val="000000" w:themeColor="text1"/>
                <w:sz w:val="24"/>
                <w:szCs w:val="24"/>
              </w:rPr>
            </w:pPr>
          </w:p>
          <w:p w14:paraId="242D16C6" w14:textId="77777777" w:rsidR="00177AAE" w:rsidRPr="006A6CDD" w:rsidRDefault="00177AAE" w:rsidP="00676402">
            <w:pPr>
              <w:rPr>
                <w:rFonts w:ascii="TH SarabunPSK" w:hAnsi="TH SarabunPSK" w:cs="TH SarabunPSK"/>
                <w:color w:val="000000" w:themeColor="text1"/>
                <w:sz w:val="24"/>
                <w:szCs w:val="24"/>
              </w:rPr>
            </w:pPr>
          </w:p>
          <w:p w14:paraId="70CF7920"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001211</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ภาษาอังกฤษพื้นฐาน</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6266C09A"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Fundamental English  </w:t>
            </w:r>
          </w:p>
          <w:p w14:paraId="1AF7B714"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001212</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ภาษาอังกฤษพัฒนา</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2C3739A8"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Developmental English  </w:t>
            </w:r>
          </w:p>
          <w:p w14:paraId="5DABAF22"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001213</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ภาษาอังกฤษเชิงวิชาการ</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E6A81AC"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English for Academic Purposes</w:t>
            </w:r>
          </w:p>
          <w:p w14:paraId="76FD608C" w14:textId="77777777" w:rsidR="00177AAE" w:rsidRPr="006A6CDD" w:rsidRDefault="00177AAE" w:rsidP="00676402">
            <w:pPr>
              <w:rPr>
                <w:rFonts w:ascii="TH SarabunPSK" w:hAnsi="TH SarabunPSK" w:cs="TH SarabunPSK"/>
                <w:color w:val="000000" w:themeColor="text1"/>
                <w:sz w:val="24"/>
                <w:szCs w:val="24"/>
              </w:rPr>
            </w:pPr>
          </w:p>
          <w:p w14:paraId="716DDC7C" w14:textId="77777777" w:rsidR="00177AAE" w:rsidRPr="006A6CDD" w:rsidRDefault="00177AAE" w:rsidP="00676402">
            <w:pPr>
              <w:rPr>
                <w:rFonts w:ascii="TH SarabunPSK" w:hAnsi="TH SarabunPSK" w:cs="TH SarabunPSK"/>
                <w:color w:val="000000" w:themeColor="text1"/>
                <w:sz w:val="24"/>
                <w:szCs w:val="24"/>
              </w:rPr>
            </w:pPr>
          </w:p>
          <w:p w14:paraId="1EB0642E" w14:textId="77777777" w:rsidR="00177AAE" w:rsidRPr="006A6CDD" w:rsidRDefault="00177AAE" w:rsidP="00676402">
            <w:pPr>
              <w:rPr>
                <w:rFonts w:ascii="TH SarabunPSK" w:hAnsi="TH SarabunPSK" w:cs="TH SarabunPSK"/>
                <w:color w:val="000000" w:themeColor="text1"/>
                <w:sz w:val="24"/>
                <w:szCs w:val="24"/>
              </w:rPr>
            </w:pPr>
          </w:p>
          <w:p w14:paraId="6FFFF82C" w14:textId="77777777" w:rsidR="00177AAE" w:rsidRPr="006A6CDD" w:rsidRDefault="00177AAE" w:rsidP="00676402">
            <w:pPr>
              <w:rPr>
                <w:rFonts w:ascii="TH SarabunPSK" w:hAnsi="TH SarabunPSK" w:cs="TH SarabunPSK"/>
                <w:color w:val="000000" w:themeColor="text1"/>
                <w:sz w:val="24"/>
                <w:szCs w:val="24"/>
              </w:rPr>
            </w:pPr>
          </w:p>
          <w:p w14:paraId="49E0AA6B" w14:textId="77777777" w:rsidR="00177AAE" w:rsidRPr="006A6CDD" w:rsidRDefault="00177AAE" w:rsidP="00676402">
            <w:pPr>
              <w:rPr>
                <w:rFonts w:ascii="TH SarabunPSK" w:hAnsi="TH SarabunPSK" w:cs="TH SarabunPSK"/>
                <w:color w:val="000000" w:themeColor="text1"/>
                <w:sz w:val="24"/>
                <w:szCs w:val="24"/>
              </w:rPr>
            </w:pPr>
          </w:p>
          <w:p w14:paraId="4AF69D38" w14:textId="77777777" w:rsidR="00177AAE" w:rsidRPr="006A6CDD" w:rsidRDefault="00177AAE" w:rsidP="00676402">
            <w:pPr>
              <w:rPr>
                <w:rFonts w:ascii="TH SarabunPSK" w:hAnsi="TH SarabunPSK" w:cs="TH SarabunPSK"/>
                <w:color w:val="000000" w:themeColor="text1"/>
                <w:sz w:val="24"/>
                <w:szCs w:val="24"/>
              </w:rPr>
            </w:pPr>
          </w:p>
          <w:p w14:paraId="71FA38B8" w14:textId="77777777" w:rsidR="00177AAE" w:rsidRPr="006A6CDD" w:rsidRDefault="00177AAE" w:rsidP="00676402">
            <w:pPr>
              <w:rPr>
                <w:rFonts w:ascii="TH SarabunPSK" w:hAnsi="TH SarabunPSK" w:cs="TH SarabunPSK"/>
                <w:color w:val="000000" w:themeColor="text1"/>
                <w:sz w:val="24"/>
                <w:szCs w:val="24"/>
              </w:rPr>
            </w:pPr>
          </w:p>
          <w:p w14:paraId="275EE0B5" w14:textId="77777777" w:rsidR="00177AAE" w:rsidRPr="006A6CDD" w:rsidRDefault="00177AAE" w:rsidP="00676402">
            <w:pPr>
              <w:rPr>
                <w:rFonts w:ascii="TH SarabunPSK" w:hAnsi="TH SarabunPSK" w:cs="TH SarabunPSK"/>
                <w:color w:val="000000" w:themeColor="text1"/>
                <w:sz w:val="24"/>
                <w:szCs w:val="24"/>
              </w:rPr>
            </w:pPr>
          </w:p>
          <w:p w14:paraId="7DDF4EF3" w14:textId="77777777" w:rsidR="00177AAE" w:rsidRPr="006A6CDD" w:rsidRDefault="00177AAE" w:rsidP="00676402">
            <w:pPr>
              <w:rPr>
                <w:rFonts w:ascii="TH SarabunPSK" w:hAnsi="TH SarabunPSK" w:cs="TH SarabunPSK"/>
                <w:color w:val="000000" w:themeColor="text1"/>
                <w:sz w:val="24"/>
                <w:szCs w:val="24"/>
              </w:rPr>
            </w:pPr>
          </w:p>
          <w:p w14:paraId="7AE4C040" w14:textId="77777777" w:rsidR="00177AAE" w:rsidRPr="006A6CDD" w:rsidRDefault="00177AAE" w:rsidP="00676402">
            <w:pPr>
              <w:rPr>
                <w:rFonts w:ascii="TH SarabunPSK" w:hAnsi="TH SarabunPSK" w:cs="TH SarabunPSK"/>
                <w:color w:val="000000" w:themeColor="text1"/>
                <w:sz w:val="24"/>
                <w:szCs w:val="24"/>
              </w:rPr>
            </w:pPr>
          </w:p>
          <w:p w14:paraId="34B060BF" w14:textId="77777777" w:rsidR="00177AAE" w:rsidRPr="006A6CDD" w:rsidRDefault="00177AAE" w:rsidP="00676402">
            <w:pPr>
              <w:rPr>
                <w:rFonts w:ascii="TH SarabunPSK" w:hAnsi="TH SarabunPSK" w:cs="TH SarabunPSK"/>
                <w:color w:val="000000" w:themeColor="text1"/>
                <w:sz w:val="24"/>
                <w:szCs w:val="24"/>
              </w:rPr>
            </w:pPr>
          </w:p>
          <w:p w14:paraId="6D7C3ED9" w14:textId="77777777" w:rsidR="00177AAE" w:rsidRPr="006A6CDD" w:rsidRDefault="00177AAE" w:rsidP="00676402">
            <w:pPr>
              <w:rPr>
                <w:rFonts w:ascii="TH SarabunPSK" w:hAnsi="TH SarabunPSK" w:cs="TH SarabunPSK"/>
                <w:color w:val="000000" w:themeColor="text1"/>
                <w:sz w:val="24"/>
                <w:szCs w:val="24"/>
              </w:rPr>
            </w:pPr>
          </w:p>
          <w:p w14:paraId="52840544" w14:textId="77777777" w:rsidR="00177AAE" w:rsidRPr="006A6CDD" w:rsidRDefault="00177AAE" w:rsidP="00676402">
            <w:pPr>
              <w:rPr>
                <w:rFonts w:ascii="TH SarabunPSK" w:hAnsi="TH SarabunPSK" w:cs="TH SarabunPSK"/>
                <w:color w:val="000000" w:themeColor="text1"/>
                <w:sz w:val="24"/>
                <w:szCs w:val="24"/>
              </w:rPr>
            </w:pPr>
          </w:p>
          <w:p w14:paraId="2DCAD40D" w14:textId="77777777" w:rsidR="00177AAE" w:rsidRPr="006A6CDD" w:rsidRDefault="00177AAE" w:rsidP="00676402">
            <w:pPr>
              <w:rPr>
                <w:rFonts w:ascii="TH SarabunPSK" w:hAnsi="TH SarabunPSK" w:cs="TH SarabunPSK"/>
                <w:color w:val="000000" w:themeColor="text1"/>
                <w:sz w:val="24"/>
                <w:szCs w:val="24"/>
              </w:rPr>
            </w:pPr>
          </w:p>
          <w:p w14:paraId="5935C219" w14:textId="77777777" w:rsidR="00177AAE" w:rsidRPr="006A6CDD" w:rsidRDefault="00177AAE" w:rsidP="00676402">
            <w:pPr>
              <w:rPr>
                <w:rFonts w:ascii="TH SarabunPSK" w:hAnsi="TH SarabunPSK" w:cs="TH SarabunPSK"/>
                <w:color w:val="000000" w:themeColor="text1"/>
                <w:sz w:val="24"/>
                <w:szCs w:val="24"/>
              </w:rPr>
            </w:pPr>
          </w:p>
          <w:p w14:paraId="7E642EF1" w14:textId="77777777" w:rsidR="00177AAE" w:rsidRPr="006A6CDD" w:rsidRDefault="00177AAE" w:rsidP="00676402">
            <w:pPr>
              <w:rPr>
                <w:rFonts w:ascii="TH SarabunPSK" w:hAnsi="TH SarabunPSK" w:cs="TH SarabunPSK"/>
                <w:color w:val="000000" w:themeColor="text1"/>
                <w:sz w:val="24"/>
                <w:szCs w:val="24"/>
              </w:rPr>
            </w:pPr>
          </w:p>
          <w:p w14:paraId="6469C909" w14:textId="77777777" w:rsidR="00177AAE" w:rsidRPr="006A6CDD" w:rsidRDefault="00177AAE" w:rsidP="00676402">
            <w:pPr>
              <w:rPr>
                <w:rFonts w:ascii="TH SarabunPSK" w:hAnsi="TH SarabunPSK" w:cs="TH SarabunPSK"/>
                <w:color w:val="000000" w:themeColor="text1"/>
                <w:sz w:val="24"/>
                <w:szCs w:val="24"/>
              </w:rPr>
            </w:pPr>
          </w:p>
          <w:p w14:paraId="49525747" w14:textId="77777777" w:rsidR="00177AAE" w:rsidRPr="006A6CDD" w:rsidRDefault="00177AAE" w:rsidP="00676402">
            <w:pPr>
              <w:rPr>
                <w:rFonts w:ascii="TH SarabunPSK" w:hAnsi="TH SarabunPSK" w:cs="TH SarabunPSK"/>
                <w:color w:val="000000" w:themeColor="text1"/>
                <w:sz w:val="24"/>
                <w:szCs w:val="24"/>
              </w:rPr>
            </w:pPr>
          </w:p>
          <w:p w14:paraId="76EB260B" w14:textId="77777777" w:rsidR="00177AAE" w:rsidRPr="006A6CDD" w:rsidRDefault="00177AAE" w:rsidP="00676402">
            <w:pPr>
              <w:rPr>
                <w:rFonts w:ascii="TH SarabunPSK" w:hAnsi="TH SarabunPSK" w:cs="TH SarabunPSK"/>
                <w:color w:val="000000" w:themeColor="text1"/>
                <w:sz w:val="24"/>
                <w:szCs w:val="24"/>
              </w:rPr>
            </w:pPr>
          </w:p>
          <w:p w14:paraId="361F5960" w14:textId="77777777" w:rsidR="00177AAE" w:rsidRPr="006A6CDD" w:rsidRDefault="00177AAE" w:rsidP="00676402">
            <w:pPr>
              <w:rPr>
                <w:rFonts w:ascii="TH SarabunPSK" w:hAnsi="TH SarabunPSK" w:cs="TH SarabunPSK"/>
                <w:color w:val="000000" w:themeColor="text1"/>
                <w:sz w:val="24"/>
                <w:szCs w:val="24"/>
              </w:rPr>
            </w:pPr>
          </w:p>
          <w:p w14:paraId="6BB48892" w14:textId="77777777" w:rsidR="00177AAE" w:rsidRDefault="00177AAE" w:rsidP="00676402">
            <w:pPr>
              <w:rPr>
                <w:rFonts w:ascii="TH SarabunPSK" w:hAnsi="TH SarabunPSK" w:cs="TH SarabunPSK"/>
                <w:color w:val="000000" w:themeColor="text1"/>
                <w:sz w:val="20"/>
                <w:szCs w:val="20"/>
              </w:rPr>
            </w:pPr>
          </w:p>
          <w:p w14:paraId="07E83AEF" w14:textId="77777777" w:rsidR="00177AAE" w:rsidRDefault="00177AAE" w:rsidP="00676402">
            <w:pPr>
              <w:rPr>
                <w:rFonts w:ascii="TH SarabunPSK" w:hAnsi="TH SarabunPSK" w:cs="TH SarabunPSK"/>
                <w:color w:val="000000" w:themeColor="text1"/>
                <w:sz w:val="20"/>
                <w:szCs w:val="20"/>
              </w:rPr>
            </w:pPr>
          </w:p>
          <w:p w14:paraId="732999E5" w14:textId="77777777" w:rsidR="00177AAE" w:rsidRDefault="00177AAE" w:rsidP="00676402">
            <w:pPr>
              <w:rPr>
                <w:rFonts w:ascii="TH SarabunPSK" w:hAnsi="TH SarabunPSK" w:cs="TH SarabunPSK"/>
                <w:color w:val="000000" w:themeColor="text1"/>
                <w:sz w:val="20"/>
                <w:szCs w:val="20"/>
              </w:rPr>
            </w:pPr>
          </w:p>
          <w:p w14:paraId="1E01D370" w14:textId="77777777" w:rsidR="00177AAE" w:rsidRDefault="00177AAE" w:rsidP="00676402">
            <w:pPr>
              <w:rPr>
                <w:rFonts w:ascii="TH SarabunPSK" w:hAnsi="TH SarabunPSK" w:cs="TH SarabunPSK"/>
                <w:color w:val="000000" w:themeColor="text1"/>
                <w:sz w:val="20"/>
                <w:szCs w:val="20"/>
              </w:rPr>
            </w:pPr>
          </w:p>
          <w:p w14:paraId="4719433C" w14:textId="77777777" w:rsidR="00177AAE" w:rsidRDefault="00177AAE" w:rsidP="00676402">
            <w:pPr>
              <w:rPr>
                <w:rFonts w:ascii="TH SarabunPSK" w:hAnsi="TH SarabunPSK" w:cs="TH SarabunPSK"/>
                <w:color w:val="000000" w:themeColor="text1"/>
                <w:sz w:val="20"/>
                <w:szCs w:val="20"/>
              </w:rPr>
            </w:pPr>
          </w:p>
          <w:p w14:paraId="2F351C94" w14:textId="77777777" w:rsidR="00177AAE" w:rsidRDefault="00177AAE" w:rsidP="00676402">
            <w:pPr>
              <w:rPr>
                <w:rFonts w:ascii="TH SarabunPSK" w:hAnsi="TH SarabunPSK" w:cs="TH SarabunPSK"/>
                <w:color w:val="000000" w:themeColor="text1"/>
                <w:sz w:val="20"/>
                <w:szCs w:val="20"/>
              </w:rPr>
            </w:pPr>
          </w:p>
          <w:p w14:paraId="2396340E" w14:textId="77777777" w:rsidR="00177AAE" w:rsidRDefault="00177AAE" w:rsidP="00676402">
            <w:pPr>
              <w:rPr>
                <w:rFonts w:ascii="TH SarabunPSK" w:hAnsi="TH SarabunPSK" w:cs="TH SarabunPSK"/>
                <w:color w:val="000000" w:themeColor="text1"/>
                <w:sz w:val="20"/>
                <w:szCs w:val="20"/>
              </w:rPr>
            </w:pPr>
          </w:p>
          <w:p w14:paraId="5457D234" w14:textId="77777777" w:rsidR="001701B8" w:rsidRDefault="001701B8" w:rsidP="00676402">
            <w:pPr>
              <w:rPr>
                <w:rFonts w:ascii="TH SarabunPSK" w:hAnsi="TH SarabunPSK" w:cs="TH SarabunPSK"/>
                <w:color w:val="000000" w:themeColor="text1"/>
                <w:sz w:val="20"/>
                <w:szCs w:val="20"/>
              </w:rPr>
            </w:pPr>
          </w:p>
          <w:p w14:paraId="4827FBEB" w14:textId="77777777" w:rsidR="001701B8" w:rsidRDefault="001701B8" w:rsidP="00676402">
            <w:pPr>
              <w:rPr>
                <w:rFonts w:ascii="TH SarabunPSK" w:hAnsi="TH SarabunPSK" w:cs="TH SarabunPSK"/>
                <w:color w:val="000000" w:themeColor="text1"/>
                <w:sz w:val="22"/>
                <w:szCs w:val="22"/>
              </w:rPr>
            </w:pPr>
          </w:p>
          <w:p w14:paraId="40F836D8" w14:textId="77777777" w:rsidR="00A72654" w:rsidRDefault="00A72654" w:rsidP="00676402">
            <w:pPr>
              <w:rPr>
                <w:rFonts w:ascii="TH SarabunPSK" w:hAnsi="TH SarabunPSK" w:cs="TH SarabunPSK"/>
                <w:color w:val="000000" w:themeColor="text1"/>
                <w:sz w:val="22"/>
                <w:szCs w:val="22"/>
              </w:rPr>
            </w:pPr>
          </w:p>
          <w:p w14:paraId="0D5CD975" w14:textId="77777777" w:rsidR="00A72654" w:rsidRDefault="00A72654" w:rsidP="00676402">
            <w:pPr>
              <w:rPr>
                <w:rFonts w:ascii="TH SarabunPSK" w:hAnsi="TH SarabunPSK" w:cs="TH SarabunPSK"/>
                <w:color w:val="000000" w:themeColor="text1"/>
                <w:sz w:val="22"/>
                <w:szCs w:val="22"/>
              </w:rPr>
            </w:pPr>
          </w:p>
          <w:p w14:paraId="3E0F20F1" w14:textId="77777777" w:rsidR="00A72654" w:rsidRPr="001B70E7" w:rsidRDefault="00A72654" w:rsidP="00676402">
            <w:pPr>
              <w:rPr>
                <w:rFonts w:ascii="TH SarabunPSK" w:hAnsi="TH SarabunPSK" w:cs="TH SarabunPSK"/>
                <w:color w:val="000000" w:themeColor="text1"/>
                <w:sz w:val="22"/>
                <w:szCs w:val="22"/>
              </w:rPr>
            </w:pPr>
          </w:p>
          <w:p w14:paraId="656F834F" w14:textId="77777777" w:rsidR="00177AAE" w:rsidRPr="006A6CDD" w:rsidRDefault="00177AAE" w:rsidP="00676402">
            <w:pPr>
              <w:spacing w:line="300" w:lineRule="exact"/>
              <w:rPr>
                <w:rFonts w:ascii="TH SarabunPSK" w:hAnsi="TH SarabunPSK" w:cs="TH SarabunPSK"/>
                <w:b/>
                <w:bCs/>
                <w:color w:val="000000" w:themeColor="text1"/>
                <w:sz w:val="24"/>
                <w:szCs w:val="24"/>
              </w:rPr>
            </w:pPr>
            <w:r w:rsidRPr="006A6CDD">
              <w:rPr>
                <w:rFonts w:ascii="TH SarabunPSK" w:hAnsi="TH SarabunPSK" w:cs="TH SarabunPSK"/>
                <w:b/>
                <w:bCs/>
                <w:color w:val="000000" w:themeColor="text1"/>
                <w:sz w:val="24"/>
                <w:szCs w:val="24"/>
              </w:rPr>
              <w:t>2</w:t>
            </w:r>
            <w:r w:rsidRPr="006A6CDD">
              <w:rPr>
                <w:rFonts w:cs="TH SarabunPSK"/>
                <w:b/>
                <w:bCs/>
                <w:color w:val="000000" w:themeColor="text1"/>
                <w:sz w:val="24"/>
                <w:szCs w:val="24"/>
                <w:cs/>
              </w:rPr>
              <w:t>.กลุ่มวิชามนุษยศาสตร์ ไม่น้อยกว่า จำนวน  6 หน่วยกิต</w:t>
            </w:r>
          </w:p>
          <w:p w14:paraId="020D4BAA" w14:textId="77777777" w:rsidR="00177AAE" w:rsidRPr="006A6CDD" w:rsidRDefault="00177AAE" w:rsidP="00676402">
            <w:pPr>
              <w:spacing w:line="300" w:lineRule="exact"/>
              <w:rPr>
                <w:rFonts w:cs="TH SarabunPSK"/>
                <w:b/>
                <w:bCs/>
                <w:color w:val="000000" w:themeColor="text1"/>
                <w:sz w:val="24"/>
                <w:szCs w:val="24"/>
              </w:rPr>
            </w:pPr>
            <w:r w:rsidRPr="006A6CDD">
              <w:rPr>
                <w:rFonts w:cs="TH SarabunPSK"/>
                <w:b/>
                <w:bCs/>
                <w:color w:val="000000" w:themeColor="text1"/>
                <w:sz w:val="24"/>
                <w:szCs w:val="24"/>
                <w:cs/>
              </w:rPr>
              <w:t>โดยเลือกจากรายวิชาดังต่อไปนี้</w:t>
            </w:r>
          </w:p>
          <w:p w14:paraId="531C63B1" w14:textId="77777777" w:rsidR="00177AAE" w:rsidRPr="006A6CDD" w:rsidRDefault="00177AAE" w:rsidP="00676402">
            <w:pPr>
              <w:spacing w:line="300" w:lineRule="exact"/>
              <w:rPr>
                <w:rFonts w:cs="TH SarabunPSK"/>
                <w:b/>
                <w:bCs/>
                <w:color w:val="000000" w:themeColor="text1"/>
                <w:sz w:val="24"/>
                <w:szCs w:val="24"/>
                <w:cs/>
              </w:rPr>
            </w:pPr>
          </w:p>
          <w:p w14:paraId="03295A38"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001221</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สารสนเทศศาสตร์เพื่อการศึกษาค้นคว้า</w:t>
            </w:r>
            <w:r w:rsidRPr="006A6CDD">
              <w:rPr>
                <w:rFonts w:ascii="TH SarabunPSK" w:hAnsi="TH SarabunPSK" w:cs="TH SarabunPSK"/>
                <w:color w:val="000000" w:themeColor="text1"/>
                <w:sz w:val="24"/>
                <w:szCs w:val="24"/>
              </w:rPr>
              <w:t xml:space="preserve">   3</w:t>
            </w:r>
            <w:r w:rsidRPr="006A6CDD">
              <w:rPr>
                <w:rFonts w:cs="TH SarabunPSK"/>
                <w:color w:val="000000" w:themeColor="text1"/>
                <w:sz w:val="24"/>
                <w:szCs w:val="24"/>
                <w:cs/>
              </w:rPr>
              <w:t>(2-2-5)</w:t>
            </w:r>
          </w:p>
          <w:p w14:paraId="6476C373"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Information Science for Study and </w:t>
            </w:r>
          </w:p>
          <w:p w14:paraId="3B34F9F5"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Research</w:t>
            </w:r>
          </w:p>
          <w:p w14:paraId="7A65FB0D"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001222</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ภาษา สังคมและวัฒนธรรม</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355D13C4"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Language, Society and Culture</w:t>
            </w:r>
          </w:p>
          <w:p w14:paraId="4ECC0B5D"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001223</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ดุริยางควิจักขณ์</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04DCBB5E"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Music Appreciation</w:t>
            </w:r>
          </w:p>
          <w:p w14:paraId="230CAAB1"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001224</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ศิลปะในชีวิตประจำวัน</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37FCFBDA"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Arts in Daily Life</w:t>
            </w:r>
          </w:p>
          <w:p w14:paraId="7F56B2D5"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w:t>
            </w:r>
            <w:r w:rsidRPr="006A6CDD">
              <w:rPr>
                <w:rFonts w:cs="TH SarabunPSK"/>
                <w:color w:val="000000" w:themeColor="text1"/>
                <w:sz w:val="24"/>
                <w:szCs w:val="24"/>
                <w:cs/>
              </w:rPr>
              <w:t>5</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ความเป็นส่วนตัวของชีวิต</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3C179103"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ab/>
              <w:t>Life Privacy</w:t>
            </w:r>
          </w:p>
          <w:p w14:paraId="6F22EED6"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w:t>
            </w:r>
            <w:r w:rsidRPr="006A6CDD">
              <w:rPr>
                <w:rFonts w:cs="TH SarabunPSK"/>
                <w:color w:val="000000" w:themeColor="text1"/>
                <w:sz w:val="24"/>
                <w:szCs w:val="24"/>
                <w:cs/>
              </w:rPr>
              <w:t>6</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วิถีชีวิตในยุคดิจิทัล</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2A318446"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ab/>
              <w:t>Ways of Living in the Digital Age</w:t>
            </w:r>
          </w:p>
          <w:p w14:paraId="48AC4713"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w:t>
            </w:r>
            <w:r w:rsidRPr="006A6CDD">
              <w:rPr>
                <w:rFonts w:cs="TH SarabunPSK"/>
                <w:color w:val="000000" w:themeColor="text1"/>
                <w:sz w:val="24"/>
                <w:szCs w:val="24"/>
                <w:cs/>
              </w:rPr>
              <w:t>7</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ดนตรีวิถีไทยศึกษา</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42F6EFC"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ab/>
              <w:t>Music Studies in Thai Culture</w:t>
            </w:r>
          </w:p>
          <w:p w14:paraId="7AC16D2B"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w:t>
            </w:r>
            <w:r w:rsidRPr="006A6CDD">
              <w:rPr>
                <w:rFonts w:cs="TH SarabunPSK"/>
                <w:color w:val="000000" w:themeColor="text1"/>
                <w:sz w:val="24"/>
                <w:szCs w:val="24"/>
                <w:cs/>
              </w:rPr>
              <w:t>8</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ความสุขกับงานอดิเรก</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69861097" w14:textId="77777777" w:rsidR="00177AAE" w:rsidRDefault="00177AAE" w:rsidP="00676402">
            <w:pPr>
              <w:tabs>
                <w:tab w:val="left" w:pos="5040"/>
              </w:tabs>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Happiness with Hobbies</w:t>
            </w:r>
          </w:p>
          <w:p w14:paraId="5737685D"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001229</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lang w:val="en-AU"/>
              </w:rPr>
              <w:t>รู้จักตัวเอง เข้าใจผู้อื่น ชีวิตที่มีความหมาย</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03ABAD20"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Know Yourself,</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Understand Others, </w:t>
            </w:r>
          </w:p>
          <w:p w14:paraId="6C1D6955" w14:textId="77777777" w:rsidR="00177AAE" w:rsidRPr="005D639A" w:rsidRDefault="00177AAE" w:rsidP="005D639A">
            <w:pPr>
              <w:spacing w:line="300" w:lineRule="exact"/>
              <w:rPr>
                <w:rFonts w:ascii="TH SarabunPSK" w:hAnsi="TH SarabunPSK" w:cs="TH SarabunPSK"/>
                <w:b/>
                <w:bCs/>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Meaningful Life   </w:t>
            </w:r>
            <w:r w:rsidR="005D639A">
              <w:rPr>
                <w:rFonts w:ascii="TH SarabunPSK" w:hAnsi="TH SarabunPSK" w:cs="TH SarabunPSK"/>
                <w:color w:val="000000" w:themeColor="text1"/>
                <w:sz w:val="24"/>
                <w:szCs w:val="24"/>
                <w:cs/>
              </w:rPr>
              <w:t xml:space="preserve">                               </w:t>
            </w:r>
          </w:p>
          <w:p w14:paraId="3F5ED15F" w14:textId="77777777" w:rsidR="00177AAE" w:rsidRDefault="00177AAE" w:rsidP="00676402">
            <w:pPr>
              <w:tabs>
                <w:tab w:val="left" w:pos="5040"/>
              </w:tabs>
              <w:rPr>
                <w:rFonts w:cs="TH SarabunPSK"/>
                <w:b/>
                <w:bCs/>
                <w:color w:val="000000" w:themeColor="text1"/>
                <w:sz w:val="24"/>
                <w:szCs w:val="24"/>
              </w:rPr>
            </w:pPr>
          </w:p>
          <w:p w14:paraId="33930E24" w14:textId="77777777" w:rsidR="001701B8" w:rsidRDefault="001701B8" w:rsidP="00676402">
            <w:pPr>
              <w:tabs>
                <w:tab w:val="left" w:pos="5040"/>
              </w:tabs>
              <w:rPr>
                <w:rFonts w:cs="TH SarabunPSK"/>
                <w:b/>
                <w:bCs/>
                <w:color w:val="000000" w:themeColor="text1"/>
                <w:sz w:val="24"/>
                <w:szCs w:val="24"/>
              </w:rPr>
            </w:pPr>
          </w:p>
          <w:p w14:paraId="2B9252BF" w14:textId="77777777" w:rsidR="00711339" w:rsidRDefault="00711339" w:rsidP="00676402">
            <w:pPr>
              <w:tabs>
                <w:tab w:val="left" w:pos="5040"/>
              </w:tabs>
              <w:rPr>
                <w:rFonts w:cs="TH SarabunPSK"/>
                <w:b/>
                <w:bCs/>
                <w:color w:val="000000" w:themeColor="text1"/>
                <w:sz w:val="24"/>
                <w:szCs w:val="24"/>
              </w:rPr>
            </w:pPr>
          </w:p>
          <w:p w14:paraId="277D30CC" w14:textId="77777777" w:rsidR="00711339" w:rsidRPr="006A6CDD" w:rsidRDefault="00711339" w:rsidP="00676402">
            <w:pPr>
              <w:tabs>
                <w:tab w:val="left" w:pos="5040"/>
              </w:tabs>
              <w:rPr>
                <w:rFonts w:cs="TH SarabunPSK"/>
                <w:b/>
                <w:bCs/>
                <w:color w:val="000000" w:themeColor="text1"/>
                <w:sz w:val="24"/>
                <w:szCs w:val="24"/>
              </w:rPr>
            </w:pPr>
          </w:p>
          <w:p w14:paraId="08C5B98F" w14:textId="77777777" w:rsidR="00177AAE" w:rsidRPr="006A6CDD" w:rsidRDefault="00177AAE" w:rsidP="00676402">
            <w:pPr>
              <w:spacing w:line="300" w:lineRule="exact"/>
              <w:rPr>
                <w:rFonts w:ascii="TH SarabunPSK" w:hAnsi="TH SarabunPSK" w:cs="TH SarabunPSK"/>
                <w:b/>
                <w:bCs/>
                <w:color w:val="000000" w:themeColor="text1"/>
                <w:sz w:val="24"/>
                <w:szCs w:val="24"/>
              </w:rPr>
            </w:pPr>
            <w:r w:rsidRPr="006A6CDD">
              <w:rPr>
                <w:rFonts w:ascii="TH SarabunPSK" w:hAnsi="TH SarabunPSK" w:cs="TH SarabunPSK"/>
                <w:b/>
                <w:bCs/>
                <w:color w:val="000000" w:themeColor="text1"/>
                <w:sz w:val="24"/>
                <w:szCs w:val="24"/>
              </w:rPr>
              <w:t>3</w:t>
            </w:r>
            <w:r w:rsidRPr="006A6CDD">
              <w:rPr>
                <w:rFonts w:ascii="TH SarabunPSK" w:hAnsi="TH SarabunPSK" w:cs="TH SarabunPSK"/>
                <w:b/>
                <w:bCs/>
                <w:color w:val="000000" w:themeColor="text1"/>
                <w:sz w:val="24"/>
                <w:szCs w:val="24"/>
                <w:cs/>
              </w:rPr>
              <w:t xml:space="preserve">. </w:t>
            </w:r>
            <w:r w:rsidRPr="006A6CDD">
              <w:rPr>
                <w:rFonts w:cs="TH SarabunPSK"/>
                <w:b/>
                <w:bCs/>
                <w:color w:val="000000" w:themeColor="text1"/>
                <w:sz w:val="24"/>
                <w:szCs w:val="24"/>
                <w:cs/>
              </w:rPr>
              <w:t>กลุ่มวิชาสังคมศาสตร์ ไม่น้อยกว่า จำนวน  6 หน่วยกิต</w:t>
            </w:r>
          </w:p>
          <w:p w14:paraId="246C6650" w14:textId="77777777" w:rsidR="00177AAE" w:rsidRPr="006A6CDD" w:rsidRDefault="00177AAE" w:rsidP="00676402">
            <w:pPr>
              <w:spacing w:line="300" w:lineRule="exact"/>
              <w:rPr>
                <w:rFonts w:ascii="TH SarabunPSK" w:hAnsi="TH SarabunPSK" w:cs="TH SarabunPSK"/>
                <w:b/>
                <w:bCs/>
                <w:color w:val="000000" w:themeColor="text1"/>
                <w:sz w:val="24"/>
                <w:szCs w:val="24"/>
              </w:rPr>
            </w:pPr>
            <w:r w:rsidRPr="006A6CDD">
              <w:rPr>
                <w:rFonts w:cs="TH SarabunPSK"/>
                <w:b/>
                <w:bCs/>
                <w:color w:val="000000" w:themeColor="text1"/>
                <w:sz w:val="24"/>
                <w:szCs w:val="24"/>
                <w:cs/>
              </w:rPr>
              <w:t>โดยเลือกจากรายวิชาดังต่อไปนี้</w:t>
            </w:r>
          </w:p>
          <w:p w14:paraId="6D9DC9DA" w14:textId="77777777" w:rsidR="00177AAE" w:rsidRPr="006A6CDD" w:rsidRDefault="00177AAE" w:rsidP="00676402">
            <w:pPr>
              <w:ind w:right="-142"/>
              <w:rPr>
                <w:rFonts w:ascii="TH SarabunPSK" w:hAnsi="TH SarabunPSK" w:cs="TH SarabunPSK"/>
                <w:color w:val="000000" w:themeColor="text1"/>
                <w:sz w:val="24"/>
                <w:szCs w:val="24"/>
              </w:rPr>
            </w:pPr>
            <w:r w:rsidRPr="006A6CDD">
              <w:rPr>
                <w:rFonts w:cs="TH SarabunPSK"/>
                <w:color w:val="000000" w:themeColor="text1"/>
                <w:sz w:val="24"/>
                <w:szCs w:val="24"/>
                <w:cs/>
              </w:rPr>
              <w:t>001231</w:t>
            </w: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ปรัชญาชีวิตเพื่อวิถีพอเพียงในชีวิตประจำวัน</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cs="TH SarabunPSK"/>
                <w:color w:val="000000" w:themeColor="text1"/>
                <w:sz w:val="24"/>
                <w:szCs w:val="24"/>
                <w:cs/>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 xml:space="preserve">)                         </w:t>
            </w:r>
          </w:p>
          <w:p w14:paraId="59559246"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Philosophy of Life for Sufficient iving</w:t>
            </w:r>
          </w:p>
          <w:p w14:paraId="42D97ECA"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001232  </w:t>
            </w:r>
            <w:r w:rsidRPr="006A6CDD">
              <w:rPr>
                <w:rFonts w:cs="TH SarabunPSK"/>
                <w:color w:val="000000" w:themeColor="text1"/>
                <w:sz w:val="24"/>
                <w:szCs w:val="24"/>
                <w:cs/>
              </w:rPr>
              <w:t>กฎหมายพื้นฐานเพื่อคุณภาพชีวิต</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2CE1F2C9"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Fundamental Laws for Quality of Life</w:t>
            </w:r>
          </w:p>
          <w:p w14:paraId="732BD5F8"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001233</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ไทยกับประชาคมโลก</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73BC79D6" w14:textId="77777777" w:rsidR="00711339"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Thai State and the World Community</w:t>
            </w:r>
          </w:p>
          <w:p w14:paraId="209AF291" w14:textId="77777777" w:rsidR="00177AAE"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001234</w:t>
            </w:r>
            <w:r w:rsidRPr="006A6CDD">
              <w:rPr>
                <w:rFonts w:cs="TH SarabunPSK"/>
                <w:color w:val="000000" w:themeColor="text1"/>
                <w:sz w:val="24"/>
                <w:szCs w:val="24"/>
                <w:cs/>
              </w:rPr>
              <w:t xml:space="preserve">    อารยธรรมและภูมิปัญญาท้องถิ่น</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735866D6" w14:textId="77777777" w:rsidR="00177AAE"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Civilization and Local Wisdom</w:t>
            </w:r>
          </w:p>
          <w:p w14:paraId="216E087F" w14:textId="77777777" w:rsidR="00177AAE"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001235</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การเมือง เศรษฐกิจ และสังคม</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548A138" w14:textId="77777777" w:rsidR="00177AAE" w:rsidRPr="006A6CDD" w:rsidRDefault="00177AAE" w:rsidP="00676402">
            <w:pPr>
              <w:spacing w:line="300" w:lineRule="exact"/>
              <w:ind w:firstLine="720"/>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Politics, Economy and Society</w:t>
            </w:r>
          </w:p>
          <w:p w14:paraId="1E5D93D9" w14:textId="77777777" w:rsidR="00177AAE"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001236</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การจัดการการดำเนินชีวิต</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06FDAFA5" w14:textId="77777777" w:rsidR="00A72654"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Living Management</w:t>
            </w:r>
          </w:p>
          <w:p w14:paraId="4D480F2D" w14:textId="77777777" w:rsidR="00177AAE"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001237</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ทักษะชีวิต</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607B2110" w14:textId="77777777" w:rsidR="00177AAE"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Life Skills</w:t>
            </w:r>
          </w:p>
          <w:p w14:paraId="6EB05C58" w14:textId="77777777" w:rsidR="00177AAE" w:rsidRPr="006A6CDD" w:rsidRDefault="00177AAE" w:rsidP="00676402">
            <w:pPr>
              <w:autoSpaceDE w:val="0"/>
              <w:autoSpaceDN w:val="0"/>
              <w:adjustRightInd w:val="0"/>
              <w:spacing w:line="300" w:lineRule="exact"/>
              <w:rPr>
                <w:rFonts w:cs="TH SarabunPSK"/>
                <w:color w:val="000000" w:themeColor="text1"/>
                <w:sz w:val="24"/>
                <w:szCs w:val="24"/>
                <w:cs/>
              </w:rPr>
            </w:pPr>
            <w:r w:rsidRPr="006A6CDD">
              <w:rPr>
                <w:rFonts w:cs="TH SarabunPSK"/>
                <w:color w:val="000000" w:themeColor="text1"/>
                <w:sz w:val="24"/>
                <w:szCs w:val="24"/>
                <w:cs/>
              </w:rPr>
              <w:lastRenderedPageBreak/>
              <w:t xml:space="preserve">001238  การรู้เท่าทันสื่อ                               3(2-2-5)     </w:t>
            </w:r>
          </w:p>
          <w:p w14:paraId="7ED38DA2" w14:textId="77777777" w:rsidR="00177AAE" w:rsidRPr="006A6CDD" w:rsidRDefault="00177AAE" w:rsidP="00676402">
            <w:pPr>
              <w:autoSpaceDE w:val="0"/>
              <w:autoSpaceDN w:val="0"/>
              <w:adjustRightInd w:val="0"/>
              <w:spacing w:line="300" w:lineRule="exact"/>
              <w:rPr>
                <w:rFonts w:ascii="TH SarabunPSK" w:hAnsi="TH SarabunPSK" w:cs="TH SarabunPSK"/>
                <w:color w:val="000000" w:themeColor="text1"/>
                <w:sz w:val="24"/>
                <w:szCs w:val="24"/>
              </w:rPr>
            </w:pP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Media Literacy</w:t>
            </w:r>
          </w:p>
          <w:p w14:paraId="14ED6ED3" w14:textId="77777777" w:rsidR="005D639A" w:rsidRPr="00625382" w:rsidRDefault="005D639A" w:rsidP="005D639A">
            <w:pPr>
              <w:jc w:val="both"/>
              <w:rPr>
                <w:rFonts w:ascii="TH SarabunPSK" w:hAnsi="TH SarabunPSK" w:cs="TH SarabunPSK"/>
                <w:sz w:val="24"/>
                <w:szCs w:val="24"/>
              </w:rPr>
            </w:pPr>
            <w:r w:rsidRPr="00625382">
              <w:rPr>
                <w:rFonts w:ascii="TH SarabunPSK" w:hAnsi="TH SarabunPSK" w:cs="TH SarabunPSK"/>
                <w:sz w:val="24"/>
                <w:szCs w:val="24"/>
              </w:rPr>
              <w:t>001251</w:t>
            </w:r>
            <w:r w:rsidRPr="00625382">
              <w:rPr>
                <w:rFonts w:ascii="TH SarabunPSK" w:hAnsi="TH SarabunPSK" w:cs="TH SarabunPSK"/>
                <w:sz w:val="24"/>
                <w:szCs w:val="24"/>
                <w:cs/>
              </w:rPr>
              <w:t xml:space="preserve">  </w:t>
            </w:r>
            <w:r w:rsidRPr="00625382">
              <w:rPr>
                <w:rFonts w:ascii="TH SarabunPSK" w:hAnsi="TH SarabunPSK" w:cs="TH SarabunPSK" w:hint="cs"/>
                <w:sz w:val="24"/>
                <w:szCs w:val="24"/>
                <w:cs/>
              </w:rPr>
              <w:t xml:space="preserve">  </w:t>
            </w:r>
            <w:r w:rsidRPr="00625382">
              <w:rPr>
                <w:rFonts w:ascii="TH SarabunPSK" w:hAnsi="TH SarabunPSK" w:cs="TH SarabunPSK"/>
                <w:sz w:val="24"/>
                <w:szCs w:val="24"/>
                <w:cs/>
              </w:rPr>
              <w:t>พลวัตกลุ่มและการทำงานเป็นทีม</w:t>
            </w:r>
            <w:r w:rsidRPr="00625382">
              <w:rPr>
                <w:rFonts w:ascii="TH SarabunPSK" w:hAnsi="TH SarabunPSK" w:cs="TH SarabunPSK"/>
                <w:sz w:val="24"/>
                <w:szCs w:val="24"/>
                <w:cs/>
              </w:rPr>
              <w:tab/>
            </w:r>
            <w:r>
              <w:rPr>
                <w:rFonts w:ascii="TH SarabunPSK" w:hAnsi="TH SarabunPSK" w:cs="TH SarabunPSK" w:hint="cs"/>
                <w:sz w:val="24"/>
                <w:szCs w:val="24"/>
                <w:cs/>
              </w:rPr>
              <w:t xml:space="preserve">      </w:t>
            </w:r>
            <w:r w:rsidRPr="00625382">
              <w:rPr>
                <w:rFonts w:ascii="TH SarabunPSK" w:hAnsi="TH SarabunPSK" w:cs="TH SarabunPSK"/>
                <w:sz w:val="24"/>
                <w:szCs w:val="24"/>
              </w:rPr>
              <w:t>3</w:t>
            </w:r>
            <w:r w:rsidRPr="00625382">
              <w:rPr>
                <w:rFonts w:ascii="TH SarabunPSK" w:hAnsi="TH SarabunPSK" w:cs="TH SarabunPSK"/>
                <w:sz w:val="24"/>
                <w:szCs w:val="24"/>
                <w:cs/>
              </w:rPr>
              <w:t>(</w:t>
            </w:r>
            <w:r w:rsidRPr="00625382">
              <w:rPr>
                <w:rFonts w:ascii="TH SarabunPSK" w:hAnsi="TH SarabunPSK" w:cs="TH SarabunPSK"/>
                <w:sz w:val="24"/>
                <w:szCs w:val="24"/>
              </w:rPr>
              <w:t>2</w:t>
            </w:r>
            <w:r w:rsidRPr="00625382">
              <w:rPr>
                <w:rFonts w:ascii="TH SarabunPSK" w:hAnsi="TH SarabunPSK" w:cs="TH SarabunPSK"/>
                <w:sz w:val="24"/>
                <w:szCs w:val="24"/>
                <w:cs/>
              </w:rPr>
              <w:t>-</w:t>
            </w:r>
            <w:r w:rsidRPr="00625382">
              <w:rPr>
                <w:rFonts w:ascii="TH SarabunPSK" w:hAnsi="TH SarabunPSK" w:cs="TH SarabunPSK"/>
                <w:sz w:val="24"/>
                <w:szCs w:val="24"/>
              </w:rPr>
              <w:t>2</w:t>
            </w:r>
            <w:r w:rsidRPr="00625382">
              <w:rPr>
                <w:rFonts w:ascii="TH SarabunPSK" w:hAnsi="TH SarabunPSK" w:cs="TH SarabunPSK"/>
                <w:sz w:val="24"/>
                <w:szCs w:val="24"/>
                <w:cs/>
              </w:rPr>
              <w:t>-</w:t>
            </w:r>
            <w:r w:rsidRPr="00625382">
              <w:rPr>
                <w:rFonts w:ascii="TH SarabunPSK" w:hAnsi="TH SarabunPSK" w:cs="TH SarabunPSK"/>
                <w:sz w:val="24"/>
                <w:szCs w:val="24"/>
              </w:rPr>
              <w:t>5</w:t>
            </w:r>
            <w:r w:rsidRPr="00625382">
              <w:rPr>
                <w:rFonts w:ascii="TH SarabunPSK" w:hAnsi="TH SarabunPSK" w:cs="TH SarabunPSK"/>
                <w:sz w:val="24"/>
                <w:szCs w:val="24"/>
                <w:cs/>
              </w:rPr>
              <w:t>)</w:t>
            </w:r>
          </w:p>
          <w:p w14:paraId="73C14893" w14:textId="77777777" w:rsidR="005D639A" w:rsidRPr="00625382" w:rsidRDefault="005D639A" w:rsidP="005D639A">
            <w:pPr>
              <w:pStyle w:val="BodyText"/>
              <w:ind w:right="-666"/>
              <w:rPr>
                <w:rFonts w:ascii="TH SarabunPSK" w:hAnsi="TH SarabunPSK" w:cs="TH SarabunPSK"/>
              </w:rPr>
            </w:pPr>
            <w:r w:rsidRPr="00625382">
              <w:rPr>
                <w:rFonts w:ascii="TH SarabunPSK" w:hAnsi="TH SarabunPSK" w:cs="TH SarabunPSK"/>
                <w:cs/>
              </w:rPr>
              <w:t xml:space="preserve">          </w:t>
            </w:r>
            <w:r w:rsidRPr="00625382">
              <w:rPr>
                <w:rFonts w:ascii="TH SarabunPSK" w:hAnsi="TH SarabunPSK" w:cs="TH SarabunPSK" w:hint="cs"/>
                <w:cs/>
              </w:rPr>
              <w:t xml:space="preserve"> </w:t>
            </w:r>
            <w:r w:rsidRPr="00625382">
              <w:rPr>
                <w:rFonts w:ascii="TH SarabunPSK" w:hAnsi="TH SarabunPSK" w:cs="TH SarabunPSK"/>
                <w:cs/>
              </w:rPr>
              <w:t xml:space="preserve">  </w:t>
            </w:r>
            <w:r w:rsidRPr="00625382">
              <w:rPr>
                <w:rFonts w:ascii="TH SarabunPSK" w:hAnsi="TH SarabunPSK" w:cs="TH SarabunPSK" w:hint="cs"/>
                <w:cs/>
              </w:rPr>
              <w:t xml:space="preserve"> </w:t>
            </w:r>
            <w:r w:rsidRPr="00625382">
              <w:rPr>
                <w:rFonts w:ascii="TH SarabunPSK" w:hAnsi="TH SarabunPSK" w:cs="TH SarabunPSK"/>
              </w:rPr>
              <w:t>Group Dynamics and Teamwork</w:t>
            </w:r>
          </w:p>
          <w:p w14:paraId="590A2AE2" w14:textId="77777777" w:rsidR="005D639A" w:rsidRPr="00625382" w:rsidRDefault="005D639A" w:rsidP="005D639A">
            <w:pPr>
              <w:jc w:val="both"/>
              <w:rPr>
                <w:rFonts w:ascii="TH SarabunPSK" w:hAnsi="TH SarabunPSK" w:cs="TH SarabunPSK"/>
                <w:sz w:val="24"/>
                <w:szCs w:val="24"/>
              </w:rPr>
            </w:pPr>
            <w:r w:rsidRPr="00625382">
              <w:rPr>
                <w:rFonts w:ascii="TH SarabunPSK" w:hAnsi="TH SarabunPSK" w:cs="TH SarabunPSK"/>
                <w:sz w:val="24"/>
                <w:szCs w:val="24"/>
              </w:rPr>
              <w:t xml:space="preserve">001252  </w:t>
            </w:r>
            <w:r w:rsidRPr="00625382">
              <w:rPr>
                <w:rFonts w:ascii="TH SarabunPSK" w:hAnsi="TH SarabunPSK" w:cs="TH SarabunPSK" w:hint="cs"/>
                <w:sz w:val="24"/>
                <w:szCs w:val="24"/>
                <w:cs/>
              </w:rPr>
              <w:t xml:space="preserve">  นเรศวรศึกษา       </w:t>
            </w:r>
            <w:r>
              <w:rPr>
                <w:rFonts w:ascii="TH SarabunPSK" w:hAnsi="TH SarabunPSK" w:cs="TH SarabunPSK" w:hint="cs"/>
                <w:sz w:val="24"/>
                <w:szCs w:val="24"/>
                <w:cs/>
              </w:rPr>
              <w:t xml:space="preserve">                         </w:t>
            </w:r>
            <w:r w:rsidRPr="00625382">
              <w:rPr>
                <w:rFonts w:ascii="TH SarabunPSK" w:hAnsi="TH SarabunPSK" w:cs="TH SarabunPSK"/>
                <w:sz w:val="24"/>
                <w:szCs w:val="24"/>
              </w:rPr>
              <w:t>3</w:t>
            </w:r>
            <w:r w:rsidRPr="00625382">
              <w:rPr>
                <w:rFonts w:ascii="TH SarabunPSK" w:hAnsi="TH SarabunPSK" w:cs="TH SarabunPSK"/>
                <w:sz w:val="24"/>
                <w:szCs w:val="24"/>
                <w:cs/>
              </w:rPr>
              <w:t>(</w:t>
            </w:r>
            <w:r w:rsidRPr="00625382">
              <w:rPr>
                <w:rFonts w:ascii="TH SarabunPSK" w:hAnsi="TH SarabunPSK" w:cs="TH SarabunPSK"/>
                <w:sz w:val="24"/>
                <w:szCs w:val="24"/>
              </w:rPr>
              <w:t>2</w:t>
            </w:r>
            <w:r w:rsidRPr="00625382">
              <w:rPr>
                <w:rFonts w:ascii="TH SarabunPSK" w:hAnsi="TH SarabunPSK" w:cs="TH SarabunPSK"/>
                <w:sz w:val="24"/>
                <w:szCs w:val="24"/>
                <w:cs/>
              </w:rPr>
              <w:t>-</w:t>
            </w:r>
            <w:r w:rsidRPr="00625382">
              <w:rPr>
                <w:rFonts w:ascii="TH SarabunPSK" w:hAnsi="TH SarabunPSK" w:cs="TH SarabunPSK"/>
                <w:sz w:val="24"/>
                <w:szCs w:val="24"/>
              </w:rPr>
              <w:t>2</w:t>
            </w:r>
            <w:r w:rsidRPr="00625382">
              <w:rPr>
                <w:rFonts w:ascii="TH SarabunPSK" w:hAnsi="TH SarabunPSK" w:cs="TH SarabunPSK"/>
                <w:sz w:val="24"/>
                <w:szCs w:val="24"/>
                <w:cs/>
              </w:rPr>
              <w:t>-</w:t>
            </w:r>
            <w:r w:rsidRPr="00625382">
              <w:rPr>
                <w:rFonts w:ascii="TH SarabunPSK" w:hAnsi="TH SarabunPSK" w:cs="TH SarabunPSK"/>
                <w:sz w:val="24"/>
                <w:szCs w:val="24"/>
              </w:rPr>
              <w:t>5</w:t>
            </w:r>
            <w:r w:rsidRPr="00625382">
              <w:rPr>
                <w:rFonts w:ascii="TH SarabunPSK" w:hAnsi="TH SarabunPSK" w:cs="TH SarabunPSK"/>
                <w:sz w:val="24"/>
                <w:szCs w:val="24"/>
                <w:cs/>
              </w:rPr>
              <w:t>)</w:t>
            </w:r>
          </w:p>
          <w:p w14:paraId="761C0720" w14:textId="77777777" w:rsidR="005D639A" w:rsidRPr="00625382" w:rsidRDefault="005D639A" w:rsidP="005D639A">
            <w:pPr>
              <w:pStyle w:val="BodyText"/>
              <w:ind w:right="-666"/>
              <w:rPr>
                <w:rFonts w:ascii="TH SarabunPSK" w:hAnsi="TH SarabunPSK" w:cs="TH SarabunPSK"/>
              </w:rPr>
            </w:pPr>
            <w:r w:rsidRPr="00625382">
              <w:rPr>
                <w:rFonts w:ascii="TH SarabunPSK" w:hAnsi="TH SarabunPSK" w:cs="TH SarabunPSK" w:hint="cs"/>
                <w:cs/>
              </w:rPr>
              <w:t xml:space="preserve">            </w:t>
            </w:r>
            <w:r w:rsidRPr="00625382">
              <w:rPr>
                <w:rFonts w:ascii="TH SarabunPSK" w:hAnsi="TH SarabunPSK" w:cs="TH SarabunPSK"/>
                <w:cs/>
              </w:rPr>
              <w:t xml:space="preserve"> </w:t>
            </w:r>
            <w:r w:rsidRPr="00625382">
              <w:rPr>
                <w:rFonts w:ascii="TH SarabunPSK" w:hAnsi="TH SarabunPSK" w:cs="TH SarabunPSK" w:hint="cs"/>
                <w:cs/>
              </w:rPr>
              <w:t xml:space="preserve"> </w:t>
            </w:r>
            <w:r w:rsidRPr="00625382">
              <w:rPr>
                <w:rFonts w:ascii="TH SarabunPSK" w:hAnsi="TH SarabunPSK" w:cs="TH SarabunPSK"/>
              </w:rPr>
              <w:t>Naresuan Studies</w:t>
            </w:r>
            <w:r w:rsidRPr="00625382">
              <w:rPr>
                <w:rFonts w:ascii="TH SarabunPSK" w:hAnsi="TH SarabunPSK" w:cs="TH SarabunPSK" w:hint="cs"/>
                <w:cs/>
              </w:rPr>
              <w:t xml:space="preserve">      </w:t>
            </w:r>
          </w:p>
          <w:p w14:paraId="2C4A4D76" w14:textId="77777777" w:rsidR="005D639A" w:rsidRPr="00625382" w:rsidRDefault="005D639A" w:rsidP="005D639A">
            <w:pPr>
              <w:jc w:val="both"/>
              <w:rPr>
                <w:rFonts w:ascii="TH SarabunPSK" w:hAnsi="TH SarabunPSK" w:cs="TH SarabunPSK"/>
                <w:sz w:val="24"/>
                <w:szCs w:val="24"/>
              </w:rPr>
            </w:pPr>
            <w:r w:rsidRPr="00625382">
              <w:rPr>
                <w:rFonts w:ascii="TH SarabunPSK" w:hAnsi="TH SarabunPSK" w:cs="TH SarabunPSK" w:hint="cs"/>
                <w:sz w:val="24"/>
                <w:szCs w:val="24"/>
                <w:cs/>
              </w:rPr>
              <w:t>001253    การเป็นผู้</w:t>
            </w:r>
            <w:r>
              <w:rPr>
                <w:rFonts w:ascii="TH SarabunPSK" w:hAnsi="TH SarabunPSK" w:cs="TH SarabunPSK" w:hint="cs"/>
                <w:sz w:val="24"/>
                <w:szCs w:val="24"/>
                <w:cs/>
              </w:rPr>
              <w:t xml:space="preserve">ประกอบการ                     </w:t>
            </w:r>
            <w:r w:rsidRPr="00625382">
              <w:rPr>
                <w:rFonts w:ascii="TH SarabunPSK" w:hAnsi="TH SarabunPSK" w:cs="TH SarabunPSK"/>
                <w:sz w:val="24"/>
                <w:szCs w:val="24"/>
              </w:rPr>
              <w:t>3</w:t>
            </w:r>
            <w:r w:rsidRPr="00625382">
              <w:rPr>
                <w:rFonts w:ascii="TH SarabunPSK" w:hAnsi="TH SarabunPSK" w:cs="TH SarabunPSK"/>
                <w:sz w:val="24"/>
                <w:szCs w:val="24"/>
                <w:cs/>
              </w:rPr>
              <w:t>(</w:t>
            </w:r>
            <w:r w:rsidRPr="00625382">
              <w:rPr>
                <w:rFonts w:ascii="TH SarabunPSK" w:hAnsi="TH SarabunPSK" w:cs="TH SarabunPSK"/>
                <w:sz w:val="24"/>
                <w:szCs w:val="24"/>
              </w:rPr>
              <w:t>2</w:t>
            </w:r>
            <w:r w:rsidRPr="00625382">
              <w:rPr>
                <w:rFonts w:ascii="TH SarabunPSK" w:hAnsi="TH SarabunPSK" w:cs="TH SarabunPSK"/>
                <w:sz w:val="24"/>
                <w:szCs w:val="24"/>
                <w:cs/>
              </w:rPr>
              <w:t>-</w:t>
            </w:r>
            <w:r w:rsidRPr="00625382">
              <w:rPr>
                <w:rFonts w:ascii="TH SarabunPSK" w:hAnsi="TH SarabunPSK" w:cs="TH SarabunPSK"/>
                <w:sz w:val="24"/>
                <w:szCs w:val="24"/>
              </w:rPr>
              <w:t>2</w:t>
            </w:r>
            <w:r w:rsidRPr="00625382">
              <w:rPr>
                <w:rFonts w:ascii="TH SarabunPSK" w:hAnsi="TH SarabunPSK" w:cs="TH SarabunPSK"/>
                <w:sz w:val="24"/>
                <w:szCs w:val="24"/>
                <w:cs/>
              </w:rPr>
              <w:t>-</w:t>
            </w:r>
            <w:r w:rsidRPr="00625382">
              <w:rPr>
                <w:rFonts w:ascii="TH SarabunPSK" w:hAnsi="TH SarabunPSK" w:cs="TH SarabunPSK"/>
                <w:sz w:val="24"/>
                <w:szCs w:val="24"/>
              </w:rPr>
              <w:t>5</w:t>
            </w:r>
            <w:r w:rsidRPr="00625382">
              <w:rPr>
                <w:rFonts w:ascii="TH SarabunPSK" w:hAnsi="TH SarabunPSK" w:cs="TH SarabunPSK"/>
                <w:sz w:val="24"/>
                <w:szCs w:val="24"/>
                <w:cs/>
              </w:rPr>
              <w:t>)</w:t>
            </w:r>
          </w:p>
          <w:p w14:paraId="398A8501" w14:textId="77777777" w:rsidR="00177AAE" w:rsidRPr="006A6CDD" w:rsidRDefault="005D639A" w:rsidP="005D639A">
            <w:pPr>
              <w:tabs>
                <w:tab w:val="left" w:pos="5040"/>
              </w:tabs>
              <w:rPr>
                <w:rFonts w:cs="TH SarabunPSK"/>
                <w:b/>
                <w:bCs/>
                <w:color w:val="000000" w:themeColor="text1"/>
                <w:sz w:val="24"/>
                <w:szCs w:val="24"/>
              </w:rPr>
            </w:pPr>
            <w:r w:rsidRPr="00625382">
              <w:rPr>
                <w:rFonts w:ascii="TH SarabunPSK" w:hAnsi="TH SarabunPSK" w:cs="TH SarabunPSK"/>
                <w:sz w:val="24"/>
                <w:szCs w:val="24"/>
              </w:rPr>
              <w:t xml:space="preserve">              Entrepreneurship</w:t>
            </w:r>
          </w:p>
          <w:p w14:paraId="121D48BD" w14:textId="77777777" w:rsidR="00B2694E" w:rsidRPr="006A6CDD" w:rsidRDefault="00B2694E" w:rsidP="00676402">
            <w:pPr>
              <w:tabs>
                <w:tab w:val="left" w:pos="5040"/>
              </w:tabs>
              <w:rPr>
                <w:rFonts w:cs="TH SarabunPSK"/>
                <w:b/>
                <w:bCs/>
                <w:color w:val="000000" w:themeColor="text1"/>
                <w:sz w:val="24"/>
                <w:szCs w:val="24"/>
              </w:rPr>
            </w:pPr>
          </w:p>
          <w:p w14:paraId="087C382E" w14:textId="77777777" w:rsidR="00177AAE" w:rsidRPr="006A6CDD" w:rsidRDefault="00177AAE" w:rsidP="00676402">
            <w:pPr>
              <w:tabs>
                <w:tab w:val="left" w:pos="5040"/>
              </w:tabs>
              <w:rPr>
                <w:rFonts w:cs="TH SarabunPSK"/>
                <w:b/>
                <w:bCs/>
                <w:color w:val="000000" w:themeColor="text1"/>
                <w:sz w:val="8"/>
                <w:szCs w:val="8"/>
              </w:rPr>
            </w:pPr>
          </w:p>
          <w:p w14:paraId="2083F50F" w14:textId="77777777" w:rsidR="00177AAE" w:rsidRPr="006A6CDD" w:rsidRDefault="00177AAE" w:rsidP="00676402">
            <w:pPr>
              <w:tabs>
                <w:tab w:val="left" w:pos="5040"/>
              </w:tabs>
              <w:rPr>
                <w:rFonts w:cs="TH SarabunPSK"/>
                <w:b/>
                <w:bCs/>
                <w:color w:val="000000" w:themeColor="text1"/>
                <w:sz w:val="8"/>
                <w:szCs w:val="8"/>
              </w:rPr>
            </w:pPr>
          </w:p>
          <w:p w14:paraId="015D0AB5" w14:textId="77777777" w:rsidR="00177AAE" w:rsidRPr="006A6CDD" w:rsidRDefault="00177AAE" w:rsidP="00676402">
            <w:pPr>
              <w:tabs>
                <w:tab w:val="left" w:pos="5040"/>
              </w:tabs>
              <w:rPr>
                <w:rFonts w:cs="TH SarabunPSK"/>
                <w:b/>
                <w:bCs/>
                <w:color w:val="000000" w:themeColor="text1"/>
                <w:sz w:val="8"/>
                <w:szCs w:val="8"/>
              </w:rPr>
            </w:pPr>
          </w:p>
          <w:p w14:paraId="69707574" w14:textId="77777777" w:rsidR="00177AAE" w:rsidRPr="006A6CDD" w:rsidRDefault="00177AAE" w:rsidP="00676402">
            <w:pPr>
              <w:tabs>
                <w:tab w:val="left" w:pos="5040"/>
              </w:tabs>
              <w:rPr>
                <w:rFonts w:cs="TH SarabunPSK"/>
                <w:b/>
                <w:bCs/>
                <w:color w:val="000000" w:themeColor="text1"/>
                <w:sz w:val="8"/>
                <w:szCs w:val="8"/>
              </w:rPr>
            </w:pPr>
          </w:p>
          <w:p w14:paraId="1A56C9B9" w14:textId="77777777" w:rsidR="00177AAE" w:rsidRDefault="00177AAE" w:rsidP="00676402">
            <w:pPr>
              <w:tabs>
                <w:tab w:val="left" w:pos="5040"/>
              </w:tabs>
              <w:rPr>
                <w:rFonts w:cs="TH SarabunPSK"/>
                <w:b/>
                <w:bCs/>
                <w:color w:val="000000" w:themeColor="text1"/>
                <w:sz w:val="14"/>
                <w:szCs w:val="14"/>
              </w:rPr>
            </w:pPr>
          </w:p>
          <w:p w14:paraId="0E857056" w14:textId="77777777" w:rsidR="001B38C8" w:rsidRDefault="001B38C8" w:rsidP="00676402">
            <w:pPr>
              <w:tabs>
                <w:tab w:val="left" w:pos="5040"/>
              </w:tabs>
              <w:rPr>
                <w:rFonts w:cs="TH SarabunPSK"/>
                <w:b/>
                <w:bCs/>
                <w:color w:val="000000" w:themeColor="text1"/>
                <w:sz w:val="14"/>
                <w:szCs w:val="14"/>
              </w:rPr>
            </w:pPr>
          </w:p>
          <w:p w14:paraId="30335A93" w14:textId="77777777" w:rsidR="001B38C8" w:rsidRDefault="001B38C8" w:rsidP="00676402">
            <w:pPr>
              <w:tabs>
                <w:tab w:val="left" w:pos="5040"/>
              </w:tabs>
              <w:rPr>
                <w:rFonts w:cs="TH SarabunPSK"/>
                <w:b/>
                <w:bCs/>
                <w:color w:val="000000" w:themeColor="text1"/>
                <w:sz w:val="14"/>
                <w:szCs w:val="14"/>
              </w:rPr>
            </w:pPr>
          </w:p>
          <w:p w14:paraId="3D26903F" w14:textId="77777777" w:rsidR="001B38C8" w:rsidRDefault="001B38C8" w:rsidP="00676402">
            <w:pPr>
              <w:tabs>
                <w:tab w:val="left" w:pos="5040"/>
              </w:tabs>
              <w:rPr>
                <w:rFonts w:cs="TH SarabunPSK"/>
                <w:b/>
                <w:bCs/>
                <w:color w:val="000000" w:themeColor="text1"/>
                <w:sz w:val="14"/>
                <w:szCs w:val="14"/>
              </w:rPr>
            </w:pPr>
          </w:p>
          <w:p w14:paraId="0B78885F" w14:textId="77777777" w:rsidR="001B38C8" w:rsidRDefault="001B38C8" w:rsidP="00676402">
            <w:pPr>
              <w:tabs>
                <w:tab w:val="left" w:pos="5040"/>
              </w:tabs>
              <w:rPr>
                <w:rFonts w:cs="TH SarabunPSK"/>
                <w:b/>
                <w:bCs/>
                <w:color w:val="000000" w:themeColor="text1"/>
                <w:sz w:val="14"/>
                <w:szCs w:val="14"/>
              </w:rPr>
            </w:pPr>
          </w:p>
          <w:p w14:paraId="2A1462EE" w14:textId="77777777" w:rsidR="001B38C8" w:rsidRDefault="001B38C8" w:rsidP="00676402">
            <w:pPr>
              <w:tabs>
                <w:tab w:val="left" w:pos="5040"/>
              </w:tabs>
              <w:rPr>
                <w:rFonts w:cs="TH SarabunPSK"/>
                <w:b/>
                <w:bCs/>
                <w:color w:val="000000" w:themeColor="text1"/>
                <w:sz w:val="14"/>
                <w:szCs w:val="14"/>
              </w:rPr>
            </w:pPr>
          </w:p>
          <w:p w14:paraId="6B2403B3" w14:textId="77777777" w:rsidR="001B38C8" w:rsidRDefault="001B38C8" w:rsidP="00676402">
            <w:pPr>
              <w:tabs>
                <w:tab w:val="left" w:pos="5040"/>
              </w:tabs>
              <w:rPr>
                <w:rFonts w:cs="TH SarabunPSK"/>
                <w:b/>
                <w:bCs/>
                <w:color w:val="000000" w:themeColor="text1"/>
                <w:sz w:val="14"/>
                <w:szCs w:val="14"/>
              </w:rPr>
            </w:pPr>
          </w:p>
          <w:p w14:paraId="5FAECF8E" w14:textId="77777777" w:rsidR="001B38C8" w:rsidRDefault="001B38C8" w:rsidP="00676402">
            <w:pPr>
              <w:tabs>
                <w:tab w:val="left" w:pos="5040"/>
              </w:tabs>
              <w:rPr>
                <w:rFonts w:cs="TH SarabunPSK"/>
                <w:b/>
                <w:bCs/>
                <w:color w:val="000000" w:themeColor="text1"/>
                <w:sz w:val="14"/>
                <w:szCs w:val="14"/>
              </w:rPr>
            </w:pPr>
          </w:p>
          <w:p w14:paraId="505D5938" w14:textId="77777777" w:rsidR="005F6BF7" w:rsidRDefault="005F6BF7" w:rsidP="00676402">
            <w:pPr>
              <w:tabs>
                <w:tab w:val="left" w:pos="5040"/>
              </w:tabs>
              <w:rPr>
                <w:rFonts w:cs="TH SarabunPSK"/>
                <w:b/>
                <w:bCs/>
                <w:color w:val="000000" w:themeColor="text1"/>
                <w:sz w:val="14"/>
                <w:szCs w:val="14"/>
              </w:rPr>
            </w:pPr>
          </w:p>
          <w:p w14:paraId="2834A2FF" w14:textId="77777777" w:rsidR="001A4C93" w:rsidRDefault="001A4C93" w:rsidP="00676402">
            <w:pPr>
              <w:tabs>
                <w:tab w:val="left" w:pos="5040"/>
              </w:tabs>
              <w:rPr>
                <w:rFonts w:cs="TH SarabunPSK"/>
                <w:b/>
                <w:bCs/>
                <w:color w:val="000000" w:themeColor="text1"/>
                <w:sz w:val="14"/>
                <w:szCs w:val="14"/>
              </w:rPr>
            </w:pPr>
          </w:p>
          <w:p w14:paraId="065DC876" w14:textId="77777777" w:rsidR="001A4C93" w:rsidRDefault="001A4C93" w:rsidP="00676402">
            <w:pPr>
              <w:tabs>
                <w:tab w:val="left" w:pos="5040"/>
              </w:tabs>
              <w:rPr>
                <w:rFonts w:cs="TH SarabunPSK"/>
                <w:b/>
                <w:bCs/>
                <w:color w:val="000000" w:themeColor="text1"/>
                <w:sz w:val="14"/>
                <w:szCs w:val="14"/>
              </w:rPr>
            </w:pPr>
          </w:p>
          <w:p w14:paraId="56E016B4" w14:textId="77777777" w:rsidR="00DA7026" w:rsidRDefault="00DA7026" w:rsidP="00676402">
            <w:pPr>
              <w:tabs>
                <w:tab w:val="left" w:pos="5040"/>
              </w:tabs>
              <w:rPr>
                <w:rFonts w:cs="TH SarabunPSK"/>
                <w:b/>
                <w:bCs/>
                <w:color w:val="000000" w:themeColor="text1"/>
                <w:sz w:val="14"/>
                <w:szCs w:val="14"/>
              </w:rPr>
            </w:pPr>
          </w:p>
          <w:p w14:paraId="6DD3EE4D" w14:textId="77777777" w:rsidR="007D404E" w:rsidRPr="006A6CDD" w:rsidRDefault="007D404E" w:rsidP="00676402">
            <w:pPr>
              <w:tabs>
                <w:tab w:val="left" w:pos="5040"/>
              </w:tabs>
              <w:rPr>
                <w:rFonts w:cs="TH SarabunPSK"/>
                <w:b/>
                <w:bCs/>
                <w:color w:val="000000" w:themeColor="text1"/>
                <w:sz w:val="14"/>
                <w:szCs w:val="14"/>
              </w:rPr>
            </w:pPr>
          </w:p>
          <w:p w14:paraId="7669E3ED" w14:textId="77777777" w:rsidR="00177AAE" w:rsidRPr="006A6CDD" w:rsidRDefault="00177AAE" w:rsidP="00676402">
            <w:pPr>
              <w:rPr>
                <w:rFonts w:ascii="TH SarabunPSK" w:hAnsi="TH SarabunPSK" w:cs="TH SarabunPSK"/>
                <w:b/>
                <w:bCs/>
                <w:color w:val="000000" w:themeColor="text1"/>
                <w:sz w:val="24"/>
                <w:szCs w:val="24"/>
              </w:rPr>
            </w:pPr>
            <w:r w:rsidRPr="006A6CDD">
              <w:rPr>
                <w:rFonts w:ascii="TH SarabunPSK" w:hAnsi="TH SarabunPSK" w:cs="TH SarabunPSK"/>
                <w:b/>
                <w:bCs/>
                <w:color w:val="000000" w:themeColor="text1"/>
                <w:sz w:val="24"/>
                <w:szCs w:val="24"/>
              </w:rPr>
              <w:t>4</w:t>
            </w:r>
            <w:r w:rsidRPr="006A6CDD">
              <w:rPr>
                <w:rFonts w:ascii="TH SarabunPSK" w:hAnsi="TH SarabunPSK" w:cs="TH SarabunPSK"/>
                <w:b/>
                <w:bCs/>
                <w:color w:val="000000" w:themeColor="text1"/>
                <w:sz w:val="24"/>
                <w:szCs w:val="24"/>
                <w:cs/>
              </w:rPr>
              <w:t xml:space="preserve">.  </w:t>
            </w:r>
            <w:r w:rsidRPr="006A6CDD">
              <w:rPr>
                <w:rFonts w:cs="TH SarabunPSK"/>
                <w:b/>
                <w:bCs/>
                <w:color w:val="000000" w:themeColor="text1"/>
                <w:sz w:val="24"/>
                <w:szCs w:val="24"/>
                <w:cs/>
              </w:rPr>
              <w:t xml:space="preserve">กลุ่มวิชาวิทยาศาสตร์และคณิตศาสตร์ ไม่น้อยกว่า   </w:t>
            </w:r>
          </w:p>
          <w:p w14:paraId="5759E0ED" w14:textId="77777777" w:rsidR="00177AAE" w:rsidRPr="006A6CDD" w:rsidRDefault="00177AAE" w:rsidP="00676402">
            <w:pPr>
              <w:rPr>
                <w:rFonts w:ascii="TH SarabunPSK" w:hAnsi="TH SarabunPSK" w:cs="TH SarabunPSK"/>
                <w:b/>
                <w:bCs/>
                <w:color w:val="000000" w:themeColor="text1"/>
                <w:sz w:val="24"/>
                <w:szCs w:val="24"/>
              </w:rPr>
            </w:pPr>
            <w:r w:rsidRPr="006A6CDD">
              <w:rPr>
                <w:rFonts w:cs="TH SarabunPSK"/>
                <w:b/>
                <w:bCs/>
                <w:color w:val="000000" w:themeColor="text1"/>
                <w:sz w:val="24"/>
                <w:szCs w:val="24"/>
                <w:cs/>
              </w:rPr>
              <w:t xml:space="preserve">    จำนวน  </w:t>
            </w:r>
            <w:r w:rsidRPr="006A6CDD">
              <w:rPr>
                <w:rFonts w:ascii="TH SarabunPSK" w:hAnsi="TH SarabunPSK" w:cs="TH SarabunPSK"/>
                <w:b/>
                <w:bCs/>
                <w:color w:val="000000" w:themeColor="text1"/>
                <w:sz w:val="24"/>
                <w:szCs w:val="24"/>
              </w:rPr>
              <w:t>6</w:t>
            </w:r>
            <w:r w:rsidRPr="006A6CDD">
              <w:rPr>
                <w:rFonts w:cs="TH SarabunPSK"/>
                <w:b/>
                <w:bCs/>
                <w:color w:val="000000" w:themeColor="text1"/>
                <w:sz w:val="24"/>
                <w:szCs w:val="24"/>
                <w:cs/>
              </w:rPr>
              <w:t xml:space="preserve">  หน่วยกิต</w:t>
            </w:r>
            <w:r>
              <w:rPr>
                <w:rFonts w:ascii="TH SarabunPSK" w:hAnsi="TH SarabunPSK" w:cs="TH SarabunPSK" w:hint="cs"/>
                <w:b/>
                <w:bCs/>
                <w:color w:val="000000" w:themeColor="text1"/>
                <w:sz w:val="24"/>
                <w:szCs w:val="24"/>
                <w:cs/>
              </w:rPr>
              <w:t xml:space="preserve">  </w:t>
            </w:r>
            <w:r w:rsidRPr="006A6CDD">
              <w:rPr>
                <w:rFonts w:cs="TH SarabunPSK"/>
                <w:b/>
                <w:bCs/>
                <w:color w:val="000000" w:themeColor="text1"/>
                <w:sz w:val="24"/>
                <w:szCs w:val="24"/>
                <w:cs/>
              </w:rPr>
              <w:t>โดยเลือกจากรายวิชาดังต่อไปนี้</w:t>
            </w:r>
          </w:p>
          <w:p w14:paraId="2E16B83E"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001271</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มนุษย์กับสิ่งแวดล้อม</w:t>
            </w:r>
            <w:r w:rsidRPr="006A6CDD">
              <w:rPr>
                <w:rFonts w:cs="TH SarabunPSK"/>
                <w:color w:val="000000" w:themeColor="text1"/>
                <w:sz w:val="24"/>
                <w:szCs w:val="24"/>
                <w:cs/>
              </w:rPr>
              <w:tab/>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38A6FBB0"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Man and Environment </w:t>
            </w:r>
          </w:p>
          <w:p w14:paraId="79126E9E"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001272</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 xml:space="preserve">คอมพิวเตอร์สารสนเทศขั้นพื้นฐาน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32AA1E0" w14:textId="77777777" w:rsidR="00177AAE" w:rsidRPr="001B38C8" w:rsidRDefault="00177AAE" w:rsidP="00676402">
            <w:pPr>
              <w:rPr>
                <w:rFonts w:ascii="TH SarabunPSK" w:hAnsi="TH SarabunPSK" w:cs="TH SarabunPSK"/>
                <w:color w:val="000000" w:themeColor="text1"/>
                <w:sz w:val="20"/>
                <w:szCs w:val="20"/>
              </w:rPr>
            </w:pPr>
            <w:r w:rsidRPr="006A6CDD">
              <w:rPr>
                <w:rFonts w:ascii="TH SarabunPSK" w:hAnsi="TH SarabunPSK" w:cs="TH SarabunPSK"/>
                <w:color w:val="000000" w:themeColor="text1"/>
                <w:szCs w:val="22"/>
                <w:cs/>
              </w:rPr>
              <w:t xml:space="preserve">     </w:t>
            </w:r>
            <w:r w:rsidRPr="001B38C8">
              <w:rPr>
                <w:rFonts w:ascii="TH SarabunPSK" w:hAnsi="TH SarabunPSK" w:cs="TH SarabunPSK"/>
                <w:color w:val="000000" w:themeColor="text1"/>
                <w:sz w:val="20"/>
                <w:szCs w:val="20"/>
                <w:cs/>
              </w:rPr>
              <w:t xml:space="preserve">     </w:t>
            </w:r>
            <w:r w:rsidRPr="001B38C8">
              <w:rPr>
                <w:rFonts w:cs="TH SarabunPSK"/>
                <w:color w:val="000000" w:themeColor="text1"/>
                <w:sz w:val="20"/>
                <w:szCs w:val="20"/>
                <w:cs/>
              </w:rPr>
              <w:t xml:space="preserve">  </w:t>
            </w:r>
            <w:r w:rsidR="001B38C8">
              <w:rPr>
                <w:rFonts w:cs="TH SarabunPSK" w:hint="cs"/>
                <w:color w:val="000000" w:themeColor="text1"/>
                <w:sz w:val="20"/>
                <w:szCs w:val="20"/>
                <w:cs/>
              </w:rPr>
              <w:t xml:space="preserve">   </w:t>
            </w:r>
            <w:r w:rsidRPr="001B38C8">
              <w:rPr>
                <w:rFonts w:cs="TH SarabunPSK"/>
                <w:color w:val="000000" w:themeColor="text1"/>
                <w:sz w:val="20"/>
                <w:szCs w:val="20"/>
                <w:cs/>
              </w:rPr>
              <w:t xml:space="preserve"> </w:t>
            </w:r>
            <w:r w:rsidRPr="001B38C8">
              <w:rPr>
                <w:rFonts w:ascii="TH SarabunPSK" w:hAnsi="TH SarabunPSK" w:cs="TH SarabunPSK"/>
                <w:color w:val="000000" w:themeColor="text1"/>
                <w:sz w:val="20"/>
                <w:szCs w:val="20"/>
              </w:rPr>
              <w:t xml:space="preserve"> Introduction to Computer Information Science</w:t>
            </w:r>
          </w:p>
          <w:p w14:paraId="2590FF98" w14:textId="77777777" w:rsidR="00177AAE" w:rsidRPr="006A6CDD" w:rsidRDefault="00177AAE" w:rsidP="00676402">
            <w:pPr>
              <w:rPr>
                <w:rFonts w:ascii="TH SarabunPSK" w:hAnsi="TH SarabunPSK" w:cs="TH SarabunPSK"/>
                <w:color w:val="000000" w:themeColor="text1"/>
                <w:sz w:val="2"/>
                <w:szCs w:val="2"/>
              </w:rPr>
            </w:pPr>
          </w:p>
          <w:p w14:paraId="46AA2F4D"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001273</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คณิตศาสตร์และสถิติในชีวิตประจำวัน</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09E588F3" w14:textId="77777777" w:rsidR="00177AAE" w:rsidRPr="006A6CDD" w:rsidRDefault="00177AAE" w:rsidP="00676402">
            <w:pPr>
              <w:ind w:right="-107"/>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Mathematics  and Statistics in Everyday Life</w:t>
            </w:r>
          </w:p>
          <w:p w14:paraId="45C37BF0"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001274</w:t>
            </w:r>
            <w:r w:rsidRPr="006A6CDD">
              <w:rPr>
                <w:rFonts w:cs="TH SarabunPSK"/>
                <w:color w:val="000000" w:themeColor="text1"/>
                <w:sz w:val="24"/>
                <w:szCs w:val="24"/>
                <w:cs/>
              </w:rPr>
              <w:t xml:space="preserve">   ยาและสารเคมีในชีวิตประจำวัน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77767FB9" w14:textId="77777777" w:rsidR="00177AAE" w:rsidRPr="006A6CDD" w:rsidRDefault="00177AAE" w:rsidP="00676402">
            <w:pPr>
              <w:tabs>
                <w:tab w:val="left" w:pos="5040"/>
              </w:tabs>
              <w:rPr>
                <w:rFonts w:cs="TH SarabunPSK"/>
                <w:b/>
                <w:bCs/>
                <w:color w:val="000000" w:themeColor="text1"/>
                <w:sz w:val="24"/>
                <w:szCs w:val="24"/>
              </w:rPr>
            </w:pPr>
            <w:r w:rsidRPr="006A6CDD">
              <w:rPr>
                <w:rFonts w:ascii="TH SarabunPSK" w:hAnsi="TH SarabunPSK" w:cs="TH SarabunPSK"/>
                <w:color w:val="000000" w:themeColor="text1"/>
                <w:sz w:val="24"/>
                <w:szCs w:val="24"/>
              </w:rPr>
              <w:t xml:space="preserve">              Drugs and Chemicals in Daily Life</w:t>
            </w:r>
          </w:p>
          <w:p w14:paraId="180EDEBC"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001275</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อาหารและวิถีชีวิต</w:t>
            </w:r>
            <w:r w:rsidRPr="006A6CDD">
              <w:rPr>
                <w:rFonts w:cs="TH SarabunPSK"/>
                <w:color w:val="000000" w:themeColor="text1"/>
                <w:sz w:val="24"/>
                <w:szCs w:val="24"/>
                <w:cs/>
              </w:rPr>
              <w:tab/>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0D8395F6"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Food  and  Life  Style</w:t>
            </w:r>
          </w:p>
          <w:p w14:paraId="0C1CB2AC"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001276</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 xml:space="preserve">พลังงานและเทคโนโลยีใกล้ตัว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43FF1BB8" w14:textId="77777777" w:rsidR="00177AAE" w:rsidRDefault="00177AAE" w:rsidP="00676402">
            <w:pPr>
              <w:tabs>
                <w:tab w:val="left" w:pos="5040"/>
              </w:tabs>
              <w:jc w:val="cente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Energy and Technology  around  Us</w:t>
            </w:r>
          </w:p>
          <w:p w14:paraId="2CD73444"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001277</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พฤติกรรมมนุษย์</w:t>
            </w:r>
            <w:r w:rsidRPr="006A6CDD">
              <w:rPr>
                <w:rFonts w:cs="TH SarabunPSK"/>
                <w:color w:val="000000" w:themeColor="text1"/>
                <w:sz w:val="24"/>
                <w:szCs w:val="24"/>
                <w:cs/>
              </w:rPr>
              <w:tab/>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6FCE70C"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Human Behavior</w:t>
            </w:r>
          </w:p>
          <w:p w14:paraId="3F38A91A"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001278</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ชีวิตและสุขภาพ</w:t>
            </w:r>
            <w:r w:rsidRPr="006A6CDD">
              <w:rPr>
                <w:rFonts w:cs="TH SarabunPSK"/>
                <w:color w:val="000000" w:themeColor="text1"/>
                <w:sz w:val="24"/>
                <w:szCs w:val="24"/>
                <w:cs/>
              </w:rPr>
              <w:tab/>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7BBC19F1" w14:textId="77777777" w:rsidR="00177AAE" w:rsidRPr="006A6CDD" w:rsidRDefault="00177AAE" w:rsidP="00676402">
            <w:pPr>
              <w:outlineLvl w:val="0"/>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Life  and  Health</w:t>
            </w:r>
          </w:p>
          <w:p w14:paraId="7A3C2809" w14:textId="77777777" w:rsidR="00177AAE" w:rsidRPr="006A6CDD" w:rsidRDefault="00177AAE" w:rsidP="00676402">
            <w:pPr>
              <w:outlineLvl w:val="0"/>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001279</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 xml:space="preserve">วิทยาศาสตร์ในชีวิตประจำวัน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70D8DA47" w14:textId="77777777" w:rsidR="00177AAE" w:rsidRPr="006A6CDD" w:rsidRDefault="00177AAE" w:rsidP="00676402">
            <w:pPr>
              <w:rPr>
                <w:rFonts w:ascii="TH SarabunPSK" w:hAnsi="TH SarabunPSK" w:cs="TH SarabunPSK"/>
                <w:b/>
                <w:bCs/>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Science in Everyday Life</w:t>
            </w:r>
          </w:p>
          <w:p w14:paraId="4A3ABD1E" w14:textId="77777777" w:rsidR="00177AAE" w:rsidRPr="006A6CDD" w:rsidRDefault="00177AAE" w:rsidP="00676402">
            <w:pPr>
              <w:tabs>
                <w:tab w:val="left" w:pos="5040"/>
              </w:tabs>
              <w:rPr>
                <w:rFonts w:cs="TH SarabunPSK"/>
                <w:b/>
                <w:bCs/>
                <w:color w:val="000000" w:themeColor="text1"/>
                <w:sz w:val="24"/>
                <w:szCs w:val="24"/>
              </w:rPr>
            </w:pPr>
          </w:p>
          <w:p w14:paraId="4A761452" w14:textId="77777777" w:rsidR="00177AAE" w:rsidRDefault="00177AAE" w:rsidP="00676402">
            <w:pPr>
              <w:tabs>
                <w:tab w:val="left" w:pos="5040"/>
              </w:tabs>
              <w:rPr>
                <w:rFonts w:cs="TH SarabunPSK"/>
                <w:b/>
                <w:bCs/>
                <w:color w:val="000000" w:themeColor="text1"/>
                <w:sz w:val="24"/>
                <w:szCs w:val="24"/>
              </w:rPr>
            </w:pPr>
          </w:p>
          <w:p w14:paraId="2EF66143" w14:textId="77777777" w:rsidR="00065DB6" w:rsidRDefault="00065DB6" w:rsidP="00676402">
            <w:pPr>
              <w:rPr>
                <w:rFonts w:cs="TH SarabunPSK"/>
                <w:b/>
                <w:bCs/>
                <w:color w:val="000000" w:themeColor="text1"/>
                <w:sz w:val="24"/>
                <w:szCs w:val="24"/>
              </w:rPr>
            </w:pPr>
          </w:p>
          <w:p w14:paraId="3CFE0827" w14:textId="77777777" w:rsidR="00A72654" w:rsidRDefault="00A72654" w:rsidP="00676402">
            <w:pPr>
              <w:rPr>
                <w:rFonts w:cs="TH SarabunPSK"/>
                <w:b/>
                <w:bCs/>
                <w:color w:val="000000" w:themeColor="text1"/>
                <w:sz w:val="24"/>
                <w:szCs w:val="24"/>
              </w:rPr>
            </w:pPr>
          </w:p>
          <w:p w14:paraId="788B9E93" w14:textId="77777777" w:rsidR="00A72654" w:rsidRDefault="00A72654" w:rsidP="00676402">
            <w:pPr>
              <w:rPr>
                <w:rFonts w:cs="TH SarabunPSK"/>
                <w:b/>
                <w:bCs/>
                <w:color w:val="000000" w:themeColor="text1"/>
                <w:sz w:val="24"/>
                <w:szCs w:val="24"/>
              </w:rPr>
            </w:pPr>
          </w:p>
          <w:p w14:paraId="1F4F6883" w14:textId="77777777" w:rsidR="00A72654" w:rsidRDefault="00A72654" w:rsidP="00676402">
            <w:pPr>
              <w:rPr>
                <w:rFonts w:cs="TH SarabunPSK"/>
                <w:b/>
                <w:bCs/>
                <w:color w:val="000000" w:themeColor="text1"/>
                <w:sz w:val="24"/>
                <w:szCs w:val="24"/>
              </w:rPr>
            </w:pPr>
          </w:p>
          <w:p w14:paraId="44692DD9" w14:textId="77777777" w:rsidR="00177AAE" w:rsidRPr="006A6CDD" w:rsidRDefault="00177AAE" w:rsidP="00676402">
            <w:pPr>
              <w:rPr>
                <w:rFonts w:cs="TH SarabunPSK"/>
                <w:b/>
                <w:bCs/>
                <w:color w:val="000000" w:themeColor="text1"/>
                <w:sz w:val="24"/>
                <w:szCs w:val="24"/>
                <w:cs/>
              </w:rPr>
            </w:pPr>
            <w:r w:rsidRPr="006A6CDD">
              <w:rPr>
                <w:rFonts w:cs="TH SarabunPSK"/>
                <w:b/>
                <w:bCs/>
                <w:color w:val="000000" w:themeColor="text1"/>
                <w:sz w:val="24"/>
                <w:szCs w:val="24"/>
                <w:cs/>
              </w:rPr>
              <w:lastRenderedPageBreak/>
              <w:t>5. กลุ่มวิชาพลานามัย (บังคับไม่นับหน่วยกิต)                 จำนวน 1 หน่วยกิต</w:t>
            </w:r>
          </w:p>
          <w:p w14:paraId="1210C9E2" w14:textId="77777777" w:rsidR="00177AAE" w:rsidRPr="006A6CDD" w:rsidRDefault="00177AAE" w:rsidP="00676402">
            <w:pPr>
              <w:rPr>
                <w:rFonts w:ascii="TH SarabunPSK" w:hAnsi="TH SarabunPSK" w:cs="TH SarabunPSK"/>
                <w:color w:val="000000" w:themeColor="text1"/>
                <w:sz w:val="24"/>
                <w:szCs w:val="24"/>
              </w:rPr>
            </w:pPr>
            <w:r w:rsidRPr="006A6CDD">
              <w:rPr>
                <w:rFonts w:cs="TH SarabunPSK"/>
                <w:color w:val="000000" w:themeColor="text1"/>
                <w:sz w:val="24"/>
                <w:szCs w:val="24"/>
                <w:cs/>
              </w:rPr>
              <w:t>0012</w:t>
            </w:r>
            <w:r w:rsidRPr="006A6CDD">
              <w:rPr>
                <w:rFonts w:ascii="TH SarabunPSK" w:hAnsi="TH SarabunPSK" w:cs="TH SarabunPSK"/>
                <w:color w:val="000000" w:themeColor="text1"/>
                <w:sz w:val="24"/>
                <w:szCs w:val="24"/>
              </w:rPr>
              <w:t xml:space="preserve">81  </w:t>
            </w:r>
            <w:r w:rsidRPr="006A6CDD">
              <w:rPr>
                <w:rFonts w:cs="TH SarabunPSK"/>
                <w:color w:val="000000" w:themeColor="text1"/>
                <w:sz w:val="24"/>
                <w:szCs w:val="24"/>
                <w:cs/>
              </w:rPr>
              <w:t>กีฬาและการออกกำลังกาย</w:t>
            </w:r>
            <w:r w:rsidRPr="006A6CDD">
              <w:rPr>
                <w:rFonts w:ascii="TH SarabunPSK" w:hAnsi="TH SarabunPSK" w:cs="TH SarabunPSK"/>
                <w:color w:val="000000" w:themeColor="text1"/>
                <w:sz w:val="24"/>
                <w:szCs w:val="24"/>
              </w:rPr>
              <w:t xml:space="preserve">                 1</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0</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1</w:t>
            </w:r>
            <w:r w:rsidRPr="006A6CDD">
              <w:rPr>
                <w:rFonts w:ascii="TH SarabunPSK" w:hAnsi="TH SarabunPSK" w:cs="TH SarabunPSK"/>
                <w:color w:val="000000" w:themeColor="text1"/>
                <w:sz w:val="24"/>
                <w:szCs w:val="24"/>
                <w:cs/>
              </w:rPr>
              <w:t>)</w:t>
            </w:r>
          </w:p>
          <w:p w14:paraId="291D93BB" w14:textId="77777777" w:rsidR="00177AAE" w:rsidRPr="00A72654" w:rsidRDefault="00177AAE" w:rsidP="00676402">
            <w:pPr>
              <w:tabs>
                <w:tab w:val="left" w:pos="5040"/>
              </w:tabs>
              <w:rPr>
                <w:rFonts w:ascii="TH SarabunPSK" w:hAnsi="TH SarabunPSK" w:cs="TH SarabunPSK"/>
                <w:color w:val="000000" w:themeColor="text1"/>
                <w:sz w:val="24"/>
                <w:szCs w:val="24"/>
                <w:cs/>
              </w:rPr>
            </w:pP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Sports and Exercises</w:t>
            </w:r>
          </w:p>
        </w:tc>
        <w:tc>
          <w:tcPr>
            <w:tcW w:w="4536" w:type="dxa"/>
          </w:tcPr>
          <w:p w14:paraId="6EB94259" w14:textId="77777777" w:rsidR="00177AAE" w:rsidRPr="006A6CDD" w:rsidRDefault="00177AAE" w:rsidP="00676402">
            <w:pPr>
              <w:spacing w:line="300" w:lineRule="exact"/>
              <w:rPr>
                <w:rFonts w:ascii="TH SarabunPSK" w:hAnsi="TH SarabunPSK" w:cs="TH SarabunPSK"/>
                <w:b/>
                <w:bCs/>
                <w:color w:val="000000" w:themeColor="text1"/>
                <w:sz w:val="24"/>
                <w:szCs w:val="24"/>
              </w:rPr>
            </w:pPr>
            <w:r w:rsidRPr="006A6CDD">
              <w:rPr>
                <w:rFonts w:cs="TH SarabunPSK"/>
                <w:b/>
                <w:bCs/>
                <w:color w:val="000000" w:themeColor="text1"/>
                <w:sz w:val="24"/>
                <w:szCs w:val="24"/>
                <w:cs/>
              </w:rPr>
              <w:lastRenderedPageBreak/>
              <w:t xml:space="preserve">หมวดวิชาศึกษาทั่วไป ไม่น้อยกว่าจำนวน  30  หน่วยกิต     </w:t>
            </w:r>
          </w:p>
          <w:p w14:paraId="5433533B" w14:textId="77777777" w:rsidR="00177AAE" w:rsidRPr="006A6CDD" w:rsidRDefault="00177AAE" w:rsidP="00676402">
            <w:pPr>
              <w:rPr>
                <w:rFonts w:ascii="TH SarabunPSK" w:hAnsi="TH SarabunPSK" w:cs="TH SarabunPSK"/>
                <w:b/>
                <w:bCs/>
                <w:color w:val="000000" w:themeColor="text1"/>
                <w:sz w:val="24"/>
                <w:szCs w:val="24"/>
              </w:rPr>
            </w:pPr>
            <w:r w:rsidRPr="006A6CDD">
              <w:rPr>
                <w:rFonts w:cs="TH SarabunPSK"/>
                <w:b/>
                <w:bCs/>
                <w:color w:val="000000" w:themeColor="text1"/>
                <w:sz w:val="24"/>
                <w:szCs w:val="24"/>
                <w:cs/>
              </w:rPr>
              <w:t>กำหนดให้นิสิตเรียนตามกลุ่มวิชาดังต่อไปนี้</w:t>
            </w:r>
          </w:p>
          <w:p w14:paraId="500CE4DC" w14:textId="77777777" w:rsidR="00177AAE" w:rsidRPr="006A6CDD" w:rsidRDefault="00177AAE" w:rsidP="00676402">
            <w:pPr>
              <w:spacing w:line="300" w:lineRule="exact"/>
              <w:rPr>
                <w:rFonts w:cs="TH SarabunPSK"/>
                <w:b/>
                <w:bCs/>
                <w:color w:val="000000" w:themeColor="text1"/>
                <w:sz w:val="24"/>
                <w:szCs w:val="24"/>
                <w:cs/>
              </w:rPr>
            </w:pPr>
            <w:r w:rsidRPr="006A6CDD">
              <w:rPr>
                <w:rFonts w:ascii="TH SarabunPSK" w:hAnsi="TH SarabunPSK" w:cs="TH SarabunPSK"/>
                <w:b/>
                <w:bCs/>
                <w:color w:val="000000" w:themeColor="text1"/>
                <w:sz w:val="24"/>
                <w:szCs w:val="24"/>
              </w:rPr>
              <w:t>1</w:t>
            </w:r>
            <w:r w:rsidRPr="006A6CDD">
              <w:rPr>
                <w:rFonts w:ascii="TH SarabunPSK" w:hAnsi="TH SarabunPSK" w:cs="TH SarabunPSK"/>
                <w:b/>
                <w:bCs/>
                <w:color w:val="000000" w:themeColor="text1"/>
                <w:sz w:val="24"/>
                <w:szCs w:val="24"/>
                <w:cs/>
              </w:rPr>
              <w:t xml:space="preserve">. </w:t>
            </w:r>
            <w:r w:rsidRPr="006A6CDD">
              <w:rPr>
                <w:rFonts w:cs="TH SarabunPSK"/>
                <w:b/>
                <w:bCs/>
                <w:color w:val="000000" w:themeColor="text1"/>
                <w:sz w:val="24"/>
                <w:szCs w:val="24"/>
                <w:cs/>
              </w:rPr>
              <w:t xml:space="preserve"> กลุ่มวิชา</w:t>
            </w:r>
            <w:r w:rsidR="00EC3729">
              <w:rPr>
                <w:rFonts w:cs="TH SarabunPSK" w:hint="cs"/>
                <w:b/>
                <w:bCs/>
                <w:color w:val="000000" w:themeColor="text1"/>
                <w:sz w:val="24"/>
                <w:szCs w:val="24"/>
                <w:cs/>
              </w:rPr>
              <w:t>ภาษา</w:t>
            </w:r>
            <w:r w:rsidRPr="006A6CDD">
              <w:rPr>
                <w:rFonts w:ascii="TH SarabunPSK" w:hAnsi="TH SarabunPSK" w:cs="TH SarabunPSK"/>
                <w:b/>
                <w:bCs/>
                <w:color w:val="000000" w:themeColor="text1"/>
                <w:sz w:val="24"/>
                <w:szCs w:val="24"/>
                <w:cs/>
              </w:rPr>
              <w:t xml:space="preserve">  </w:t>
            </w:r>
          </w:p>
          <w:p w14:paraId="19B4B161" w14:textId="77777777" w:rsidR="00177AAE" w:rsidRDefault="00177AAE" w:rsidP="00676402">
            <w:pPr>
              <w:rPr>
                <w:rFonts w:ascii="TH SarabunPSK" w:hAnsi="TH SarabunPSK" w:cs="TH SarabunPSK"/>
                <w:color w:val="000000" w:themeColor="text1"/>
                <w:sz w:val="24"/>
                <w:szCs w:val="24"/>
              </w:rPr>
            </w:pPr>
            <w:r>
              <w:rPr>
                <w:rFonts w:ascii="TH SarabunPSK" w:hAnsi="TH SarabunPSK" w:cs="TH SarabunPSK" w:hint="cs"/>
                <w:color w:val="000000" w:themeColor="text1"/>
                <w:sz w:val="24"/>
                <w:szCs w:val="24"/>
                <w:cs/>
              </w:rPr>
              <w:t xml:space="preserve">001301    </w:t>
            </w:r>
            <w:r w:rsidRPr="00E55FD1">
              <w:rPr>
                <w:rFonts w:ascii="TH SarabunPSK" w:hAnsi="TH SarabunPSK" w:cs="TH SarabunPSK" w:hint="cs"/>
                <w:color w:val="000000" w:themeColor="text1"/>
                <w:sz w:val="24"/>
                <w:szCs w:val="24"/>
                <w:cs/>
              </w:rPr>
              <w:t>ภา</w:t>
            </w:r>
            <w:r>
              <w:rPr>
                <w:rFonts w:ascii="TH SarabunPSK" w:hAnsi="TH SarabunPSK" w:cs="TH SarabunPSK" w:hint="cs"/>
                <w:color w:val="000000" w:themeColor="text1"/>
                <w:sz w:val="24"/>
                <w:szCs w:val="24"/>
                <w:cs/>
              </w:rPr>
              <w:t xml:space="preserve">ษาไทยเพื่อการสื่อสารเชิงวิชาการ         </w:t>
            </w:r>
            <w:r w:rsidRPr="00E55FD1">
              <w:rPr>
                <w:rFonts w:ascii="TH SarabunPSK" w:hAnsi="TH SarabunPSK" w:cs="TH SarabunPSK"/>
                <w:color w:val="000000" w:themeColor="text1"/>
                <w:sz w:val="24"/>
                <w:szCs w:val="24"/>
              </w:rPr>
              <w:t>3</w:t>
            </w:r>
            <w:r w:rsidRPr="00E55FD1">
              <w:rPr>
                <w:rFonts w:ascii="TH SarabunPSK" w:hAnsi="TH SarabunPSK" w:cs="TH SarabunPSK"/>
                <w:color w:val="000000" w:themeColor="text1"/>
                <w:sz w:val="24"/>
                <w:szCs w:val="24"/>
                <w:cs/>
              </w:rPr>
              <w:t>(</w:t>
            </w:r>
            <w:r w:rsidRPr="00E55FD1">
              <w:rPr>
                <w:rFonts w:ascii="TH SarabunPSK" w:hAnsi="TH SarabunPSK" w:cs="TH SarabunPSK"/>
                <w:color w:val="000000" w:themeColor="text1"/>
                <w:sz w:val="24"/>
                <w:szCs w:val="24"/>
              </w:rPr>
              <w:t>2</w:t>
            </w:r>
            <w:r w:rsidRPr="00E55FD1">
              <w:rPr>
                <w:rFonts w:ascii="TH SarabunPSK" w:hAnsi="TH SarabunPSK" w:cs="TH SarabunPSK"/>
                <w:color w:val="000000" w:themeColor="text1"/>
                <w:sz w:val="24"/>
                <w:szCs w:val="24"/>
                <w:cs/>
              </w:rPr>
              <w:t>-</w:t>
            </w:r>
            <w:r w:rsidRPr="00E55FD1">
              <w:rPr>
                <w:rFonts w:ascii="TH SarabunPSK" w:hAnsi="TH SarabunPSK" w:cs="TH SarabunPSK"/>
                <w:color w:val="000000" w:themeColor="text1"/>
                <w:sz w:val="24"/>
                <w:szCs w:val="24"/>
              </w:rPr>
              <w:t>2</w:t>
            </w:r>
            <w:r w:rsidRPr="00E55FD1">
              <w:rPr>
                <w:rFonts w:ascii="TH SarabunPSK" w:hAnsi="TH SarabunPSK" w:cs="TH SarabunPSK"/>
                <w:color w:val="000000" w:themeColor="text1"/>
                <w:sz w:val="24"/>
                <w:szCs w:val="24"/>
                <w:cs/>
              </w:rPr>
              <w:t>-</w:t>
            </w:r>
            <w:r w:rsidRPr="00E55FD1">
              <w:rPr>
                <w:rFonts w:ascii="TH SarabunPSK" w:hAnsi="TH SarabunPSK" w:cs="TH SarabunPSK"/>
                <w:color w:val="000000" w:themeColor="text1"/>
                <w:sz w:val="24"/>
                <w:szCs w:val="24"/>
              </w:rPr>
              <w:t>5</w:t>
            </w:r>
            <w:r w:rsidRPr="00E55FD1">
              <w:rPr>
                <w:rFonts w:ascii="TH SarabunPSK" w:hAnsi="TH SarabunPSK" w:cs="TH SarabunPSK"/>
                <w:color w:val="000000" w:themeColor="text1"/>
                <w:sz w:val="24"/>
                <w:szCs w:val="24"/>
                <w:cs/>
              </w:rPr>
              <w:t>)</w:t>
            </w:r>
            <w:r>
              <w:rPr>
                <w:rFonts w:ascii="TH SarabunPSK" w:hAnsi="TH SarabunPSK" w:cs="TH SarabunPSK"/>
                <w:color w:val="000000" w:themeColor="text1"/>
                <w:sz w:val="24"/>
                <w:szCs w:val="24"/>
                <w:cs/>
              </w:rPr>
              <w:br/>
            </w:r>
            <w:r>
              <w:rPr>
                <w:rFonts w:ascii="TH SarabunPSK" w:hAnsi="TH SarabunPSK" w:cs="TH SarabunPSK" w:hint="cs"/>
                <w:color w:val="000000" w:themeColor="text1"/>
                <w:sz w:val="24"/>
                <w:szCs w:val="24"/>
                <w:cs/>
              </w:rPr>
              <w:t xml:space="preserve">             </w:t>
            </w:r>
            <w:r>
              <w:rPr>
                <w:rFonts w:ascii="TH SarabunPSK" w:hAnsi="TH SarabunPSK" w:cs="TH SarabunPSK"/>
                <w:color w:val="000000" w:themeColor="text1"/>
                <w:sz w:val="24"/>
                <w:szCs w:val="24"/>
                <w:cs/>
              </w:rPr>
              <w:t xml:space="preserve"> </w:t>
            </w:r>
            <w:r w:rsidRPr="00E55FD1">
              <w:rPr>
                <w:rFonts w:ascii="TH SarabunPSK" w:hAnsi="TH SarabunPSK" w:cs="TH SarabunPSK"/>
                <w:color w:val="000000" w:themeColor="text1"/>
                <w:sz w:val="24"/>
                <w:szCs w:val="24"/>
              </w:rPr>
              <w:t>Thai language for academic communication</w:t>
            </w:r>
          </w:p>
          <w:p w14:paraId="44058777" w14:textId="77777777" w:rsidR="00177AAE" w:rsidRDefault="00177AAE" w:rsidP="00676402">
            <w:pPr>
              <w:rPr>
                <w:rFonts w:ascii="TH SarabunPSK" w:hAnsi="TH SarabunPSK" w:cs="TH SarabunPSK"/>
                <w:color w:val="000000" w:themeColor="text1"/>
                <w:sz w:val="20"/>
                <w:szCs w:val="20"/>
              </w:rPr>
            </w:pPr>
            <w:r>
              <w:rPr>
                <w:rFonts w:ascii="TH SarabunPSK" w:hAnsi="TH SarabunPSK" w:cs="TH SarabunPSK"/>
                <w:color w:val="000000" w:themeColor="text1"/>
                <w:sz w:val="24"/>
                <w:szCs w:val="24"/>
              </w:rPr>
              <w:t>001302</w:t>
            </w:r>
            <w:r>
              <w:rPr>
                <w:rFonts w:ascii="TH SarabunPSK" w:hAnsi="TH SarabunPSK" w:cs="TH SarabunPSK"/>
                <w:color w:val="000000" w:themeColor="text1"/>
                <w:sz w:val="24"/>
                <w:szCs w:val="24"/>
              </w:rPr>
              <w:tab/>
            </w:r>
            <w:r w:rsidRPr="00606061">
              <w:rPr>
                <w:rFonts w:ascii="TH SarabunPSK" w:hAnsi="TH SarabunPSK" w:cs="TH SarabunPSK" w:hint="cs"/>
                <w:color w:val="000000" w:themeColor="text1"/>
                <w:sz w:val="24"/>
                <w:szCs w:val="24"/>
                <w:cs/>
              </w:rPr>
              <w:t>ภาษาไทยเพื่อการสื่อสารในศตวรรษที่ 21</w:t>
            </w:r>
            <w:r>
              <w:rPr>
                <w:rFonts w:ascii="TH SarabunPSK" w:hAnsi="TH SarabunPSK" w:cs="TH SarabunPSK" w:hint="cs"/>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232AC709" w14:textId="77777777" w:rsidR="00177AAE" w:rsidRPr="00606061" w:rsidRDefault="00177AAE" w:rsidP="00676402">
            <w:pPr>
              <w:rPr>
                <w:rFonts w:ascii="TH SarabunPSK" w:hAnsi="TH SarabunPSK" w:cs="TH SarabunPSK"/>
                <w:sz w:val="20"/>
                <w:szCs w:val="20"/>
              </w:rPr>
            </w:pPr>
            <w:r w:rsidRPr="00606061">
              <w:rPr>
                <w:rFonts w:ascii="TH SarabunPSK" w:hAnsi="TH SarabunPSK" w:cs="TH SarabunPSK"/>
                <w:color w:val="000000" w:themeColor="text1"/>
                <w:sz w:val="18"/>
                <w:szCs w:val="18"/>
                <w:cs/>
              </w:rPr>
              <w:t xml:space="preserve">                 </w:t>
            </w:r>
            <w:r>
              <w:rPr>
                <w:rFonts w:ascii="TH SarabunPSK" w:hAnsi="TH SarabunPSK" w:cs="TH SarabunPSK"/>
                <w:cs/>
              </w:rPr>
              <w:t xml:space="preserve"> </w:t>
            </w:r>
            <w:r w:rsidRPr="00606061">
              <w:rPr>
                <w:rFonts w:ascii="TH SarabunPSK" w:hAnsi="TH SarabunPSK" w:cs="TH SarabunPSK"/>
                <w:sz w:val="20"/>
                <w:szCs w:val="20"/>
              </w:rPr>
              <w:t>Thai language for communication in the 21</w:t>
            </w:r>
            <w:r w:rsidRPr="00606061">
              <w:rPr>
                <w:rFonts w:ascii="TH SarabunPSK" w:hAnsi="TH SarabunPSK" w:cs="TH SarabunPSK"/>
                <w:sz w:val="20"/>
                <w:szCs w:val="20"/>
                <w:vertAlign w:val="superscript"/>
              </w:rPr>
              <w:t xml:space="preserve"> st</w:t>
            </w:r>
            <w:r w:rsidRPr="00606061">
              <w:rPr>
                <w:rFonts w:ascii="TH SarabunPSK" w:hAnsi="TH SarabunPSK" w:cs="TH SarabunPSK"/>
                <w:sz w:val="20"/>
                <w:szCs w:val="20"/>
                <w:vertAlign w:val="superscript"/>
                <w:cs/>
              </w:rPr>
              <w:t xml:space="preserve"> </w:t>
            </w:r>
            <w:r w:rsidRPr="00606061">
              <w:rPr>
                <w:rFonts w:ascii="TH SarabunPSK" w:hAnsi="TH SarabunPSK" w:cs="TH SarabunPSK"/>
                <w:sz w:val="20"/>
                <w:szCs w:val="20"/>
              </w:rPr>
              <w:t>century</w:t>
            </w:r>
          </w:p>
          <w:p w14:paraId="3B225FD7" w14:textId="77777777" w:rsidR="00177AAE" w:rsidRPr="00606061" w:rsidRDefault="00177AAE" w:rsidP="00676402">
            <w:pPr>
              <w:rPr>
                <w:rFonts w:ascii="TH SarabunPSK" w:hAnsi="TH SarabunPSK" w:cs="TH SarabunPSK"/>
                <w:color w:val="000000" w:themeColor="text1"/>
                <w:sz w:val="14"/>
                <w:szCs w:val="14"/>
              </w:rPr>
            </w:pPr>
            <w:r w:rsidRPr="00606061">
              <w:rPr>
                <w:rFonts w:ascii="TH SarabunPSK" w:hAnsi="TH SarabunPSK" w:cs="TH SarabunPSK"/>
                <w:color w:val="000000" w:themeColor="text1"/>
                <w:sz w:val="24"/>
                <w:szCs w:val="24"/>
              </w:rPr>
              <w:t>001303</w:t>
            </w:r>
            <w:r w:rsidRPr="00606061">
              <w:rPr>
                <w:rFonts w:ascii="TH SarabunPSK" w:hAnsi="TH SarabunPSK" w:cs="TH SarabunPSK"/>
                <w:color w:val="000000" w:themeColor="text1"/>
                <w:sz w:val="24"/>
                <w:szCs w:val="24"/>
              </w:rPr>
              <w:tab/>
            </w:r>
            <w:r w:rsidRPr="00606061">
              <w:rPr>
                <w:rFonts w:ascii="TH SarabunPSK" w:hAnsi="TH SarabunPSK" w:cs="TH SarabunPSK" w:hint="cs"/>
                <w:color w:val="000000" w:themeColor="text1"/>
                <w:sz w:val="24"/>
                <w:szCs w:val="24"/>
                <w:cs/>
              </w:rPr>
              <w:t>การอ่านในยุคดิจิทัล</w:t>
            </w:r>
            <w:r>
              <w:rPr>
                <w:rFonts w:ascii="TH SarabunPSK" w:hAnsi="TH SarabunPSK" w:cs="TH SarabunPSK"/>
                <w:color w:val="000000" w:themeColor="text1"/>
                <w:sz w:val="14"/>
                <w:szCs w:val="1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r>
              <w:rPr>
                <w:rFonts w:ascii="TH SarabunPSK" w:hAnsi="TH SarabunPSK" w:cs="TH SarabunPSK"/>
                <w:color w:val="000000" w:themeColor="text1"/>
                <w:sz w:val="24"/>
                <w:szCs w:val="24"/>
              </w:rPr>
              <w:br/>
            </w:r>
            <w:r>
              <w:rPr>
                <w:rFonts w:ascii="TH SarabunPSK" w:hAnsi="TH SarabunPSK" w:cs="TH SarabunPSK"/>
                <w:color w:val="000000" w:themeColor="text1"/>
                <w:sz w:val="24"/>
                <w:szCs w:val="24"/>
                <w:cs/>
              </w:rPr>
              <w:t xml:space="preserve">              </w:t>
            </w:r>
            <w:r w:rsidRPr="00606061">
              <w:rPr>
                <w:rFonts w:ascii="TH SarabunPSK" w:hAnsi="TH SarabunPSK" w:cs="TH SarabunPSK"/>
                <w:color w:val="000000" w:themeColor="text1"/>
                <w:sz w:val="24"/>
                <w:szCs w:val="24"/>
              </w:rPr>
              <w:t>Reading in the digital age century</w:t>
            </w:r>
          </w:p>
          <w:p w14:paraId="30C37E18" w14:textId="77777777" w:rsidR="00177AAE" w:rsidRDefault="00177AAE" w:rsidP="00676402">
            <w:pPr>
              <w:rPr>
                <w:rFonts w:ascii="TH SarabunPSK" w:hAnsi="TH SarabunPSK" w:cs="TH SarabunPSK"/>
                <w:sz w:val="24"/>
                <w:szCs w:val="24"/>
              </w:rPr>
            </w:pPr>
            <w:r w:rsidRPr="006A6CDD">
              <w:rPr>
                <w:rFonts w:ascii="TH SarabunPSK" w:hAnsi="TH SarabunPSK" w:cs="TH SarabunPSK"/>
                <w:color w:val="000000" w:themeColor="text1"/>
                <w:sz w:val="24"/>
                <w:szCs w:val="24"/>
              </w:rPr>
              <w:t>001211</w:t>
            </w:r>
            <w:r w:rsidRPr="006A6CDD">
              <w:rPr>
                <w:rFonts w:ascii="TH SarabunPSK" w:hAnsi="TH SarabunPSK" w:cs="TH SarabunPSK"/>
                <w:color w:val="000000" w:themeColor="text1"/>
                <w:sz w:val="24"/>
                <w:szCs w:val="24"/>
              </w:rPr>
              <w:tab/>
            </w:r>
            <w:r w:rsidRPr="00D97BD8">
              <w:rPr>
                <w:rFonts w:ascii="TH SarabunPSK" w:hAnsi="TH SarabunPSK" w:cs="TH SarabunPSK"/>
                <w:sz w:val="24"/>
                <w:szCs w:val="24"/>
                <w:cs/>
              </w:rPr>
              <w:t>การฟังและการพูดภาษาอังกฤษ</w:t>
            </w:r>
            <w:r>
              <w:rPr>
                <w:rFonts w:ascii="TH SarabunPSK" w:hAnsi="TH SarabunPSK" w:cs="TH SarabunPSK" w:hint="cs"/>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6C92107" w14:textId="77777777" w:rsidR="00177AAE" w:rsidRPr="006A6CDD" w:rsidRDefault="00177AAE" w:rsidP="00676402">
            <w:pPr>
              <w:rPr>
                <w:rFonts w:ascii="TH SarabunPSK" w:hAnsi="TH SarabunPSK" w:cs="TH SarabunPSK"/>
                <w:color w:val="000000" w:themeColor="text1"/>
                <w:sz w:val="24"/>
                <w:szCs w:val="24"/>
              </w:rPr>
            </w:pPr>
            <w:r>
              <w:rPr>
                <w:rFonts w:ascii="TH SarabunPSK" w:hAnsi="TH SarabunPSK" w:cs="TH SarabunPSK" w:hint="cs"/>
                <w:sz w:val="24"/>
                <w:szCs w:val="24"/>
                <w:cs/>
              </w:rPr>
              <w:t xml:space="preserve">               </w:t>
            </w:r>
            <w:r w:rsidRPr="00D97BD8">
              <w:rPr>
                <w:rFonts w:ascii="TH SarabunPSK" w:hAnsi="TH SarabunPSK" w:cs="TH SarabunPSK"/>
                <w:sz w:val="24"/>
                <w:szCs w:val="24"/>
                <w:cs/>
              </w:rPr>
              <w:t>เพื่อการสื่อสาร</w:t>
            </w:r>
            <w:r w:rsidRPr="006A6CDD">
              <w:rPr>
                <w:rFonts w:ascii="TH SarabunPSK" w:hAnsi="TH SarabunPSK" w:cs="TH SarabunPSK"/>
                <w:color w:val="000000" w:themeColor="text1"/>
                <w:sz w:val="24"/>
                <w:szCs w:val="24"/>
              </w:rPr>
              <w:tab/>
            </w:r>
            <w:r>
              <w:rPr>
                <w:rFonts w:ascii="TH SarabunPSK" w:hAnsi="TH SarabunPSK" w:cs="TH SarabunPSK"/>
                <w:color w:val="000000" w:themeColor="text1"/>
                <w:sz w:val="24"/>
                <w:szCs w:val="24"/>
                <w:cs/>
              </w:rPr>
              <w:t xml:space="preserve">                     </w:t>
            </w:r>
          </w:p>
          <w:p w14:paraId="7D05003A" w14:textId="77777777" w:rsidR="00177AAE" w:rsidRDefault="00177AAE" w:rsidP="00676402">
            <w:pPr>
              <w:rPr>
                <w:rFonts w:ascii="TH SarabunPSK" w:hAnsi="TH SarabunPSK" w:cs="TH SarabunPSK"/>
                <w:sz w:val="24"/>
                <w:szCs w:val="24"/>
              </w:rPr>
            </w:pPr>
            <w:r w:rsidRPr="006A6CDD">
              <w:rPr>
                <w:rFonts w:ascii="TH SarabunPSK" w:hAnsi="TH SarabunPSK" w:cs="TH SarabunPSK"/>
                <w:color w:val="000000" w:themeColor="text1"/>
                <w:sz w:val="24"/>
                <w:szCs w:val="24"/>
                <w:cs/>
              </w:rPr>
              <w:t xml:space="preserve">               </w:t>
            </w:r>
            <w:r w:rsidRPr="00EA6AF4">
              <w:rPr>
                <w:rFonts w:ascii="TH SarabunPSK" w:hAnsi="TH SarabunPSK" w:cs="TH SarabunPSK"/>
                <w:sz w:val="24"/>
                <w:szCs w:val="24"/>
              </w:rPr>
              <w:t xml:space="preserve">English Listening and Speaking for </w:t>
            </w:r>
            <w:r>
              <w:rPr>
                <w:rFonts w:ascii="TH SarabunPSK" w:hAnsi="TH SarabunPSK" w:cs="TH SarabunPSK" w:hint="cs"/>
                <w:sz w:val="24"/>
                <w:szCs w:val="24"/>
                <w:cs/>
              </w:rPr>
              <w:t xml:space="preserve">  </w:t>
            </w:r>
          </w:p>
          <w:p w14:paraId="43E6A67C" w14:textId="77777777" w:rsidR="00177AAE" w:rsidRPr="00EA6AF4" w:rsidRDefault="00177AAE" w:rsidP="00676402">
            <w:pPr>
              <w:rPr>
                <w:rFonts w:ascii="TH SarabunPSK" w:hAnsi="TH SarabunPSK" w:cs="TH SarabunPSK"/>
                <w:color w:val="000000" w:themeColor="text1"/>
                <w:sz w:val="24"/>
                <w:szCs w:val="24"/>
              </w:rPr>
            </w:pPr>
            <w:r>
              <w:rPr>
                <w:rFonts w:ascii="TH SarabunPSK" w:hAnsi="TH SarabunPSK" w:cs="TH SarabunPSK" w:hint="cs"/>
                <w:sz w:val="24"/>
                <w:szCs w:val="24"/>
                <w:cs/>
              </w:rPr>
              <w:t xml:space="preserve">              </w:t>
            </w:r>
            <w:r w:rsidRPr="00EA6AF4">
              <w:rPr>
                <w:rFonts w:ascii="TH SarabunPSK" w:hAnsi="TH SarabunPSK" w:cs="TH SarabunPSK"/>
                <w:sz w:val="24"/>
                <w:szCs w:val="24"/>
              </w:rPr>
              <w:t>Communication</w:t>
            </w:r>
          </w:p>
          <w:p w14:paraId="028DAECE" w14:textId="77777777" w:rsidR="00177AAE" w:rsidRDefault="00177AAE" w:rsidP="00676402">
            <w:pPr>
              <w:rPr>
                <w:rFonts w:ascii="TH SarabunPSK" w:hAnsi="TH SarabunPSK" w:cs="TH SarabunPSK"/>
                <w:sz w:val="24"/>
                <w:szCs w:val="24"/>
              </w:rPr>
            </w:pPr>
            <w:r w:rsidRPr="006A6CDD">
              <w:rPr>
                <w:rFonts w:ascii="TH SarabunPSK" w:hAnsi="TH SarabunPSK" w:cs="TH SarabunPSK"/>
                <w:color w:val="000000" w:themeColor="text1"/>
                <w:sz w:val="24"/>
                <w:szCs w:val="24"/>
              </w:rPr>
              <w:t>001212</w:t>
            </w:r>
            <w:r w:rsidRPr="006A6CDD">
              <w:rPr>
                <w:rFonts w:ascii="TH SarabunPSK" w:hAnsi="TH SarabunPSK" w:cs="TH SarabunPSK"/>
                <w:color w:val="000000" w:themeColor="text1"/>
                <w:sz w:val="24"/>
                <w:szCs w:val="24"/>
              </w:rPr>
              <w:tab/>
            </w:r>
            <w:r w:rsidRPr="00EA6AF4">
              <w:rPr>
                <w:rFonts w:ascii="TH SarabunPSK" w:hAnsi="TH SarabunPSK" w:cs="TH SarabunPSK"/>
                <w:sz w:val="24"/>
                <w:szCs w:val="24"/>
                <w:cs/>
              </w:rPr>
              <w:t>การอ่านภาษาอังกฤษเชิงวิเคราะห์เพื่อการ</w:t>
            </w:r>
            <w:r>
              <w:rPr>
                <w:rFonts w:ascii="TH SarabunPSK" w:hAnsi="TH SarabunPSK" w:cs="TH SarabunPSK" w:hint="cs"/>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077BA74" w14:textId="77777777" w:rsidR="00177AAE" w:rsidRPr="006A6CDD" w:rsidRDefault="00177AAE" w:rsidP="00676402">
            <w:pPr>
              <w:rPr>
                <w:rFonts w:ascii="TH SarabunPSK" w:hAnsi="TH SarabunPSK" w:cs="TH SarabunPSK"/>
                <w:color w:val="000000" w:themeColor="text1"/>
                <w:sz w:val="24"/>
                <w:szCs w:val="24"/>
              </w:rPr>
            </w:pPr>
            <w:r>
              <w:rPr>
                <w:rFonts w:ascii="TH SarabunPSK" w:hAnsi="TH SarabunPSK" w:cs="TH SarabunPSK" w:hint="cs"/>
                <w:sz w:val="24"/>
                <w:szCs w:val="24"/>
                <w:cs/>
              </w:rPr>
              <w:t xml:space="preserve">              </w:t>
            </w:r>
            <w:r w:rsidRPr="00EA6AF4">
              <w:rPr>
                <w:rFonts w:ascii="TH SarabunPSK" w:hAnsi="TH SarabunPSK" w:cs="TH SarabunPSK"/>
                <w:sz w:val="24"/>
                <w:szCs w:val="24"/>
                <w:cs/>
              </w:rPr>
              <w:t>สื่อสารอย่างมีประสิทธิภาพ</w:t>
            </w:r>
            <w:r w:rsidRPr="00CD5E23">
              <w:rPr>
                <w:rFonts w:ascii="TH SarabunPSK" w:hAnsi="TH SarabunPSK" w:cs="TH SarabunPSK"/>
                <w:color w:val="000000" w:themeColor="text1"/>
                <w:sz w:val="32"/>
                <w:szCs w:val="32"/>
              </w:rPr>
              <w:tab/>
            </w:r>
          </w:p>
          <w:p w14:paraId="5C38AEA9" w14:textId="77777777" w:rsidR="00177AAE" w:rsidRPr="00F71BD9" w:rsidRDefault="00177AAE" w:rsidP="00676402">
            <w:pPr>
              <w:rPr>
                <w:rFonts w:ascii="TH SarabunPSK" w:hAnsi="TH SarabunPSK" w:cs="TH SarabunPSK"/>
                <w:sz w:val="24"/>
                <w:szCs w:val="24"/>
              </w:rPr>
            </w:pPr>
            <w:r w:rsidRPr="00EA6AF4">
              <w:rPr>
                <w:rFonts w:ascii="TH SarabunPSK" w:hAnsi="TH SarabunPSK" w:cs="TH SarabunPSK"/>
                <w:color w:val="000000" w:themeColor="text1"/>
                <w:cs/>
              </w:rPr>
              <w:t xml:space="preserve">            </w:t>
            </w:r>
            <w:r w:rsidR="00F71BD9">
              <w:rPr>
                <w:rFonts w:ascii="TH SarabunPSK" w:hAnsi="TH SarabunPSK" w:cs="TH SarabunPSK" w:hint="cs"/>
                <w:color w:val="000000" w:themeColor="text1"/>
                <w:szCs w:val="22"/>
                <w:cs/>
              </w:rPr>
              <w:t xml:space="preserve"> </w:t>
            </w:r>
            <w:r w:rsidRPr="00F71BD9">
              <w:rPr>
                <w:rFonts w:ascii="TH SarabunPSK" w:hAnsi="TH SarabunPSK" w:cs="TH SarabunPSK"/>
                <w:sz w:val="24"/>
                <w:szCs w:val="24"/>
              </w:rPr>
              <w:t xml:space="preserve">English Critical Reading for </w:t>
            </w:r>
          </w:p>
          <w:p w14:paraId="059174EC" w14:textId="77777777" w:rsidR="00177AAE" w:rsidRPr="00F71BD9" w:rsidRDefault="00177AAE" w:rsidP="00676402">
            <w:pPr>
              <w:rPr>
                <w:rFonts w:ascii="TH SarabunPSK" w:hAnsi="TH SarabunPSK" w:cs="TH SarabunPSK"/>
                <w:sz w:val="24"/>
                <w:szCs w:val="24"/>
              </w:rPr>
            </w:pPr>
            <w:r w:rsidRPr="00F71BD9">
              <w:rPr>
                <w:rFonts w:ascii="TH SarabunPSK" w:hAnsi="TH SarabunPSK" w:cs="TH SarabunPSK" w:hint="cs"/>
                <w:sz w:val="24"/>
                <w:szCs w:val="24"/>
                <w:cs/>
              </w:rPr>
              <w:t xml:space="preserve">               </w:t>
            </w:r>
            <w:r w:rsidRPr="00F71BD9">
              <w:rPr>
                <w:rFonts w:ascii="TH SarabunPSK" w:hAnsi="TH SarabunPSK" w:cs="TH SarabunPSK"/>
                <w:sz w:val="24"/>
                <w:szCs w:val="24"/>
              </w:rPr>
              <w:t>Effective Communication</w:t>
            </w:r>
          </w:p>
          <w:p w14:paraId="383F27F3" w14:textId="77777777" w:rsidR="00177AAE" w:rsidRDefault="00177AAE" w:rsidP="00676402">
            <w:pPr>
              <w:ind w:right="-112"/>
              <w:rPr>
                <w:rFonts w:ascii="TH SarabunPSK" w:hAnsi="TH SarabunPSK" w:cs="TH SarabunPSK"/>
                <w:sz w:val="24"/>
                <w:szCs w:val="24"/>
              </w:rPr>
            </w:pPr>
            <w:r w:rsidRPr="006A6CDD">
              <w:rPr>
                <w:rFonts w:ascii="TH SarabunPSK" w:hAnsi="TH SarabunPSK" w:cs="TH SarabunPSK"/>
                <w:color w:val="000000" w:themeColor="text1"/>
                <w:sz w:val="24"/>
                <w:szCs w:val="24"/>
              </w:rPr>
              <w:t>001213</w:t>
            </w:r>
            <w:r w:rsidRPr="006A6CDD">
              <w:rPr>
                <w:rFonts w:ascii="TH SarabunPSK" w:hAnsi="TH SarabunPSK" w:cs="TH SarabunPSK"/>
                <w:color w:val="000000" w:themeColor="text1"/>
                <w:sz w:val="24"/>
                <w:szCs w:val="24"/>
              </w:rPr>
              <w:tab/>
            </w:r>
            <w:r w:rsidRPr="00EA6AF4">
              <w:rPr>
                <w:rFonts w:ascii="TH SarabunPSK" w:hAnsi="TH SarabunPSK" w:cs="TH SarabunPSK"/>
                <w:sz w:val="24"/>
                <w:szCs w:val="24"/>
                <w:cs/>
              </w:rPr>
              <w:t>การเขียนภาษาอังกฤษเพื่อการสื่อสาร</w:t>
            </w:r>
            <w:r>
              <w:rPr>
                <w:rFonts w:ascii="TH SarabunPSK" w:hAnsi="TH SarabunPSK" w:cs="TH SarabunPSK" w:hint="cs"/>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69EC612D" w14:textId="77777777" w:rsidR="00177AAE" w:rsidRPr="006A6CDD" w:rsidRDefault="00177AAE" w:rsidP="00676402">
            <w:pPr>
              <w:ind w:right="-112"/>
              <w:rPr>
                <w:rFonts w:ascii="TH SarabunPSK" w:hAnsi="TH SarabunPSK" w:cs="TH SarabunPSK"/>
                <w:color w:val="000000" w:themeColor="text1"/>
                <w:sz w:val="24"/>
                <w:szCs w:val="24"/>
              </w:rPr>
            </w:pPr>
            <w:r>
              <w:rPr>
                <w:rFonts w:ascii="TH SarabunPSK" w:hAnsi="TH SarabunPSK" w:cs="TH SarabunPSK" w:hint="cs"/>
                <w:sz w:val="24"/>
                <w:szCs w:val="24"/>
                <w:cs/>
              </w:rPr>
              <w:t xml:space="preserve">              </w:t>
            </w:r>
            <w:r w:rsidRPr="00EA6AF4">
              <w:rPr>
                <w:rFonts w:ascii="TH SarabunPSK" w:hAnsi="TH SarabunPSK" w:cs="TH SarabunPSK"/>
                <w:sz w:val="24"/>
                <w:szCs w:val="24"/>
                <w:cs/>
              </w:rPr>
              <w:t>อย่าง</w:t>
            </w:r>
            <w:r w:rsidR="00084D5A">
              <w:rPr>
                <w:rFonts w:ascii="TH SarabunPSK" w:hAnsi="TH SarabunPSK" w:cs="TH SarabunPSK" w:hint="cs"/>
                <w:sz w:val="24"/>
                <w:szCs w:val="24"/>
                <w:cs/>
              </w:rPr>
              <w:t>มี</w:t>
            </w:r>
            <w:r w:rsidRPr="00EA6AF4">
              <w:rPr>
                <w:rFonts w:ascii="TH SarabunPSK" w:hAnsi="TH SarabunPSK" w:cs="TH SarabunPSK"/>
                <w:sz w:val="24"/>
                <w:szCs w:val="24"/>
                <w:cs/>
              </w:rPr>
              <w:t>ประสิทธิภาพ</w:t>
            </w:r>
          </w:p>
          <w:p w14:paraId="2C58FBA0" w14:textId="77777777" w:rsidR="00177AAE" w:rsidRPr="00F71BD9" w:rsidRDefault="00177AAE" w:rsidP="00676402">
            <w:pPr>
              <w:rPr>
                <w:rFonts w:ascii="TH SarabunPSK" w:hAnsi="TH SarabunPSK" w:cs="TH SarabunPSK"/>
                <w:color w:val="000000" w:themeColor="text1"/>
                <w:sz w:val="24"/>
                <w:szCs w:val="24"/>
              </w:rPr>
            </w:pPr>
            <w:r w:rsidRPr="00F71BD9">
              <w:rPr>
                <w:rFonts w:ascii="TH SarabunPSK" w:hAnsi="TH SarabunPSK" w:cs="TH SarabunPSK"/>
                <w:color w:val="000000" w:themeColor="text1"/>
                <w:sz w:val="24"/>
                <w:szCs w:val="24"/>
                <w:cs/>
              </w:rPr>
              <w:t xml:space="preserve">              </w:t>
            </w:r>
            <w:r w:rsidRPr="00F71BD9">
              <w:rPr>
                <w:rFonts w:ascii="TH SarabunPSK" w:hAnsi="TH SarabunPSK" w:cs="TH SarabunPSK"/>
                <w:sz w:val="24"/>
                <w:szCs w:val="24"/>
              </w:rPr>
              <w:t>English Writing for Effective Communication</w:t>
            </w:r>
          </w:p>
          <w:p w14:paraId="6CBA01C3"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Pr>
                <w:rFonts w:ascii="TH Sarabun New" w:hAnsi="TH Sarabun New" w:cs="TH Sarabun New"/>
                <w:color w:val="000000" w:themeColor="text1"/>
                <w:sz w:val="24"/>
                <w:szCs w:val="24"/>
              </w:rPr>
              <w:t>00131</w:t>
            </w:r>
            <w:r w:rsidRPr="006A6CDD">
              <w:rPr>
                <w:rFonts w:ascii="TH Sarabun New" w:hAnsi="TH Sarabun New" w:cs="TH Sarabun New"/>
                <w:color w:val="000000" w:themeColor="text1"/>
                <w:sz w:val="24"/>
                <w:szCs w:val="24"/>
              </w:rPr>
              <w:t>1</w:t>
            </w:r>
            <w:r w:rsidRPr="006A6CDD">
              <w:rPr>
                <w:rFonts w:ascii="TH Sarabun New" w:hAnsi="TH Sarabun New" w:cs="TH Sarabun New"/>
                <w:color w:val="000000" w:themeColor="text1"/>
                <w:sz w:val="24"/>
                <w:szCs w:val="24"/>
              </w:rPr>
              <w:tab/>
            </w:r>
            <w:r w:rsidRPr="006A6CDD">
              <w:rPr>
                <w:rFonts w:ascii="TH Sarabun New" w:hAnsi="TH Sarabun New" w:cs="TH Sarabun New" w:hint="cs"/>
                <w:color w:val="000000" w:themeColor="text1"/>
                <w:sz w:val="24"/>
                <w:szCs w:val="24"/>
                <w:cs/>
              </w:rPr>
              <w:t>ภาษาเกาหลีเพื่อการสื่อสาร</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36E29179"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sidRPr="006A6CDD">
              <w:rPr>
                <w:rFonts w:ascii="TH SarabunPSK" w:hAnsi="TH SarabunPSK" w:cs="TH SarabunPSK"/>
                <w:color w:val="000000" w:themeColor="text1"/>
                <w:sz w:val="24"/>
                <w:szCs w:val="24"/>
                <w:cs/>
              </w:rPr>
              <w:t xml:space="preserve">              </w:t>
            </w:r>
            <w:r w:rsidRPr="006A6CDD">
              <w:rPr>
                <w:rFonts w:ascii="TH Sarabun New" w:hAnsi="TH Sarabun New" w:cs="TH Sarabun New"/>
                <w:color w:val="000000" w:themeColor="text1"/>
                <w:sz w:val="24"/>
                <w:szCs w:val="24"/>
              </w:rPr>
              <w:t>Korean for Communication</w:t>
            </w:r>
          </w:p>
          <w:p w14:paraId="2CF39DB5"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Pr>
                <w:rFonts w:ascii="TH Sarabun New" w:hAnsi="TH Sarabun New" w:cs="TH Sarabun New"/>
                <w:color w:val="000000" w:themeColor="text1"/>
                <w:sz w:val="24"/>
                <w:szCs w:val="24"/>
              </w:rPr>
              <w:t>00131</w:t>
            </w:r>
            <w:r w:rsidRPr="006A6CDD">
              <w:rPr>
                <w:rFonts w:ascii="TH Sarabun New" w:hAnsi="TH Sarabun New" w:cs="TH Sarabun New"/>
                <w:color w:val="000000" w:themeColor="text1"/>
                <w:sz w:val="24"/>
                <w:szCs w:val="24"/>
              </w:rPr>
              <w:t>2</w:t>
            </w:r>
            <w:r w:rsidRPr="006A6CDD">
              <w:rPr>
                <w:rFonts w:ascii="TH Sarabun New" w:hAnsi="TH Sarabun New" w:cs="TH Sarabun New"/>
                <w:color w:val="000000" w:themeColor="text1"/>
                <w:sz w:val="24"/>
                <w:szCs w:val="24"/>
              </w:rPr>
              <w:tab/>
            </w:r>
            <w:r w:rsidRPr="006A6CDD">
              <w:rPr>
                <w:rFonts w:ascii="TH Sarabun New" w:hAnsi="TH Sarabun New" w:cs="TH Sarabun New" w:hint="cs"/>
                <w:color w:val="000000" w:themeColor="text1"/>
                <w:sz w:val="24"/>
                <w:szCs w:val="24"/>
                <w:cs/>
              </w:rPr>
              <w:t>ภาษาญี่ปุ่นเพื่อการสื่อสาร</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8F5FEED" w14:textId="77777777" w:rsidR="00177AAE" w:rsidRPr="006A6CDD" w:rsidRDefault="00177AAE" w:rsidP="00676402">
            <w:pPr>
              <w:tabs>
                <w:tab w:val="left" w:pos="270"/>
              </w:tabs>
              <w:rPr>
                <w:rFonts w:ascii="TH Sarabun New" w:hAnsi="TH Sarabun New" w:cs="TH Sarabun New"/>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 New" w:hAnsi="TH Sarabun New" w:cs="TH Sarabun New"/>
                <w:color w:val="000000" w:themeColor="text1"/>
                <w:sz w:val="24"/>
                <w:szCs w:val="24"/>
              </w:rPr>
              <w:t>Japanese for Communication</w:t>
            </w:r>
          </w:p>
          <w:p w14:paraId="3041793B"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Pr>
                <w:rFonts w:ascii="TH Sarabun New" w:hAnsi="TH Sarabun New" w:cs="TH Sarabun New"/>
                <w:color w:val="000000" w:themeColor="text1"/>
                <w:sz w:val="24"/>
                <w:szCs w:val="24"/>
              </w:rPr>
              <w:t>00131</w:t>
            </w:r>
            <w:r w:rsidRPr="006A6CDD">
              <w:rPr>
                <w:rFonts w:ascii="TH Sarabun New" w:hAnsi="TH Sarabun New" w:cs="TH Sarabun New"/>
                <w:color w:val="000000" w:themeColor="text1"/>
                <w:sz w:val="24"/>
                <w:szCs w:val="24"/>
              </w:rPr>
              <w:t>3</w:t>
            </w:r>
            <w:r w:rsidRPr="006A6CDD">
              <w:rPr>
                <w:rFonts w:ascii="TH Sarabun New" w:hAnsi="TH Sarabun New" w:cs="TH Sarabun New"/>
                <w:color w:val="000000" w:themeColor="text1"/>
                <w:sz w:val="24"/>
                <w:szCs w:val="24"/>
              </w:rPr>
              <w:tab/>
            </w:r>
            <w:r w:rsidRPr="006A6CDD">
              <w:rPr>
                <w:rFonts w:ascii="TH Sarabun New" w:hAnsi="TH Sarabun New" w:cs="TH Sarabun New" w:hint="cs"/>
                <w:color w:val="000000" w:themeColor="text1"/>
                <w:sz w:val="24"/>
                <w:szCs w:val="24"/>
                <w:cs/>
              </w:rPr>
              <w:t>ภาษาจีนเพื่อการสื่อสาร</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AD48993" w14:textId="77777777" w:rsidR="00177AAE" w:rsidRPr="006A6CDD" w:rsidRDefault="00177AAE" w:rsidP="00676402">
            <w:pPr>
              <w:tabs>
                <w:tab w:val="left" w:pos="270"/>
              </w:tabs>
              <w:rPr>
                <w:rFonts w:ascii="TH Sarabun New" w:hAnsi="TH Sarabun New" w:cs="TH Sarabun New"/>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 New" w:hAnsi="TH Sarabun New" w:cs="TH Sarabun New"/>
                <w:color w:val="000000" w:themeColor="text1"/>
                <w:sz w:val="24"/>
                <w:szCs w:val="24"/>
              </w:rPr>
              <w:t>Chinese for Communication</w:t>
            </w:r>
          </w:p>
          <w:p w14:paraId="26AEAEA3"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Pr>
                <w:rFonts w:ascii="TH Sarabun New" w:hAnsi="TH Sarabun New" w:cs="TH Sarabun New"/>
                <w:color w:val="000000" w:themeColor="text1"/>
                <w:sz w:val="24"/>
                <w:szCs w:val="24"/>
              </w:rPr>
              <w:t>00131</w:t>
            </w:r>
            <w:r w:rsidRPr="006A6CDD">
              <w:rPr>
                <w:rFonts w:ascii="TH Sarabun New" w:hAnsi="TH Sarabun New" w:cs="TH Sarabun New"/>
                <w:color w:val="000000" w:themeColor="text1"/>
                <w:sz w:val="24"/>
                <w:szCs w:val="24"/>
              </w:rPr>
              <w:t>4</w:t>
            </w:r>
            <w:r w:rsidRPr="006A6CDD">
              <w:rPr>
                <w:rFonts w:ascii="TH Sarabun New" w:hAnsi="TH Sarabun New" w:cs="TH Sarabun New"/>
                <w:color w:val="000000" w:themeColor="text1"/>
                <w:sz w:val="24"/>
                <w:szCs w:val="24"/>
              </w:rPr>
              <w:tab/>
            </w:r>
            <w:r w:rsidRPr="006A6CDD">
              <w:rPr>
                <w:rFonts w:ascii="TH Sarabun New" w:hAnsi="TH Sarabun New" w:cs="TH Sarabun New" w:hint="cs"/>
                <w:color w:val="000000" w:themeColor="text1"/>
                <w:sz w:val="24"/>
                <w:szCs w:val="24"/>
                <w:cs/>
              </w:rPr>
              <w:t>ภาษาพม่าเพื่อการสื่อสาร</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66E5BB7" w14:textId="77777777" w:rsidR="00177AAE" w:rsidRPr="006A6CDD" w:rsidRDefault="00177AAE" w:rsidP="00676402">
            <w:pPr>
              <w:tabs>
                <w:tab w:val="left" w:pos="270"/>
              </w:tabs>
              <w:rPr>
                <w:rFonts w:ascii="TH Sarabun New" w:hAnsi="TH Sarabun New" w:cs="TH Sarabun New"/>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 New" w:hAnsi="TH Sarabun New" w:cs="TH Sarabun New"/>
                <w:color w:val="000000" w:themeColor="text1"/>
                <w:sz w:val="24"/>
                <w:szCs w:val="24"/>
              </w:rPr>
              <w:t>Myanmar for Communication</w:t>
            </w:r>
          </w:p>
          <w:p w14:paraId="22C12D4F"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Pr>
                <w:rFonts w:ascii="TH Sarabun New" w:hAnsi="TH Sarabun New" w:cs="TH Sarabun New"/>
                <w:color w:val="000000" w:themeColor="text1"/>
                <w:sz w:val="24"/>
                <w:szCs w:val="24"/>
              </w:rPr>
              <w:t>00131</w:t>
            </w:r>
            <w:r w:rsidRPr="006A6CDD">
              <w:rPr>
                <w:rFonts w:ascii="TH Sarabun New" w:hAnsi="TH Sarabun New" w:cs="TH Sarabun New"/>
                <w:color w:val="000000" w:themeColor="text1"/>
                <w:sz w:val="24"/>
                <w:szCs w:val="24"/>
              </w:rPr>
              <w:t>5</w:t>
            </w:r>
            <w:r w:rsidRPr="006A6CDD">
              <w:rPr>
                <w:rFonts w:ascii="TH Sarabun New" w:hAnsi="TH Sarabun New" w:cs="TH Sarabun New"/>
                <w:color w:val="000000" w:themeColor="text1"/>
                <w:sz w:val="24"/>
                <w:szCs w:val="24"/>
              </w:rPr>
              <w:tab/>
            </w:r>
            <w:r w:rsidRPr="006A6CDD">
              <w:rPr>
                <w:rFonts w:ascii="TH Sarabun New" w:hAnsi="TH Sarabun New" w:cs="TH Sarabun New" w:hint="cs"/>
                <w:color w:val="000000" w:themeColor="text1"/>
                <w:sz w:val="24"/>
                <w:szCs w:val="24"/>
                <w:cs/>
              </w:rPr>
              <w:t>ภาษาฝรั่งเศ</w:t>
            </w:r>
            <w:r w:rsidR="0066778D">
              <w:rPr>
                <w:rFonts w:ascii="TH Sarabun New" w:hAnsi="TH Sarabun New" w:cs="TH Sarabun New" w:hint="cs"/>
                <w:color w:val="000000" w:themeColor="text1"/>
                <w:sz w:val="24"/>
                <w:szCs w:val="24"/>
                <w:cs/>
              </w:rPr>
              <w:t>ส</w:t>
            </w:r>
            <w:r w:rsidRPr="006A6CDD">
              <w:rPr>
                <w:rFonts w:ascii="TH Sarabun New" w:hAnsi="TH Sarabun New" w:cs="TH Sarabun New" w:hint="cs"/>
                <w:color w:val="000000" w:themeColor="text1"/>
                <w:sz w:val="24"/>
                <w:szCs w:val="24"/>
                <w:cs/>
              </w:rPr>
              <w:t>เพื่อการสื่อสาร</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67F40185" w14:textId="77777777" w:rsidR="00177AAE" w:rsidRPr="006A6CDD" w:rsidRDefault="00177AAE" w:rsidP="00676402">
            <w:pPr>
              <w:tabs>
                <w:tab w:val="left" w:pos="270"/>
              </w:tabs>
              <w:rPr>
                <w:rFonts w:ascii="TH Sarabun New" w:hAnsi="TH Sarabun New" w:cs="TH Sarabun New"/>
                <w:color w:val="000000" w:themeColor="text1"/>
                <w:sz w:val="24"/>
                <w:szCs w:val="24"/>
              </w:rPr>
            </w:pPr>
            <w:r w:rsidRPr="006A6CDD">
              <w:rPr>
                <w:rFonts w:ascii="TH SarabunPSK" w:hAnsi="TH SarabunPSK" w:cs="TH SarabunPSK"/>
                <w:color w:val="000000" w:themeColor="text1"/>
                <w:sz w:val="24"/>
                <w:szCs w:val="24"/>
                <w:cs/>
              </w:rPr>
              <w:t xml:space="preserve">             </w:t>
            </w:r>
            <w:r w:rsidR="006D19EA" w:rsidRPr="006D19EA">
              <w:rPr>
                <w:rFonts w:ascii="TH SarabunPSK" w:hAnsi="TH SarabunPSK" w:cs="TH SarabunPSK"/>
                <w:color w:val="000000" w:themeColor="text1"/>
                <w:sz w:val="24"/>
                <w:szCs w:val="24"/>
              </w:rPr>
              <w:t>French</w:t>
            </w:r>
            <w:r w:rsidRPr="006A6CDD">
              <w:rPr>
                <w:rFonts w:ascii="TH Sarabun New" w:hAnsi="TH Sarabun New" w:cs="TH Sarabun New"/>
                <w:color w:val="000000" w:themeColor="text1"/>
                <w:sz w:val="24"/>
                <w:szCs w:val="24"/>
              </w:rPr>
              <w:t xml:space="preserve"> for Communication</w:t>
            </w:r>
          </w:p>
          <w:p w14:paraId="16EB32A5"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Pr>
                <w:rFonts w:ascii="TH Sarabun New" w:hAnsi="TH Sarabun New" w:cs="TH Sarabun New"/>
                <w:color w:val="000000" w:themeColor="text1"/>
                <w:sz w:val="24"/>
                <w:szCs w:val="24"/>
              </w:rPr>
              <w:t>00131</w:t>
            </w:r>
            <w:r w:rsidRPr="006A6CDD">
              <w:rPr>
                <w:rFonts w:ascii="TH Sarabun New" w:hAnsi="TH Sarabun New" w:cs="TH Sarabun New"/>
                <w:color w:val="000000" w:themeColor="text1"/>
                <w:sz w:val="24"/>
                <w:szCs w:val="24"/>
              </w:rPr>
              <w:t>6</w:t>
            </w:r>
            <w:r w:rsidRPr="006A6CDD">
              <w:rPr>
                <w:rFonts w:ascii="TH Sarabun New" w:hAnsi="TH Sarabun New" w:cs="TH Sarabun New"/>
                <w:color w:val="000000" w:themeColor="text1"/>
                <w:sz w:val="24"/>
                <w:szCs w:val="24"/>
              </w:rPr>
              <w:tab/>
            </w:r>
            <w:r w:rsidRPr="006A6CDD">
              <w:rPr>
                <w:rFonts w:ascii="TH Sarabun New" w:hAnsi="TH Sarabun New" w:cs="TH Sarabun New" w:hint="cs"/>
                <w:color w:val="000000" w:themeColor="text1"/>
                <w:sz w:val="24"/>
                <w:szCs w:val="24"/>
                <w:cs/>
              </w:rPr>
              <w:t>ภาษาสเปนเพื่อการสื่อสาร</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802A9EC" w14:textId="77777777" w:rsidR="00177AAE" w:rsidRPr="006A6CDD" w:rsidRDefault="00177AAE" w:rsidP="00676402">
            <w:pPr>
              <w:tabs>
                <w:tab w:val="left" w:pos="270"/>
              </w:tabs>
              <w:rPr>
                <w:rFonts w:ascii="TH Sarabun New" w:hAnsi="TH Sarabun New" w:cs="TH Sarabun New"/>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 New" w:hAnsi="TH Sarabun New" w:cs="TH Sarabun New"/>
                <w:color w:val="000000" w:themeColor="text1"/>
                <w:sz w:val="24"/>
                <w:szCs w:val="24"/>
              </w:rPr>
              <w:t>Spainish for Communication</w:t>
            </w:r>
          </w:p>
          <w:p w14:paraId="793DB599"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Pr>
                <w:rFonts w:ascii="TH Sarabun New" w:hAnsi="TH Sarabun New" w:cs="TH Sarabun New"/>
                <w:color w:val="000000" w:themeColor="text1"/>
                <w:sz w:val="24"/>
                <w:szCs w:val="24"/>
              </w:rPr>
              <w:t>00131</w:t>
            </w:r>
            <w:r w:rsidRPr="006A6CDD">
              <w:rPr>
                <w:rFonts w:ascii="TH Sarabun New" w:hAnsi="TH Sarabun New" w:cs="TH Sarabun New"/>
                <w:color w:val="000000" w:themeColor="text1"/>
                <w:sz w:val="24"/>
                <w:szCs w:val="24"/>
              </w:rPr>
              <w:t>7</w:t>
            </w:r>
            <w:r w:rsidRPr="006A6CDD">
              <w:rPr>
                <w:rFonts w:ascii="TH Sarabun New" w:hAnsi="TH Sarabun New" w:cs="TH Sarabun New"/>
                <w:color w:val="000000" w:themeColor="text1"/>
                <w:sz w:val="24"/>
                <w:szCs w:val="24"/>
              </w:rPr>
              <w:tab/>
            </w:r>
            <w:r w:rsidRPr="006A6CDD">
              <w:rPr>
                <w:rFonts w:ascii="TH Sarabun New" w:hAnsi="TH Sarabun New" w:cs="TH Sarabun New" w:hint="cs"/>
                <w:color w:val="000000" w:themeColor="text1"/>
                <w:sz w:val="24"/>
                <w:szCs w:val="24"/>
                <w:cs/>
              </w:rPr>
              <w:t>ภาษาลาวเพื่อการสื่อสาร</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4F6C99E1" w14:textId="77777777" w:rsidR="00177AAE" w:rsidRPr="006A6CDD" w:rsidRDefault="00177AAE" w:rsidP="00676402">
            <w:pPr>
              <w:tabs>
                <w:tab w:val="left" w:pos="270"/>
              </w:tabs>
              <w:rPr>
                <w:rFonts w:ascii="TH Sarabun New" w:hAnsi="TH Sarabun New" w:cs="TH Sarabun New"/>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 New" w:hAnsi="TH Sarabun New" w:cs="TH Sarabun New"/>
                <w:color w:val="000000" w:themeColor="text1"/>
                <w:sz w:val="24"/>
                <w:szCs w:val="24"/>
              </w:rPr>
              <w:t>Lao for Communication</w:t>
            </w:r>
          </w:p>
          <w:p w14:paraId="14582AC7"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Pr>
                <w:rFonts w:ascii="TH Sarabun New" w:hAnsi="TH Sarabun New" w:cs="TH Sarabun New"/>
                <w:color w:val="000000" w:themeColor="text1"/>
                <w:sz w:val="24"/>
                <w:szCs w:val="24"/>
              </w:rPr>
              <w:t>00131</w:t>
            </w:r>
            <w:r w:rsidRPr="006A6CDD">
              <w:rPr>
                <w:rFonts w:ascii="TH Sarabun New" w:hAnsi="TH Sarabun New" w:cs="TH Sarabun New"/>
                <w:color w:val="000000" w:themeColor="text1"/>
                <w:sz w:val="24"/>
                <w:szCs w:val="24"/>
              </w:rPr>
              <w:t>8</w:t>
            </w:r>
            <w:r w:rsidRPr="006A6CDD">
              <w:rPr>
                <w:rFonts w:ascii="TH Sarabun New" w:hAnsi="TH Sarabun New" w:cs="TH Sarabun New"/>
                <w:color w:val="000000" w:themeColor="text1"/>
                <w:sz w:val="24"/>
                <w:szCs w:val="24"/>
              </w:rPr>
              <w:tab/>
            </w:r>
            <w:r w:rsidRPr="006A6CDD">
              <w:rPr>
                <w:rFonts w:ascii="TH Sarabun New" w:hAnsi="TH Sarabun New" w:cs="TH Sarabun New" w:hint="cs"/>
                <w:color w:val="000000" w:themeColor="text1"/>
                <w:sz w:val="24"/>
                <w:szCs w:val="24"/>
                <w:cs/>
              </w:rPr>
              <w:t>ภาษาอินโดเซียเพื่อการสื่อสาร</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56DC633" w14:textId="77777777" w:rsidR="00177AAE" w:rsidRPr="006A6CDD" w:rsidRDefault="00177AAE" w:rsidP="00676402">
            <w:pPr>
              <w:tabs>
                <w:tab w:val="left" w:pos="270"/>
              </w:tabs>
              <w:rPr>
                <w:rFonts w:ascii="TH Sarabun New" w:hAnsi="TH Sarabun New" w:cs="TH Sarabun New"/>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 New" w:hAnsi="TH Sarabun New" w:cs="TH Sarabun New"/>
                <w:color w:val="000000" w:themeColor="text1"/>
                <w:sz w:val="24"/>
                <w:szCs w:val="24"/>
              </w:rPr>
              <w:t>Indonesian for Communication</w:t>
            </w:r>
          </w:p>
          <w:p w14:paraId="2F5944F5"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Pr>
                <w:rFonts w:ascii="TH Sarabun New" w:hAnsi="TH Sarabun New" w:cs="TH Sarabun New"/>
                <w:color w:val="000000" w:themeColor="text1"/>
                <w:sz w:val="24"/>
                <w:szCs w:val="24"/>
              </w:rPr>
              <w:t>00131</w:t>
            </w:r>
            <w:r w:rsidRPr="006A6CDD">
              <w:rPr>
                <w:rFonts w:ascii="TH Sarabun New" w:hAnsi="TH Sarabun New" w:cs="TH Sarabun New"/>
                <w:color w:val="000000" w:themeColor="text1"/>
                <w:sz w:val="24"/>
                <w:szCs w:val="24"/>
              </w:rPr>
              <w:t>9</w:t>
            </w:r>
            <w:r w:rsidRPr="006A6CDD">
              <w:rPr>
                <w:rFonts w:ascii="TH Sarabun New" w:hAnsi="TH Sarabun New" w:cs="TH Sarabun New"/>
                <w:color w:val="000000" w:themeColor="text1"/>
                <w:sz w:val="24"/>
                <w:szCs w:val="24"/>
              </w:rPr>
              <w:tab/>
            </w:r>
            <w:r w:rsidRPr="006A6CDD">
              <w:rPr>
                <w:rFonts w:ascii="TH Sarabun New" w:hAnsi="TH Sarabun New" w:cs="TH Sarabun New" w:hint="cs"/>
                <w:color w:val="000000" w:themeColor="text1"/>
                <w:sz w:val="24"/>
                <w:szCs w:val="24"/>
                <w:cs/>
              </w:rPr>
              <w:t>ภาษาเวียดนามเพื่อการสื่อสาร</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0EB727D9" w14:textId="77777777" w:rsidR="00177AAE" w:rsidRDefault="00177AAE" w:rsidP="00676402">
            <w:pPr>
              <w:tabs>
                <w:tab w:val="left" w:pos="270"/>
              </w:tabs>
              <w:rPr>
                <w:rFonts w:ascii="TH Sarabun New" w:hAnsi="TH Sarabun New" w:cs="TH Sarabun New"/>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 New" w:hAnsi="TH Sarabun New" w:cs="TH Sarabun New"/>
                <w:color w:val="000000" w:themeColor="text1"/>
                <w:sz w:val="24"/>
                <w:szCs w:val="24"/>
              </w:rPr>
              <w:t>Vietnamese for Communication</w:t>
            </w:r>
          </w:p>
          <w:p w14:paraId="23807631" w14:textId="77777777" w:rsidR="00177AAE" w:rsidRPr="006A6CDD" w:rsidRDefault="00177AAE" w:rsidP="00676402">
            <w:pPr>
              <w:tabs>
                <w:tab w:val="left" w:pos="270"/>
              </w:tabs>
              <w:rPr>
                <w:rFonts w:ascii="TH SarabunPSK" w:hAnsi="TH SarabunPSK" w:cs="TH SarabunPSK"/>
                <w:color w:val="000000" w:themeColor="text1"/>
                <w:sz w:val="24"/>
                <w:szCs w:val="24"/>
                <w:u w:val="single"/>
              </w:rPr>
            </w:pPr>
            <w:r>
              <w:rPr>
                <w:rFonts w:ascii="TH Sarabun New" w:hAnsi="TH Sarabun New" w:cs="TH Sarabun New"/>
                <w:color w:val="000000" w:themeColor="text1"/>
                <w:sz w:val="24"/>
                <w:szCs w:val="24"/>
              </w:rPr>
              <w:t>001320</w:t>
            </w:r>
            <w:r w:rsidRPr="006A6CDD">
              <w:rPr>
                <w:rFonts w:ascii="TH Sarabun New" w:hAnsi="TH Sarabun New" w:cs="TH Sarabun New"/>
                <w:color w:val="000000" w:themeColor="text1"/>
                <w:sz w:val="24"/>
                <w:szCs w:val="24"/>
              </w:rPr>
              <w:tab/>
            </w:r>
            <w:r>
              <w:rPr>
                <w:rFonts w:ascii="TH Sarabun New" w:hAnsi="TH Sarabun New" w:cs="TH Sarabun New" w:hint="cs"/>
                <w:color w:val="000000" w:themeColor="text1"/>
                <w:sz w:val="24"/>
                <w:szCs w:val="24"/>
                <w:cs/>
              </w:rPr>
              <w:t>ภาษาฮินดี</w:t>
            </w:r>
            <w:r w:rsidRPr="006A6CDD">
              <w:rPr>
                <w:rFonts w:ascii="TH Sarabun New" w:hAnsi="TH Sarabun New" w:cs="TH Sarabun New" w:hint="cs"/>
                <w:color w:val="000000" w:themeColor="text1"/>
                <w:sz w:val="24"/>
                <w:szCs w:val="24"/>
                <w:cs/>
              </w:rPr>
              <w:t>เพื่อการสื่อสาร</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242FEC9" w14:textId="77777777" w:rsidR="00177AAE" w:rsidRDefault="00177AAE" w:rsidP="00676402">
            <w:pPr>
              <w:tabs>
                <w:tab w:val="left" w:pos="270"/>
              </w:tabs>
              <w:rPr>
                <w:rFonts w:ascii="TH Sarabun New" w:hAnsi="TH Sarabun New" w:cs="TH Sarabun New"/>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 New" w:hAnsi="TH Sarabun New" w:cs="TH Sarabun New"/>
                <w:color w:val="000000" w:themeColor="text1"/>
                <w:sz w:val="24"/>
                <w:szCs w:val="24"/>
              </w:rPr>
              <w:t>Hindi for Communication</w:t>
            </w:r>
          </w:p>
          <w:p w14:paraId="2F35155A" w14:textId="77777777" w:rsidR="00A72654" w:rsidRDefault="001701B8" w:rsidP="00676402">
            <w:pPr>
              <w:tabs>
                <w:tab w:val="left" w:pos="270"/>
              </w:tabs>
              <w:rPr>
                <w:rFonts w:ascii="TH SarabunPSK" w:hAnsi="TH SarabunPSK" w:cs="TH SarabunPSK"/>
                <w:color w:val="000000" w:themeColor="text1"/>
                <w:sz w:val="24"/>
                <w:szCs w:val="24"/>
                <w:cs/>
              </w:rPr>
            </w:pPr>
            <w:r>
              <w:rPr>
                <w:rFonts w:ascii="TH Sarabun New" w:hAnsi="TH Sarabun New" w:cs="TH Sarabun New" w:hint="cs"/>
                <w:color w:val="000000" w:themeColor="text1"/>
                <w:sz w:val="24"/>
                <w:szCs w:val="24"/>
                <w:cs/>
              </w:rPr>
              <w:t xml:space="preserve">001321   ภาษาเขมรเพื่อการสื่อสาร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2280D73E" w14:textId="77777777" w:rsidR="001701B8" w:rsidRPr="006A6CDD" w:rsidRDefault="001701B8" w:rsidP="00676402">
            <w:pPr>
              <w:tabs>
                <w:tab w:val="left" w:pos="270"/>
              </w:tabs>
              <w:rPr>
                <w:rFonts w:ascii="TH Sarabun New" w:hAnsi="TH Sarabun New" w:cs="TH Sarabun New"/>
                <w:color w:val="000000" w:themeColor="text1"/>
                <w:sz w:val="24"/>
                <w:szCs w:val="24"/>
              </w:rPr>
            </w:pPr>
            <w:r>
              <w:rPr>
                <w:rFonts w:ascii="TH Sarabun New" w:hAnsi="TH Sarabun New" w:cs="TH Sarabun New" w:hint="cs"/>
                <w:color w:val="000000" w:themeColor="text1"/>
                <w:sz w:val="24"/>
                <w:szCs w:val="24"/>
                <w:cs/>
              </w:rPr>
              <w:lastRenderedPageBreak/>
              <w:t xml:space="preserve">              </w:t>
            </w:r>
            <w:r>
              <w:rPr>
                <w:rFonts w:ascii="TH Sarabun New" w:hAnsi="TH Sarabun New" w:cs="TH Sarabun New"/>
                <w:color w:val="000000" w:themeColor="text1"/>
                <w:sz w:val="24"/>
                <w:szCs w:val="24"/>
              </w:rPr>
              <w:t xml:space="preserve">Khmer for </w:t>
            </w:r>
            <w:r w:rsidRPr="006A6CDD">
              <w:rPr>
                <w:rFonts w:ascii="TH Sarabun New" w:hAnsi="TH Sarabun New" w:cs="TH Sarabun New"/>
                <w:color w:val="000000" w:themeColor="text1"/>
                <w:sz w:val="24"/>
                <w:szCs w:val="24"/>
              </w:rPr>
              <w:t>Communication</w:t>
            </w:r>
            <w:r>
              <w:rPr>
                <w:rFonts w:ascii="TH Sarabun New" w:hAnsi="TH Sarabun New" w:cs="TH Sarabun New"/>
                <w:color w:val="000000" w:themeColor="text1"/>
                <w:sz w:val="24"/>
                <w:szCs w:val="24"/>
                <w:cs/>
              </w:rPr>
              <w:t xml:space="preserve"> </w:t>
            </w:r>
          </w:p>
          <w:p w14:paraId="43CE2C2E" w14:textId="77777777" w:rsidR="00177AAE" w:rsidRPr="006A6CDD" w:rsidRDefault="00177AAE" w:rsidP="00676402">
            <w:pPr>
              <w:spacing w:line="300" w:lineRule="exact"/>
              <w:rPr>
                <w:rFonts w:cs="TH SarabunPSK"/>
                <w:b/>
                <w:bCs/>
                <w:color w:val="000000" w:themeColor="text1"/>
                <w:sz w:val="24"/>
                <w:szCs w:val="24"/>
                <w:cs/>
              </w:rPr>
            </w:pPr>
            <w:r w:rsidRPr="006A6CDD">
              <w:rPr>
                <w:rFonts w:ascii="TH SarabunPSK" w:hAnsi="TH SarabunPSK" w:cs="TH SarabunPSK"/>
                <w:b/>
                <w:bCs/>
                <w:color w:val="000000" w:themeColor="text1"/>
                <w:sz w:val="24"/>
                <w:szCs w:val="24"/>
              </w:rPr>
              <w:t>2</w:t>
            </w:r>
            <w:r w:rsidRPr="006A6CDD">
              <w:rPr>
                <w:rFonts w:cs="TH SarabunPSK"/>
                <w:b/>
                <w:bCs/>
                <w:color w:val="000000" w:themeColor="text1"/>
                <w:sz w:val="24"/>
                <w:szCs w:val="24"/>
                <w:cs/>
              </w:rPr>
              <w:t>.</w:t>
            </w:r>
            <w:r w:rsidR="00EC3729" w:rsidRPr="006A6CDD">
              <w:rPr>
                <w:rFonts w:cs="TH SarabunPSK"/>
                <w:b/>
                <w:bCs/>
                <w:color w:val="000000" w:themeColor="text1"/>
                <w:sz w:val="24"/>
                <w:szCs w:val="24"/>
                <w:cs/>
              </w:rPr>
              <w:t>กลุ่มวิชามนุษยศาสตร์ ไม่น้อยกว่า จำนวน  6 หน่วยกิต</w:t>
            </w:r>
            <w:r w:rsidR="00EC3729">
              <w:rPr>
                <w:rFonts w:cs="TH SarabunPSK" w:hint="cs"/>
                <w:b/>
                <w:bCs/>
                <w:color w:val="000000" w:themeColor="text1"/>
                <w:sz w:val="24"/>
                <w:szCs w:val="24"/>
                <w:cs/>
              </w:rPr>
              <w:t xml:space="preserve">        </w:t>
            </w:r>
            <w:r w:rsidRPr="006A6CDD">
              <w:rPr>
                <w:rFonts w:cs="TH SarabunPSK"/>
                <w:b/>
                <w:bCs/>
                <w:color w:val="000000" w:themeColor="text1"/>
                <w:sz w:val="24"/>
                <w:szCs w:val="24"/>
                <w:cs/>
              </w:rPr>
              <w:t>โดยเลือกจากรายวิชาดังต่อไปนี้</w:t>
            </w:r>
          </w:p>
          <w:p w14:paraId="5781C590"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001221</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สารสนเทศศาสตร์เพื่อการศึกษาค้นคว้า</w:t>
            </w:r>
            <w:r w:rsidRPr="006A6CDD">
              <w:rPr>
                <w:rFonts w:ascii="TH SarabunPSK" w:hAnsi="TH SarabunPSK" w:cs="TH SarabunPSK"/>
                <w:color w:val="000000" w:themeColor="text1"/>
                <w:sz w:val="24"/>
                <w:szCs w:val="24"/>
              </w:rPr>
              <w:t xml:space="preserve">     3</w:t>
            </w:r>
            <w:r w:rsidRPr="006A6CDD">
              <w:rPr>
                <w:rFonts w:cs="TH SarabunPSK"/>
                <w:color w:val="000000" w:themeColor="text1"/>
                <w:sz w:val="24"/>
                <w:szCs w:val="24"/>
                <w:cs/>
              </w:rPr>
              <w:t>(2-2-5)</w:t>
            </w:r>
          </w:p>
          <w:p w14:paraId="288511E3"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Information Science for Study and </w:t>
            </w:r>
          </w:p>
          <w:p w14:paraId="140BEC83"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Research</w:t>
            </w:r>
          </w:p>
          <w:p w14:paraId="287D162A"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001222</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ภาษา สังคมและวัฒนธรรม</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61C8020D"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Language, Society and Culture</w:t>
            </w:r>
          </w:p>
          <w:p w14:paraId="5103A0C9"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001224</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ศิลปะในชีวิตประจำวัน</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33C26B9"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Arts in Daily Life</w:t>
            </w:r>
          </w:p>
          <w:p w14:paraId="05A649AC"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w:t>
            </w:r>
            <w:r w:rsidRPr="006A6CDD">
              <w:rPr>
                <w:rFonts w:cs="TH SarabunPSK"/>
                <w:color w:val="000000" w:themeColor="text1"/>
                <w:sz w:val="24"/>
                <w:szCs w:val="24"/>
                <w:cs/>
              </w:rPr>
              <w:t>6</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วิถีชีวิตในยุคดิจิทัล</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7650361"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ab/>
              <w:t>Ways of Living in the Digital Age</w:t>
            </w:r>
          </w:p>
          <w:p w14:paraId="593F8D68"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w:t>
            </w:r>
            <w:r w:rsidRPr="006A6CDD">
              <w:rPr>
                <w:rFonts w:cs="TH SarabunPSK"/>
                <w:color w:val="000000" w:themeColor="text1"/>
                <w:sz w:val="24"/>
                <w:szCs w:val="24"/>
                <w:cs/>
              </w:rPr>
              <w:t>7</w:t>
            </w:r>
            <w:r w:rsidRPr="006A6CDD">
              <w:rPr>
                <w:rFonts w:ascii="TH SarabunPSK" w:hAnsi="TH SarabunPSK" w:cs="TH SarabunPSK"/>
                <w:color w:val="000000" w:themeColor="text1"/>
                <w:sz w:val="24"/>
                <w:szCs w:val="24"/>
              </w:rPr>
              <w:tab/>
            </w:r>
            <w:r w:rsidR="005D639A" w:rsidRPr="005D639A">
              <w:rPr>
                <w:rFonts w:ascii="TH SarabunPSK" w:hAnsi="TH SarabunPSK" w:cs="TH SarabunPSK"/>
                <w:color w:val="000000" w:themeColor="text1"/>
                <w:sz w:val="24"/>
                <w:szCs w:val="24"/>
                <w:cs/>
              </w:rPr>
              <w:t>ดนตรีในวิถีชีวิตไทยศึกษา</w:t>
            </w:r>
            <w:r w:rsidR="005D639A">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7620C192" w14:textId="77777777" w:rsidR="00177AAE" w:rsidRPr="005D639A"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ab/>
            </w:r>
            <w:r w:rsidR="005D639A" w:rsidRPr="005D639A">
              <w:rPr>
                <w:rFonts w:ascii="TH SarabunPSK" w:hAnsi="TH SarabunPSK" w:cs="TH SarabunPSK"/>
                <w:color w:val="000000" w:themeColor="text1"/>
                <w:sz w:val="24"/>
                <w:szCs w:val="24"/>
              </w:rPr>
              <w:t>Music Studies in Thai way of life</w:t>
            </w:r>
          </w:p>
          <w:p w14:paraId="61AEE25E"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00122</w:t>
            </w:r>
            <w:r w:rsidRPr="006A6CDD">
              <w:rPr>
                <w:rFonts w:cs="TH SarabunPSK"/>
                <w:color w:val="000000" w:themeColor="text1"/>
                <w:sz w:val="24"/>
                <w:szCs w:val="24"/>
                <w:cs/>
              </w:rPr>
              <w:t>8</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ความสุขกับงานอดิเรก</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hint="cs"/>
                <w:color w:val="000000" w:themeColor="text1"/>
                <w:sz w:val="24"/>
                <w:szCs w:val="24"/>
                <w:cs/>
              </w:rPr>
              <w:t xml:space="preserve">  </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0D2F1262" w14:textId="77777777" w:rsidR="00177AAE" w:rsidRPr="006A6CDD" w:rsidRDefault="00177AAE" w:rsidP="00676402">
            <w:pPr>
              <w:rPr>
                <w:rFonts w:cs="TH SarabunPSK"/>
                <w:b/>
                <w:bCs/>
                <w:color w:val="000000" w:themeColor="text1"/>
                <w:sz w:val="24"/>
                <w:szCs w:val="24"/>
              </w:rPr>
            </w:pPr>
            <w:r w:rsidRPr="006A6CDD">
              <w:rPr>
                <w:rFonts w:ascii="TH SarabunPSK" w:hAnsi="TH SarabunPSK" w:cs="TH SarabunPSK"/>
                <w:color w:val="000000" w:themeColor="text1"/>
                <w:sz w:val="24"/>
                <w:szCs w:val="24"/>
              </w:rPr>
              <w:t xml:space="preserve">             Happiness with Hobbies</w:t>
            </w:r>
          </w:p>
          <w:p w14:paraId="61E0F219" w14:textId="77777777" w:rsidR="00177AAE" w:rsidRPr="006A6CDD" w:rsidRDefault="00177AAE" w:rsidP="00676402">
            <w:pPr>
              <w:autoSpaceDE w:val="0"/>
              <w:autoSpaceDN w:val="0"/>
              <w:adjustRightInd w:val="0"/>
              <w:spacing w:line="300" w:lineRule="exact"/>
              <w:rPr>
                <w:rFonts w:cs="TH SarabunPSK"/>
                <w:color w:val="000000" w:themeColor="text1"/>
                <w:sz w:val="24"/>
                <w:szCs w:val="24"/>
                <w:cs/>
              </w:rPr>
            </w:pPr>
            <w:r w:rsidRPr="006A6CDD">
              <w:rPr>
                <w:rFonts w:cs="TH SarabunPSK"/>
                <w:color w:val="000000" w:themeColor="text1"/>
                <w:sz w:val="24"/>
                <w:szCs w:val="24"/>
                <w:cs/>
              </w:rPr>
              <w:t xml:space="preserve">001238  การรู้เท่าทันสื่อ                               </w:t>
            </w:r>
            <w:r w:rsidRPr="006A6CDD">
              <w:rPr>
                <w:rFonts w:cs="TH SarabunPSK" w:hint="cs"/>
                <w:color w:val="000000" w:themeColor="text1"/>
                <w:sz w:val="24"/>
                <w:szCs w:val="24"/>
                <w:cs/>
              </w:rPr>
              <w:t xml:space="preserve">    </w:t>
            </w:r>
            <w:r w:rsidRPr="006A6CDD">
              <w:rPr>
                <w:rFonts w:cs="TH SarabunPSK"/>
                <w:color w:val="000000" w:themeColor="text1"/>
                <w:sz w:val="24"/>
                <w:szCs w:val="24"/>
                <w:cs/>
              </w:rPr>
              <w:t xml:space="preserve">3(2-2-5)     </w:t>
            </w:r>
          </w:p>
          <w:p w14:paraId="0DB48147" w14:textId="77777777" w:rsidR="00177AAE" w:rsidRDefault="00177AAE" w:rsidP="00676402">
            <w:pPr>
              <w:autoSpaceDE w:val="0"/>
              <w:autoSpaceDN w:val="0"/>
              <w:adjustRightInd w:val="0"/>
              <w:spacing w:line="300" w:lineRule="exact"/>
              <w:rPr>
                <w:rFonts w:ascii="TH SarabunPSK" w:hAnsi="TH SarabunPSK" w:cs="TH SarabunPSK"/>
                <w:color w:val="000000" w:themeColor="text1"/>
                <w:sz w:val="24"/>
                <w:szCs w:val="24"/>
              </w:rPr>
            </w:pP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Media Literacy </w:t>
            </w:r>
          </w:p>
          <w:p w14:paraId="60D02C40" w14:textId="77777777" w:rsidR="004402D8" w:rsidRPr="006A6CDD" w:rsidRDefault="004402D8" w:rsidP="004402D8">
            <w:pPr>
              <w:jc w:val="both"/>
              <w:rPr>
                <w:rFonts w:ascii="TH SarabunPSK" w:hAnsi="TH SarabunPSK" w:cs="TH SarabunPSK"/>
                <w:color w:val="000000" w:themeColor="text1"/>
                <w:sz w:val="24"/>
                <w:szCs w:val="24"/>
              </w:rPr>
            </w:pPr>
            <w:r w:rsidRPr="006A6CDD">
              <w:rPr>
                <w:rFonts w:cs="TH SarabunPSK"/>
                <w:color w:val="000000" w:themeColor="text1"/>
                <w:sz w:val="24"/>
                <w:szCs w:val="24"/>
                <w:cs/>
              </w:rPr>
              <w:t>001241   ดนตรีตะวันตกในชีวิตประจำวัน               3 (2-</w:t>
            </w:r>
            <w:r w:rsidRPr="006A6CDD">
              <w:rPr>
                <w:rFonts w:ascii="TH SarabunPSK" w:hAnsi="TH SarabunPSK" w:cs="TH SarabunPSK"/>
                <w:color w:val="000000" w:themeColor="text1"/>
                <w:sz w:val="24"/>
                <w:szCs w:val="24"/>
              </w:rPr>
              <w:t>2</w:t>
            </w:r>
            <w:r w:rsidRPr="006A6CDD">
              <w:rPr>
                <w:rFonts w:cs="TH SarabunPSK"/>
                <w:color w:val="000000" w:themeColor="text1"/>
                <w:sz w:val="24"/>
                <w:szCs w:val="24"/>
                <w:cs/>
              </w:rPr>
              <w:t>-5)</w:t>
            </w:r>
          </w:p>
          <w:p w14:paraId="2D3E7A94" w14:textId="77777777" w:rsidR="004402D8" w:rsidRPr="006A6CDD" w:rsidRDefault="004402D8" w:rsidP="004402D8">
            <w:pPr>
              <w:ind w:right="-666"/>
              <w:rPr>
                <w:rFonts w:ascii="TH SarabunPSK" w:hAnsi="TH SarabunPSK" w:cs="TH SarabunPSK"/>
                <w:color w:val="000000" w:themeColor="text1"/>
                <w:sz w:val="24"/>
                <w:szCs w:val="24"/>
              </w:rPr>
            </w:pP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Western Music in Daily Life</w:t>
            </w:r>
          </w:p>
          <w:p w14:paraId="50F145BF" w14:textId="77777777" w:rsidR="00177AAE" w:rsidRPr="006A6CDD" w:rsidRDefault="00177AAE" w:rsidP="00676402">
            <w:pPr>
              <w:ind w:right="-666"/>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001242</w:t>
            </w:r>
            <w:r w:rsidRPr="006A6CDD">
              <w:rPr>
                <w:rFonts w:cs="TH SarabunPSK"/>
                <w:color w:val="000000" w:themeColor="text1"/>
                <w:sz w:val="24"/>
                <w:szCs w:val="24"/>
                <w:cs/>
              </w:rPr>
              <w:t xml:space="preserve">   การคิดเชิงสร้างสรรค์และนวัตกรรม</w:t>
            </w:r>
            <w:r w:rsidRPr="006A6CDD">
              <w:rPr>
                <w:rFonts w:cs="TH SarabunPSK"/>
                <w:color w:val="000000" w:themeColor="text1"/>
                <w:sz w:val="24"/>
                <w:szCs w:val="24"/>
                <w:cs/>
              </w:rPr>
              <w:tab/>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30DA340" w14:textId="77777777" w:rsidR="00177AAE" w:rsidRPr="006A6CDD" w:rsidRDefault="00177AAE" w:rsidP="00676402">
            <w:pPr>
              <w:rPr>
                <w:rFonts w:cs="TH SarabunPSK"/>
                <w:b/>
                <w:bCs/>
                <w:color w:val="000000" w:themeColor="text1"/>
                <w:sz w:val="24"/>
                <w:szCs w:val="24"/>
              </w:rPr>
            </w:pPr>
            <w:r w:rsidRPr="006A6CDD">
              <w:rPr>
                <w:rFonts w:ascii="TH SarabunPSK" w:hAnsi="TH SarabunPSK" w:cs="TH SarabunPSK"/>
                <w:color w:val="000000" w:themeColor="text1"/>
                <w:sz w:val="24"/>
                <w:szCs w:val="24"/>
              </w:rPr>
              <w:t xml:space="preserve">             Creative Thinking and Innovation</w:t>
            </w:r>
          </w:p>
          <w:p w14:paraId="4D3CB98C" w14:textId="77777777" w:rsidR="00177AAE" w:rsidRPr="006A6CDD" w:rsidRDefault="00177AAE" w:rsidP="00676402">
            <w:pPr>
              <w:rPr>
                <w:rFonts w:cs="TH SarabunPSK"/>
                <w:color w:val="000000" w:themeColor="text1"/>
                <w:sz w:val="24"/>
                <w:szCs w:val="24"/>
              </w:rPr>
            </w:pPr>
            <w:r w:rsidRPr="006A6CDD">
              <w:rPr>
                <w:rFonts w:cs="TH SarabunPSK"/>
                <w:color w:val="000000" w:themeColor="text1"/>
                <w:sz w:val="24"/>
                <w:szCs w:val="24"/>
                <w:cs/>
              </w:rPr>
              <w:t xml:space="preserve">001253 </w:t>
            </w:r>
            <w:r w:rsidRPr="006A6CDD">
              <w:rPr>
                <w:rFonts w:cs="TH SarabunPSK" w:hint="cs"/>
                <w:color w:val="000000" w:themeColor="text1"/>
                <w:sz w:val="24"/>
                <w:szCs w:val="24"/>
                <w:cs/>
              </w:rPr>
              <w:t xml:space="preserve">  </w:t>
            </w:r>
            <w:r w:rsidRPr="005804F6">
              <w:rPr>
                <w:rFonts w:cs="TH SarabunPSK"/>
                <w:color w:val="000000" w:themeColor="text1"/>
                <w:sz w:val="20"/>
                <w:szCs w:val="20"/>
                <w:cs/>
              </w:rPr>
              <w:t>การเป็นผู้ประกอบการ</w:t>
            </w:r>
            <w:r w:rsidRPr="005804F6">
              <w:rPr>
                <w:rFonts w:cs="TH SarabunPSK" w:hint="cs"/>
                <w:color w:val="000000" w:themeColor="text1"/>
                <w:sz w:val="20"/>
                <w:szCs w:val="20"/>
                <w:cs/>
              </w:rPr>
              <w:t>ธุรกิจก่อตั้งใหม่ขนาดย่อม</w:t>
            </w:r>
            <w:r w:rsidRPr="005804F6">
              <w:rPr>
                <w:rFonts w:cs="TH SarabunPSK"/>
                <w:color w:val="000000" w:themeColor="text1"/>
                <w:sz w:val="20"/>
                <w:szCs w:val="20"/>
                <w:cs/>
              </w:rPr>
              <w:t xml:space="preserve"> </w:t>
            </w:r>
            <w:r>
              <w:rPr>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r w:rsidRPr="006A6CDD">
              <w:rPr>
                <w:rFonts w:cs="TH SarabunPSK" w:hint="cs"/>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cs/>
              </w:rPr>
              <w:t xml:space="preserve">      </w:t>
            </w:r>
          </w:p>
          <w:p w14:paraId="2DA70DE5" w14:textId="77777777" w:rsidR="00177AAE" w:rsidRPr="005D639A" w:rsidRDefault="00177AAE" w:rsidP="00676402">
            <w:pPr>
              <w:rPr>
                <w:rFonts w:cs="TH SarabunPSK"/>
                <w:b/>
                <w:bCs/>
                <w:color w:val="000000" w:themeColor="text1"/>
                <w:sz w:val="24"/>
                <w:szCs w:val="24"/>
              </w:rPr>
            </w:pPr>
            <w:r w:rsidRPr="006A6CDD">
              <w:rPr>
                <w:rFonts w:ascii="TH SarabunPSK" w:hAnsi="TH SarabunPSK" w:cs="TH SarabunPSK"/>
                <w:color w:val="000000" w:themeColor="text1"/>
                <w:sz w:val="24"/>
                <w:szCs w:val="24"/>
                <w:cs/>
              </w:rPr>
              <w:t xml:space="preserve">            </w:t>
            </w:r>
            <w:r>
              <w:rPr>
                <w:rFonts w:ascii="TH SarabunPSK" w:hAnsi="TH SarabunPSK" w:cs="TH SarabunPSK" w:hint="cs"/>
                <w:color w:val="000000" w:themeColor="text1"/>
                <w:sz w:val="24"/>
                <w:szCs w:val="24"/>
                <w:cs/>
              </w:rPr>
              <w:t xml:space="preserve"> </w:t>
            </w:r>
            <w:r w:rsidRPr="005D639A">
              <w:rPr>
                <w:rFonts w:ascii="TH SarabunPSK" w:hAnsi="TH SarabunPSK" w:cs="TH SarabunPSK"/>
                <w:color w:val="000000" w:themeColor="text1"/>
                <w:sz w:val="24"/>
                <w:szCs w:val="24"/>
              </w:rPr>
              <w:t>Entrepreneurship for Small Business Start</w:t>
            </w:r>
            <w:r w:rsidRPr="005D639A">
              <w:rPr>
                <w:rFonts w:ascii="TH SarabunPSK" w:hAnsi="TH SarabunPSK" w:cs="TH SarabunPSK"/>
                <w:color w:val="000000" w:themeColor="text1"/>
                <w:sz w:val="24"/>
                <w:szCs w:val="24"/>
                <w:cs/>
              </w:rPr>
              <w:t>-</w:t>
            </w:r>
            <w:r w:rsidRPr="005D639A">
              <w:rPr>
                <w:rFonts w:ascii="TH SarabunPSK" w:hAnsi="TH SarabunPSK" w:cs="TH SarabunPSK"/>
                <w:color w:val="000000" w:themeColor="text1"/>
                <w:sz w:val="24"/>
                <w:szCs w:val="24"/>
              </w:rPr>
              <w:t>up</w:t>
            </w:r>
          </w:p>
          <w:p w14:paraId="7CCCE274"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001276</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 xml:space="preserve">พลังงานและเทคโนโลยีใกล้ตัว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B187B4B" w14:textId="77777777" w:rsidR="00177AAE" w:rsidRDefault="00177AAE" w:rsidP="00676402">
            <w:pPr>
              <w:tabs>
                <w:tab w:val="left" w:pos="5040"/>
              </w:tabs>
              <w:rPr>
                <w:rFonts w:ascii="TH SarabunPSK" w:hAnsi="TH SarabunPSK" w:cs="TH SarabunPSK"/>
                <w:color w:val="000000" w:themeColor="text1"/>
                <w:sz w:val="16"/>
                <w:szCs w:val="16"/>
              </w:rPr>
            </w:pPr>
            <w:r w:rsidRPr="006A6CDD">
              <w:rPr>
                <w:rFonts w:ascii="TH SarabunPSK" w:hAnsi="TH SarabunPSK" w:cs="TH SarabunPSK"/>
                <w:color w:val="000000" w:themeColor="text1"/>
                <w:sz w:val="24"/>
                <w:szCs w:val="24"/>
              </w:rPr>
              <w:t xml:space="preserve">              Energy and Technology around Us</w:t>
            </w:r>
          </w:p>
          <w:p w14:paraId="553ECF86" w14:textId="77777777" w:rsidR="00177AAE" w:rsidRDefault="00177AAE" w:rsidP="00676402">
            <w:pPr>
              <w:tabs>
                <w:tab w:val="left" w:pos="5040"/>
              </w:tabs>
              <w:rPr>
                <w:rFonts w:ascii="TH SarabunPSK" w:hAnsi="TH SarabunPSK" w:cs="TH SarabunPSK"/>
                <w:color w:val="000000" w:themeColor="text1"/>
                <w:sz w:val="24"/>
                <w:szCs w:val="24"/>
              </w:rPr>
            </w:pPr>
            <w:r w:rsidRPr="005804F6">
              <w:rPr>
                <w:rFonts w:ascii="TH SarabunPSK" w:hAnsi="TH SarabunPSK" w:cs="TH SarabunPSK" w:hint="cs"/>
                <w:sz w:val="24"/>
                <w:szCs w:val="24"/>
                <w:cs/>
              </w:rPr>
              <w:t>001331</w:t>
            </w:r>
            <w:r w:rsidRPr="005804F6">
              <w:rPr>
                <w:rFonts w:ascii="TH SarabunPSK" w:hAnsi="TH SarabunPSK" w:cs="TH SarabunPSK"/>
                <w:sz w:val="24"/>
                <w:szCs w:val="24"/>
                <w:cs/>
              </w:rPr>
              <w:t xml:space="preserve"> </w:t>
            </w:r>
            <w:r>
              <w:rPr>
                <w:rFonts w:ascii="TH SarabunPSK" w:hAnsi="TH SarabunPSK" w:cs="TH SarabunPSK" w:hint="cs"/>
                <w:sz w:val="24"/>
                <w:szCs w:val="24"/>
                <w:cs/>
              </w:rPr>
              <w:t xml:space="preserve">   </w:t>
            </w:r>
            <w:r w:rsidRPr="005804F6">
              <w:rPr>
                <w:rFonts w:ascii="TH SarabunPSK" w:hAnsi="TH SarabunPSK" w:cs="TH SarabunPSK"/>
                <w:sz w:val="24"/>
                <w:szCs w:val="24"/>
                <w:cs/>
              </w:rPr>
              <w:t>นวัตกรรมเพื่อสังคม</w:t>
            </w:r>
            <w:r>
              <w:rPr>
                <w:rFonts w:ascii="TH SarabunPSK" w:hAnsi="TH SarabunPSK" w:cs="TH SarabunPSK"/>
                <w:color w:val="000000" w:themeColor="text1"/>
                <w:sz w:val="12"/>
                <w:szCs w:val="12"/>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65AC3B5E" w14:textId="77777777" w:rsidR="00177AAE" w:rsidRDefault="00177AAE" w:rsidP="00676402">
            <w:pPr>
              <w:tabs>
                <w:tab w:val="left" w:pos="5040"/>
              </w:tabs>
              <w:rPr>
                <w:rFonts w:ascii="TH SarabunPSK" w:hAnsi="TH SarabunPSK" w:cs="TH SarabunPSK"/>
                <w:sz w:val="24"/>
                <w:szCs w:val="24"/>
              </w:rPr>
            </w:pPr>
            <w:r>
              <w:rPr>
                <w:rFonts w:ascii="TH SarabunPSK" w:hAnsi="TH SarabunPSK" w:cs="TH SarabunPSK"/>
                <w:color w:val="000000" w:themeColor="text1"/>
                <w:sz w:val="12"/>
                <w:szCs w:val="12"/>
                <w:cs/>
              </w:rPr>
              <w:t xml:space="preserve">                            </w:t>
            </w:r>
            <w:r w:rsidRPr="005804F6">
              <w:rPr>
                <w:rFonts w:ascii="TH SarabunPSK" w:hAnsi="TH SarabunPSK" w:cs="TH SarabunPSK"/>
                <w:sz w:val="24"/>
                <w:szCs w:val="24"/>
              </w:rPr>
              <w:t>Social Innovation</w:t>
            </w:r>
          </w:p>
          <w:p w14:paraId="1B6E7060" w14:textId="77777777" w:rsidR="00711339" w:rsidRDefault="00711339" w:rsidP="00676402">
            <w:pPr>
              <w:tabs>
                <w:tab w:val="left" w:pos="5040"/>
              </w:tabs>
              <w:rPr>
                <w:rFonts w:ascii="TH SarabunPSK" w:hAnsi="TH SarabunPSK" w:cs="TH SarabunPSK"/>
                <w:color w:val="000000" w:themeColor="text1"/>
                <w:sz w:val="24"/>
                <w:szCs w:val="24"/>
              </w:rPr>
            </w:pPr>
            <w:r>
              <w:rPr>
                <w:rFonts w:ascii="TH SarabunPSK" w:hAnsi="TH SarabunPSK" w:cs="TH SarabunPSK" w:hint="cs"/>
                <w:sz w:val="24"/>
                <w:szCs w:val="24"/>
                <w:cs/>
              </w:rPr>
              <w:t xml:space="preserve">001332   </w:t>
            </w:r>
            <w:r w:rsidRPr="00863194">
              <w:rPr>
                <w:rFonts w:ascii="TH SarabunPSK" w:hAnsi="TH SarabunPSK" w:cs="TH SarabunPSK" w:hint="cs"/>
                <w:sz w:val="24"/>
                <w:szCs w:val="24"/>
                <w:cs/>
              </w:rPr>
              <w:t>การจัดการข้อมูลเบื้องต้นในยุคดิจิทัล</w:t>
            </w:r>
            <w:r>
              <w:rPr>
                <w:rFonts w:ascii="TH SarabunPSK" w:hAnsi="TH SarabunPSK" w:cs="TH SarabunPSK" w:hint="cs"/>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Pr>
                <w:rFonts w:ascii="TH SarabunPSK" w:hAnsi="TH SarabunPSK" w:cs="TH SarabunPSK" w:hint="cs"/>
                <w:color w:val="000000" w:themeColor="text1"/>
                <w:sz w:val="24"/>
                <w:szCs w:val="24"/>
                <w:cs/>
              </w:rPr>
              <w:t>)</w:t>
            </w:r>
          </w:p>
          <w:p w14:paraId="76D9C393" w14:textId="77777777" w:rsidR="00711339" w:rsidRPr="005804F6" w:rsidRDefault="00711339" w:rsidP="00676402">
            <w:pPr>
              <w:tabs>
                <w:tab w:val="left" w:pos="5040"/>
              </w:tabs>
              <w:rPr>
                <w:rFonts w:ascii="TH SarabunPSK" w:hAnsi="TH SarabunPSK" w:cs="TH SarabunPSK"/>
                <w:color w:val="000000" w:themeColor="text1"/>
                <w:sz w:val="12"/>
                <w:szCs w:val="12"/>
              </w:rPr>
            </w:pPr>
            <w:r>
              <w:rPr>
                <w:rFonts w:ascii="TH SarabunPSK" w:hAnsi="TH SarabunPSK" w:cs="TH SarabunPSK" w:hint="cs"/>
                <w:sz w:val="24"/>
                <w:szCs w:val="24"/>
                <w:cs/>
              </w:rPr>
              <w:t xml:space="preserve">              </w:t>
            </w:r>
            <w:r w:rsidR="00FC6647">
              <w:rPr>
                <w:rFonts w:ascii="TH SarabunPSK" w:hAnsi="TH SarabunPSK" w:cs="TH SarabunPSK"/>
                <w:sz w:val="24"/>
                <w:szCs w:val="24"/>
              </w:rPr>
              <w:t>Introduction to Data M</w:t>
            </w:r>
            <w:r w:rsidRPr="00863194">
              <w:rPr>
                <w:rFonts w:ascii="TH SarabunPSK" w:hAnsi="TH SarabunPSK" w:cs="TH SarabunPSK"/>
                <w:sz w:val="24"/>
                <w:szCs w:val="24"/>
              </w:rPr>
              <w:t>a</w:t>
            </w:r>
            <w:r w:rsidR="00FC6647">
              <w:rPr>
                <w:rFonts w:ascii="TH SarabunPSK" w:hAnsi="TH SarabunPSK" w:cs="TH SarabunPSK"/>
                <w:sz w:val="24"/>
                <w:szCs w:val="24"/>
              </w:rPr>
              <w:t>na</w:t>
            </w:r>
            <w:r w:rsidRPr="00863194">
              <w:rPr>
                <w:rFonts w:ascii="TH SarabunPSK" w:hAnsi="TH SarabunPSK" w:cs="TH SarabunPSK"/>
                <w:sz w:val="24"/>
                <w:szCs w:val="24"/>
              </w:rPr>
              <w:t>gement in Digital Era</w:t>
            </w:r>
          </w:p>
          <w:p w14:paraId="1B30E128" w14:textId="77777777" w:rsidR="00EC3729" w:rsidRPr="006A6CDD" w:rsidRDefault="00177AAE" w:rsidP="00EC3729">
            <w:pPr>
              <w:spacing w:line="300" w:lineRule="exact"/>
              <w:rPr>
                <w:rFonts w:ascii="TH SarabunPSK" w:hAnsi="TH SarabunPSK" w:cs="TH SarabunPSK"/>
                <w:b/>
                <w:bCs/>
                <w:color w:val="000000" w:themeColor="text1"/>
                <w:sz w:val="24"/>
                <w:szCs w:val="24"/>
              </w:rPr>
            </w:pPr>
            <w:r w:rsidRPr="006A6CDD">
              <w:rPr>
                <w:rFonts w:ascii="TH SarabunPSK" w:hAnsi="TH SarabunPSK" w:cs="TH SarabunPSK"/>
                <w:b/>
                <w:bCs/>
                <w:color w:val="000000" w:themeColor="text1"/>
                <w:sz w:val="24"/>
                <w:szCs w:val="24"/>
              </w:rPr>
              <w:t>3</w:t>
            </w:r>
            <w:r w:rsidRPr="006A6CDD">
              <w:rPr>
                <w:rFonts w:ascii="TH SarabunPSK" w:hAnsi="TH SarabunPSK" w:cs="TH SarabunPSK"/>
                <w:b/>
                <w:bCs/>
                <w:color w:val="000000" w:themeColor="text1"/>
                <w:sz w:val="24"/>
                <w:szCs w:val="24"/>
                <w:cs/>
              </w:rPr>
              <w:t xml:space="preserve">. </w:t>
            </w:r>
            <w:r w:rsidR="00EC3729" w:rsidRPr="006A6CDD">
              <w:rPr>
                <w:rFonts w:cs="TH SarabunPSK"/>
                <w:b/>
                <w:bCs/>
                <w:color w:val="000000" w:themeColor="text1"/>
                <w:sz w:val="24"/>
                <w:szCs w:val="24"/>
                <w:cs/>
              </w:rPr>
              <w:t>กลุ่มวิชาสังคมศาสตร์ ไม่น้อยกว่า จำนวน  6 หน่วยกิต</w:t>
            </w:r>
          </w:p>
          <w:p w14:paraId="3D3A6DA9" w14:textId="77777777" w:rsidR="00177AAE" w:rsidRPr="006A6CDD" w:rsidRDefault="00177AAE" w:rsidP="00676402">
            <w:pPr>
              <w:spacing w:line="300" w:lineRule="exact"/>
              <w:rPr>
                <w:rFonts w:ascii="TH SarabunPSK" w:hAnsi="TH SarabunPSK" w:cs="TH SarabunPSK"/>
                <w:b/>
                <w:bCs/>
                <w:color w:val="000000" w:themeColor="text1"/>
                <w:sz w:val="24"/>
                <w:szCs w:val="24"/>
              </w:rPr>
            </w:pPr>
            <w:r w:rsidRPr="006A6CDD">
              <w:rPr>
                <w:rFonts w:cs="TH SarabunPSK"/>
                <w:b/>
                <w:bCs/>
                <w:color w:val="000000" w:themeColor="text1"/>
                <w:sz w:val="24"/>
                <w:szCs w:val="24"/>
                <w:cs/>
              </w:rPr>
              <w:t>โดยเลือกจากรายวิชาดังต่อไปนี้</w:t>
            </w:r>
          </w:p>
          <w:p w14:paraId="058DB3BB" w14:textId="77777777" w:rsidR="00177AAE" w:rsidRPr="006A6CDD" w:rsidRDefault="00177AAE" w:rsidP="00676402">
            <w:pPr>
              <w:ind w:right="-142"/>
              <w:rPr>
                <w:rFonts w:ascii="TH SarabunPSK" w:hAnsi="TH SarabunPSK" w:cs="TH SarabunPSK"/>
                <w:color w:val="000000" w:themeColor="text1"/>
                <w:sz w:val="24"/>
                <w:szCs w:val="24"/>
              </w:rPr>
            </w:pPr>
            <w:r w:rsidRPr="006A6CDD">
              <w:rPr>
                <w:rFonts w:cs="TH SarabunPSK"/>
                <w:color w:val="000000" w:themeColor="text1"/>
                <w:sz w:val="24"/>
                <w:szCs w:val="24"/>
                <w:cs/>
              </w:rPr>
              <w:t>001231</w:t>
            </w: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ปรัชญาชีวิตเพื่อวิถีพอเพียงในชีวิตประจำวัน</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cs="TH SarabunPSK"/>
                <w:color w:val="000000" w:themeColor="text1"/>
                <w:sz w:val="24"/>
                <w:szCs w:val="24"/>
                <w:cs/>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 xml:space="preserve">)                         </w:t>
            </w:r>
          </w:p>
          <w:p w14:paraId="2834BD6A"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Philosophy of Life for Sufficient iving</w:t>
            </w:r>
          </w:p>
          <w:p w14:paraId="0A5352FE"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001232  </w:t>
            </w:r>
            <w:r w:rsidRPr="006A6CDD">
              <w:rPr>
                <w:rFonts w:cs="TH SarabunPSK"/>
                <w:color w:val="000000" w:themeColor="text1"/>
                <w:sz w:val="24"/>
                <w:szCs w:val="24"/>
                <w:cs/>
              </w:rPr>
              <w:t>กฎหมายพื้นฐานเพื่อคุณภาพชีวิต</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39A398B0"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Fundamental Laws for Quality of Life</w:t>
            </w:r>
          </w:p>
          <w:p w14:paraId="54257D8A"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001233</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ไทยกับประชาคมโลก</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hint="cs"/>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3D4DFCA9" w14:textId="77777777" w:rsidR="00711339"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Thai State and the World Community</w:t>
            </w:r>
          </w:p>
          <w:p w14:paraId="73E2BDF4" w14:textId="77777777" w:rsidR="00177AAE"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001234</w:t>
            </w:r>
            <w:r w:rsidRPr="006A6CDD">
              <w:rPr>
                <w:rFonts w:cs="TH SarabunPSK"/>
                <w:color w:val="000000" w:themeColor="text1"/>
                <w:sz w:val="24"/>
                <w:szCs w:val="24"/>
                <w:cs/>
              </w:rPr>
              <w:t xml:space="preserve">    อารยธรรมและภูมิปัญญาท้องถิ่น</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C9E1C52" w14:textId="77777777" w:rsidR="00177AAE"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Civilization and Local Wisdom</w:t>
            </w:r>
          </w:p>
          <w:p w14:paraId="38B1582C" w14:textId="77777777" w:rsidR="00177AAE"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001235</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การเมือง เศรษฐกิจ และสังคม</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0690566C" w14:textId="77777777" w:rsidR="00F71BD9" w:rsidRDefault="00177AAE" w:rsidP="001701B8">
            <w:pPr>
              <w:spacing w:line="300" w:lineRule="exact"/>
              <w:ind w:firstLine="720"/>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Politics, Economy and Society</w:t>
            </w:r>
          </w:p>
          <w:p w14:paraId="6A5016D1" w14:textId="77777777" w:rsidR="00177AAE"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001236</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การจัดการการดำเนินชีวิต</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D8848DD" w14:textId="77777777" w:rsidR="00A72654"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Living Management</w:t>
            </w:r>
          </w:p>
          <w:p w14:paraId="10600035" w14:textId="77777777" w:rsidR="00177AAE"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lastRenderedPageBreak/>
              <w:t>001237</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ทักษะชีวิต</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hint="cs"/>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4DF4B464" w14:textId="77777777" w:rsidR="00177AAE"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Life Skills</w:t>
            </w:r>
          </w:p>
          <w:p w14:paraId="3FB93094" w14:textId="77777777" w:rsidR="00177AAE" w:rsidRPr="006A6CDD" w:rsidRDefault="00177AAE" w:rsidP="00676402">
            <w:pPr>
              <w:spacing w:line="300" w:lineRule="exact"/>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001239  </w:t>
            </w:r>
            <w:r w:rsidRPr="006A6CDD">
              <w:rPr>
                <w:rFonts w:cs="TH SarabunPSK"/>
                <w:color w:val="000000" w:themeColor="text1"/>
                <w:sz w:val="24"/>
                <w:szCs w:val="24"/>
                <w:cs/>
              </w:rPr>
              <w:t xml:space="preserve"> ภาวะผู้นำกับความรัก                           3(2-2-5)     </w:t>
            </w:r>
          </w:p>
          <w:p w14:paraId="3E8965D9" w14:textId="77777777" w:rsidR="00177AAE" w:rsidRPr="006A6CDD" w:rsidRDefault="00177AAE" w:rsidP="00676402">
            <w:pPr>
              <w:jc w:val="thaiDistribute"/>
              <w:rPr>
                <w:rFonts w:ascii="TH SarabunPSK" w:hAnsi="TH SarabunPSK" w:cs="TH SarabunPSK"/>
                <w:color w:val="000000" w:themeColor="text1"/>
                <w:sz w:val="24"/>
                <w:szCs w:val="24"/>
              </w:rPr>
            </w:pPr>
            <w:r w:rsidRPr="006A6CDD">
              <w:rPr>
                <w:rFonts w:ascii="TH SarabunPSK" w:hAnsi="TH SarabunPSK" w:cs="TH SarabunPSK"/>
                <w:color w:val="000000" w:themeColor="text1"/>
                <w:sz w:val="32"/>
                <w:szCs w:val="32"/>
                <w:cs/>
              </w:rPr>
              <w:t xml:space="preserve">         </w:t>
            </w:r>
            <w:r w:rsidRPr="006A6CDD">
              <w:rPr>
                <w:rFonts w:cs="TH SarabunPSK"/>
                <w:color w:val="000000" w:themeColor="text1"/>
                <w:sz w:val="32"/>
                <w:szCs w:val="32"/>
                <w:cs/>
              </w:rPr>
              <w:t xml:space="preserve"> </w:t>
            </w:r>
            <w:r w:rsidRPr="006A6CDD">
              <w:rPr>
                <w:rFonts w:ascii="TH SarabunPSK" w:hAnsi="TH SarabunPSK" w:cs="TH SarabunPSK"/>
                <w:color w:val="000000" w:themeColor="text1"/>
                <w:sz w:val="24"/>
                <w:szCs w:val="24"/>
              </w:rPr>
              <w:t>Leadership</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and Compassion    </w:t>
            </w:r>
          </w:p>
          <w:p w14:paraId="381505A2" w14:textId="77777777" w:rsidR="00177AAE" w:rsidRPr="006A6CDD" w:rsidRDefault="00177AAE" w:rsidP="00676402">
            <w:pPr>
              <w:jc w:val="both"/>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001251</w:t>
            </w:r>
            <w:r w:rsidRPr="006A6CDD">
              <w:rPr>
                <w:rFonts w:cs="TH SarabunPSK"/>
                <w:color w:val="000000" w:themeColor="text1"/>
                <w:sz w:val="24"/>
                <w:szCs w:val="24"/>
                <w:cs/>
              </w:rPr>
              <w:t xml:space="preserve">   พลวัตกลุ่มและการทำงานเป็นทีม</w:t>
            </w:r>
            <w:r w:rsidRPr="006A6CDD">
              <w:rPr>
                <w:rFonts w:cs="TH SarabunPSK"/>
                <w:color w:val="000000" w:themeColor="text1"/>
                <w:sz w:val="24"/>
                <w:szCs w:val="24"/>
                <w:cs/>
              </w:rPr>
              <w:tab/>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985DC7D" w14:textId="77777777" w:rsidR="00177AAE" w:rsidRPr="006A6CDD" w:rsidRDefault="00177AAE" w:rsidP="00676402">
            <w:pPr>
              <w:ind w:right="-666"/>
              <w:rPr>
                <w:rFonts w:ascii="TH SarabunPSK" w:hAnsi="TH SarabunPSK" w:cs="TH SarabunPSK"/>
                <w:color w:val="000000" w:themeColor="text1"/>
                <w:sz w:val="24"/>
                <w:szCs w:val="24"/>
              </w:rPr>
            </w:pP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Group Dynamics and Teamwork</w:t>
            </w:r>
          </w:p>
          <w:p w14:paraId="3F686992" w14:textId="77777777" w:rsidR="004C77E8" w:rsidRPr="004C77E8" w:rsidRDefault="00177AAE" w:rsidP="00676402">
            <w:pPr>
              <w:jc w:val="both"/>
              <w:rPr>
                <w:rFonts w:cs="Angsana New"/>
                <w:noProof/>
                <w:color w:val="000000" w:themeColor="text1"/>
                <w:szCs w:val="22"/>
              </w:rPr>
            </w:pPr>
            <w:r w:rsidRPr="006A6CDD">
              <w:rPr>
                <w:rFonts w:ascii="TH SarabunPSK" w:hAnsi="TH SarabunPSK" w:cs="TH SarabunPSK"/>
                <w:color w:val="000000" w:themeColor="text1"/>
                <w:sz w:val="24"/>
                <w:szCs w:val="24"/>
              </w:rPr>
              <w:t xml:space="preserve">001252  </w:t>
            </w:r>
            <w:r w:rsidRPr="006A6CDD">
              <w:rPr>
                <w:rFonts w:cs="TH SarabunPSK"/>
                <w:color w:val="000000" w:themeColor="text1"/>
                <w:sz w:val="24"/>
                <w:szCs w:val="24"/>
                <w:cs/>
              </w:rPr>
              <w:t xml:space="preserve">  นเรศวรศึกษา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r w:rsidRPr="006A6CDD">
              <w:rPr>
                <w:rFonts w:cs="Angsana New"/>
                <w:noProof/>
                <w:color w:val="000000" w:themeColor="text1"/>
                <w:szCs w:val="22"/>
                <w:cs/>
              </w:rPr>
              <w:t xml:space="preserve"> </w:t>
            </w:r>
          </w:p>
          <w:p w14:paraId="23A6EECA" w14:textId="77777777" w:rsidR="004C77E8" w:rsidRPr="006A6CDD" w:rsidRDefault="00177AAE" w:rsidP="00676402">
            <w:pPr>
              <w:ind w:right="-666"/>
              <w:rPr>
                <w:rFonts w:cs="TH SarabunPSK"/>
                <w:color w:val="000000" w:themeColor="text1"/>
                <w:sz w:val="24"/>
                <w:szCs w:val="24"/>
              </w:rPr>
            </w:pP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Naresuan Studies</w:t>
            </w:r>
            <w:r w:rsidRPr="006A6CDD">
              <w:rPr>
                <w:rFonts w:cs="TH SarabunPSK"/>
                <w:color w:val="000000" w:themeColor="text1"/>
                <w:sz w:val="24"/>
                <w:szCs w:val="24"/>
                <w:cs/>
              </w:rPr>
              <w:t xml:space="preserve">  </w:t>
            </w:r>
            <w:r w:rsidR="004C77E8">
              <w:rPr>
                <w:rFonts w:cs="TH SarabunPSK" w:hint="cs"/>
                <w:color w:val="000000" w:themeColor="text1"/>
                <w:sz w:val="24"/>
                <w:szCs w:val="24"/>
                <w:cs/>
              </w:rPr>
              <w:t xml:space="preserve"> </w:t>
            </w:r>
          </w:p>
          <w:p w14:paraId="562392AC" w14:textId="77777777" w:rsidR="00177AAE" w:rsidRPr="006A6CDD" w:rsidRDefault="00177AAE" w:rsidP="00676402">
            <w:pPr>
              <w:tabs>
                <w:tab w:val="left" w:pos="5040"/>
              </w:tabs>
              <w:rPr>
                <w:rFonts w:ascii="TH SarabunPSK" w:hAnsi="TH SarabunPSK" w:cs="TH SarabunPSK"/>
                <w:color w:val="000000" w:themeColor="text1"/>
                <w:sz w:val="24"/>
                <w:szCs w:val="24"/>
              </w:rPr>
            </w:pPr>
            <w:r w:rsidRPr="006A6CDD">
              <w:rPr>
                <w:rFonts w:cs="TH SarabunPSK" w:hint="cs"/>
                <w:color w:val="000000" w:themeColor="text1"/>
                <w:sz w:val="24"/>
                <w:szCs w:val="24"/>
                <w:cs/>
              </w:rPr>
              <w:t xml:space="preserve">001254    </w:t>
            </w:r>
            <w:r w:rsidR="006D19EA" w:rsidRPr="006D19EA">
              <w:rPr>
                <w:rFonts w:ascii="TH SarabunPSK" w:hAnsi="TH SarabunPSK" w:cs="TH SarabunPSK"/>
                <w:color w:val="000000" w:themeColor="text1"/>
                <w:sz w:val="24"/>
                <w:szCs w:val="24"/>
                <w:cs/>
              </w:rPr>
              <w:t>ศาสตร์พระราชาเพื่อการดำรงชีวิต</w:t>
            </w:r>
            <w:r w:rsidRPr="006A6CDD">
              <w:rPr>
                <w:rFonts w:cs="TH SarabunPSK" w:hint="cs"/>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2DBEC1C7" w14:textId="77777777" w:rsidR="00177AAE" w:rsidRPr="006D19EA" w:rsidRDefault="00177AAE" w:rsidP="006D19EA">
            <w:pPr>
              <w:rPr>
                <w:rFonts w:ascii="TH SarabunPSK" w:hAnsi="TH SarabunPSK" w:cs="TH SarabunPSK"/>
                <w:color w:val="000000" w:themeColor="text1"/>
                <w:sz w:val="24"/>
                <w:szCs w:val="24"/>
              </w:rPr>
            </w:pPr>
            <w:r w:rsidRPr="006D19EA">
              <w:rPr>
                <w:rFonts w:cs="TH SarabunPSK" w:hint="cs"/>
                <w:color w:val="000000" w:themeColor="text1"/>
                <w:sz w:val="24"/>
                <w:szCs w:val="24"/>
                <w:cs/>
              </w:rPr>
              <w:t xml:space="preserve">             </w:t>
            </w:r>
            <w:r w:rsidRPr="006D19EA">
              <w:rPr>
                <w:rFonts w:ascii="TH SarabunPSK" w:hAnsi="TH SarabunPSK" w:cs="TH SarabunPSK"/>
                <w:color w:val="000000" w:themeColor="text1"/>
                <w:szCs w:val="22"/>
                <w:cs/>
              </w:rPr>
              <w:t xml:space="preserve"> </w:t>
            </w:r>
            <w:r w:rsidR="006D19EA" w:rsidRPr="006D19EA">
              <w:rPr>
                <w:rFonts w:ascii="TH SarabunPSK" w:hAnsi="TH SarabunPSK" w:cs="TH SarabunPSK"/>
                <w:color w:val="000000" w:themeColor="text1"/>
                <w:sz w:val="24"/>
                <w:szCs w:val="24"/>
              </w:rPr>
              <w:t>The King</w:t>
            </w:r>
            <w:r w:rsidR="006D19EA" w:rsidRPr="006D19EA">
              <w:rPr>
                <w:rFonts w:ascii="TH SarabunPSK" w:hAnsi="TH SarabunPSK" w:cs="TH SarabunPSK"/>
                <w:color w:val="000000" w:themeColor="text1"/>
                <w:sz w:val="24"/>
                <w:szCs w:val="24"/>
                <w:cs/>
              </w:rPr>
              <w:t>’</w:t>
            </w:r>
            <w:r w:rsidR="006D19EA" w:rsidRPr="006D19EA">
              <w:rPr>
                <w:rFonts w:ascii="TH SarabunPSK" w:hAnsi="TH SarabunPSK" w:cs="TH SarabunPSK"/>
                <w:color w:val="000000" w:themeColor="text1"/>
                <w:sz w:val="24"/>
                <w:szCs w:val="24"/>
              </w:rPr>
              <w:t>s Philosophy for Living</w:t>
            </w:r>
          </w:p>
          <w:p w14:paraId="0A1CBB59" w14:textId="77777777" w:rsidR="00177AAE" w:rsidRDefault="00177AAE" w:rsidP="00676402">
            <w:pPr>
              <w:autoSpaceDE w:val="0"/>
              <w:autoSpaceDN w:val="0"/>
              <w:adjustRightInd w:val="0"/>
              <w:spacing w:line="300" w:lineRule="exact"/>
              <w:rPr>
                <w:rFonts w:ascii="TH SarabunPSK" w:hAnsi="TH SarabunPSK" w:cs="TH SarabunPSK"/>
                <w:color w:val="000000" w:themeColor="text1"/>
                <w:sz w:val="20"/>
                <w:szCs w:val="20"/>
              </w:rPr>
            </w:pPr>
            <w:r w:rsidRPr="00CD67E0">
              <w:rPr>
                <w:rFonts w:ascii="TH SarabunPSK" w:hAnsi="TH SarabunPSK" w:cs="TH SarabunPSK" w:hint="cs"/>
                <w:color w:val="000000" w:themeColor="text1"/>
                <w:sz w:val="24"/>
                <w:szCs w:val="24"/>
                <w:cs/>
              </w:rPr>
              <w:t xml:space="preserve">001351 </w:t>
            </w:r>
            <w:r>
              <w:rPr>
                <w:rFonts w:ascii="TH SarabunPSK" w:hAnsi="TH SarabunPSK" w:cs="TH SarabunPSK" w:hint="cs"/>
                <w:color w:val="000000" w:themeColor="text1"/>
                <w:sz w:val="24"/>
                <w:szCs w:val="24"/>
                <w:cs/>
              </w:rPr>
              <w:t xml:space="preserve">   </w:t>
            </w:r>
            <w:r w:rsidRPr="00CD67E0">
              <w:rPr>
                <w:rFonts w:ascii="TH SarabunPSK" w:hAnsi="TH SarabunPSK" w:cs="TH SarabunPSK" w:hint="cs"/>
                <w:sz w:val="20"/>
                <w:szCs w:val="20"/>
                <w:cs/>
              </w:rPr>
              <w:t>น้อมนำหลักปรัชญาของเศรษฐกิจพอเพียงสู่การปฏิบัติ</w:t>
            </w:r>
            <w:r>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0B4C06D3" w14:textId="77777777" w:rsidR="00177AAE" w:rsidRDefault="00177AAE" w:rsidP="00676402">
            <w:pPr>
              <w:autoSpaceDE w:val="0"/>
              <w:autoSpaceDN w:val="0"/>
              <w:adjustRightInd w:val="0"/>
              <w:spacing w:line="300" w:lineRule="exact"/>
              <w:rPr>
                <w:rFonts w:ascii="TH SarabunPSK" w:hAnsi="TH SarabunPSK" w:cs="TH SarabunPSK"/>
                <w:sz w:val="24"/>
                <w:szCs w:val="24"/>
              </w:rPr>
            </w:pPr>
            <w:r>
              <w:rPr>
                <w:rFonts w:ascii="TH SarabunPSK" w:hAnsi="TH SarabunPSK" w:cs="TH SarabunPSK"/>
                <w:sz w:val="24"/>
                <w:szCs w:val="24"/>
                <w:cs/>
              </w:rPr>
              <w:t xml:space="preserve">              </w:t>
            </w:r>
            <w:r w:rsidRPr="00CD67E0">
              <w:rPr>
                <w:rFonts w:ascii="TH SarabunPSK" w:hAnsi="TH SarabunPSK" w:cs="TH SarabunPSK"/>
                <w:sz w:val="24"/>
                <w:szCs w:val="24"/>
              </w:rPr>
              <w:t xml:space="preserve">From Sufficiency Economy Philosophy </w:t>
            </w:r>
            <w:r w:rsidRPr="00CD67E0">
              <w:rPr>
                <w:rFonts w:ascii="TH SarabunPSK" w:hAnsi="TH SarabunPSK" w:cs="TH SarabunPSK"/>
                <w:sz w:val="24"/>
                <w:szCs w:val="24"/>
                <w:cs/>
              </w:rPr>
              <w:t>(</w:t>
            </w:r>
            <w:r w:rsidRPr="00CD67E0">
              <w:rPr>
                <w:rFonts w:ascii="TH SarabunPSK" w:hAnsi="TH SarabunPSK" w:cs="TH SarabunPSK"/>
                <w:sz w:val="24"/>
                <w:szCs w:val="24"/>
              </w:rPr>
              <w:t>SEP</w:t>
            </w:r>
            <w:r w:rsidRPr="00CD67E0">
              <w:rPr>
                <w:rFonts w:ascii="TH SarabunPSK" w:hAnsi="TH SarabunPSK" w:cs="TH SarabunPSK"/>
                <w:sz w:val="24"/>
                <w:szCs w:val="24"/>
                <w:cs/>
              </w:rPr>
              <w:t xml:space="preserve">) </w:t>
            </w:r>
            <w:r w:rsidRPr="00CD67E0">
              <w:rPr>
                <w:rFonts w:ascii="TH SarabunPSK" w:hAnsi="TH SarabunPSK" w:cs="TH SarabunPSK"/>
                <w:sz w:val="24"/>
                <w:szCs w:val="24"/>
              </w:rPr>
              <w:t xml:space="preserve">to </w:t>
            </w:r>
          </w:p>
          <w:p w14:paraId="7EAE76AF" w14:textId="77777777" w:rsidR="00177AAE" w:rsidRDefault="00177AAE" w:rsidP="00676402">
            <w:pPr>
              <w:autoSpaceDE w:val="0"/>
              <w:autoSpaceDN w:val="0"/>
              <w:adjustRightInd w:val="0"/>
              <w:spacing w:line="300" w:lineRule="exact"/>
              <w:rPr>
                <w:rFonts w:ascii="TH SarabunPSK" w:hAnsi="TH SarabunPSK" w:cs="TH SarabunPSK"/>
                <w:color w:val="000000" w:themeColor="text1"/>
                <w:sz w:val="20"/>
                <w:szCs w:val="20"/>
              </w:rPr>
            </w:pPr>
            <w:r>
              <w:rPr>
                <w:rFonts w:ascii="TH SarabunPSK" w:hAnsi="TH SarabunPSK" w:cs="TH SarabunPSK"/>
                <w:color w:val="000000" w:themeColor="text1"/>
                <w:sz w:val="20"/>
                <w:szCs w:val="20"/>
                <w:cs/>
              </w:rPr>
              <w:t xml:space="preserve">                 </w:t>
            </w:r>
            <w:r w:rsidRPr="00CD67E0">
              <w:rPr>
                <w:rFonts w:ascii="TH SarabunPSK" w:hAnsi="TH SarabunPSK" w:cs="TH SarabunPSK"/>
                <w:sz w:val="24"/>
                <w:szCs w:val="24"/>
              </w:rPr>
              <w:t>Practice</w:t>
            </w:r>
          </w:p>
          <w:p w14:paraId="060C13F6" w14:textId="77777777" w:rsidR="00177AAE" w:rsidRDefault="00177AAE" w:rsidP="00676402">
            <w:pPr>
              <w:autoSpaceDE w:val="0"/>
              <w:autoSpaceDN w:val="0"/>
              <w:adjustRightInd w:val="0"/>
              <w:spacing w:line="300" w:lineRule="exact"/>
              <w:rPr>
                <w:rFonts w:ascii="TH SarabunPSK" w:hAnsi="TH SarabunPSK" w:cs="TH SarabunPSK"/>
                <w:color w:val="000000" w:themeColor="text1"/>
                <w:sz w:val="16"/>
                <w:szCs w:val="16"/>
              </w:rPr>
            </w:pPr>
            <w:r w:rsidRPr="00CD67E0">
              <w:rPr>
                <w:rFonts w:ascii="TH SarabunPSK" w:hAnsi="TH SarabunPSK" w:cs="TH SarabunPSK"/>
                <w:sz w:val="24"/>
                <w:szCs w:val="24"/>
                <w:rtl/>
                <w:cs/>
              </w:rPr>
              <w:t>001</w:t>
            </w:r>
            <w:r w:rsidRPr="00CD67E0">
              <w:rPr>
                <w:rFonts w:ascii="TH SarabunPSK" w:hAnsi="TH SarabunPSK" w:cs="TH SarabunPSK"/>
                <w:sz w:val="24"/>
                <w:szCs w:val="24"/>
              </w:rPr>
              <w:t>352</w:t>
            </w:r>
            <w:r>
              <w:rPr>
                <w:rFonts w:ascii="TH SarabunPSK" w:hAnsi="TH SarabunPSK" w:cs="TH SarabunPSK" w:hint="cs"/>
                <w:sz w:val="24"/>
                <w:szCs w:val="24"/>
                <w:cs/>
              </w:rPr>
              <w:t xml:space="preserve">  </w:t>
            </w:r>
            <w:r w:rsidRPr="00CD67E0">
              <w:rPr>
                <w:rFonts w:ascii="TH SarabunPSK" w:hAnsi="TH SarabunPSK" w:cs="TH SarabunPSK"/>
                <w:sz w:val="24"/>
                <w:szCs w:val="24"/>
                <w:cs/>
              </w:rPr>
              <w:t xml:space="preserve">  สันติภาพ ศาสนา เพื่อมนุษยชาติ</w:t>
            </w:r>
            <w:r>
              <w:rPr>
                <w:rFonts w:ascii="TH SarabunPSK" w:hAnsi="TH SarabunPSK" w:cs="TH SarabunPSK"/>
                <w:color w:val="000000" w:themeColor="text1"/>
                <w:sz w:val="16"/>
                <w:szCs w:val="16"/>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8666590" w14:textId="77777777" w:rsidR="00177AAE" w:rsidRPr="00833A34" w:rsidRDefault="00177AAE" w:rsidP="00676402">
            <w:pPr>
              <w:autoSpaceDE w:val="0"/>
              <w:autoSpaceDN w:val="0"/>
              <w:adjustRightInd w:val="0"/>
              <w:spacing w:line="300" w:lineRule="exact"/>
              <w:rPr>
                <w:rFonts w:ascii="TH SarabunPSK" w:hAnsi="TH SarabunPSK" w:cs="TH SarabunPSK"/>
                <w:color w:val="000000" w:themeColor="text1"/>
                <w:sz w:val="12"/>
                <w:szCs w:val="12"/>
              </w:rPr>
            </w:pPr>
            <w:r>
              <w:rPr>
                <w:rFonts w:ascii="TH SarabunPSK" w:hAnsi="TH SarabunPSK" w:cs="TH SarabunPSK"/>
                <w:sz w:val="24"/>
                <w:szCs w:val="24"/>
                <w:cs/>
              </w:rPr>
              <w:t xml:space="preserve">              </w:t>
            </w:r>
            <w:r w:rsidRPr="00CD67E0">
              <w:rPr>
                <w:rFonts w:ascii="TH SarabunPSK" w:hAnsi="TH SarabunPSK" w:cs="TH SarabunPSK"/>
                <w:sz w:val="24"/>
                <w:szCs w:val="24"/>
              </w:rPr>
              <w:t>Peace and Religion for Human Kinds</w:t>
            </w:r>
          </w:p>
          <w:p w14:paraId="2B530AB3" w14:textId="77777777" w:rsidR="00177AAE" w:rsidRPr="001A4C93" w:rsidRDefault="001A4C93" w:rsidP="00676402">
            <w:pPr>
              <w:autoSpaceDE w:val="0"/>
              <w:autoSpaceDN w:val="0"/>
              <w:adjustRightInd w:val="0"/>
              <w:spacing w:line="300" w:lineRule="exact"/>
              <w:rPr>
                <w:rFonts w:ascii="TH SarabunPSK" w:hAnsi="TH SarabunPSK" w:cs="TH SarabunPSK"/>
                <w:color w:val="000000" w:themeColor="text1"/>
                <w:sz w:val="24"/>
                <w:szCs w:val="24"/>
              </w:rPr>
            </w:pPr>
            <w:r w:rsidRPr="001A4C93">
              <w:rPr>
                <w:rFonts w:ascii="TH SarabunPSK" w:hAnsi="TH SarabunPSK" w:cs="TH SarabunPSK"/>
                <w:color w:val="000000" w:themeColor="text1"/>
                <w:sz w:val="24"/>
                <w:szCs w:val="24"/>
              </w:rPr>
              <w:t>001353</w:t>
            </w:r>
            <w:r>
              <w:rPr>
                <w:rFonts w:ascii="TH SarabunPSK" w:hAnsi="TH SarabunPSK" w:cs="TH SarabunPSK"/>
                <w:color w:val="000000" w:themeColor="text1"/>
                <w:sz w:val="24"/>
                <w:szCs w:val="24"/>
                <w:cs/>
              </w:rPr>
              <w:t xml:space="preserve">    </w:t>
            </w:r>
            <w:r w:rsidRPr="001A4C93">
              <w:rPr>
                <w:rFonts w:ascii="TH SarabunPSK" w:hAnsi="TH SarabunPSK" w:cs="TH SarabunPSK"/>
                <w:sz w:val="24"/>
                <w:szCs w:val="24"/>
                <w:cs/>
              </w:rPr>
              <w:t>การบัญชีเบื้องต้นส</w:t>
            </w:r>
            <w:r w:rsidRPr="001A4C93">
              <w:rPr>
                <w:rFonts w:ascii="TH SarabunPSK" w:hAnsi="TH SarabunPSK" w:cs="TH SarabunPSK" w:hint="cs"/>
                <w:sz w:val="24"/>
                <w:szCs w:val="24"/>
                <w:cs/>
              </w:rPr>
              <w:t>ำ</w:t>
            </w:r>
            <w:r w:rsidRPr="001A4C93">
              <w:rPr>
                <w:rFonts w:ascii="TH SarabunPSK" w:hAnsi="TH SarabunPSK" w:cs="TH SarabunPSK"/>
                <w:sz w:val="24"/>
                <w:szCs w:val="24"/>
                <w:cs/>
              </w:rPr>
              <w:t>หรับผู้ประกอบการ</w:t>
            </w:r>
            <w:r>
              <w:rPr>
                <w:rFonts w:ascii="TH SarabunPSK" w:hAnsi="TH SarabunPSK" w:cs="TH SarabunPSK"/>
                <w:sz w:val="24"/>
                <w:szCs w:val="24"/>
              </w:rPr>
              <w:t xml:space="preserve">     3</w:t>
            </w:r>
            <w:r>
              <w:rPr>
                <w:rFonts w:ascii="TH SarabunPSK" w:hAnsi="TH SarabunPSK" w:cs="TH SarabunPSK"/>
                <w:sz w:val="24"/>
                <w:szCs w:val="24"/>
                <w:cs/>
              </w:rPr>
              <w:t>(</w:t>
            </w:r>
            <w:r>
              <w:rPr>
                <w:rFonts w:ascii="TH SarabunPSK" w:hAnsi="TH SarabunPSK" w:cs="TH SarabunPSK"/>
                <w:sz w:val="24"/>
                <w:szCs w:val="24"/>
              </w:rPr>
              <w:t>2</w:t>
            </w:r>
            <w:r>
              <w:rPr>
                <w:rFonts w:ascii="TH SarabunPSK" w:hAnsi="TH SarabunPSK" w:cs="TH SarabunPSK"/>
                <w:sz w:val="24"/>
                <w:szCs w:val="24"/>
                <w:cs/>
              </w:rPr>
              <w:t>-</w:t>
            </w:r>
            <w:r>
              <w:rPr>
                <w:rFonts w:ascii="TH SarabunPSK" w:hAnsi="TH SarabunPSK" w:cs="TH SarabunPSK"/>
                <w:sz w:val="24"/>
                <w:szCs w:val="24"/>
              </w:rPr>
              <w:t>2</w:t>
            </w:r>
            <w:r>
              <w:rPr>
                <w:rFonts w:ascii="TH SarabunPSK" w:hAnsi="TH SarabunPSK" w:cs="TH SarabunPSK"/>
                <w:sz w:val="24"/>
                <w:szCs w:val="24"/>
                <w:cs/>
              </w:rPr>
              <w:t>-</w:t>
            </w:r>
            <w:r>
              <w:rPr>
                <w:rFonts w:ascii="TH SarabunPSK" w:hAnsi="TH SarabunPSK" w:cs="TH SarabunPSK"/>
                <w:sz w:val="24"/>
                <w:szCs w:val="24"/>
              </w:rPr>
              <w:t>5</w:t>
            </w:r>
            <w:r>
              <w:rPr>
                <w:rFonts w:ascii="TH SarabunPSK" w:hAnsi="TH SarabunPSK" w:cs="TH SarabunPSK"/>
                <w:sz w:val="24"/>
                <w:szCs w:val="24"/>
                <w:cs/>
              </w:rPr>
              <w:t>)</w:t>
            </w:r>
          </w:p>
          <w:p w14:paraId="2BCE3026" w14:textId="77777777" w:rsidR="001A4C93" w:rsidRPr="001A4C93" w:rsidRDefault="001A4C93" w:rsidP="00676402">
            <w:pPr>
              <w:autoSpaceDE w:val="0"/>
              <w:autoSpaceDN w:val="0"/>
              <w:adjustRightInd w:val="0"/>
              <w:spacing w:line="300" w:lineRule="exact"/>
              <w:rPr>
                <w:rFonts w:ascii="TH SarabunPSK" w:hAnsi="TH SarabunPSK" w:cs="TH SarabunPSK"/>
                <w:color w:val="000000" w:themeColor="text1"/>
                <w:sz w:val="16"/>
                <w:szCs w:val="16"/>
              </w:rPr>
            </w:pPr>
            <w:r w:rsidRPr="001A4C93">
              <w:rPr>
                <w:rFonts w:ascii="TH SarabunPSK" w:hAnsi="TH SarabunPSK" w:cs="TH SarabunPSK"/>
                <w:color w:val="000000" w:themeColor="text1"/>
                <w:sz w:val="16"/>
                <w:szCs w:val="16"/>
                <w:cs/>
              </w:rPr>
              <w:t xml:space="preserve">                 </w:t>
            </w:r>
            <w:r>
              <w:rPr>
                <w:rFonts w:ascii="TH SarabunPSK" w:hAnsi="TH SarabunPSK" w:cs="TH SarabunPSK"/>
                <w:color w:val="000000" w:themeColor="text1"/>
                <w:sz w:val="16"/>
                <w:szCs w:val="16"/>
                <w:cs/>
              </w:rPr>
              <w:t xml:space="preserve">    </w:t>
            </w:r>
            <w:r w:rsidRPr="001A4C93">
              <w:rPr>
                <w:rFonts w:ascii="TH SarabunPSK" w:hAnsi="TH SarabunPSK" w:cs="TH SarabunPSK"/>
                <w:sz w:val="24"/>
                <w:szCs w:val="24"/>
              </w:rPr>
              <w:t>Principles of Accounting for Entrepreneur</w:t>
            </w:r>
          </w:p>
          <w:p w14:paraId="2019E159" w14:textId="77777777" w:rsidR="004C77E8" w:rsidRPr="00CD67E0" w:rsidRDefault="004C77E8" w:rsidP="00676402">
            <w:pPr>
              <w:autoSpaceDE w:val="0"/>
              <w:autoSpaceDN w:val="0"/>
              <w:adjustRightInd w:val="0"/>
              <w:spacing w:line="300" w:lineRule="exact"/>
              <w:rPr>
                <w:rFonts w:ascii="TH SarabunPSK" w:hAnsi="TH SarabunPSK" w:cs="TH SarabunPSK"/>
                <w:color w:val="000000" w:themeColor="text1"/>
                <w:sz w:val="20"/>
                <w:szCs w:val="20"/>
              </w:rPr>
            </w:pPr>
          </w:p>
          <w:p w14:paraId="1BE6C802" w14:textId="77777777" w:rsidR="00177AAE" w:rsidRPr="006A6CDD" w:rsidRDefault="00177AAE" w:rsidP="00676402">
            <w:pPr>
              <w:rPr>
                <w:rFonts w:ascii="TH SarabunPSK" w:hAnsi="TH SarabunPSK" w:cs="TH SarabunPSK"/>
                <w:b/>
                <w:bCs/>
                <w:color w:val="000000" w:themeColor="text1"/>
                <w:sz w:val="24"/>
                <w:szCs w:val="24"/>
              </w:rPr>
            </w:pPr>
            <w:r w:rsidRPr="006A6CDD">
              <w:rPr>
                <w:rFonts w:ascii="TH SarabunPSK" w:hAnsi="TH SarabunPSK" w:cs="TH SarabunPSK"/>
                <w:b/>
                <w:bCs/>
                <w:color w:val="000000" w:themeColor="text1"/>
                <w:sz w:val="24"/>
                <w:szCs w:val="24"/>
              </w:rPr>
              <w:t>4</w:t>
            </w:r>
            <w:r w:rsidRPr="006A6CDD">
              <w:rPr>
                <w:rFonts w:ascii="TH SarabunPSK" w:hAnsi="TH SarabunPSK" w:cs="TH SarabunPSK"/>
                <w:b/>
                <w:bCs/>
                <w:color w:val="000000" w:themeColor="text1"/>
                <w:sz w:val="24"/>
                <w:szCs w:val="24"/>
                <w:cs/>
              </w:rPr>
              <w:t xml:space="preserve">.  </w:t>
            </w:r>
            <w:r w:rsidR="00EC3729" w:rsidRPr="006A6CDD">
              <w:rPr>
                <w:rFonts w:cs="TH SarabunPSK"/>
                <w:b/>
                <w:bCs/>
                <w:color w:val="000000" w:themeColor="text1"/>
                <w:sz w:val="24"/>
                <w:szCs w:val="24"/>
                <w:cs/>
              </w:rPr>
              <w:t xml:space="preserve">กลุ่มวิชาวิทยาศาสตร์และคณิตศาสตร์ ไม่น้อยกว่า   </w:t>
            </w:r>
          </w:p>
          <w:p w14:paraId="7F93C2CC" w14:textId="77777777" w:rsidR="00177AAE" w:rsidRPr="006A6CDD" w:rsidRDefault="00EC3729" w:rsidP="00676402">
            <w:pPr>
              <w:spacing w:line="300" w:lineRule="exact"/>
              <w:rPr>
                <w:rFonts w:ascii="TH SarabunPSK" w:hAnsi="TH SarabunPSK" w:cs="TH SarabunPSK"/>
                <w:b/>
                <w:bCs/>
                <w:color w:val="000000" w:themeColor="text1"/>
                <w:sz w:val="24"/>
                <w:szCs w:val="24"/>
              </w:rPr>
            </w:pPr>
            <w:r w:rsidRPr="006A6CDD">
              <w:rPr>
                <w:rFonts w:cs="TH SarabunPSK"/>
                <w:b/>
                <w:bCs/>
                <w:color w:val="000000" w:themeColor="text1"/>
                <w:sz w:val="24"/>
                <w:szCs w:val="24"/>
                <w:cs/>
              </w:rPr>
              <w:t xml:space="preserve">จำนวน  </w:t>
            </w:r>
            <w:r w:rsidRPr="006A6CDD">
              <w:rPr>
                <w:rFonts w:ascii="TH SarabunPSK" w:hAnsi="TH SarabunPSK" w:cs="TH SarabunPSK"/>
                <w:b/>
                <w:bCs/>
                <w:color w:val="000000" w:themeColor="text1"/>
                <w:sz w:val="24"/>
                <w:szCs w:val="24"/>
              </w:rPr>
              <w:t>6</w:t>
            </w:r>
            <w:r w:rsidRPr="006A6CDD">
              <w:rPr>
                <w:rFonts w:cs="TH SarabunPSK"/>
                <w:b/>
                <w:bCs/>
                <w:color w:val="000000" w:themeColor="text1"/>
                <w:sz w:val="24"/>
                <w:szCs w:val="24"/>
                <w:cs/>
              </w:rPr>
              <w:t xml:space="preserve">  หน่วยกิต</w:t>
            </w:r>
            <w:r>
              <w:rPr>
                <w:rFonts w:ascii="TH SarabunPSK" w:hAnsi="TH SarabunPSK" w:cs="TH SarabunPSK" w:hint="cs"/>
                <w:b/>
                <w:bCs/>
                <w:color w:val="000000" w:themeColor="text1"/>
                <w:sz w:val="24"/>
                <w:szCs w:val="24"/>
                <w:cs/>
              </w:rPr>
              <w:t xml:space="preserve">  </w:t>
            </w:r>
            <w:r w:rsidR="00177AAE" w:rsidRPr="006A6CDD">
              <w:rPr>
                <w:rFonts w:cs="TH SarabunPSK"/>
                <w:b/>
                <w:bCs/>
                <w:color w:val="000000" w:themeColor="text1"/>
                <w:sz w:val="24"/>
                <w:szCs w:val="24"/>
                <w:cs/>
              </w:rPr>
              <w:t>โดยเลือกจากรายวิชาดังต่อไปนี้</w:t>
            </w:r>
          </w:p>
          <w:p w14:paraId="62A516A6"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001271</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มนุษย์กับสิ่งแวดล้อม</w:t>
            </w:r>
            <w:r w:rsidRPr="006A6CDD">
              <w:rPr>
                <w:rFonts w:cs="TH SarabunPSK"/>
                <w:color w:val="000000" w:themeColor="text1"/>
                <w:sz w:val="24"/>
                <w:szCs w:val="24"/>
                <w:cs/>
              </w:rPr>
              <w:tab/>
              <w:t xml:space="preserve">       </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7262D8F6"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Man and Environment </w:t>
            </w:r>
          </w:p>
          <w:p w14:paraId="552A3C78"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001272</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 xml:space="preserve">คอมพิวเตอร์สารสนเทศขั้นพื้นฐาน  </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05E9F09" w14:textId="77777777" w:rsidR="00177AAE" w:rsidRPr="005D639A"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Cs w:val="22"/>
                <w:cs/>
              </w:rPr>
              <w:t xml:space="preserve">  </w:t>
            </w:r>
            <w:r w:rsidRPr="005D639A">
              <w:rPr>
                <w:rFonts w:ascii="TH SarabunPSK" w:hAnsi="TH SarabunPSK" w:cs="TH SarabunPSK"/>
                <w:color w:val="000000" w:themeColor="text1"/>
                <w:sz w:val="24"/>
                <w:szCs w:val="24"/>
                <w:cs/>
              </w:rPr>
              <w:t xml:space="preserve">        </w:t>
            </w:r>
            <w:r w:rsidRPr="005D639A">
              <w:rPr>
                <w:rFonts w:cs="TH SarabunPSK"/>
                <w:color w:val="000000" w:themeColor="text1"/>
                <w:sz w:val="24"/>
                <w:szCs w:val="24"/>
                <w:cs/>
              </w:rPr>
              <w:t xml:space="preserve">   </w:t>
            </w:r>
            <w:r w:rsidRPr="005D639A">
              <w:rPr>
                <w:rFonts w:ascii="TH SarabunPSK" w:hAnsi="TH SarabunPSK" w:cs="TH SarabunPSK"/>
                <w:color w:val="000000" w:themeColor="text1"/>
                <w:sz w:val="24"/>
                <w:szCs w:val="24"/>
              </w:rPr>
              <w:t xml:space="preserve"> Introduction to Computer Information Science</w:t>
            </w:r>
          </w:p>
          <w:p w14:paraId="5907F522" w14:textId="77777777" w:rsidR="00177AAE" w:rsidRPr="006A6CDD" w:rsidRDefault="00177AAE" w:rsidP="00676402">
            <w:pPr>
              <w:rPr>
                <w:rFonts w:ascii="TH SarabunPSK" w:hAnsi="TH SarabunPSK" w:cs="TH SarabunPSK"/>
                <w:color w:val="000000" w:themeColor="text1"/>
                <w:sz w:val="2"/>
                <w:szCs w:val="2"/>
              </w:rPr>
            </w:pPr>
          </w:p>
          <w:p w14:paraId="21540387"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001273</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คณิตศาสตร์และสถิติในชีวิตประจำวัน</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2F181448" w14:textId="77777777" w:rsidR="00177AAE" w:rsidRPr="006A6CDD" w:rsidRDefault="00177AAE" w:rsidP="00676402">
            <w:pPr>
              <w:ind w:right="-107"/>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Mathematics  and Statistics in Everyday Life</w:t>
            </w:r>
          </w:p>
          <w:p w14:paraId="49CED783"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001274</w:t>
            </w:r>
            <w:r w:rsidRPr="006A6CDD">
              <w:rPr>
                <w:rFonts w:cs="TH SarabunPSK"/>
                <w:color w:val="000000" w:themeColor="text1"/>
                <w:sz w:val="24"/>
                <w:szCs w:val="24"/>
                <w:cs/>
              </w:rPr>
              <w:t xml:space="preserve">   ยาและสารเคมีในชีวิตประจำวัน </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F2E8FC3" w14:textId="77777777" w:rsidR="00177AAE" w:rsidRPr="006A6CDD" w:rsidRDefault="00177AAE" w:rsidP="00676402">
            <w:pPr>
              <w:tabs>
                <w:tab w:val="left" w:pos="5040"/>
              </w:tabs>
              <w:rPr>
                <w:rFonts w:cs="TH SarabunPSK"/>
                <w:b/>
                <w:bCs/>
                <w:color w:val="000000" w:themeColor="text1"/>
                <w:sz w:val="24"/>
                <w:szCs w:val="24"/>
              </w:rPr>
            </w:pPr>
            <w:r w:rsidRPr="006A6CDD">
              <w:rPr>
                <w:rFonts w:ascii="TH SarabunPSK" w:hAnsi="TH SarabunPSK" w:cs="TH SarabunPSK"/>
                <w:color w:val="000000" w:themeColor="text1"/>
                <w:sz w:val="24"/>
                <w:szCs w:val="24"/>
              </w:rPr>
              <w:t xml:space="preserve">              Drugs and Chemicals in Daily Life</w:t>
            </w:r>
          </w:p>
          <w:p w14:paraId="584DF724"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001275</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อาหารและวิถีชีวิต</w:t>
            </w:r>
            <w:r w:rsidRPr="006A6CDD">
              <w:rPr>
                <w:rFonts w:cs="TH SarabunPSK"/>
                <w:color w:val="000000" w:themeColor="text1"/>
                <w:sz w:val="24"/>
                <w:szCs w:val="24"/>
                <w:cs/>
              </w:rPr>
              <w:tab/>
              <w:t xml:space="preserve">                  </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420F0EF9"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Food  and  Life  Style</w:t>
            </w:r>
          </w:p>
          <w:p w14:paraId="56BE39B4"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001277</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พฤติกรรมมนุษย์</w:t>
            </w:r>
            <w:r w:rsidRPr="006A6CDD">
              <w:rPr>
                <w:rFonts w:cs="TH SarabunPSK"/>
                <w:color w:val="000000" w:themeColor="text1"/>
                <w:sz w:val="24"/>
                <w:szCs w:val="24"/>
                <w:cs/>
              </w:rPr>
              <w:tab/>
              <w:t xml:space="preserve">                  </w:t>
            </w:r>
            <w:r w:rsidRPr="006A6CDD">
              <w:rPr>
                <w:rFonts w:cs="TH SarabunPSK" w:hint="cs"/>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5AB880A9"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Human Behavior</w:t>
            </w:r>
          </w:p>
          <w:p w14:paraId="732CBE2A" w14:textId="77777777" w:rsidR="00177AAE" w:rsidRPr="006A6CDD"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001278</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ชีวิตและสุขภาพ</w:t>
            </w:r>
            <w:r w:rsidRPr="006A6CDD">
              <w:rPr>
                <w:rFonts w:cs="TH SarabunPSK"/>
                <w:color w:val="000000" w:themeColor="text1"/>
                <w:sz w:val="24"/>
                <w:szCs w:val="24"/>
                <w:cs/>
              </w:rPr>
              <w:tab/>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16884B3E" w14:textId="77777777" w:rsidR="00177AAE" w:rsidRPr="006A6CDD" w:rsidRDefault="00177AAE" w:rsidP="00676402">
            <w:pPr>
              <w:outlineLvl w:val="0"/>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 xml:space="preserve">              Life  and  Health</w:t>
            </w:r>
          </w:p>
          <w:p w14:paraId="05BB5847" w14:textId="77777777" w:rsidR="00177AAE" w:rsidRPr="006A6CDD" w:rsidRDefault="00177AAE" w:rsidP="00676402">
            <w:pPr>
              <w:outlineLvl w:val="0"/>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rPr>
              <w:t>001279</w:t>
            </w:r>
            <w:r w:rsidRPr="006A6CDD">
              <w:rPr>
                <w:rFonts w:ascii="TH SarabunPSK" w:hAnsi="TH SarabunPSK" w:cs="TH SarabunPSK"/>
                <w:color w:val="000000" w:themeColor="text1"/>
                <w:sz w:val="24"/>
                <w:szCs w:val="24"/>
              </w:rPr>
              <w:tab/>
            </w:r>
            <w:r w:rsidRPr="006A6CDD">
              <w:rPr>
                <w:rFonts w:cs="TH SarabunPSK"/>
                <w:color w:val="000000" w:themeColor="text1"/>
                <w:sz w:val="24"/>
                <w:szCs w:val="24"/>
                <w:cs/>
              </w:rPr>
              <w:t xml:space="preserve">วิทยาศาสตร์ในชีวิตประจำวัน           </w:t>
            </w:r>
            <w:r w:rsidRPr="006A6CDD">
              <w:rPr>
                <w:rFonts w:cs="TH SarabunPSK" w:hint="cs"/>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3</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5</w:t>
            </w:r>
            <w:r w:rsidRPr="006A6CDD">
              <w:rPr>
                <w:rFonts w:ascii="TH SarabunPSK" w:hAnsi="TH SarabunPSK" w:cs="TH SarabunPSK"/>
                <w:color w:val="000000" w:themeColor="text1"/>
                <w:sz w:val="24"/>
                <w:szCs w:val="24"/>
                <w:cs/>
              </w:rPr>
              <w:t>)</w:t>
            </w:r>
          </w:p>
          <w:p w14:paraId="7F364B98" w14:textId="77777777" w:rsidR="00177AAE" w:rsidRDefault="00177AAE" w:rsidP="00676402">
            <w:pPr>
              <w:rPr>
                <w:rFonts w:ascii="TH SarabunPSK" w:hAnsi="TH SarabunPSK" w:cs="TH SarabunPSK"/>
                <w:color w:val="000000" w:themeColor="text1"/>
                <w:sz w:val="24"/>
                <w:szCs w:val="24"/>
              </w:rPr>
            </w:pPr>
            <w:r w:rsidRPr="006A6CDD">
              <w:rPr>
                <w:rFonts w:ascii="TH SarabunPSK" w:hAnsi="TH SarabunPSK" w:cs="TH SarabunPSK"/>
                <w:color w:val="000000" w:themeColor="text1"/>
                <w:sz w:val="24"/>
                <w:szCs w:val="24"/>
                <w:cs/>
              </w:rPr>
              <w:t xml:space="preserve">             </w:t>
            </w: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Science in Everyday Life</w:t>
            </w:r>
          </w:p>
          <w:p w14:paraId="60FF0213" w14:textId="77777777" w:rsidR="00177AAE" w:rsidRPr="006A6CDD" w:rsidRDefault="00177AAE" w:rsidP="00676402">
            <w:pPr>
              <w:rPr>
                <w:rFonts w:ascii="TH SarabunPSK" w:hAnsi="TH SarabunPSK" w:cs="TH SarabunPSK"/>
                <w:color w:val="000000" w:themeColor="text1"/>
                <w:sz w:val="26"/>
                <w:szCs w:val="26"/>
              </w:rPr>
            </w:pPr>
            <w:r w:rsidRPr="006A6CDD">
              <w:rPr>
                <w:rFonts w:ascii="TH SarabunPSK" w:hAnsi="TH SarabunPSK" w:cs="TH SarabunPSK" w:hint="cs"/>
                <w:color w:val="000000" w:themeColor="text1"/>
                <w:sz w:val="26"/>
                <w:szCs w:val="26"/>
                <w:cs/>
              </w:rPr>
              <w:t>001291  การบริโภคในชีวิตประจำวัน</w:t>
            </w:r>
            <w:r w:rsidRPr="006A6CDD">
              <w:rPr>
                <w:rFonts w:ascii="TH SarabunPSK" w:hAnsi="TH SarabunPSK" w:cs="TH SarabunPSK"/>
                <w:color w:val="000000" w:themeColor="text1"/>
                <w:sz w:val="26"/>
                <w:szCs w:val="26"/>
                <w:cs/>
              </w:rPr>
              <w:t xml:space="preserve">          </w:t>
            </w:r>
            <w:r w:rsidRPr="006A6CDD">
              <w:rPr>
                <w:rFonts w:ascii="TH SarabunPSK" w:hAnsi="TH SarabunPSK" w:cs="TH SarabunPSK" w:hint="cs"/>
                <w:color w:val="000000" w:themeColor="text1"/>
                <w:sz w:val="26"/>
                <w:szCs w:val="26"/>
                <w:cs/>
              </w:rPr>
              <w:t xml:space="preserve">   </w:t>
            </w:r>
            <w:r w:rsidRPr="006A6CDD">
              <w:rPr>
                <w:rFonts w:ascii="TH SarabunPSK" w:hAnsi="TH SarabunPSK" w:cs="TH SarabunPSK"/>
                <w:color w:val="000000" w:themeColor="text1"/>
                <w:sz w:val="26"/>
                <w:szCs w:val="26"/>
                <w:cs/>
              </w:rPr>
              <w:t xml:space="preserve"> </w:t>
            </w:r>
            <w:r w:rsidRPr="006A6CDD">
              <w:rPr>
                <w:rFonts w:ascii="TH SarabunPSK" w:hAnsi="TH SarabunPSK" w:cs="TH SarabunPSK"/>
                <w:color w:val="000000" w:themeColor="text1"/>
                <w:sz w:val="26"/>
                <w:szCs w:val="26"/>
              </w:rPr>
              <w:t>3</w:t>
            </w:r>
            <w:r w:rsidRPr="006A6CDD">
              <w:rPr>
                <w:rFonts w:ascii="TH SarabunPSK" w:hAnsi="TH SarabunPSK" w:cs="TH SarabunPSK"/>
                <w:color w:val="000000" w:themeColor="text1"/>
                <w:sz w:val="26"/>
                <w:szCs w:val="26"/>
                <w:cs/>
              </w:rPr>
              <w:t>(</w:t>
            </w:r>
            <w:r w:rsidRPr="006A6CDD">
              <w:rPr>
                <w:rFonts w:ascii="TH SarabunPSK" w:hAnsi="TH SarabunPSK" w:cs="TH SarabunPSK"/>
                <w:color w:val="000000" w:themeColor="text1"/>
                <w:sz w:val="26"/>
                <w:szCs w:val="26"/>
              </w:rPr>
              <w:t>2</w:t>
            </w:r>
            <w:r w:rsidRPr="006A6CDD">
              <w:rPr>
                <w:rFonts w:ascii="TH SarabunPSK" w:hAnsi="TH SarabunPSK" w:cs="TH SarabunPSK"/>
                <w:color w:val="000000" w:themeColor="text1"/>
                <w:sz w:val="26"/>
                <w:szCs w:val="26"/>
                <w:cs/>
              </w:rPr>
              <w:t>-</w:t>
            </w:r>
            <w:r w:rsidRPr="006A6CDD">
              <w:rPr>
                <w:rFonts w:ascii="TH SarabunPSK" w:hAnsi="TH SarabunPSK" w:cs="TH SarabunPSK"/>
                <w:color w:val="000000" w:themeColor="text1"/>
                <w:sz w:val="26"/>
                <w:szCs w:val="26"/>
              </w:rPr>
              <w:t>2</w:t>
            </w:r>
            <w:r w:rsidRPr="006A6CDD">
              <w:rPr>
                <w:rFonts w:ascii="TH SarabunPSK" w:hAnsi="TH SarabunPSK" w:cs="TH SarabunPSK"/>
                <w:color w:val="000000" w:themeColor="text1"/>
                <w:sz w:val="26"/>
                <w:szCs w:val="26"/>
                <w:cs/>
              </w:rPr>
              <w:t>-</w:t>
            </w:r>
            <w:r w:rsidRPr="006A6CDD">
              <w:rPr>
                <w:rFonts w:ascii="TH SarabunPSK" w:hAnsi="TH SarabunPSK" w:cs="TH SarabunPSK"/>
                <w:color w:val="000000" w:themeColor="text1"/>
                <w:sz w:val="26"/>
                <w:szCs w:val="26"/>
              </w:rPr>
              <w:t>5</w:t>
            </w:r>
            <w:r w:rsidRPr="006A6CDD">
              <w:rPr>
                <w:rFonts w:ascii="TH SarabunPSK" w:hAnsi="TH SarabunPSK" w:cs="TH SarabunPSK"/>
                <w:color w:val="000000" w:themeColor="text1"/>
                <w:sz w:val="26"/>
                <w:szCs w:val="26"/>
                <w:cs/>
              </w:rPr>
              <w:t>)</w:t>
            </w:r>
          </w:p>
          <w:p w14:paraId="31FF767C" w14:textId="77777777" w:rsidR="00177AAE" w:rsidRDefault="00177AAE" w:rsidP="00676402">
            <w:pPr>
              <w:rPr>
                <w:rFonts w:ascii="TH SarabunPSK" w:hAnsi="TH SarabunPSK" w:cs="TH SarabunPSK"/>
                <w:color w:val="000000" w:themeColor="text1"/>
                <w:sz w:val="26"/>
                <w:szCs w:val="26"/>
              </w:rPr>
            </w:pPr>
            <w:r w:rsidRPr="006A6CDD">
              <w:rPr>
                <w:rFonts w:ascii="TH SarabunPSK" w:hAnsi="TH SarabunPSK" w:cs="TH SarabunPSK"/>
                <w:color w:val="000000" w:themeColor="text1"/>
                <w:sz w:val="26"/>
                <w:szCs w:val="26"/>
              </w:rPr>
              <w:t xml:space="preserve">            Consumption in Dailylife</w:t>
            </w:r>
          </w:p>
          <w:p w14:paraId="307135E2" w14:textId="77777777" w:rsidR="00177AAE" w:rsidRPr="00C27691" w:rsidRDefault="00177AAE" w:rsidP="00676402">
            <w:pPr>
              <w:rPr>
                <w:rFonts w:ascii="TH SarabunPSK" w:hAnsi="TH SarabunPSK" w:cs="TH SarabunPSK"/>
                <w:color w:val="000000" w:themeColor="text1"/>
                <w:sz w:val="24"/>
                <w:szCs w:val="24"/>
              </w:rPr>
            </w:pPr>
            <w:r w:rsidRPr="00C27691">
              <w:rPr>
                <w:rFonts w:ascii="TH SarabunPSK" w:hAnsi="TH SarabunPSK" w:cs="TH SarabunPSK"/>
                <w:color w:val="000000" w:themeColor="text1"/>
                <w:sz w:val="24"/>
                <w:szCs w:val="24"/>
              </w:rPr>
              <w:t>001292</w:t>
            </w:r>
            <w:r w:rsidRPr="00C27691">
              <w:rPr>
                <w:rFonts w:ascii="TH SarabunPSK" w:hAnsi="TH SarabunPSK" w:cs="TH SarabunPSK" w:hint="cs"/>
                <w:color w:val="000000" w:themeColor="text1"/>
                <w:sz w:val="24"/>
                <w:szCs w:val="24"/>
                <w:cs/>
              </w:rPr>
              <w:t xml:space="preserve">  </w:t>
            </w:r>
            <w:r w:rsidRPr="00C27691">
              <w:rPr>
                <w:rFonts w:ascii="TH SarabunPSK" w:hAnsi="TH SarabunPSK" w:cs="TH SarabunPSK"/>
                <w:color w:val="000000" w:themeColor="text1"/>
                <w:sz w:val="24"/>
                <w:szCs w:val="24"/>
                <w:cs/>
              </w:rPr>
              <w:t>วิถีชีวิตตามแนวคิดเศรษฐกิจหมุนเวียนใน</w:t>
            </w:r>
            <w:r w:rsidRPr="00C27691">
              <w:rPr>
                <w:rFonts w:ascii="TH SarabunPSK" w:hAnsi="TH SarabunPSK" w:cs="TH SarabunPSK"/>
                <w:color w:val="000000" w:themeColor="text1"/>
                <w:sz w:val="24"/>
                <w:szCs w:val="24"/>
              </w:rPr>
              <w:t xml:space="preserve">  3</w:t>
            </w:r>
            <w:r w:rsidRPr="00C27691">
              <w:rPr>
                <w:rFonts w:ascii="TH SarabunPSK" w:hAnsi="TH SarabunPSK" w:cs="TH SarabunPSK"/>
                <w:color w:val="000000" w:themeColor="text1"/>
                <w:sz w:val="24"/>
                <w:szCs w:val="24"/>
                <w:cs/>
              </w:rPr>
              <w:t>(</w:t>
            </w:r>
            <w:r w:rsidRPr="00C27691">
              <w:rPr>
                <w:rFonts w:ascii="TH SarabunPSK" w:hAnsi="TH SarabunPSK" w:cs="TH SarabunPSK"/>
                <w:color w:val="000000" w:themeColor="text1"/>
                <w:sz w:val="24"/>
                <w:szCs w:val="24"/>
              </w:rPr>
              <w:t>2</w:t>
            </w:r>
            <w:r w:rsidRPr="00C27691">
              <w:rPr>
                <w:rFonts w:ascii="TH SarabunPSK" w:hAnsi="TH SarabunPSK" w:cs="TH SarabunPSK"/>
                <w:color w:val="000000" w:themeColor="text1"/>
                <w:sz w:val="24"/>
                <w:szCs w:val="24"/>
                <w:cs/>
              </w:rPr>
              <w:t>-</w:t>
            </w:r>
            <w:r w:rsidRPr="00C27691">
              <w:rPr>
                <w:rFonts w:ascii="TH SarabunPSK" w:hAnsi="TH SarabunPSK" w:cs="TH SarabunPSK"/>
                <w:color w:val="000000" w:themeColor="text1"/>
                <w:sz w:val="24"/>
                <w:szCs w:val="24"/>
              </w:rPr>
              <w:t>2</w:t>
            </w:r>
            <w:r w:rsidRPr="00C27691">
              <w:rPr>
                <w:rFonts w:ascii="TH SarabunPSK" w:hAnsi="TH SarabunPSK" w:cs="TH SarabunPSK"/>
                <w:color w:val="000000" w:themeColor="text1"/>
                <w:sz w:val="24"/>
                <w:szCs w:val="24"/>
                <w:cs/>
              </w:rPr>
              <w:t>-</w:t>
            </w:r>
            <w:r w:rsidRPr="00C27691">
              <w:rPr>
                <w:rFonts w:ascii="TH SarabunPSK" w:hAnsi="TH SarabunPSK" w:cs="TH SarabunPSK"/>
                <w:color w:val="000000" w:themeColor="text1"/>
                <w:sz w:val="24"/>
                <w:szCs w:val="24"/>
              </w:rPr>
              <w:t>5</w:t>
            </w:r>
            <w:r w:rsidRPr="00C27691">
              <w:rPr>
                <w:rFonts w:ascii="TH SarabunPSK" w:hAnsi="TH SarabunPSK" w:cs="TH SarabunPSK"/>
                <w:color w:val="000000" w:themeColor="text1"/>
                <w:sz w:val="24"/>
                <w:szCs w:val="24"/>
                <w:cs/>
              </w:rPr>
              <w:t>)</w:t>
            </w:r>
          </w:p>
          <w:p w14:paraId="022CF9D8" w14:textId="77777777" w:rsidR="00177AAE" w:rsidRDefault="00177AAE" w:rsidP="00676402">
            <w:pPr>
              <w:rPr>
                <w:rFonts w:ascii="TH SarabunPSK" w:hAnsi="TH SarabunPSK" w:cs="TH SarabunPSK"/>
                <w:color w:val="000000" w:themeColor="text1"/>
                <w:sz w:val="24"/>
                <w:szCs w:val="24"/>
              </w:rPr>
            </w:pPr>
            <w:r w:rsidRPr="00C27691">
              <w:rPr>
                <w:rFonts w:ascii="TH SarabunPSK" w:hAnsi="TH SarabunPSK" w:cs="TH SarabunPSK" w:hint="cs"/>
                <w:color w:val="000000" w:themeColor="text1"/>
                <w:sz w:val="24"/>
                <w:szCs w:val="24"/>
                <w:cs/>
              </w:rPr>
              <w:t xml:space="preserve">            </w:t>
            </w:r>
            <w:r w:rsidRPr="00C27691">
              <w:rPr>
                <w:rFonts w:ascii="TH SarabunPSK" w:hAnsi="TH SarabunPSK" w:cs="TH SarabunPSK"/>
                <w:color w:val="000000" w:themeColor="text1"/>
                <w:sz w:val="24"/>
                <w:szCs w:val="24"/>
                <w:cs/>
              </w:rPr>
              <w:t>ศตวรรษที่</w:t>
            </w:r>
            <w:r w:rsidRPr="00C27691">
              <w:rPr>
                <w:rFonts w:ascii="TH SarabunPSK" w:hAnsi="TH SarabunPSK" w:cs="TH SarabunPSK" w:hint="cs"/>
                <w:color w:val="000000" w:themeColor="text1"/>
                <w:sz w:val="24"/>
                <w:szCs w:val="24"/>
                <w:cs/>
              </w:rPr>
              <w:t xml:space="preserve"> 21</w:t>
            </w:r>
          </w:p>
          <w:p w14:paraId="127985AC" w14:textId="77777777" w:rsidR="00DA7026" w:rsidRDefault="00177AAE" w:rsidP="00676402">
            <w:pPr>
              <w:rPr>
                <w:rFonts w:ascii="TH SarabunPSK" w:hAnsi="TH SarabunPSK" w:cs="TH SarabunPSK"/>
                <w:color w:val="000000" w:themeColor="text1"/>
                <w:sz w:val="24"/>
                <w:szCs w:val="24"/>
              </w:rPr>
            </w:pPr>
            <w:r>
              <w:rPr>
                <w:rFonts w:ascii="TH SarabunPSK" w:hAnsi="TH SarabunPSK" w:cs="TH SarabunPSK"/>
                <w:color w:val="000000" w:themeColor="text1"/>
                <w:sz w:val="32"/>
                <w:szCs w:val="32"/>
                <w:cs/>
              </w:rPr>
              <w:t xml:space="preserve">        </w:t>
            </w:r>
            <w:r w:rsidRPr="00C27691">
              <w:rPr>
                <w:rFonts w:ascii="TH SarabunPSK" w:hAnsi="TH SarabunPSK" w:cs="TH SarabunPSK"/>
                <w:color w:val="000000" w:themeColor="text1"/>
                <w:sz w:val="24"/>
                <w:szCs w:val="24"/>
              </w:rPr>
              <w:t>Circular Economic Lifestyle for 21</w:t>
            </w:r>
            <w:r w:rsidRPr="00C27691">
              <w:rPr>
                <w:rFonts w:ascii="TH SarabunPSK" w:hAnsi="TH SarabunPSK" w:cs="TH SarabunPSK"/>
                <w:color w:val="000000" w:themeColor="text1"/>
                <w:sz w:val="24"/>
                <w:szCs w:val="24"/>
                <w:vertAlign w:val="superscript"/>
              </w:rPr>
              <w:t>st</w:t>
            </w:r>
            <w:r w:rsidRPr="00C27691">
              <w:rPr>
                <w:rFonts w:ascii="TH SarabunPSK" w:hAnsi="TH SarabunPSK" w:cs="TH SarabunPSK"/>
                <w:color w:val="000000" w:themeColor="text1"/>
                <w:sz w:val="24"/>
                <w:szCs w:val="24"/>
                <w:cs/>
              </w:rPr>
              <w:t xml:space="preserve"> </w:t>
            </w:r>
            <w:r w:rsidRPr="00C27691">
              <w:rPr>
                <w:rFonts w:ascii="TH SarabunPSK" w:hAnsi="TH SarabunPSK" w:cs="TH SarabunPSK"/>
                <w:color w:val="000000" w:themeColor="text1"/>
                <w:sz w:val="24"/>
                <w:szCs w:val="24"/>
              </w:rPr>
              <w:t>Century</w:t>
            </w:r>
          </w:p>
          <w:p w14:paraId="5B09E5C9" w14:textId="77777777" w:rsidR="00A72654" w:rsidRDefault="00A72654" w:rsidP="00676402">
            <w:pPr>
              <w:rPr>
                <w:rFonts w:ascii="TH SarabunPSK" w:hAnsi="TH SarabunPSK" w:cs="TH SarabunPSK"/>
                <w:color w:val="000000" w:themeColor="text1"/>
                <w:sz w:val="24"/>
                <w:szCs w:val="24"/>
              </w:rPr>
            </w:pPr>
          </w:p>
          <w:p w14:paraId="25C139BF" w14:textId="77777777" w:rsidR="00A72654" w:rsidRDefault="00A72654" w:rsidP="00676402">
            <w:pPr>
              <w:rPr>
                <w:rFonts w:ascii="TH SarabunPSK" w:hAnsi="TH SarabunPSK" w:cs="TH SarabunPSK"/>
                <w:color w:val="000000" w:themeColor="text1"/>
                <w:sz w:val="24"/>
                <w:szCs w:val="24"/>
              </w:rPr>
            </w:pPr>
          </w:p>
          <w:p w14:paraId="00D1132E" w14:textId="77777777" w:rsidR="00A72654" w:rsidRDefault="00A72654" w:rsidP="00676402">
            <w:pPr>
              <w:rPr>
                <w:rFonts w:ascii="TH SarabunPSK" w:hAnsi="TH SarabunPSK" w:cs="TH SarabunPSK"/>
                <w:color w:val="000000" w:themeColor="text1"/>
                <w:sz w:val="24"/>
                <w:szCs w:val="24"/>
              </w:rPr>
            </w:pPr>
          </w:p>
          <w:p w14:paraId="6FD9876D" w14:textId="77777777" w:rsidR="00A72654" w:rsidRPr="00C151FA" w:rsidRDefault="00A72654" w:rsidP="00676402">
            <w:pPr>
              <w:rPr>
                <w:rFonts w:ascii="TH SarabunPSK" w:hAnsi="TH SarabunPSK" w:cs="TH SarabunPSK"/>
                <w:color w:val="000000" w:themeColor="text1"/>
                <w:sz w:val="24"/>
                <w:szCs w:val="24"/>
              </w:rPr>
            </w:pPr>
          </w:p>
          <w:p w14:paraId="072D57E3" w14:textId="77777777" w:rsidR="005B5410" w:rsidRDefault="00177AAE" w:rsidP="00676402">
            <w:pPr>
              <w:rPr>
                <w:rFonts w:cs="TH SarabunPSK"/>
                <w:b/>
                <w:bCs/>
                <w:color w:val="000000" w:themeColor="text1"/>
                <w:sz w:val="24"/>
                <w:szCs w:val="24"/>
              </w:rPr>
            </w:pPr>
            <w:r w:rsidRPr="006A6CDD">
              <w:rPr>
                <w:rFonts w:cs="TH SarabunPSK"/>
                <w:b/>
                <w:bCs/>
                <w:color w:val="000000" w:themeColor="text1"/>
                <w:sz w:val="24"/>
                <w:szCs w:val="24"/>
                <w:cs/>
              </w:rPr>
              <w:t xml:space="preserve">5. </w:t>
            </w:r>
            <w:r w:rsidR="00EC3729" w:rsidRPr="006A6CDD">
              <w:rPr>
                <w:rFonts w:cs="TH SarabunPSK"/>
                <w:b/>
                <w:bCs/>
                <w:color w:val="000000" w:themeColor="text1"/>
                <w:sz w:val="24"/>
                <w:szCs w:val="24"/>
                <w:cs/>
              </w:rPr>
              <w:t xml:space="preserve">กลุ่มวิชาพลานามัย (บังคับไม่นับหน่วยกิต)                 </w:t>
            </w:r>
          </w:p>
          <w:p w14:paraId="71916512" w14:textId="77777777" w:rsidR="00177AAE" w:rsidRPr="006A6CDD" w:rsidRDefault="00177AAE" w:rsidP="00676402">
            <w:pPr>
              <w:rPr>
                <w:rFonts w:cs="TH SarabunPSK"/>
                <w:b/>
                <w:bCs/>
                <w:color w:val="000000" w:themeColor="text1"/>
                <w:sz w:val="24"/>
                <w:szCs w:val="24"/>
                <w:cs/>
              </w:rPr>
            </w:pPr>
            <w:r w:rsidRPr="006A6CDD">
              <w:rPr>
                <w:rFonts w:cs="TH SarabunPSK"/>
                <w:b/>
                <w:bCs/>
                <w:color w:val="000000" w:themeColor="text1"/>
                <w:sz w:val="24"/>
                <w:szCs w:val="24"/>
                <w:cs/>
              </w:rPr>
              <w:t>จำนวน 1 หน่วยกิต</w:t>
            </w:r>
          </w:p>
          <w:p w14:paraId="71DF59EC" w14:textId="77777777" w:rsidR="00177AAE" w:rsidRPr="006A6CDD" w:rsidRDefault="00177AAE" w:rsidP="00676402">
            <w:pPr>
              <w:rPr>
                <w:rFonts w:ascii="TH SarabunPSK" w:hAnsi="TH SarabunPSK" w:cs="TH SarabunPSK"/>
                <w:color w:val="000000" w:themeColor="text1"/>
                <w:sz w:val="24"/>
                <w:szCs w:val="24"/>
              </w:rPr>
            </w:pPr>
            <w:r w:rsidRPr="006A6CDD">
              <w:rPr>
                <w:rFonts w:cs="TH SarabunPSK"/>
                <w:color w:val="000000" w:themeColor="text1"/>
                <w:sz w:val="24"/>
                <w:szCs w:val="24"/>
                <w:cs/>
              </w:rPr>
              <w:t>0012</w:t>
            </w:r>
            <w:r w:rsidRPr="006A6CDD">
              <w:rPr>
                <w:rFonts w:ascii="TH SarabunPSK" w:hAnsi="TH SarabunPSK" w:cs="TH SarabunPSK"/>
                <w:color w:val="000000" w:themeColor="text1"/>
                <w:sz w:val="24"/>
                <w:szCs w:val="24"/>
              </w:rPr>
              <w:t xml:space="preserve">81  </w:t>
            </w:r>
            <w:r w:rsidRPr="006A6CDD">
              <w:rPr>
                <w:rFonts w:cs="TH SarabunPSK"/>
                <w:color w:val="000000" w:themeColor="text1"/>
                <w:sz w:val="24"/>
                <w:szCs w:val="24"/>
                <w:cs/>
              </w:rPr>
              <w:t>กีฬาและการออกกำลังกาย</w:t>
            </w:r>
            <w:r w:rsidRPr="006A6CDD">
              <w:rPr>
                <w:rFonts w:ascii="TH SarabunPSK" w:hAnsi="TH SarabunPSK" w:cs="TH SarabunPSK"/>
                <w:color w:val="000000" w:themeColor="text1"/>
                <w:sz w:val="24"/>
                <w:szCs w:val="24"/>
                <w:cs/>
              </w:rPr>
              <w:t xml:space="preserve">                    </w:t>
            </w:r>
            <w:r w:rsidRPr="006A6CDD">
              <w:rPr>
                <w:rFonts w:ascii="TH SarabunPSK" w:hAnsi="TH SarabunPSK" w:cs="TH SarabunPSK"/>
                <w:color w:val="000000" w:themeColor="text1"/>
                <w:sz w:val="24"/>
                <w:szCs w:val="24"/>
              </w:rPr>
              <w:t xml:space="preserve"> 1</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0</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2</w:t>
            </w:r>
            <w:r w:rsidRPr="006A6CDD">
              <w:rPr>
                <w:rFonts w:ascii="TH SarabunPSK" w:hAnsi="TH SarabunPSK" w:cs="TH SarabunPSK"/>
                <w:color w:val="000000" w:themeColor="text1"/>
                <w:sz w:val="24"/>
                <w:szCs w:val="24"/>
                <w:cs/>
              </w:rPr>
              <w:t>-</w:t>
            </w:r>
            <w:r w:rsidRPr="006A6CDD">
              <w:rPr>
                <w:rFonts w:ascii="TH SarabunPSK" w:hAnsi="TH SarabunPSK" w:cs="TH SarabunPSK"/>
                <w:color w:val="000000" w:themeColor="text1"/>
                <w:sz w:val="24"/>
                <w:szCs w:val="24"/>
              </w:rPr>
              <w:t>1</w:t>
            </w:r>
            <w:r w:rsidRPr="006A6CDD">
              <w:rPr>
                <w:rFonts w:ascii="TH SarabunPSK" w:hAnsi="TH SarabunPSK" w:cs="TH SarabunPSK"/>
                <w:color w:val="000000" w:themeColor="text1"/>
                <w:sz w:val="24"/>
                <w:szCs w:val="24"/>
                <w:cs/>
              </w:rPr>
              <w:t>)</w:t>
            </w:r>
          </w:p>
          <w:p w14:paraId="2089B2A4" w14:textId="77777777" w:rsidR="00177AAE" w:rsidRPr="006A6CDD" w:rsidRDefault="00177AAE" w:rsidP="00676402">
            <w:pPr>
              <w:tabs>
                <w:tab w:val="left" w:pos="5040"/>
              </w:tabs>
              <w:rPr>
                <w:rFonts w:ascii="TH SarabunPSK" w:hAnsi="TH SarabunPSK" w:cs="TH SarabunPSK"/>
                <w:color w:val="000000" w:themeColor="text1"/>
                <w:sz w:val="24"/>
                <w:szCs w:val="24"/>
              </w:rPr>
            </w:pPr>
            <w:r w:rsidRPr="006A6CDD">
              <w:rPr>
                <w:rFonts w:cs="TH SarabunPSK"/>
                <w:color w:val="000000" w:themeColor="text1"/>
                <w:sz w:val="24"/>
                <w:szCs w:val="24"/>
                <w:cs/>
              </w:rPr>
              <w:t xml:space="preserve">            </w:t>
            </w:r>
            <w:r w:rsidRPr="006A6CDD">
              <w:rPr>
                <w:rFonts w:ascii="TH SarabunPSK" w:hAnsi="TH SarabunPSK" w:cs="TH SarabunPSK"/>
                <w:color w:val="000000" w:themeColor="text1"/>
                <w:sz w:val="24"/>
                <w:szCs w:val="24"/>
              </w:rPr>
              <w:t>Sports and Exercises</w:t>
            </w:r>
          </w:p>
          <w:p w14:paraId="5D96F373" w14:textId="77777777" w:rsidR="00177AAE" w:rsidRPr="006A6CDD" w:rsidRDefault="00177AAE" w:rsidP="00676402">
            <w:pPr>
              <w:ind w:right="-666"/>
              <w:rPr>
                <w:rFonts w:ascii="TH SarabunPSK" w:hAnsi="TH SarabunPSK" w:cs="TH SarabunPSK"/>
                <w:color w:val="000000" w:themeColor="text1"/>
                <w:sz w:val="24"/>
                <w:szCs w:val="24"/>
              </w:rPr>
            </w:pPr>
          </w:p>
        </w:tc>
        <w:tc>
          <w:tcPr>
            <w:tcW w:w="2409" w:type="dxa"/>
          </w:tcPr>
          <w:p w14:paraId="030673A0" w14:textId="77777777" w:rsidR="00177AAE" w:rsidRPr="006A6CDD" w:rsidRDefault="00177AAE" w:rsidP="00676402">
            <w:pPr>
              <w:tabs>
                <w:tab w:val="left" w:pos="5040"/>
              </w:tabs>
              <w:jc w:val="center"/>
              <w:rPr>
                <w:rFonts w:cs="TH SarabunPSK"/>
                <w:b/>
                <w:bCs/>
                <w:color w:val="000000" w:themeColor="text1"/>
                <w:sz w:val="24"/>
                <w:szCs w:val="24"/>
              </w:rPr>
            </w:pPr>
          </w:p>
          <w:p w14:paraId="298E635E" w14:textId="77777777" w:rsidR="00177AAE" w:rsidRPr="006A6CDD" w:rsidRDefault="00177AAE" w:rsidP="00676402">
            <w:pPr>
              <w:tabs>
                <w:tab w:val="left" w:pos="5040"/>
              </w:tabs>
              <w:jc w:val="center"/>
              <w:rPr>
                <w:rFonts w:cs="TH SarabunPSK"/>
                <w:b/>
                <w:bCs/>
                <w:color w:val="000000" w:themeColor="text1"/>
                <w:sz w:val="24"/>
                <w:szCs w:val="24"/>
              </w:rPr>
            </w:pPr>
          </w:p>
          <w:p w14:paraId="5686E75D" w14:textId="77777777" w:rsidR="00177AAE" w:rsidRPr="006A6CDD" w:rsidRDefault="00A72654" w:rsidP="00676402">
            <w:pPr>
              <w:tabs>
                <w:tab w:val="left" w:pos="5040"/>
              </w:tabs>
              <w:jc w:val="center"/>
              <w:rPr>
                <w:rFonts w:cs="TH SarabunPSK"/>
                <w:b/>
                <w:bCs/>
                <w:color w:val="000000" w:themeColor="text1"/>
                <w:sz w:val="24"/>
                <w:szCs w:val="24"/>
              </w:rPr>
            </w:pPr>
            <w:r w:rsidRPr="006A6CDD">
              <w:rPr>
                <w:rFonts w:cs="TH SarabunPSK"/>
                <w:b/>
                <w:bCs/>
                <w:noProof/>
                <w:color w:val="000000" w:themeColor="text1"/>
              </w:rPr>
              <mc:AlternateContent>
                <mc:Choice Requires="wps">
                  <w:drawing>
                    <wp:anchor distT="0" distB="0" distL="114300" distR="114300" simplePos="0" relativeHeight="251675648" behindDoc="0" locked="0" layoutInCell="1" allowOverlap="1" wp14:anchorId="13F1EC85" wp14:editId="430B6EF3">
                      <wp:simplePos x="0" y="0"/>
                      <wp:positionH relativeFrom="column">
                        <wp:posOffset>-19049</wp:posOffset>
                      </wp:positionH>
                      <wp:positionV relativeFrom="paragraph">
                        <wp:posOffset>213996</wp:posOffset>
                      </wp:positionV>
                      <wp:extent cx="121920" cy="933450"/>
                      <wp:effectExtent l="0" t="0" r="30480" b="19050"/>
                      <wp:wrapNone/>
                      <wp:docPr id="10" name="Right Brace 10"/>
                      <wp:cNvGraphicFramePr/>
                      <a:graphic xmlns:a="http://schemas.openxmlformats.org/drawingml/2006/main">
                        <a:graphicData uri="http://schemas.microsoft.com/office/word/2010/wordprocessingShape">
                          <wps:wsp>
                            <wps:cNvSpPr/>
                            <wps:spPr>
                              <a:xfrm>
                                <a:off x="0" y="0"/>
                                <a:ext cx="121920" cy="933450"/>
                              </a:xfrm>
                              <a:prstGeom prst="rightBrace">
                                <a:avLst>
                                  <a:gd name="adj1" fmla="val 8333"/>
                                  <a:gd name="adj2" fmla="val 5148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84D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1.5pt;margin-top:16.85pt;width:9.6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" adj="235,11120" strokecolor="#5b9bd5 [3204]" strokeweight=".5pt">
                      <v:stroke joinstyle="miter"/>
                    </v:shape>
                  </w:pict>
                </mc:Fallback>
              </mc:AlternateContent>
            </w:r>
          </w:p>
          <w:p w14:paraId="1066BFF1" w14:textId="77777777" w:rsidR="00177AAE" w:rsidRDefault="00177AAE" w:rsidP="00676402">
            <w:pPr>
              <w:tabs>
                <w:tab w:val="left" w:pos="5040"/>
              </w:tabs>
              <w:jc w:val="center"/>
              <w:rPr>
                <w:rFonts w:cs="TH SarabunPSK"/>
                <w:b/>
                <w:bCs/>
                <w:color w:val="000000" w:themeColor="text1"/>
                <w:sz w:val="24"/>
                <w:szCs w:val="24"/>
              </w:rPr>
            </w:pPr>
          </w:p>
          <w:p w14:paraId="50DE3C45" w14:textId="77777777" w:rsidR="00177AAE" w:rsidRDefault="00177AAE" w:rsidP="00676402">
            <w:pPr>
              <w:tabs>
                <w:tab w:val="left" w:pos="5040"/>
              </w:tabs>
              <w:rPr>
                <w:rFonts w:cs="TH SarabunPSK"/>
                <w:b/>
                <w:bCs/>
                <w:color w:val="000000" w:themeColor="text1"/>
                <w:sz w:val="24"/>
                <w:szCs w:val="24"/>
              </w:rPr>
            </w:pPr>
          </w:p>
          <w:p w14:paraId="78BAF3FC" w14:textId="77777777" w:rsidR="00177AAE" w:rsidRPr="006A6CDD" w:rsidRDefault="00177AAE" w:rsidP="00676402">
            <w:pPr>
              <w:tabs>
                <w:tab w:val="left" w:pos="5040"/>
              </w:tabs>
              <w:jc w:val="center"/>
              <w:rPr>
                <w:rFonts w:cs="TH SarabunPSK"/>
                <w:b/>
                <w:bCs/>
                <w:color w:val="000000" w:themeColor="text1"/>
                <w:sz w:val="24"/>
                <w:szCs w:val="24"/>
              </w:rPr>
            </w:pPr>
            <w:r>
              <w:rPr>
                <w:rFonts w:cs="TH SarabunPSK" w:hint="cs"/>
                <w:b/>
                <w:bCs/>
                <w:color w:val="000000" w:themeColor="text1"/>
                <w:sz w:val="24"/>
                <w:szCs w:val="24"/>
                <w:cs/>
              </w:rPr>
              <w:t>เพิ่มรายวิชาใหม่</w:t>
            </w:r>
          </w:p>
          <w:p w14:paraId="372F1158" w14:textId="77777777" w:rsidR="00177AAE" w:rsidRDefault="00177AAE" w:rsidP="00676402">
            <w:pPr>
              <w:tabs>
                <w:tab w:val="left" w:pos="5040"/>
              </w:tabs>
              <w:jc w:val="center"/>
              <w:rPr>
                <w:rFonts w:cs="TH SarabunPSK"/>
                <w:b/>
                <w:bCs/>
                <w:color w:val="000000" w:themeColor="text1"/>
                <w:sz w:val="24"/>
                <w:szCs w:val="24"/>
              </w:rPr>
            </w:pPr>
          </w:p>
          <w:p w14:paraId="23B92E1E" w14:textId="77777777" w:rsidR="00177AAE" w:rsidRDefault="00177AAE" w:rsidP="00676402">
            <w:pPr>
              <w:tabs>
                <w:tab w:val="left" w:pos="5040"/>
              </w:tabs>
              <w:jc w:val="center"/>
              <w:rPr>
                <w:rFonts w:cs="TH SarabunPSK"/>
                <w:b/>
                <w:bCs/>
                <w:color w:val="000000" w:themeColor="text1"/>
                <w:sz w:val="24"/>
                <w:szCs w:val="24"/>
              </w:rPr>
            </w:pPr>
          </w:p>
          <w:p w14:paraId="122B03E0" w14:textId="77777777" w:rsidR="00177AAE" w:rsidRDefault="00A72654" w:rsidP="00676402">
            <w:pPr>
              <w:tabs>
                <w:tab w:val="left" w:pos="5040"/>
              </w:tabs>
              <w:jc w:val="center"/>
              <w:rPr>
                <w:rFonts w:cs="TH SarabunPSK"/>
                <w:b/>
                <w:bCs/>
                <w:color w:val="000000" w:themeColor="text1"/>
                <w:sz w:val="24"/>
                <w:szCs w:val="24"/>
              </w:rPr>
            </w:pPr>
            <w:r w:rsidRPr="006A6CDD">
              <w:rPr>
                <w:rFonts w:cs="TH SarabunPSK"/>
                <w:b/>
                <w:bCs/>
                <w:noProof/>
                <w:color w:val="000000" w:themeColor="text1"/>
              </w:rPr>
              <mc:AlternateContent>
                <mc:Choice Requires="wps">
                  <w:drawing>
                    <wp:anchor distT="0" distB="0" distL="114300" distR="114300" simplePos="0" relativeHeight="251681792" behindDoc="0" locked="0" layoutInCell="1" allowOverlap="1" wp14:anchorId="380995DF" wp14:editId="62C75417">
                      <wp:simplePos x="0" y="0"/>
                      <wp:positionH relativeFrom="column">
                        <wp:posOffset>-19051</wp:posOffset>
                      </wp:positionH>
                      <wp:positionV relativeFrom="paragraph">
                        <wp:posOffset>146685</wp:posOffset>
                      </wp:positionV>
                      <wp:extent cx="161925" cy="1419225"/>
                      <wp:effectExtent l="0" t="0" r="47625" b="28575"/>
                      <wp:wrapNone/>
                      <wp:docPr id="11" name="Right Brace 11"/>
                      <wp:cNvGraphicFramePr/>
                      <a:graphic xmlns:a="http://schemas.openxmlformats.org/drawingml/2006/main">
                        <a:graphicData uri="http://schemas.microsoft.com/office/word/2010/wordprocessingShape">
                          <wps:wsp>
                            <wps:cNvSpPr/>
                            <wps:spPr>
                              <a:xfrm>
                                <a:off x="0" y="0"/>
                                <a:ext cx="161925" cy="1419225"/>
                              </a:xfrm>
                              <a:prstGeom prst="rightBrace">
                                <a:avLst>
                                  <a:gd name="adj1" fmla="val 8333"/>
                                  <a:gd name="adj2" fmla="val 5148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A04C" id="Right Brace 11" o:spid="_x0000_s1026" type="#_x0000_t88" style="position:absolute;margin-left:-1.5pt;margin-top:11.55pt;width:12.75pt;height:1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" adj="205,11120" strokecolor="#5b9bd5 [3204]" strokeweight=".5pt">
                      <v:stroke joinstyle="miter"/>
                    </v:shape>
                  </w:pict>
                </mc:Fallback>
              </mc:AlternateContent>
            </w:r>
          </w:p>
          <w:p w14:paraId="17406D16" w14:textId="77777777" w:rsidR="00177AAE" w:rsidRPr="006A6CDD" w:rsidRDefault="00177AAE" w:rsidP="00676402">
            <w:pPr>
              <w:tabs>
                <w:tab w:val="left" w:pos="5040"/>
              </w:tabs>
              <w:jc w:val="center"/>
              <w:rPr>
                <w:rFonts w:cs="TH SarabunPSK"/>
                <w:b/>
                <w:bCs/>
                <w:color w:val="000000" w:themeColor="text1"/>
                <w:sz w:val="24"/>
                <w:szCs w:val="24"/>
              </w:rPr>
            </w:pPr>
          </w:p>
          <w:p w14:paraId="1DA5AE20" w14:textId="77777777" w:rsidR="00177AAE" w:rsidRPr="006A6CDD" w:rsidRDefault="00177AAE" w:rsidP="00A72654">
            <w:pPr>
              <w:tabs>
                <w:tab w:val="left" w:pos="5040"/>
              </w:tabs>
              <w:rPr>
                <w:rFonts w:cs="TH SarabunPSK"/>
                <w:b/>
                <w:bCs/>
                <w:color w:val="000000" w:themeColor="text1"/>
                <w:sz w:val="24"/>
                <w:szCs w:val="24"/>
              </w:rPr>
            </w:pPr>
          </w:p>
          <w:p w14:paraId="7815BFE3" w14:textId="77777777" w:rsidR="00177AAE" w:rsidRPr="006A6CDD" w:rsidRDefault="00177AAE" w:rsidP="00676402">
            <w:pPr>
              <w:tabs>
                <w:tab w:val="left" w:pos="5040"/>
              </w:tabs>
              <w:jc w:val="center"/>
              <w:rPr>
                <w:rFonts w:cs="TH SarabunPSK"/>
                <w:b/>
                <w:bCs/>
                <w:color w:val="000000" w:themeColor="text1"/>
                <w:sz w:val="24"/>
                <w:szCs w:val="24"/>
              </w:rPr>
            </w:pPr>
            <w:r>
              <w:rPr>
                <w:rFonts w:cs="TH SarabunPSK" w:hint="cs"/>
                <w:b/>
                <w:bCs/>
                <w:color w:val="000000" w:themeColor="text1"/>
                <w:sz w:val="24"/>
                <w:szCs w:val="24"/>
                <w:cs/>
              </w:rPr>
              <w:t xml:space="preserve">     </w:t>
            </w:r>
            <w:r w:rsidRPr="006A6CDD">
              <w:rPr>
                <w:rFonts w:cs="TH SarabunPSK" w:hint="cs"/>
                <w:b/>
                <w:bCs/>
                <w:color w:val="000000" w:themeColor="text1"/>
                <w:sz w:val="24"/>
                <w:szCs w:val="24"/>
                <w:cs/>
              </w:rPr>
              <w:t>ปรับปรุง</w:t>
            </w:r>
            <w:r>
              <w:rPr>
                <w:rFonts w:cs="TH SarabunPSK" w:hint="cs"/>
                <w:b/>
                <w:bCs/>
                <w:color w:val="000000" w:themeColor="text1"/>
                <w:sz w:val="24"/>
                <w:szCs w:val="24"/>
                <w:cs/>
              </w:rPr>
              <w:t>ชื่อรายวิชาและ</w:t>
            </w:r>
            <w:r w:rsidRPr="006A6CDD">
              <w:rPr>
                <w:rFonts w:cs="TH SarabunPSK" w:hint="cs"/>
                <w:b/>
                <w:bCs/>
                <w:color w:val="000000" w:themeColor="text1"/>
                <w:sz w:val="24"/>
                <w:szCs w:val="24"/>
                <w:cs/>
              </w:rPr>
              <w:t>คำอธิบายรายวิชา</w:t>
            </w:r>
          </w:p>
          <w:p w14:paraId="756F657E" w14:textId="77777777" w:rsidR="00177AAE" w:rsidRPr="006A6CDD" w:rsidRDefault="00177AAE" w:rsidP="00676402">
            <w:pPr>
              <w:tabs>
                <w:tab w:val="left" w:pos="5040"/>
              </w:tabs>
              <w:jc w:val="center"/>
              <w:rPr>
                <w:rFonts w:cs="TH SarabunPSK"/>
                <w:b/>
                <w:bCs/>
                <w:color w:val="000000" w:themeColor="text1"/>
                <w:sz w:val="24"/>
                <w:szCs w:val="24"/>
              </w:rPr>
            </w:pPr>
          </w:p>
          <w:p w14:paraId="4D9580B1" w14:textId="77777777" w:rsidR="00177AAE" w:rsidRPr="006A6CDD" w:rsidRDefault="00177AAE" w:rsidP="00676402">
            <w:pPr>
              <w:tabs>
                <w:tab w:val="left" w:pos="5040"/>
              </w:tabs>
              <w:jc w:val="center"/>
              <w:rPr>
                <w:rFonts w:cs="TH SarabunPSK"/>
                <w:b/>
                <w:bCs/>
                <w:color w:val="000000" w:themeColor="text1"/>
                <w:sz w:val="24"/>
                <w:szCs w:val="24"/>
              </w:rPr>
            </w:pPr>
          </w:p>
          <w:p w14:paraId="7B76F21F" w14:textId="77777777" w:rsidR="00177AAE" w:rsidRPr="006A6CDD" w:rsidRDefault="00177AAE" w:rsidP="00676402">
            <w:pPr>
              <w:tabs>
                <w:tab w:val="left" w:pos="5040"/>
              </w:tabs>
              <w:jc w:val="center"/>
              <w:rPr>
                <w:rFonts w:cs="TH SarabunPSK"/>
                <w:b/>
                <w:bCs/>
                <w:color w:val="000000" w:themeColor="text1"/>
                <w:sz w:val="24"/>
                <w:szCs w:val="24"/>
              </w:rPr>
            </w:pPr>
          </w:p>
          <w:p w14:paraId="1D3377B7" w14:textId="77777777" w:rsidR="00177AAE" w:rsidRPr="006A6CDD" w:rsidRDefault="00177AAE" w:rsidP="00676402">
            <w:pPr>
              <w:tabs>
                <w:tab w:val="left" w:pos="5040"/>
              </w:tabs>
              <w:jc w:val="center"/>
              <w:rPr>
                <w:rFonts w:cs="TH SarabunPSK"/>
                <w:b/>
                <w:bCs/>
                <w:color w:val="000000" w:themeColor="text1"/>
                <w:sz w:val="24"/>
                <w:szCs w:val="24"/>
              </w:rPr>
            </w:pPr>
          </w:p>
          <w:p w14:paraId="5A84630C" w14:textId="77777777" w:rsidR="00177AAE" w:rsidRPr="006A6CDD" w:rsidRDefault="00177AAE" w:rsidP="00676402">
            <w:pPr>
              <w:tabs>
                <w:tab w:val="left" w:pos="5040"/>
              </w:tabs>
              <w:jc w:val="center"/>
              <w:rPr>
                <w:rFonts w:cs="TH SarabunPSK"/>
                <w:b/>
                <w:bCs/>
                <w:color w:val="000000" w:themeColor="text1"/>
                <w:sz w:val="24"/>
                <w:szCs w:val="24"/>
              </w:rPr>
            </w:pPr>
          </w:p>
          <w:p w14:paraId="23D8ACB6" w14:textId="77777777" w:rsidR="00177AAE" w:rsidRPr="006A6CDD" w:rsidRDefault="00A72654" w:rsidP="00676402">
            <w:pPr>
              <w:tabs>
                <w:tab w:val="left" w:pos="5040"/>
              </w:tabs>
              <w:jc w:val="center"/>
              <w:rPr>
                <w:rFonts w:cs="TH SarabunPSK"/>
                <w:b/>
                <w:bCs/>
                <w:color w:val="000000" w:themeColor="text1"/>
                <w:sz w:val="24"/>
                <w:szCs w:val="24"/>
              </w:rPr>
            </w:pPr>
            <w:r w:rsidRPr="006A6CDD">
              <w:rPr>
                <w:rFonts w:cs="TH SarabunPSK"/>
                <w:b/>
                <w:bCs/>
                <w:noProof/>
                <w:color w:val="000000" w:themeColor="text1"/>
                <w:sz w:val="24"/>
                <w:szCs w:val="24"/>
              </w:rPr>
              <mc:AlternateContent>
                <mc:Choice Requires="wps">
                  <w:drawing>
                    <wp:anchor distT="0" distB="0" distL="114300" distR="114300" simplePos="0" relativeHeight="251676672" behindDoc="0" locked="0" layoutInCell="1" allowOverlap="1" wp14:anchorId="28AC48CE" wp14:editId="7471C938">
                      <wp:simplePos x="0" y="0"/>
                      <wp:positionH relativeFrom="column">
                        <wp:posOffset>-38100</wp:posOffset>
                      </wp:positionH>
                      <wp:positionV relativeFrom="paragraph">
                        <wp:posOffset>135255</wp:posOffset>
                      </wp:positionV>
                      <wp:extent cx="276225" cy="4095750"/>
                      <wp:effectExtent l="0" t="0" r="47625" b="19050"/>
                      <wp:wrapNone/>
                      <wp:docPr id="23" name="Right Brace 23"/>
                      <wp:cNvGraphicFramePr/>
                      <a:graphic xmlns:a="http://schemas.openxmlformats.org/drawingml/2006/main">
                        <a:graphicData uri="http://schemas.microsoft.com/office/word/2010/wordprocessingShape">
                          <wps:wsp>
                            <wps:cNvSpPr/>
                            <wps:spPr>
                              <a:xfrm>
                                <a:off x="0" y="0"/>
                                <a:ext cx="276225" cy="4095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9F477" id="Right Brace 23" o:spid="_x0000_s1026" type="#_x0000_t88" style="position:absolute;margin-left:-3pt;margin-top:10.65pt;width:21.7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" adj="121" strokecolor="#5b9bd5 [3204]" strokeweight=".5pt">
                      <v:stroke joinstyle="miter"/>
                    </v:shape>
                  </w:pict>
                </mc:Fallback>
              </mc:AlternateContent>
            </w:r>
          </w:p>
          <w:p w14:paraId="4A66846E" w14:textId="77777777" w:rsidR="00177AAE" w:rsidRPr="006A6CDD" w:rsidRDefault="00177AAE" w:rsidP="00676402">
            <w:pPr>
              <w:tabs>
                <w:tab w:val="left" w:pos="5040"/>
              </w:tabs>
              <w:jc w:val="center"/>
              <w:rPr>
                <w:rFonts w:cs="TH SarabunPSK"/>
                <w:b/>
                <w:bCs/>
                <w:color w:val="000000" w:themeColor="text1"/>
                <w:sz w:val="24"/>
                <w:szCs w:val="24"/>
              </w:rPr>
            </w:pPr>
          </w:p>
          <w:p w14:paraId="59F34048" w14:textId="77777777" w:rsidR="00177AAE" w:rsidRPr="006A6CDD" w:rsidRDefault="00177AAE" w:rsidP="00676402">
            <w:pPr>
              <w:tabs>
                <w:tab w:val="left" w:pos="5040"/>
              </w:tabs>
              <w:jc w:val="center"/>
              <w:rPr>
                <w:rFonts w:cs="TH SarabunPSK"/>
                <w:b/>
                <w:bCs/>
                <w:color w:val="000000" w:themeColor="text1"/>
                <w:sz w:val="24"/>
                <w:szCs w:val="24"/>
              </w:rPr>
            </w:pPr>
          </w:p>
          <w:p w14:paraId="63F5FF91" w14:textId="77777777" w:rsidR="00177AAE" w:rsidRPr="006A6CDD" w:rsidRDefault="00177AAE" w:rsidP="00676402">
            <w:pPr>
              <w:tabs>
                <w:tab w:val="left" w:pos="5040"/>
              </w:tabs>
              <w:jc w:val="center"/>
              <w:rPr>
                <w:rFonts w:cs="TH SarabunPSK"/>
                <w:b/>
                <w:bCs/>
                <w:color w:val="000000" w:themeColor="text1"/>
                <w:sz w:val="24"/>
                <w:szCs w:val="24"/>
              </w:rPr>
            </w:pPr>
          </w:p>
          <w:p w14:paraId="6F5A4FB7" w14:textId="77777777" w:rsidR="00177AAE" w:rsidRPr="006A6CDD" w:rsidRDefault="00177AAE" w:rsidP="00676402">
            <w:pPr>
              <w:tabs>
                <w:tab w:val="left" w:pos="5040"/>
              </w:tabs>
              <w:jc w:val="center"/>
              <w:rPr>
                <w:rFonts w:cs="TH SarabunPSK"/>
                <w:b/>
                <w:bCs/>
                <w:color w:val="000000" w:themeColor="text1"/>
                <w:sz w:val="24"/>
                <w:szCs w:val="24"/>
              </w:rPr>
            </w:pPr>
          </w:p>
          <w:p w14:paraId="76B10ADA" w14:textId="77777777" w:rsidR="00177AAE" w:rsidRDefault="00177AAE" w:rsidP="00676402">
            <w:pPr>
              <w:tabs>
                <w:tab w:val="left" w:pos="5040"/>
              </w:tabs>
              <w:jc w:val="center"/>
              <w:rPr>
                <w:rFonts w:cs="TH SarabunPSK"/>
                <w:b/>
                <w:bCs/>
                <w:color w:val="000000" w:themeColor="text1"/>
                <w:sz w:val="24"/>
                <w:szCs w:val="24"/>
              </w:rPr>
            </w:pPr>
          </w:p>
          <w:p w14:paraId="00FA3247" w14:textId="77777777" w:rsidR="00177AAE" w:rsidRPr="006A6CDD" w:rsidRDefault="00177AAE" w:rsidP="00676402">
            <w:pPr>
              <w:tabs>
                <w:tab w:val="left" w:pos="5040"/>
              </w:tabs>
              <w:rPr>
                <w:rFonts w:cs="TH SarabunPSK"/>
                <w:b/>
                <w:bCs/>
                <w:color w:val="000000" w:themeColor="text1"/>
                <w:sz w:val="24"/>
                <w:szCs w:val="24"/>
              </w:rPr>
            </w:pPr>
          </w:p>
          <w:p w14:paraId="1967829F" w14:textId="77777777" w:rsidR="00177AAE" w:rsidRPr="006A6CDD" w:rsidRDefault="00177AAE" w:rsidP="00676402">
            <w:pPr>
              <w:tabs>
                <w:tab w:val="left" w:pos="5040"/>
              </w:tabs>
              <w:jc w:val="center"/>
              <w:rPr>
                <w:rFonts w:cs="TH SarabunPSK"/>
                <w:b/>
                <w:bCs/>
                <w:color w:val="000000" w:themeColor="text1"/>
                <w:sz w:val="24"/>
                <w:szCs w:val="24"/>
              </w:rPr>
            </w:pPr>
            <w:r w:rsidRPr="006A6CDD">
              <w:rPr>
                <w:rFonts w:cs="TH SarabunPSK" w:hint="cs"/>
                <w:b/>
                <w:bCs/>
                <w:color w:val="000000" w:themeColor="text1"/>
                <w:sz w:val="24"/>
                <w:szCs w:val="24"/>
                <w:cs/>
              </w:rPr>
              <w:t>เพิ่มรายวิชาใหม่</w:t>
            </w:r>
          </w:p>
          <w:p w14:paraId="330AC36A" w14:textId="77777777" w:rsidR="00177AAE" w:rsidRPr="006A6CDD" w:rsidRDefault="00177AAE" w:rsidP="00676402">
            <w:pPr>
              <w:tabs>
                <w:tab w:val="left" w:pos="5040"/>
              </w:tabs>
              <w:jc w:val="center"/>
              <w:rPr>
                <w:rFonts w:cs="TH SarabunPSK"/>
                <w:b/>
                <w:bCs/>
                <w:color w:val="000000" w:themeColor="text1"/>
                <w:sz w:val="24"/>
                <w:szCs w:val="24"/>
              </w:rPr>
            </w:pPr>
          </w:p>
          <w:p w14:paraId="3EF77A95" w14:textId="77777777" w:rsidR="00177AAE" w:rsidRPr="006A6CDD" w:rsidRDefault="00177AAE" w:rsidP="00676402">
            <w:pPr>
              <w:tabs>
                <w:tab w:val="left" w:pos="5040"/>
              </w:tabs>
              <w:jc w:val="center"/>
              <w:rPr>
                <w:rFonts w:cs="TH SarabunPSK"/>
                <w:b/>
                <w:bCs/>
                <w:color w:val="000000" w:themeColor="text1"/>
                <w:sz w:val="24"/>
                <w:szCs w:val="24"/>
              </w:rPr>
            </w:pPr>
          </w:p>
          <w:p w14:paraId="372689BF" w14:textId="77777777" w:rsidR="00177AAE" w:rsidRPr="006A6CDD" w:rsidRDefault="00177AAE" w:rsidP="00676402">
            <w:pPr>
              <w:tabs>
                <w:tab w:val="left" w:pos="5040"/>
              </w:tabs>
              <w:jc w:val="center"/>
              <w:rPr>
                <w:rFonts w:cs="TH SarabunPSK"/>
                <w:b/>
                <w:bCs/>
                <w:color w:val="000000" w:themeColor="text1"/>
                <w:sz w:val="24"/>
                <w:szCs w:val="24"/>
              </w:rPr>
            </w:pPr>
          </w:p>
          <w:p w14:paraId="5C7F3DDA" w14:textId="77777777" w:rsidR="00177AAE" w:rsidRPr="006A6CDD" w:rsidRDefault="00177AAE" w:rsidP="00676402">
            <w:pPr>
              <w:tabs>
                <w:tab w:val="left" w:pos="5040"/>
              </w:tabs>
              <w:jc w:val="center"/>
              <w:rPr>
                <w:rFonts w:cs="TH SarabunPSK"/>
                <w:b/>
                <w:bCs/>
                <w:color w:val="000000" w:themeColor="text1"/>
                <w:sz w:val="24"/>
                <w:szCs w:val="24"/>
              </w:rPr>
            </w:pPr>
          </w:p>
          <w:p w14:paraId="1874A964" w14:textId="77777777" w:rsidR="00177AAE" w:rsidRPr="006A6CDD" w:rsidRDefault="00177AAE" w:rsidP="00676402">
            <w:pPr>
              <w:tabs>
                <w:tab w:val="left" w:pos="5040"/>
              </w:tabs>
              <w:jc w:val="center"/>
              <w:rPr>
                <w:rFonts w:cs="TH SarabunPSK"/>
                <w:b/>
                <w:bCs/>
                <w:color w:val="000000" w:themeColor="text1"/>
                <w:sz w:val="24"/>
                <w:szCs w:val="24"/>
              </w:rPr>
            </w:pPr>
          </w:p>
          <w:p w14:paraId="4E9328F6" w14:textId="77777777" w:rsidR="00177AAE" w:rsidRPr="006A6CDD" w:rsidRDefault="00177AAE" w:rsidP="00676402">
            <w:pPr>
              <w:tabs>
                <w:tab w:val="left" w:pos="5040"/>
              </w:tabs>
              <w:jc w:val="center"/>
              <w:rPr>
                <w:rFonts w:cs="TH SarabunPSK"/>
                <w:b/>
                <w:bCs/>
                <w:color w:val="000000" w:themeColor="text1"/>
                <w:sz w:val="24"/>
                <w:szCs w:val="24"/>
              </w:rPr>
            </w:pPr>
          </w:p>
          <w:p w14:paraId="7E9731B7" w14:textId="77777777" w:rsidR="00177AAE" w:rsidRPr="00A72654" w:rsidRDefault="00177AAE" w:rsidP="00676402">
            <w:pPr>
              <w:tabs>
                <w:tab w:val="left" w:pos="5040"/>
              </w:tabs>
              <w:jc w:val="center"/>
              <w:rPr>
                <w:rFonts w:cs="TH SarabunPSK"/>
                <w:b/>
                <w:bCs/>
                <w:color w:val="000000" w:themeColor="text1"/>
                <w:sz w:val="24"/>
                <w:szCs w:val="24"/>
              </w:rPr>
            </w:pPr>
          </w:p>
          <w:p w14:paraId="095B3D35" w14:textId="77777777" w:rsidR="00177AAE" w:rsidRPr="006A6CDD" w:rsidRDefault="00177AAE" w:rsidP="00676402">
            <w:pPr>
              <w:tabs>
                <w:tab w:val="left" w:pos="5040"/>
              </w:tabs>
              <w:jc w:val="center"/>
              <w:rPr>
                <w:rFonts w:cs="TH SarabunPSK"/>
                <w:b/>
                <w:bCs/>
                <w:color w:val="000000" w:themeColor="text1"/>
                <w:sz w:val="20"/>
                <w:szCs w:val="20"/>
              </w:rPr>
            </w:pPr>
          </w:p>
          <w:p w14:paraId="0C47DA52" w14:textId="77777777" w:rsidR="001701B8" w:rsidRDefault="001701B8" w:rsidP="00676402">
            <w:pPr>
              <w:tabs>
                <w:tab w:val="left" w:pos="5040"/>
              </w:tabs>
              <w:jc w:val="center"/>
              <w:rPr>
                <w:rFonts w:cs="TH SarabunPSK"/>
                <w:b/>
                <w:bCs/>
                <w:color w:val="000000" w:themeColor="text1"/>
                <w:sz w:val="24"/>
                <w:szCs w:val="24"/>
              </w:rPr>
            </w:pPr>
          </w:p>
          <w:p w14:paraId="3B8F3AE1" w14:textId="77777777" w:rsidR="001B70E7" w:rsidRDefault="001B70E7" w:rsidP="00676402">
            <w:pPr>
              <w:tabs>
                <w:tab w:val="left" w:pos="5040"/>
              </w:tabs>
              <w:jc w:val="center"/>
              <w:rPr>
                <w:rFonts w:cs="TH SarabunPSK"/>
                <w:b/>
                <w:bCs/>
                <w:color w:val="000000" w:themeColor="text1"/>
                <w:sz w:val="24"/>
                <w:szCs w:val="24"/>
              </w:rPr>
            </w:pPr>
          </w:p>
          <w:p w14:paraId="00D2A155" w14:textId="77777777" w:rsidR="00177AAE" w:rsidRDefault="00177AAE" w:rsidP="00676402">
            <w:pPr>
              <w:tabs>
                <w:tab w:val="left" w:pos="5040"/>
              </w:tabs>
              <w:jc w:val="center"/>
              <w:rPr>
                <w:rFonts w:cs="TH SarabunPSK"/>
                <w:b/>
                <w:bCs/>
                <w:color w:val="000000" w:themeColor="text1"/>
                <w:sz w:val="24"/>
                <w:szCs w:val="24"/>
              </w:rPr>
            </w:pPr>
          </w:p>
          <w:p w14:paraId="2B83FA52" w14:textId="77777777" w:rsidR="00177AAE" w:rsidRDefault="00177AAE" w:rsidP="00676402">
            <w:pPr>
              <w:tabs>
                <w:tab w:val="left" w:pos="5040"/>
              </w:tabs>
              <w:jc w:val="center"/>
              <w:rPr>
                <w:rFonts w:cs="TH SarabunPSK"/>
                <w:b/>
                <w:bCs/>
                <w:color w:val="000000" w:themeColor="text1"/>
                <w:sz w:val="24"/>
                <w:szCs w:val="24"/>
              </w:rPr>
            </w:pPr>
          </w:p>
          <w:p w14:paraId="0126D75D" w14:textId="77777777" w:rsidR="00437301" w:rsidRDefault="00437301" w:rsidP="00676402">
            <w:pPr>
              <w:tabs>
                <w:tab w:val="left" w:pos="5040"/>
              </w:tabs>
              <w:jc w:val="center"/>
              <w:rPr>
                <w:rFonts w:cs="TH SarabunPSK"/>
                <w:b/>
                <w:bCs/>
                <w:color w:val="000000" w:themeColor="text1"/>
                <w:sz w:val="24"/>
                <w:szCs w:val="24"/>
              </w:rPr>
            </w:pPr>
          </w:p>
          <w:p w14:paraId="4A20B2E9" w14:textId="77777777" w:rsidR="00437301" w:rsidRDefault="00437301" w:rsidP="00676402">
            <w:pPr>
              <w:tabs>
                <w:tab w:val="left" w:pos="5040"/>
              </w:tabs>
              <w:jc w:val="center"/>
              <w:rPr>
                <w:rFonts w:cs="TH SarabunPSK"/>
                <w:b/>
                <w:bCs/>
                <w:color w:val="000000" w:themeColor="text1"/>
                <w:sz w:val="24"/>
                <w:szCs w:val="24"/>
              </w:rPr>
            </w:pPr>
          </w:p>
          <w:p w14:paraId="637C659B" w14:textId="77777777" w:rsidR="00177AAE" w:rsidRDefault="00177AAE" w:rsidP="00676402">
            <w:pPr>
              <w:tabs>
                <w:tab w:val="left" w:pos="5040"/>
              </w:tabs>
              <w:jc w:val="center"/>
              <w:rPr>
                <w:rFonts w:cs="TH SarabunPSK"/>
                <w:b/>
                <w:bCs/>
                <w:color w:val="000000" w:themeColor="text1"/>
                <w:sz w:val="24"/>
                <w:szCs w:val="24"/>
              </w:rPr>
            </w:pPr>
          </w:p>
          <w:p w14:paraId="3652C78C" w14:textId="77777777" w:rsidR="001701B8" w:rsidRDefault="001701B8" w:rsidP="00676402">
            <w:pPr>
              <w:tabs>
                <w:tab w:val="left" w:pos="5040"/>
              </w:tabs>
              <w:jc w:val="center"/>
              <w:rPr>
                <w:rFonts w:cs="TH SarabunPSK"/>
                <w:b/>
                <w:bCs/>
                <w:color w:val="000000" w:themeColor="text1"/>
                <w:sz w:val="24"/>
                <w:szCs w:val="24"/>
              </w:rPr>
            </w:pPr>
          </w:p>
          <w:p w14:paraId="20BE1057" w14:textId="77777777" w:rsidR="001701B8" w:rsidRDefault="001701B8" w:rsidP="00676402">
            <w:pPr>
              <w:tabs>
                <w:tab w:val="left" w:pos="5040"/>
              </w:tabs>
              <w:jc w:val="center"/>
              <w:rPr>
                <w:rFonts w:cs="TH SarabunPSK"/>
                <w:b/>
                <w:bCs/>
                <w:color w:val="000000" w:themeColor="text1"/>
                <w:sz w:val="24"/>
                <w:szCs w:val="24"/>
              </w:rPr>
            </w:pPr>
          </w:p>
          <w:p w14:paraId="3685A236" w14:textId="77777777" w:rsidR="00177AAE" w:rsidRDefault="00177AAE" w:rsidP="00676402">
            <w:pPr>
              <w:tabs>
                <w:tab w:val="left" w:pos="5040"/>
              </w:tabs>
              <w:jc w:val="center"/>
              <w:rPr>
                <w:rFonts w:cs="TH SarabunPSK"/>
                <w:b/>
                <w:bCs/>
                <w:color w:val="000000" w:themeColor="text1"/>
                <w:sz w:val="24"/>
                <w:szCs w:val="24"/>
              </w:rPr>
            </w:pPr>
          </w:p>
          <w:p w14:paraId="3FACCBD5" w14:textId="77777777" w:rsidR="00A72654" w:rsidRDefault="00A72654" w:rsidP="00676402">
            <w:pPr>
              <w:tabs>
                <w:tab w:val="left" w:pos="5040"/>
              </w:tabs>
              <w:jc w:val="center"/>
              <w:rPr>
                <w:rFonts w:cs="TH SarabunPSK"/>
                <w:b/>
                <w:bCs/>
                <w:color w:val="000000" w:themeColor="text1"/>
                <w:sz w:val="24"/>
                <w:szCs w:val="24"/>
              </w:rPr>
            </w:pPr>
            <w:r w:rsidRPr="006A6CDD">
              <w:rPr>
                <w:rFonts w:cs="TH SarabunPSK"/>
                <w:b/>
                <w:bCs/>
                <w:noProof/>
                <w:color w:val="000000" w:themeColor="text1"/>
              </w:rPr>
              <mc:AlternateContent>
                <mc:Choice Requires="wps">
                  <w:drawing>
                    <wp:anchor distT="0" distB="0" distL="114300" distR="114300" simplePos="0" relativeHeight="251707392" behindDoc="0" locked="0" layoutInCell="1" allowOverlap="1" wp14:anchorId="195E9464" wp14:editId="5C6F864F">
                      <wp:simplePos x="0" y="0"/>
                      <wp:positionH relativeFrom="column">
                        <wp:posOffset>-19049</wp:posOffset>
                      </wp:positionH>
                      <wp:positionV relativeFrom="paragraph">
                        <wp:posOffset>72390</wp:posOffset>
                      </wp:positionV>
                      <wp:extent cx="152400" cy="1323975"/>
                      <wp:effectExtent l="0" t="0" r="38100" b="28575"/>
                      <wp:wrapNone/>
                      <wp:docPr id="14" name="Right Brace 14"/>
                      <wp:cNvGraphicFramePr/>
                      <a:graphic xmlns:a="http://schemas.openxmlformats.org/drawingml/2006/main">
                        <a:graphicData uri="http://schemas.microsoft.com/office/word/2010/wordprocessingShape">
                          <wps:wsp>
                            <wps:cNvSpPr/>
                            <wps:spPr>
                              <a:xfrm>
                                <a:off x="0" y="0"/>
                                <a:ext cx="152400" cy="1323975"/>
                              </a:xfrm>
                              <a:prstGeom prst="rightBrace">
                                <a:avLst>
                                  <a:gd name="adj1" fmla="val 8333"/>
                                  <a:gd name="adj2" fmla="val 5148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5B91" id="Right Brace 14" o:spid="_x0000_s1026" type="#_x0000_t88" style="position:absolute;margin-left:-1.5pt;margin-top:5.7pt;width:12pt;height:10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" adj="207,11120" strokecolor="#5b9bd5 [3204]" strokeweight=".5pt">
                      <v:stroke joinstyle="miter"/>
                    </v:shape>
                  </w:pict>
                </mc:Fallback>
              </mc:AlternateContent>
            </w:r>
            <w:r w:rsidR="00177AAE" w:rsidRPr="006A6CDD">
              <w:rPr>
                <w:rFonts w:cs="TH SarabunPSK" w:hint="cs"/>
                <w:b/>
                <w:bCs/>
                <w:color w:val="000000" w:themeColor="text1"/>
                <w:sz w:val="24"/>
                <w:szCs w:val="24"/>
                <w:cs/>
              </w:rPr>
              <w:t xml:space="preserve"> </w:t>
            </w:r>
          </w:p>
          <w:p w14:paraId="63147887" w14:textId="77777777" w:rsidR="00A72654" w:rsidRDefault="00A72654" w:rsidP="00676402">
            <w:pPr>
              <w:tabs>
                <w:tab w:val="left" w:pos="5040"/>
              </w:tabs>
              <w:jc w:val="center"/>
              <w:rPr>
                <w:rFonts w:cs="TH SarabunPSK"/>
                <w:b/>
                <w:bCs/>
                <w:color w:val="000000" w:themeColor="text1"/>
                <w:sz w:val="24"/>
                <w:szCs w:val="24"/>
              </w:rPr>
            </w:pPr>
          </w:p>
          <w:p w14:paraId="2360BE31" w14:textId="77777777" w:rsidR="00A72654" w:rsidRDefault="00A72654" w:rsidP="00676402">
            <w:pPr>
              <w:tabs>
                <w:tab w:val="left" w:pos="5040"/>
              </w:tabs>
              <w:jc w:val="center"/>
              <w:rPr>
                <w:rFonts w:cs="TH SarabunPSK"/>
                <w:b/>
                <w:bCs/>
                <w:color w:val="000000" w:themeColor="text1"/>
                <w:sz w:val="24"/>
                <w:szCs w:val="24"/>
              </w:rPr>
            </w:pPr>
          </w:p>
          <w:p w14:paraId="516D2DE6" w14:textId="77777777" w:rsidR="00A72654" w:rsidRDefault="00A72654" w:rsidP="00676402">
            <w:pPr>
              <w:tabs>
                <w:tab w:val="left" w:pos="5040"/>
              </w:tabs>
              <w:jc w:val="center"/>
              <w:rPr>
                <w:rFonts w:cs="TH SarabunPSK"/>
                <w:b/>
                <w:bCs/>
                <w:color w:val="000000" w:themeColor="text1"/>
                <w:sz w:val="24"/>
                <w:szCs w:val="24"/>
              </w:rPr>
            </w:pPr>
          </w:p>
          <w:p w14:paraId="6486B10F" w14:textId="77777777" w:rsidR="00177AAE" w:rsidRPr="006A6CDD" w:rsidRDefault="00177AAE" w:rsidP="00676402">
            <w:pPr>
              <w:tabs>
                <w:tab w:val="left" w:pos="5040"/>
              </w:tabs>
              <w:jc w:val="center"/>
              <w:rPr>
                <w:rFonts w:cs="TH SarabunPSK"/>
                <w:b/>
                <w:bCs/>
                <w:color w:val="000000" w:themeColor="text1"/>
                <w:sz w:val="24"/>
                <w:szCs w:val="24"/>
              </w:rPr>
            </w:pPr>
            <w:r w:rsidRPr="006A6CDD">
              <w:rPr>
                <w:rFonts w:cs="TH SarabunPSK" w:hint="cs"/>
                <w:b/>
                <w:bCs/>
                <w:color w:val="000000" w:themeColor="text1"/>
                <w:sz w:val="24"/>
                <w:szCs w:val="24"/>
                <w:cs/>
              </w:rPr>
              <w:t>คำอธิบายรายวิชาคงเดิม</w:t>
            </w:r>
          </w:p>
          <w:p w14:paraId="1E438ADB" w14:textId="77777777" w:rsidR="00177AAE" w:rsidRPr="006A6CDD" w:rsidRDefault="00177AAE" w:rsidP="00676402">
            <w:pPr>
              <w:tabs>
                <w:tab w:val="left" w:pos="5040"/>
              </w:tabs>
              <w:jc w:val="center"/>
              <w:rPr>
                <w:rFonts w:cs="TH SarabunPSK"/>
                <w:b/>
                <w:bCs/>
                <w:color w:val="000000" w:themeColor="text1"/>
                <w:sz w:val="24"/>
                <w:szCs w:val="24"/>
              </w:rPr>
            </w:pPr>
          </w:p>
          <w:p w14:paraId="2032B772" w14:textId="77777777" w:rsidR="00A72654" w:rsidRDefault="00A72654" w:rsidP="00A72654">
            <w:pPr>
              <w:rPr>
                <w:rFonts w:cs="TH SarabunPSK"/>
                <w:b/>
                <w:bCs/>
                <w:color w:val="000000" w:themeColor="text1"/>
                <w:sz w:val="24"/>
                <w:szCs w:val="24"/>
              </w:rPr>
            </w:pPr>
          </w:p>
          <w:p w14:paraId="54B4599E" w14:textId="77777777" w:rsidR="00A72654" w:rsidRDefault="00A72654" w:rsidP="00A72654">
            <w:pPr>
              <w:rPr>
                <w:rFonts w:ascii="TH SarabunPSK" w:hAnsi="TH SarabunPSK" w:cs="TH SarabunPSK"/>
                <w:b/>
                <w:bCs/>
                <w:color w:val="000000" w:themeColor="text1"/>
                <w:sz w:val="24"/>
                <w:szCs w:val="24"/>
              </w:rPr>
            </w:pPr>
          </w:p>
          <w:p w14:paraId="25DEEDFF" w14:textId="77777777" w:rsidR="00177AAE" w:rsidRPr="006A6CDD" w:rsidRDefault="00177AAE" w:rsidP="00676402">
            <w:pPr>
              <w:jc w:val="center"/>
              <w:rPr>
                <w:rFonts w:ascii="TH SarabunPSK" w:hAnsi="TH SarabunPSK" w:cs="TH SarabunPSK"/>
                <w:b/>
                <w:bCs/>
                <w:color w:val="000000" w:themeColor="text1"/>
                <w:sz w:val="24"/>
                <w:szCs w:val="24"/>
                <w:cs/>
              </w:rPr>
            </w:pPr>
            <w:r w:rsidRPr="006A6CDD">
              <w:rPr>
                <w:rFonts w:ascii="TH SarabunPSK" w:hAnsi="TH SarabunPSK" w:cs="TH SarabunPSK"/>
                <w:b/>
                <w:bCs/>
                <w:color w:val="000000" w:themeColor="text1"/>
                <w:sz w:val="24"/>
                <w:szCs w:val="24"/>
                <w:cs/>
              </w:rPr>
              <w:t>ปรับปรุง</w:t>
            </w:r>
            <w:r w:rsidR="005D639A">
              <w:rPr>
                <w:rFonts w:ascii="TH SarabunPSK" w:hAnsi="TH SarabunPSK" w:cs="TH SarabunPSK" w:hint="cs"/>
                <w:b/>
                <w:bCs/>
                <w:color w:val="000000" w:themeColor="text1"/>
                <w:sz w:val="24"/>
                <w:szCs w:val="24"/>
                <w:cs/>
              </w:rPr>
              <w:t>ชื่อรายวิชา</w:t>
            </w:r>
          </w:p>
          <w:p w14:paraId="745D232E" w14:textId="77777777" w:rsidR="00177AAE" w:rsidRPr="006A6CDD" w:rsidRDefault="00177AAE" w:rsidP="00676402">
            <w:pPr>
              <w:tabs>
                <w:tab w:val="left" w:pos="5040"/>
              </w:tabs>
              <w:jc w:val="center"/>
              <w:rPr>
                <w:rFonts w:cs="TH SarabunPSK"/>
                <w:b/>
                <w:bCs/>
                <w:color w:val="000000" w:themeColor="text1"/>
                <w:sz w:val="24"/>
                <w:szCs w:val="24"/>
              </w:rPr>
            </w:pPr>
          </w:p>
          <w:p w14:paraId="341B89DB" w14:textId="77777777" w:rsidR="00177AAE" w:rsidRPr="00945BCD" w:rsidRDefault="00177AAE" w:rsidP="00676402">
            <w:pPr>
              <w:tabs>
                <w:tab w:val="left" w:pos="5040"/>
              </w:tabs>
              <w:jc w:val="center"/>
              <w:rPr>
                <w:rFonts w:cs="TH SarabunPSK"/>
                <w:b/>
                <w:bCs/>
                <w:color w:val="000000" w:themeColor="text1"/>
                <w:sz w:val="24"/>
                <w:szCs w:val="24"/>
              </w:rPr>
            </w:pPr>
            <w:r w:rsidRPr="006A6CDD">
              <w:rPr>
                <w:rFonts w:cs="TH SarabunPSK" w:hint="cs"/>
                <w:b/>
                <w:bCs/>
                <w:color w:val="000000" w:themeColor="text1"/>
                <w:sz w:val="24"/>
                <w:szCs w:val="24"/>
                <w:cs/>
              </w:rPr>
              <w:t>คำอธิบายรายวิชาคงเดิม</w:t>
            </w:r>
          </w:p>
          <w:p w14:paraId="1F847100" w14:textId="77777777" w:rsidR="00177AAE" w:rsidRDefault="00177AAE" w:rsidP="00676402">
            <w:pPr>
              <w:jc w:val="center"/>
              <w:rPr>
                <w:rFonts w:ascii="TH SarabunPSK" w:hAnsi="TH SarabunPSK" w:cs="TH SarabunPSK"/>
                <w:b/>
                <w:bCs/>
                <w:color w:val="000000" w:themeColor="text1"/>
                <w:sz w:val="24"/>
                <w:szCs w:val="24"/>
              </w:rPr>
            </w:pPr>
          </w:p>
          <w:p w14:paraId="36EFC9B1" w14:textId="77777777" w:rsidR="00177AAE" w:rsidRPr="006A6CDD" w:rsidRDefault="00177AAE" w:rsidP="00676402">
            <w:pPr>
              <w:jc w:val="center"/>
              <w:rPr>
                <w:rFonts w:ascii="TH SarabunPSK" w:hAnsi="TH SarabunPSK" w:cs="TH SarabunPSK"/>
                <w:b/>
                <w:bCs/>
                <w:color w:val="000000" w:themeColor="text1"/>
                <w:sz w:val="24"/>
                <w:szCs w:val="24"/>
              </w:rPr>
            </w:pPr>
            <w:r w:rsidRPr="006A6CDD">
              <w:rPr>
                <w:rFonts w:ascii="TH SarabunPSK" w:hAnsi="TH SarabunPSK" w:cs="TH SarabunPSK"/>
                <w:b/>
                <w:bCs/>
                <w:color w:val="000000" w:themeColor="text1"/>
                <w:sz w:val="24"/>
                <w:szCs w:val="24"/>
                <w:cs/>
              </w:rPr>
              <w:t>ปรับปรุงคำอธิบายรายวิชา</w:t>
            </w:r>
          </w:p>
          <w:p w14:paraId="28196A16" w14:textId="77777777" w:rsidR="005D639A" w:rsidRPr="006A6CDD" w:rsidRDefault="005D639A" w:rsidP="00676402">
            <w:pPr>
              <w:jc w:val="center"/>
              <w:rPr>
                <w:rFonts w:ascii="TH SarabunPSK" w:hAnsi="TH SarabunPSK" w:cs="TH SarabunPSK"/>
                <w:b/>
                <w:bCs/>
                <w:color w:val="000000" w:themeColor="text1"/>
                <w:sz w:val="18"/>
                <w:szCs w:val="18"/>
              </w:rPr>
            </w:pPr>
          </w:p>
          <w:p w14:paraId="72079F36" w14:textId="77777777" w:rsidR="00A72654" w:rsidRDefault="00A72654" w:rsidP="005D639A">
            <w:pPr>
              <w:tabs>
                <w:tab w:val="left" w:pos="5040"/>
              </w:tabs>
              <w:jc w:val="center"/>
              <w:rPr>
                <w:rFonts w:cs="TH SarabunPSK"/>
                <w:b/>
                <w:bCs/>
                <w:color w:val="000000" w:themeColor="text1"/>
                <w:sz w:val="24"/>
                <w:szCs w:val="24"/>
              </w:rPr>
            </w:pPr>
          </w:p>
          <w:p w14:paraId="2973D6ED" w14:textId="77777777" w:rsidR="005D639A" w:rsidRDefault="005D639A" w:rsidP="005D639A">
            <w:pPr>
              <w:tabs>
                <w:tab w:val="left" w:pos="5040"/>
              </w:tabs>
              <w:jc w:val="center"/>
              <w:rPr>
                <w:rFonts w:cs="TH SarabunPSK"/>
                <w:b/>
                <w:bCs/>
                <w:color w:val="000000" w:themeColor="text1"/>
                <w:sz w:val="24"/>
                <w:szCs w:val="24"/>
              </w:rPr>
            </w:pPr>
            <w:r w:rsidRPr="006A6CDD">
              <w:rPr>
                <w:rFonts w:cs="TH SarabunPSK" w:hint="cs"/>
                <w:b/>
                <w:bCs/>
                <w:color w:val="000000" w:themeColor="text1"/>
                <w:sz w:val="24"/>
                <w:szCs w:val="24"/>
                <w:cs/>
              </w:rPr>
              <w:t>คำอธิบายรายวิชาคงเดิม</w:t>
            </w:r>
          </w:p>
          <w:p w14:paraId="5C0902C2" w14:textId="77777777" w:rsidR="00A72654" w:rsidRDefault="00A72654" w:rsidP="00A72654">
            <w:pPr>
              <w:rPr>
                <w:rFonts w:cs="TH SarabunPSK"/>
                <w:b/>
                <w:bCs/>
                <w:color w:val="000000" w:themeColor="text1"/>
                <w:sz w:val="24"/>
                <w:szCs w:val="24"/>
              </w:rPr>
            </w:pPr>
          </w:p>
          <w:p w14:paraId="60BBC350" w14:textId="77777777" w:rsidR="00F71BD9" w:rsidRDefault="00F71BD9" w:rsidP="00A72654">
            <w:pPr>
              <w:jc w:val="center"/>
              <w:rPr>
                <w:rFonts w:ascii="TH SarabunPSK" w:hAnsi="TH SarabunPSK" w:cs="TH SarabunPSK"/>
                <w:b/>
                <w:bCs/>
                <w:color w:val="000000" w:themeColor="text1"/>
                <w:sz w:val="24"/>
                <w:szCs w:val="24"/>
              </w:rPr>
            </w:pPr>
            <w:r w:rsidRPr="006A6CDD">
              <w:rPr>
                <w:rFonts w:ascii="TH SarabunPSK" w:hAnsi="TH SarabunPSK" w:cs="TH SarabunPSK"/>
                <w:b/>
                <w:bCs/>
                <w:color w:val="000000" w:themeColor="text1"/>
                <w:sz w:val="24"/>
                <w:szCs w:val="24"/>
                <w:cs/>
              </w:rPr>
              <w:t>ปรับปรุง</w:t>
            </w:r>
            <w:r>
              <w:rPr>
                <w:rFonts w:ascii="TH SarabunPSK" w:hAnsi="TH SarabunPSK" w:cs="TH SarabunPSK" w:hint="cs"/>
                <w:b/>
                <w:bCs/>
                <w:color w:val="000000" w:themeColor="text1"/>
                <w:sz w:val="24"/>
                <w:szCs w:val="24"/>
                <w:cs/>
              </w:rPr>
              <w:t>ชื่อรายวิชา</w:t>
            </w:r>
          </w:p>
          <w:p w14:paraId="1E40B10D" w14:textId="77777777" w:rsidR="00F71BD9" w:rsidRPr="006A6CDD" w:rsidRDefault="00F71BD9" w:rsidP="00F71BD9">
            <w:pPr>
              <w:jc w:val="center"/>
              <w:rPr>
                <w:rFonts w:ascii="TH SarabunPSK" w:hAnsi="TH SarabunPSK" w:cs="TH SarabunPSK"/>
                <w:b/>
                <w:bCs/>
                <w:color w:val="000000" w:themeColor="text1"/>
                <w:sz w:val="24"/>
                <w:szCs w:val="24"/>
                <w:cs/>
              </w:rPr>
            </w:pPr>
          </w:p>
          <w:p w14:paraId="32D50329" w14:textId="77777777" w:rsidR="00177AAE" w:rsidRPr="006A6CDD" w:rsidRDefault="00177AAE" w:rsidP="00676402">
            <w:pPr>
              <w:tabs>
                <w:tab w:val="left" w:pos="5040"/>
              </w:tabs>
              <w:jc w:val="center"/>
              <w:rPr>
                <w:rFonts w:cs="TH SarabunPSK"/>
                <w:b/>
                <w:bCs/>
                <w:color w:val="000000" w:themeColor="text1"/>
                <w:sz w:val="24"/>
                <w:szCs w:val="24"/>
              </w:rPr>
            </w:pPr>
            <w:r w:rsidRPr="006A6CDD">
              <w:rPr>
                <w:rFonts w:cs="TH SarabunPSK" w:hint="cs"/>
                <w:b/>
                <w:bCs/>
                <w:color w:val="000000" w:themeColor="text1"/>
                <w:sz w:val="24"/>
                <w:szCs w:val="24"/>
                <w:cs/>
              </w:rPr>
              <w:t>คำอธิบายรายวิชาคงเดิม</w:t>
            </w:r>
          </w:p>
          <w:p w14:paraId="30E701A7" w14:textId="77777777" w:rsidR="00177AAE" w:rsidRDefault="00A72654" w:rsidP="00676402">
            <w:pPr>
              <w:tabs>
                <w:tab w:val="left" w:pos="5040"/>
              </w:tabs>
              <w:rPr>
                <w:rFonts w:cs="TH SarabunPSK"/>
                <w:b/>
                <w:bCs/>
                <w:color w:val="000000" w:themeColor="text1"/>
                <w:sz w:val="24"/>
                <w:szCs w:val="24"/>
              </w:rPr>
            </w:pPr>
            <w:r w:rsidRPr="006A6CDD">
              <w:rPr>
                <w:rFonts w:cs="TH SarabunPSK" w:hint="cs"/>
                <w:b/>
                <w:bCs/>
                <w:noProof/>
                <w:color w:val="000000" w:themeColor="text1"/>
                <w:sz w:val="24"/>
                <w:szCs w:val="24"/>
              </w:rPr>
              <mc:AlternateContent>
                <mc:Choice Requires="wps">
                  <w:drawing>
                    <wp:anchor distT="0" distB="0" distL="114300" distR="114300" simplePos="0" relativeHeight="251699200" behindDoc="0" locked="0" layoutInCell="1" allowOverlap="1" wp14:anchorId="003ED0B6" wp14:editId="04D98806">
                      <wp:simplePos x="0" y="0"/>
                      <wp:positionH relativeFrom="column">
                        <wp:posOffset>19051</wp:posOffset>
                      </wp:positionH>
                      <wp:positionV relativeFrom="paragraph">
                        <wp:posOffset>154940</wp:posOffset>
                      </wp:positionV>
                      <wp:extent cx="114300" cy="866775"/>
                      <wp:effectExtent l="0" t="0" r="38100" b="28575"/>
                      <wp:wrapNone/>
                      <wp:docPr id="3" name="Right Brace 3"/>
                      <wp:cNvGraphicFramePr/>
                      <a:graphic xmlns:a="http://schemas.openxmlformats.org/drawingml/2006/main">
                        <a:graphicData uri="http://schemas.microsoft.com/office/word/2010/wordprocessingShape">
                          <wps:wsp>
                            <wps:cNvSpPr/>
                            <wps:spPr>
                              <a:xfrm>
                                <a:off x="0" y="0"/>
                                <a:ext cx="114300" cy="866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56184" id="Right Brace 3" o:spid="_x0000_s1026" type="#_x0000_t88" style="position:absolute;margin-left:1.5pt;margin-top:12.2pt;width:9pt;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" adj="237" strokecolor="#5b9bd5 [3204]" strokeweight=".5pt">
                      <v:stroke joinstyle="miter"/>
                    </v:shape>
                  </w:pict>
                </mc:Fallback>
              </mc:AlternateContent>
            </w:r>
          </w:p>
          <w:p w14:paraId="293741A1" w14:textId="77777777" w:rsidR="00711339" w:rsidRDefault="00F71BD9" w:rsidP="00F71BD9">
            <w:pPr>
              <w:rPr>
                <w:rFonts w:ascii="TH SarabunPSK" w:hAnsi="TH SarabunPSK" w:cs="TH SarabunPSK"/>
                <w:b/>
                <w:bCs/>
                <w:color w:val="000000" w:themeColor="text1"/>
                <w:sz w:val="24"/>
                <w:szCs w:val="24"/>
              </w:rPr>
            </w:pPr>
            <w:r>
              <w:rPr>
                <w:rFonts w:ascii="TH SarabunPSK" w:hAnsi="TH SarabunPSK" w:cs="TH SarabunPSK" w:hint="cs"/>
                <w:b/>
                <w:bCs/>
                <w:color w:val="000000" w:themeColor="text1"/>
                <w:sz w:val="24"/>
                <w:szCs w:val="24"/>
                <w:cs/>
              </w:rPr>
              <w:t xml:space="preserve">        </w:t>
            </w:r>
          </w:p>
          <w:p w14:paraId="47DD8EC9" w14:textId="77777777" w:rsidR="004402D8" w:rsidRDefault="004402D8" w:rsidP="00F71BD9">
            <w:pPr>
              <w:rPr>
                <w:rFonts w:ascii="TH SarabunPSK" w:hAnsi="TH SarabunPSK" w:cs="TH SarabunPSK"/>
                <w:b/>
                <w:bCs/>
                <w:color w:val="000000" w:themeColor="text1"/>
                <w:sz w:val="24"/>
                <w:szCs w:val="24"/>
              </w:rPr>
            </w:pPr>
          </w:p>
          <w:p w14:paraId="19BB91EF" w14:textId="77777777" w:rsidR="00177AAE" w:rsidRPr="006A6CDD" w:rsidRDefault="00711339" w:rsidP="00F71BD9">
            <w:pPr>
              <w:rPr>
                <w:rFonts w:ascii="TH SarabunPSK" w:hAnsi="TH SarabunPSK" w:cs="TH SarabunPSK"/>
                <w:b/>
                <w:bCs/>
                <w:color w:val="000000" w:themeColor="text1"/>
                <w:sz w:val="24"/>
                <w:szCs w:val="24"/>
              </w:rPr>
            </w:pPr>
            <w:r>
              <w:rPr>
                <w:rFonts w:ascii="TH SarabunPSK" w:hAnsi="TH SarabunPSK" w:cs="TH SarabunPSK" w:hint="cs"/>
                <w:b/>
                <w:bCs/>
                <w:color w:val="000000" w:themeColor="text1"/>
                <w:sz w:val="24"/>
                <w:szCs w:val="24"/>
                <w:cs/>
              </w:rPr>
              <w:t xml:space="preserve">        </w:t>
            </w:r>
            <w:r w:rsidR="00177AAE" w:rsidRPr="006A6CDD">
              <w:rPr>
                <w:rFonts w:ascii="TH SarabunPSK" w:hAnsi="TH SarabunPSK" w:cs="TH SarabunPSK"/>
                <w:b/>
                <w:bCs/>
                <w:color w:val="000000" w:themeColor="text1"/>
                <w:sz w:val="24"/>
                <w:szCs w:val="24"/>
                <w:cs/>
              </w:rPr>
              <w:t>เพิ่มรายวิชาใหม่</w:t>
            </w:r>
          </w:p>
          <w:p w14:paraId="4BDA3A4A" w14:textId="77777777" w:rsidR="00177AAE" w:rsidRDefault="00177AAE" w:rsidP="00676402">
            <w:pPr>
              <w:tabs>
                <w:tab w:val="left" w:pos="5040"/>
              </w:tabs>
              <w:rPr>
                <w:rFonts w:cs="TH SarabunPSK"/>
                <w:b/>
                <w:bCs/>
                <w:color w:val="000000" w:themeColor="text1"/>
                <w:sz w:val="24"/>
                <w:szCs w:val="24"/>
              </w:rPr>
            </w:pPr>
          </w:p>
          <w:p w14:paraId="0DFB1921" w14:textId="77777777" w:rsidR="005D639A" w:rsidRDefault="005D639A" w:rsidP="00676402">
            <w:pPr>
              <w:tabs>
                <w:tab w:val="left" w:pos="5040"/>
              </w:tabs>
              <w:rPr>
                <w:rFonts w:cs="TH SarabunPSK"/>
                <w:b/>
                <w:bCs/>
                <w:color w:val="000000" w:themeColor="text1"/>
                <w:sz w:val="24"/>
                <w:szCs w:val="24"/>
              </w:rPr>
            </w:pPr>
          </w:p>
          <w:p w14:paraId="74FFBE35" w14:textId="77777777" w:rsidR="005D639A" w:rsidRDefault="005D639A" w:rsidP="00676402">
            <w:pPr>
              <w:tabs>
                <w:tab w:val="left" w:pos="5040"/>
              </w:tabs>
              <w:rPr>
                <w:rFonts w:cs="TH SarabunPSK"/>
                <w:b/>
                <w:bCs/>
                <w:color w:val="000000" w:themeColor="text1"/>
                <w:sz w:val="24"/>
                <w:szCs w:val="24"/>
              </w:rPr>
            </w:pPr>
          </w:p>
          <w:p w14:paraId="1230F270" w14:textId="77777777" w:rsidR="001B70E7" w:rsidRDefault="001B70E7" w:rsidP="00676402">
            <w:pPr>
              <w:tabs>
                <w:tab w:val="left" w:pos="5040"/>
              </w:tabs>
              <w:rPr>
                <w:rFonts w:cs="TH SarabunPSK"/>
                <w:b/>
                <w:bCs/>
                <w:color w:val="000000" w:themeColor="text1"/>
                <w:sz w:val="24"/>
                <w:szCs w:val="24"/>
              </w:rPr>
            </w:pPr>
          </w:p>
          <w:p w14:paraId="7AD17DD6" w14:textId="77777777" w:rsidR="005D639A" w:rsidRPr="006A6CDD" w:rsidRDefault="005D639A" w:rsidP="00676402">
            <w:pPr>
              <w:tabs>
                <w:tab w:val="left" w:pos="5040"/>
              </w:tabs>
              <w:rPr>
                <w:rFonts w:cs="TH SarabunPSK"/>
                <w:b/>
                <w:bCs/>
                <w:color w:val="000000" w:themeColor="text1"/>
                <w:sz w:val="24"/>
                <w:szCs w:val="24"/>
              </w:rPr>
            </w:pPr>
          </w:p>
          <w:p w14:paraId="51D58210" w14:textId="77777777" w:rsidR="00177AAE" w:rsidRDefault="004402D8" w:rsidP="00676402">
            <w:pPr>
              <w:jc w:val="center"/>
              <w:rPr>
                <w:rFonts w:ascii="TH SarabunPSK" w:hAnsi="TH SarabunPSK" w:cs="TH SarabunPSK"/>
                <w:b/>
                <w:bCs/>
                <w:color w:val="000000" w:themeColor="text1"/>
                <w:sz w:val="24"/>
                <w:szCs w:val="24"/>
              </w:rPr>
            </w:pPr>
            <w:r w:rsidRPr="006A6CDD">
              <w:rPr>
                <w:rFonts w:cs="TH SarabunPSK" w:hint="cs"/>
                <w:b/>
                <w:bCs/>
                <w:noProof/>
                <w:color w:val="000000" w:themeColor="text1"/>
                <w:sz w:val="24"/>
                <w:szCs w:val="24"/>
              </w:rPr>
              <mc:AlternateContent>
                <mc:Choice Requires="wps">
                  <w:drawing>
                    <wp:anchor distT="0" distB="0" distL="114300" distR="114300" simplePos="0" relativeHeight="251693056" behindDoc="0" locked="0" layoutInCell="1" allowOverlap="1" wp14:anchorId="27187480" wp14:editId="703A2A2A">
                      <wp:simplePos x="0" y="0"/>
                      <wp:positionH relativeFrom="column">
                        <wp:posOffset>28575</wp:posOffset>
                      </wp:positionH>
                      <wp:positionV relativeFrom="paragraph">
                        <wp:posOffset>124460</wp:posOffset>
                      </wp:positionV>
                      <wp:extent cx="83185" cy="1952625"/>
                      <wp:effectExtent l="0" t="0" r="31115" b="28575"/>
                      <wp:wrapNone/>
                      <wp:docPr id="25" name="Right Brace 25"/>
                      <wp:cNvGraphicFramePr/>
                      <a:graphic xmlns:a="http://schemas.openxmlformats.org/drawingml/2006/main">
                        <a:graphicData uri="http://schemas.microsoft.com/office/word/2010/wordprocessingShape">
                          <wps:wsp>
                            <wps:cNvSpPr/>
                            <wps:spPr>
                              <a:xfrm>
                                <a:off x="0" y="0"/>
                                <a:ext cx="83185" cy="19526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6774" id="Right Brace 25" o:spid="_x0000_s1026" type="#_x0000_t88" style="position:absolute;margin-left:2.25pt;margin-top:9.8pt;width:6.55pt;height:15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" adj="77" strokecolor="#5b9bd5 [3204]" strokeweight=".5pt">
                      <v:stroke joinstyle="miter"/>
                    </v:shape>
                  </w:pict>
                </mc:Fallback>
              </mc:AlternateContent>
            </w:r>
          </w:p>
          <w:p w14:paraId="06EB7B74" w14:textId="77777777" w:rsidR="001B70E7" w:rsidRDefault="001B70E7" w:rsidP="001B70E7">
            <w:pPr>
              <w:rPr>
                <w:rFonts w:ascii="TH SarabunPSK" w:hAnsi="TH SarabunPSK" w:cs="TH SarabunPSK"/>
                <w:b/>
                <w:bCs/>
                <w:color w:val="000000" w:themeColor="text1"/>
                <w:sz w:val="24"/>
                <w:szCs w:val="24"/>
              </w:rPr>
            </w:pPr>
          </w:p>
          <w:p w14:paraId="12EBCA3D" w14:textId="77777777" w:rsidR="004402D8" w:rsidRDefault="004402D8" w:rsidP="001B70E7">
            <w:pPr>
              <w:rPr>
                <w:rFonts w:ascii="TH SarabunPSK" w:hAnsi="TH SarabunPSK" w:cs="TH SarabunPSK"/>
                <w:b/>
                <w:bCs/>
                <w:color w:val="000000" w:themeColor="text1"/>
                <w:sz w:val="24"/>
                <w:szCs w:val="24"/>
              </w:rPr>
            </w:pPr>
          </w:p>
          <w:p w14:paraId="7ABA495E" w14:textId="77777777" w:rsidR="004402D8" w:rsidRDefault="004402D8" w:rsidP="001B70E7">
            <w:pPr>
              <w:rPr>
                <w:rFonts w:ascii="TH SarabunPSK" w:hAnsi="TH SarabunPSK" w:cs="TH SarabunPSK"/>
                <w:b/>
                <w:bCs/>
                <w:color w:val="000000" w:themeColor="text1"/>
                <w:sz w:val="24"/>
                <w:szCs w:val="24"/>
              </w:rPr>
            </w:pPr>
          </w:p>
          <w:p w14:paraId="579D98BA" w14:textId="77777777" w:rsidR="004402D8" w:rsidRDefault="004402D8" w:rsidP="001B70E7">
            <w:pPr>
              <w:rPr>
                <w:rFonts w:ascii="TH SarabunPSK" w:hAnsi="TH SarabunPSK" w:cs="TH SarabunPSK"/>
                <w:b/>
                <w:bCs/>
                <w:color w:val="000000" w:themeColor="text1"/>
                <w:sz w:val="24"/>
                <w:szCs w:val="24"/>
              </w:rPr>
            </w:pPr>
          </w:p>
          <w:p w14:paraId="53F901E5" w14:textId="77777777" w:rsidR="004402D8" w:rsidRDefault="004402D8" w:rsidP="001B70E7">
            <w:pPr>
              <w:rPr>
                <w:rFonts w:ascii="TH SarabunPSK" w:hAnsi="TH SarabunPSK" w:cs="TH SarabunPSK"/>
                <w:b/>
                <w:bCs/>
                <w:color w:val="000000" w:themeColor="text1"/>
                <w:sz w:val="24"/>
                <w:szCs w:val="24"/>
              </w:rPr>
            </w:pPr>
          </w:p>
          <w:p w14:paraId="12CA7E5E" w14:textId="77777777" w:rsidR="00177AAE" w:rsidRPr="006A6CDD" w:rsidRDefault="00177AAE" w:rsidP="00676402">
            <w:pPr>
              <w:tabs>
                <w:tab w:val="left" w:pos="5040"/>
              </w:tabs>
              <w:rPr>
                <w:rFonts w:cs="TH SarabunPSK"/>
                <w:b/>
                <w:bCs/>
                <w:color w:val="000000" w:themeColor="text1"/>
                <w:sz w:val="24"/>
                <w:szCs w:val="24"/>
              </w:rPr>
            </w:pPr>
            <w:r>
              <w:rPr>
                <w:rFonts w:cs="TH SarabunPSK" w:hint="cs"/>
                <w:b/>
                <w:bCs/>
                <w:color w:val="000000" w:themeColor="text1"/>
                <w:sz w:val="24"/>
                <w:szCs w:val="24"/>
                <w:cs/>
              </w:rPr>
              <w:t xml:space="preserve">     </w:t>
            </w:r>
            <w:r w:rsidR="00373201">
              <w:rPr>
                <w:rFonts w:cs="TH SarabunPSK" w:hint="cs"/>
                <w:b/>
                <w:bCs/>
                <w:color w:val="000000" w:themeColor="text1"/>
                <w:sz w:val="24"/>
                <w:szCs w:val="24"/>
                <w:cs/>
              </w:rPr>
              <w:t xml:space="preserve">   </w:t>
            </w:r>
            <w:r w:rsidRPr="006A6CDD">
              <w:rPr>
                <w:rFonts w:cs="TH SarabunPSK" w:hint="cs"/>
                <w:b/>
                <w:bCs/>
                <w:color w:val="000000" w:themeColor="text1"/>
                <w:sz w:val="24"/>
                <w:szCs w:val="24"/>
                <w:cs/>
              </w:rPr>
              <w:t>คำอธิบายรายวิชาคงเดิม</w:t>
            </w:r>
          </w:p>
          <w:p w14:paraId="7D5E9D42" w14:textId="77777777" w:rsidR="00177AAE" w:rsidRDefault="00177AAE" w:rsidP="00676402">
            <w:pPr>
              <w:tabs>
                <w:tab w:val="left" w:pos="5040"/>
              </w:tabs>
              <w:jc w:val="center"/>
              <w:rPr>
                <w:rFonts w:cs="TH SarabunPSK"/>
                <w:b/>
                <w:bCs/>
                <w:color w:val="000000" w:themeColor="text1"/>
                <w:sz w:val="24"/>
                <w:szCs w:val="24"/>
              </w:rPr>
            </w:pPr>
          </w:p>
          <w:p w14:paraId="31C3E743" w14:textId="77777777" w:rsidR="00D765EC" w:rsidRPr="00D765EC" w:rsidRDefault="00D765EC" w:rsidP="00676402">
            <w:pPr>
              <w:tabs>
                <w:tab w:val="left" w:pos="5040"/>
              </w:tabs>
              <w:jc w:val="center"/>
              <w:rPr>
                <w:rFonts w:cs="TH SarabunPSK"/>
                <w:b/>
                <w:bCs/>
                <w:color w:val="000000" w:themeColor="text1"/>
                <w:sz w:val="24"/>
                <w:szCs w:val="24"/>
              </w:rPr>
            </w:pPr>
          </w:p>
          <w:p w14:paraId="438BB99A" w14:textId="77777777" w:rsidR="00177AAE" w:rsidRPr="006A6CDD" w:rsidRDefault="00177AAE" w:rsidP="00676402">
            <w:pPr>
              <w:tabs>
                <w:tab w:val="left" w:pos="5040"/>
              </w:tabs>
              <w:jc w:val="center"/>
              <w:rPr>
                <w:rFonts w:cs="TH SarabunPSK"/>
                <w:b/>
                <w:bCs/>
                <w:color w:val="000000" w:themeColor="text1"/>
                <w:sz w:val="24"/>
                <w:szCs w:val="24"/>
              </w:rPr>
            </w:pPr>
          </w:p>
          <w:p w14:paraId="625C0EA0" w14:textId="77777777" w:rsidR="00177AAE" w:rsidRDefault="00177AAE" w:rsidP="00676402">
            <w:pPr>
              <w:tabs>
                <w:tab w:val="left" w:pos="5040"/>
              </w:tabs>
              <w:jc w:val="center"/>
              <w:rPr>
                <w:rFonts w:cs="TH SarabunPSK"/>
                <w:b/>
                <w:bCs/>
                <w:color w:val="000000" w:themeColor="text1"/>
                <w:sz w:val="24"/>
                <w:szCs w:val="24"/>
              </w:rPr>
            </w:pPr>
          </w:p>
          <w:p w14:paraId="00AA0D7C" w14:textId="77777777" w:rsidR="005D639A" w:rsidRDefault="005D639A" w:rsidP="005D639A">
            <w:pPr>
              <w:tabs>
                <w:tab w:val="left" w:pos="5040"/>
              </w:tabs>
              <w:rPr>
                <w:rFonts w:cs="TH SarabunPSK"/>
                <w:b/>
                <w:bCs/>
                <w:color w:val="000000" w:themeColor="text1"/>
                <w:sz w:val="24"/>
                <w:szCs w:val="24"/>
              </w:rPr>
            </w:pPr>
            <w:r>
              <w:rPr>
                <w:rFonts w:cs="TH SarabunPSK" w:hint="cs"/>
                <w:b/>
                <w:bCs/>
                <w:color w:val="000000" w:themeColor="text1"/>
                <w:sz w:val="24"/>
                <w:szCs w:val="24"/>
                <w:cs/>
              </w:rPr>
              <w:t xml:space="preserve">   </w:t>
            </w:r>
          </w:p>
          <w:p w14:paraId="16D3FD1B" w14:textId="77777777" w:rsidR="005D639A" w:rsidRDefault="004402D8" w:rsidP="005D639A">
            <w:pPr>
              <w:tabs>
                <w:tab w:val="left" w:pos="5040"/>
              </w:tabs>
              <w:rPr>
                <w:rFonts w:cs="TH SarabunPSK"/>
                <w:b/>
                <w:bCs/>
                <w:color w:val="000000" w:themeColor="text1"/>
                <w:sz w:val="24"/>
                <w:szCs w:val="24"/>
              </w:rPr>
            </w:pPr>
            <w:r w:rsidRPr="006A6CDD">
              <w:rPr>
                <w:rFonts w:cs="TH SarabunPSK" w:hint="cs"/>
                <w:b/>
                <w:bCs/>
                <w:noProof/>
                <w:color w:val="000000" w:themeColor="text1"/>
                <w:sz w:val="24"/>
                <w:szCs w:val="24"/>
              </w:rPr>
              <w:lastRenderedPageBreak/>
              <mc:AlternateContent>
                <mc:Choice Requires="wps">
                  <w:drawing>
                    <wp:anchor distT="0" distB="0" distL="114300" distR="114300" simplePos="0" relativeHeight="251709440" behindDoc="0" locked="0" layoutInCell="1" allowOverlap="1" wp14:anchorId="486B9D53" wp14:editId="637F5949">
                      <wp:simplePos x="0" y="0"/>
                      <wp:positionH relativeFrom="column">
                        <wp:posOffset>28574</wp:posOffset>
                      </wp:positionH>
                      <wp:positionV relativeFrom="paragraph">
                        <wp:posOffset>91440</wp:posOffset>
                      </wp:positionV>
                      <wp:extent cx="66675" cy="904875"/>
                      <wp:effectExtent l="0" t="0" r="47625" b="28575"/>
                      <wp:wrapNone/>
                      <wp:docPr id="17" name="Right Brace 17"/>
                      <wp:cNvGraphicFramePr/>
                      <a:graphic xmlns:a="http://schemas.openxmlformats.org/drawingml/2006/main">
                        <a:graphicData uri="http://schemas.microsoft.com/office/word/2010/wordprocessingShape">
                          <wps:wsp>
                            <wps:cNvSpPr/>
                            <wps:spPr>
                              <a:xfrm>
                                <a:off x="0" y="0"/>
                                <a:ext cx="66675" cy="9048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A89" id="Right Brace 17" o:spid="_x0000_s1026" type="#_x0000_t88" style="position:absolute;margin-left:2.25pt;margin-top:7.2pt;width:5.25pt;height:7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" adj="133" strokecolor="#5b9bd5 [3204]" strokeweight=".5pt">
                      <v:stroke joinstyle="miter"/>
                    </v:shape>
                  </w:pict>
                </mc:Fallback>
              </mc:AlternateContent>
            </w:r>
          </w:p>
          <w:p w14:paraId="5DA1AAFB" w14:textId="77777777" w:rsidR="004402D8" w:rsidRDefault="00711339" w:rsidP="005D639A">
            <w:pPr>
              <w:tabs>
                <w:tab w:val="left" w:pos="5040"/>
              </w:tabs>
              <w:rPr>
                <w:rFonts w:cs="TH SarabunPSK"/>
                <w:b/>
                <w:bCs/>
                <w:color w:val="000000" w:themeColor="text1"/>
                <w:sz w:val="24"/>
                <w:szCs w:val="24"/>
              </w:rPr>
            </w:pPr>
            <w:r>
              <w:rPr>
                <w:rFonts w:cs="TH SarabunPSK" w:hint="cs"/>
                <w:b/>
                <w:bCs/>
                <w:color w:val="000000" w:themeColor="text1"/>
                <w:sz w:val="24"/>
                <w:szCs w:val="24"/>
                <w:cs/>
              </w:rPr>
              <w:t xml:space="preserve">  </w:t>
            </w:r>
            <w:r w:rsidR="005D639A">
              <w:rPr>
                <w:rFonts w:cs="TH SarabunPSK" w:hint="cs"/>
                <w:b/>
                <w:bCs/>
                <w:color w:val="000000" w:themeColor="text1"/>
                <w:sz w:val="24"/>
                <w:szCs w:val="24"/>
                <w:cs/>
              </w:rPr>
              <w:t xml:space="preserve">      </w:t>
            </w:r>
          </w:p>
          <w:p w14:paraId="1E29510A" w14:textId="77777777" w:rsidR="005D639A" w:rsidRPr="006A6CDD" w:rsidRDefault="005D639A" w:rsidP="004402D8">
            <w:pPr>
              <w:tabs>
                <w:tab w:val="left" w:pos="5040"/>
              </w:tabs>
              <w:jc w:val="center"/>
              <w:rPr>
                <w:rFonts w:cs="TH SarabunPSK"/>
                <w:b/>
                <w:bCs/>
                <w:color w:val="000000" w:themeColor="text1"/>
                <w:sz w:val="24"/>
                <w:szCs w:val="24"/>
              </w:rPr>
            </w:pPr>
            <w:r w:rsidRPr="006A6CDD">
              <w:rPr>
                <w:rFonts w:cs="TH SarabunPSK" w:hint="cs"/>
                <w:b/>
                <w:bCs/>
                <w:color w:val="000000" w:themeColor="text1"/>
                <w:sz w:val="24"/>
                <w:szCs w:val="24"/>
                <w:cs/>
              </w:rPr>
              <w:t>คำอธิบายรายวิชาคงเดิม</w:t>
            </w:r>
          </w:p>
          <w:p w14:paraId="3216B35E" w14:textId="77777777" w:rsidR="005D639A" w:rsidRDefault="005D639A" w:rsidP="00676402">
            <w:pPr>
              <w:tabs>
                <w:tab w:val="left" w:pos="5040"/>
              </w:tabs>
              <w:jc w:val="center"/>
              <w:rPr>
                <w:rFonts w:cs="TH SarabunPSK"/>
                <w:b/>
                <w:bCs/>
                <w:color w:val="000000" w:themeColor="text1"/>
                <w:sz w:val="24"/>
                <w:szCs w:val="24"/>
              </w:rPr>
            </w:pPr>
          </w:p>
          <w:p w14:paraId="2BEBE29C" w14:textId="77777777" w:rsidR="00177AAE" w:rsidRDefault="00177AAE" w:rsidP="001B70E7">
            <w:pPr>
              <w:rPr>
                <w:rFonts w:cs="TH SarabunPSK"/>
                <w:b/>
                <w:bCs/>
                <w:color w:val="000000" w:themeColor="text1"/>
                <w:sz w:val="24"/>
                <w:szCs w:val="24"/>
              </w:rPr>
            </w:pPr>
          </w:p>
          <w:p w14:paraId="13613CC3" w14:textId="77777777" w:rsidR="004402D8" w:rsidRDefault="004402D8" w:rsidP="001B70E7">
            <w:pPr>
              <w:rPr>
                <w:rFonts w:cs="TH SarabunPSK"/>
                <w:b/>
                <w:bCs/>
                <w:color w:val="000000" w:themeColor="text1"/>
                <w:sz w:val="24"/>
                <w:szCs w:val="24"/>
              </w:rPr>
            </w:pPr>
          </w:p>
          <w:p w14:paraId="1464C043" w14:textId="77777777" w:rsidR="00E7224C" w:rsidRDefault="00E7224C" w:rsidP="004402D8">
            <w:pPr>
              <w:tabs>
                <w:tab w:val="left" w:pos="5040"/>
              </w:tabs>
              <w:jc w:val="center"/>
              <w:rPr>
                <w:rFonts w:cs="TH SarabunPSK"/>
                <w:b/>
                <w:bCs/>
                <w:color w:val="000000" w:themeColor="text1"/>
                <w:sz w:val="24"/>
                <w:szCs w:val="24"/>
              </w:rPr>
            </w:pPr>
            <w:r w:rsidRPr="006A6CDD">
              <w:rPr>
                <w:rFonts w:ascii="TH SarabunPSK" w:hAnsi="TH SarabunPSK" w:cs="TH SarabunPSK"/>
                <w:b/>
                <w:bCs/>
                <w:color w:val="000000" w:themeColor="text1"/>
                <w:sz w:val="24"/>
                <w:szCs w:val="24"/>
                <w:cs/>
              </w:rPr>
              <w:t>ปรับปรุงคำอธิบายรายวิชา</w:t>
            </w:r>
          </w:p>
          <w:p w14:paraId="78307F63" w14:textId="77777777" w:rsidR="004402D8" w:rsidRPr="00E7224C" w:rsidRDefault="004402D8" w:rsidP="00E7224C">
            <w:pPr>
              <w:tabs>
                <w:tab w:val="left" w:pos="5040"/>
              </w:tabs>
              <w:rPr>
                <w:rFonts w:cs="TH SarabunPSK"/>
                <w:b/>
                <w:bCs/>
                <w:color w:val="000000" w:themeColor="text1"/>
                <w:sz w:val="24"/>
                <w:szCs w:val="24"/>
              </w:rPr>
            </w:pPr>
          </w:p>
          <w:p w14:paraId="7793E9E1" w14:textId="77777777" w:rsidR="00177AAE" w:rsidRPr="006A6CDD" w:rsidRDefault="004402D8" w:rsidP="00676402">
            <w:pPr>
              <w:tabs>
                <w:tab w:val="left" w:pos="5040"/>
              </w:tabs>
              <w:rPr>
                <w:rFonts w:cs="TH SarabunPSK"/>
                <w:b/>
                <w:bCs/>
                <w:color w:val="000000" w:themeColor="text1"/>
                <w:sz w:val="12"/>
                <w:szCs w:val="12"/>
              </w:rPr>
            </w:pPr>
            <w:r w:rsidRPr="001B04D6">
              <w:rPr>
                <w:rFonts w:cs="TH SarabunPSK"/>
                <w:b/>
                <w:bCs/>
                <w:noProof/>
                <w:color w:val="000000" w:themeColor="text1"/>
              </w:rPr>
              <mc:AlternateContent>
                <mc:Choice Requires="wps">
                  <w:drawing>
                    <wp:anchor distT="0" distB="0" distL="114300" distR="114300" simplePos="0" relativeHeight="251703296" behindDoc="0" locked="0" layoutInCell="1" allowOverlap="1" wp14:anchorId="091219C4" wp14:editId="16731C11">
                      <wp:simplePos x="0" y="0"/>
                      <wp:positionH relativeFrom="column">
                        <wp:posOffset>-634</wp:posOffset>
                      </wp:positionH>
                      <wp:positionV relativeFrom="paragraph">
                        <wp:posOffset>42545</wp:posOffset>
                      </wp:positionV>
                      <wp:extent cx="45719" cy="1343025"/>
                      <wp:effectExtent l="0" t="0" r="31115" b="28575"/>
                      <wp:wrapNone/>
                      <wp:docPr id="16" name="Right Brace 16"/>
                      <wp:cNvGraphicFramePr/>
                      <a:graphic xmlns:a="http://schemas.openxmlformats.org/drawingml/2006/main">
                        <a:graphicData uri="http://schemas.microsoft.com/office/word/2010/wordprocessingShape">
                          <wps:wsp>
                            <wps:cNvSpPr/>
                            <wps:spPr>
                              <a:xfrm>
                                <a:off x="0" y="0"/>
                                <a:ext cx="45719" cy="1343025"/>
                              </a:xfrm>
                              <a:prstGeom prst="rightBrace">
                                <a:avLst>
                                  <a:gd name="adj1" fmla="val 8333"/>
                                  <a:gd name="adj2" fmla="val 5148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27DF" id="Right Brace 16" o:spid="_x0000_s1026" type="#_x0000_t88" style="position:absolute;margin-left:-.05pt;margin-top:3.35pt;width:3.6pt;height:10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" adj="61,11120" strokecolor="#5b9bd5 [3204]" strokeweight=".5pt">
                      <v:stroke joinstyle="miter"/>
                    </v:shape>
                  </w:pict>
                </mc:Fallback>
              </mc:AlternateContent>
            </w:r>
            <w:r w:rsidR="007746C0">
              <w:rPr>
                <w:rFonts w:cs="TH SarabunPSK" w:hint="cs"/>
                <w:b/>
                <w:bCs/>
                <w:color w:val="000000" w:themeColor="text1"/>
                <w:sz w:val="24"/>
                <w:szCs w:val="24"/>
                <w:cs/>
              </w:rPr>
              <w:t xml:space="preserve">    </w:t>
            </w:r>
          </w:p>
          <w:p w14:paraId="008052C1" w14:textId="77777777" w:rsidR="00177AAE" w:rsidRDefault="00177AAE" w:rsidP="00676402">
            <w:pPr>
              <w:tabs>
                <w:tab w:val="left" w:pos="5040"/>
              </w:tabs>
              <w:jc w:val="center"/>
              <w:rPr>
                <w:rFonts w:cs="TH SarabunPSK"/>
                <w:b/>
                <w:bCs/>
                <w:color w:val="000000" w:themeColor="text1"/>
                <w:sz w:val="24"/>
                <w:szCs w:val="24"/>
              </w:rPr>
            </w:pPr>
          </w:p>
          <w:p w14:paraId="55F36CE3" w14:textId="77777777" w:rsidR="005D639A" w:rsidRDefault="005D639A" w:rsidP="00676402">
            <w:pPr>
              <w:tabs>
                <w:tab w:val="left" w:pos="5040"/>
              </w:tabs>
              <w:jc w:val="center"/>
              <w:rPr>
                <w:rFonts w:cs="TH SarabunPSK"/>
                <w:b/>
                <w:bCs/>
                <w:color w:val="000000" w:themeColor="text1"/>
                <w:sz w:val="24"/>
                <w:szCs w:val="24"/>
              </w:rPr>
            </w:pPr>
          </w:p>
          <w:p w14:paraId="76A511D6" w14:textId="77777777" w:rsidR="00177AAE" w:rsidRPr="006A6CDD" w:rsidRDefault="00177AAE" w:rsidP="004402D8">
            <w:pPr>
              <w:jc w:val="center"/>
              <w:rPr>
                <w:rFonts w:ascii="TH SarabunPSK" w:hAnsi="TH SarabunPSK" w:cs="TH SarabunPSK"/>
                <w:b/>
                <w:bCs/>
                <w:color w:val="000000" w:themeColor="text1"/>
                <w:sz w:val="24"/>
                <w:szCs w:val="24"/>
              </w:rPr>
            </w:pPr>
            <w:r w:rsidRPr="006A6CDD">
              <w:rPr>
                <w:rFonts w:ascii="TH SarabunPSK" w:hAnsi="TH SarabunPSK" w:cs="TH SarabunPSK"/>
                <w:b/>
                <w:bCs/>
                <w:color w:val="000000" w:themeColor="text1"/>
                <w:sz w:val="24"/>
                <w:szCs w:val="24"/>
                <w:cs/>
              </w:rPr>
              <w:t>เพิ่มรายวิชาใหม่</w:t>
            </w:r>
          </w:p>
          <w:p w14:paraId="35AA2E16" w14:textId="77777777" w:rsidR="00177AAE" w:rsidRPr="006A6CDD" w:rsidRDefault="00177AAE" w:rsidP="00676402">
            <w:pPr>
              <w:jc w:val="center"/>
              <w:rPr>
                <w:rFonts w:ascii="TH SarabunPSK" w:hAnsi="TH SarabunPSK" w:cs="TH SarabunPSK"/>
                <w:b/>
                <w:bCs/>
                <w:color w:val="000000" w:themeColor="text1"/>
                <w:sz w:val="24"/>
                <w:szCs w:val="24"/>
              </w:rPr>
            </w:pPr>
          </w:p>
          <w:p w14:paraId="5CB6D8D5" w14:textId="77777777" w:rsidR="00177AAE" w:rsidRPr="006A6CDD" w:rsidRDefault="00177AAE" w:rsidP="00676402">
            <w:pPr>
              <w:jc w:val="center"/>
              <w:rPr>
                <w:rFonts w:ascii="TH SarabunPSK" w:hAnsi="TH SarabunPSK" w:cs="TH SarabunPSK"/>
                <w:b/>
                <w:bCs/>
                <w:color w:val="000000" w:themeColor="text1"/>
                <w:sz w:val="24"/>
                <w:szCs w:val="24"/>
              </w:rPr>
            </w:pPr>
          </w:p>
          <w:p w14:paraId="6DA95139" w14:textId="77777777" w:rsidR="00177AAE" w:rsidRDefault="00177AAE" w:rsidP="00676402">
            <w:pPr>
              <w:rPr>
                <w:rFonts w:ascii="TH SarabunPSK" w:hAnsi="TH SarabunPSK" w:cs="TH SarabunPSK"/>
                <w:b/>
                <w:bCs/>
                <w:color w:val="000000" w:themeColor="text1"/>
                <w:sz w:val="24"/>
                <w:szCs w:val="24"/>
              </w:rPr>
            </w:pPr>
          </w:p>
          <w:p w14:paraId="139DDC7D" w14:textId="77777777" w:rsidR="000E0D18" w:rsidRDefault="000E0D18" w:rsidP="00676402">
            <w:pPr>
              <w:tabs>
                <w:tab w:val="left" w:pos="5040"/>
              </w:tabs>
              <w:rPr>
                <w:rFonts w:ascii="TH SarabunPSK" w:hAnsi="TH SarabunPSK" w:cs="TH SarabunPSK"/>
                <w:b/>
                <w:bCs/>
                <w:color w:val="000000" w:themeColor="text1"/>
                <w:sz w:val="24"/>
                <w:szCs w:val="24"/>
              </w:rPr>
            </w:pPr>
          </w:p>
          <w:p w14:paraId="2A2066BA" w14:textId="77777777" w:rsidR="007746C0" w:rsidRDefault="007746C0" w:rsidP="00676402">
            <w:pPr>
              <w:tabs>
                <w:tab w:val="left" w:pos="5040"/>
              </w:tabs>
              <w:rPr>
                <w:rFonts w:ascii="TH SarabunPSK" w:hAnsi="TH SarabunPSK" w:cs="TH SarabunPSK"/>
                <w:b/>
                <w:bCs/>
                <w:color w:val="000000" w:themeColor="text1"/>
                <w:sz w:val="24"/>
                <w:szCs w:val="24"/>
              </w:rPr>
            </w:pPr>
          </w:p>
          <w:p w14:paraId="3811B3B4" w14:textId="77777777" w:rsidR="004402D8" w:rsidRDefault="004402D8" w:rsidP="00676402">
            <w:pPr>
              <w:tabs>
                <w:tab w:val="left" w:pos="5040"/>
              </w:tabs>
              <w:rPr>
                <w:rFonts w:ascii="TH SarabunPSK" w:hAnsi="TH SarabunPSK" w:cs="TH SarabunPSK"/>
                <w:b/>
                <w:bCs/>
                <w:color w:val="000000" w:themeColor="text1"/>
                <w:sz w:val="24"/>
                <w:szCs w:val="24"/>
              </w:rPr>
            </w:pPr>
          </w:p>
          <w:p w14:paraId="1A27DAD5" w14:textId="77777777" w:rsidR="004402D8" w:rsidRDefault="004402D8" w:rsidP="00676402">
            <w:pPr>
              <w:tabs>
                <w:tab w:val="left" w:pos="5040"/>
              </w:tabs>
              <w:rPr>
                <w:rFonts w:ascii="TH SarabunPSK" w:hAnsi="TH SarabunPSK" w:cs="TH SarabunPSK"/>
                <w:b/>
                <w:bCs/>
                <w:color w:val="000000" w:themeColor="text1"/>
                <w:sz w:val="24"/>
                <w:szCs w:val="24"/>
              </w:rPr>
            </w:pPr>
          </w:p>
          <w:p w14:paraId="0602DA13" w14:textId="77777777" w:rsidR="004402D8" w:rsidRDefault="004402D8" w:rsidP="00676402">
            <w:pPr>
              <w:tabs>
                <w:tab w:val="left" w:pos="5040"/>
              </w:tabs>
              <w:rPr>
                <w:rFonts w:ascii="TH SarabunPSK" w:hAnsi="TH SarabunPSK" w:cs="TH SarabunPSK"/>
                <w:b/>
                <w:bCs/>
                <w:color w:val="000000" w:themeColor="text1"/>
                <w:sz w:val="24"/>
                <w:szCs w:val="24"/>
              </w:rPr>
            </w:pPr>
          </w:p>
          <w:p w14:paraId="3674C353" w14:textId="77777777" w:rsidR="004402D8" w:rsidRDefault="004402D8" w:rsidP="00676402">
            <w:pPr>
              <w:tabs>
                <w:tab w:val="left" w:pos="5040"/>
              </w:tabs>
              <w:rPr>
                <w:rFonts w:ascii="TH SarabunPSK" w:hAnsi="TH SarabunPSK" w:cs="TH SarabunPSK"/>
                <w:b/>
                <w:bCs/>
                <w:color w:val="000000" w:themeColor="text1"/>
                <w:sz w:val="24"/>
                <w:szCs w:val="24"/>
              </w:rPr>
            </w:pPr>
          </w:p>
          <w:p w14:paraId="38761860" w14:textId="77777777" w:rsidR="004402D8" w:rsidRDefault="00A72654" w:rsidP="004402D8">
            <w:pPr>
              <w:jc w:val="center"/>
              <w:rPr>
                <w:rFonts w:cs="TH SarabunPSK"/>
                <w:b/>
                <w:bCs/>
                <w:color w:val="000000" w:themeColor="text1"/>
                <w:sz w:val="24"/>
                <w:szCs w:val="24"/>
              </w:rPr>
            </w:pPr>
            <w:r w:rsidRPr="006A6CDD">
              <w:rPr>
                <w:rFonts w:cs="TH SarabunPSK"/>
                <w:b/>
                <w:bCs/>
                <w:noProof/>
                <w:color w:val="000000" w:themeColor="text1"/>
              </w:rPr>
              <mc:AlternateContent>
                <mc:Choice Requires="wps">
                  <w:drawing>
                    <wp:anchor distT="0" distB="0" distL="114300" distR="114300" simplePos="0" relativeHeight="251705344" behindDoc="0" locked="0" layoutInCell="1" allowOverlap="1" wp14:anchorId="2844009C" wp14:editId="53D82BE3">
                      <wp:simplePos x="0" y="0"/>
                      <wp:positionH relativeFrom="column">
                        <wp:posOffset>-38100</wp:posOffset>
                      </wp:positionH>
                      <wp:positionV relativeFrom="paragraph">
                        <wp:posOffset>132715</wp:posOffset>
                      </wp:positionV>
                      <wp:extent cx="161925" cy="495300"/>
                      <wp:effectExtent l="0" t="0" r="47625" b="19050"/>
                      <wp:wrapNone/>
                      <wp:docPr id="13" name="Right Brace 13"/>
                      <wp:cNvGraphicFramePr/>
                      <a:graphic xmlns:a="http://schemas.openxmlformats.org/drawingml/2006/main">
                        <a:graphicData uri="http://schemas.microsoft.com/office/word/2010/wordprocessingShape">
                          <wps:wsp>
                            <wps:cNvSpPr/>
                            <wps:spPr>
                              <a:xfrm>
                                <a:off x="0" y="0"/>
                                <a:ext cx="161925" cy="495300"/>
                              </a:xfrm>
                              <a:prstGeom prst="rightBrace">
                                <a:avLst>
                                  <a:gd name="adj1" fmla="val 8333"/>
                                  <a:gd name="adj2" fmla="val 5148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D2CAE" id="Right Brace 13" o:spid="_x0000_s1026" type="#_x0000_t88" style="position:absolute;margin-left:-3pt;margin-top:10.45pt;width:12.75pt;height: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" adj="588,11120" strokecolor="#5b9bd5 [3204]" strokeweight=".5pt">
                      <v:stroke joinstyle="miter"/>
                    </v:shape>
                  </w:pict>
                </mc:Fallback>
              </mc:AlternateContent>
            </w:r>
          </w:p>
          <w:p w14:paraId="2591F0D2" w14:textId="77777777" w:rsidR="00177AAE" w:rsidRDefault="00177AAE" w:rsidP="005D639A">
            <w:pPr>
              <w:jc w:val="center"/>
              <w:rPr>
                <w:rFonts w:ascii="TH SarabunPSK" w:hAnsi="TH SarabunPSK" w:cs="TH SarabunPSK"/>
                <w:b/>
                <w:bCs/>
                <w:color w:val="000000" w:themeColor="text1"/>
                <w:sz w:val="24"/>
                <w:szCs w:val="24"/>
              </w:rPr>
            </w:pPr>
            <w:r w:rsidRPr="006A6CDD">
              <w:rPr>
                <w:rFonts w:cs="TH SarabunPSK" w:hint="cs"/>
                <w:b/>
                <w:bCs/>
                <w:color w:val="000000" w:themeColor="text1"/>
                <w:sz w:val="24"/>
                <w:szCs w:val="24"/>
                <w:cs/>
              </w:rPr>
              <w:t>คำอธิบายรายวิชาคงเดิม</w:t>
            </w:r>
          </w:p>
          <w:p w14:paraId="6AD068E0" w14:textId="77777777" w:rsidR="001B04D6" w:rsidRDefault="001B04D6" w:rsidP="00DA7026">
            <w:pPr>
              <w:rPr>
                <w:rFonts w:ascii="TH SarabunPSK" w:hAnsi="TH SarabunPSK" w:cs="TH SarabunPSK"/>
                <w:b/>
                <w:bCs/>
                <w:color w:val="000000" w:themeColor="text1"/>
                <w:sz w:val="24"/>
                <w:szCs w:val="24"/>
              </w:rPr>
            </w:pPr>
          </w:p>
          <w:p w14:paraId="5854493E" w14:textId="77777777" w:rsidR="004402D8" w:rsidRDefault="004402D8" w:rsidP="004C77E8">
            <w:pPr>
              <w:tabs>
                <w:tab w:val="left" w:pos="5040"/>
              </w:tabs>
              <w:rPr>
                <w:rFonts w:ascii="TH SarabunPSK" w:hAnsi="TH SarabunPSK" w:cs="TH SarabunPSK"/>
                <w:b/>
                <w:bCs/>
                <w:color w:val="000000" w:themeColor="text1"/>
                <w:sz w:val="24"/>
                <w:szCs w:val="24"/>
              </w:rPr>
            </w:pPr>
          </w:p>
          <w:p w14:paraId="348AB0B5" w14:textId="77777777" w:rsidR="00DA7026" w:rsidRPr="004C77E8" w:rsidRDefault="00373201" w:rsidP="004402D8">
            <w:pPr>
              <w:tabs>
                <w:tab w:val="left" w:pos="5040"/>
              </w:tabs>
              <w:jc w:val="center"/>
              <w:rPr>
                <w:rFonts w:ascii="TH SarabunPSK" w:hAnsi="TH SarabunPSK" w:cs="TH SarabunPSK"/>
                <w:b/>
                <w:bCs/>
                <w:color w:val="000000" w:themeColor="text1"/>
                <w:sz w:val="24"/>
                <w:szCs w:val="24"/>
              </w:rPr>
            </w:pPr>
            <w:r w:rsidRPr="006A6CDD">
              <w:rPr>
                <w:rFonts w:ascii="TH SarabunPSK" w:hAnsi="TH SarabunPSK" w:cs="TH SarabunPSK"/>
                <w:b/>
                <w:bCs/>
                <w:color w:val="000000" w:themeColor="text1"/>
                <w:sz w:val="24"/>
                <w:szCs w:val="24"/>
                <w:cs/>
              </w:rPr>
              <w:t>ปรับปรุงคำอธิบายรายวิชา</w:t>
            </w:r>
          </w:p>
          <w:p w14:paraId="47A9D9C8" w14:textId="77777777" w:rsidR="004C77E8" w:rsidRDefault="004C77E8" w:rsidP="00DA7026">
            <w:pPr>
              <w:jc w:val="center"/>
              <w:rPr>
                <w:rFonts w:cs="TH SarabunPSK"/>
                <w:b/>
                <w:bCs/>
                <w:color w:val="000000" w:themeColor="text1"/>
                <w:sz w:val="24"/>
                <w:szCs w:val="24"/>
              </w:rPr>
            </w:pPr>
          </w:p>
          <w:p w14:paraId="5A14B92D" w14:textId="77777777" w:rsidR="00177AAE" w:rsidRPr="006A6CDD" w:rsidRDefault="004402D8" w:rsidP="00676402">
            <w:pPr>
              <w:tabs>
                <w:tab w:val="left" w:pos="5040"/>
              </w:tabs>
              <w:rPr>
                <w:rFonts w:cs="TH SarabunPSK"/>
                <w:b/>
                <w:bCs/>
                <w:color w:val="000000" w:themeColor="text1"/>
                <w:sz w:val="24"/>
                <w:szCs w:val="24"/>
              </w:rPr>
            </w:pPr>
            <w:r w:rsidRPr="006A6CDD">
              <w:rPr>
                <w:rFonts w:cs="TH SarabunPSK" w:hint="cs"/>
                <w:b/>
                <w:bCs/>
                <w:noProof/>
                <w:color w:val="000000" w:themeColor="text1"/>
                <w:sz w:val="24"/>
                <w:szCs w:val="24"/>
              </w:rPr>
              <mc:AlternateContent>
                <mc:Choice Requires="wps">
                  <w:drawing>
                    <wp:anchor distT="0" distB="0" distL="114300" distR="114300" simplePos="0" relativeHeight="251701248" behindDoc="0" locked="0" layoutInCell="1" allowOverlap="1" wp14:anchorId="0774F699" wp14:editId="2D24F04C">
                      <wp:simplePos x="0" y="0"/>
                      <wp:positionH relativeFrom="column">
                        <wp:posOffset>27940</wp:posOffset>
                      </wp:positionH>
                      <wp:positionV relativeFrom="paragraph">
                        <wp:posOffset>52705</wp:posOffset>
                      </wp:positionV>
                      <wp:extent cx="45719" cy="1895475"/>
                      <wp:effectExtent l="0" t="0" r="31115" b="28575"/>
                      <wp:wrapNone/>
                      <wp:docPr id="4" name="Right Brace 4"/>
                      <wp:cNvGraphicFramePr/>
                      <a:graphic xmlns:a="http://schemas.openxmlformats.org/drawingml/2006/main">
                        <a:graphicData uri="http://schemas.microsoft.com/office/word/2010/wordprocessingShape">
                          <wps:wsp>
                            <wps:cNvSpPr/>
                            <wps:spPr>
                              <a:xfrm>
                                <a:off x="0" y="0"/>
                                <a:ext cx="45719" cy="1895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56C4" id="Right Brace 4" o:spid="_x0000_s1026" type="#_x0000_t88" style="position:absolute;margin-left:2.2pt;margin-top:4.15pt;width:3.6pt;height:14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" adj="43" strokecolor="#5b9bd5 [3204]" strokeweight=".5pt">
                      <v:stroke joinstyle="miter"/>
                    </v:shape>
                  </w:pict>
                </mc:Fallback>
              </mc:AlternateContent>
            </w:r>
          </w:p>
          <w:p w14:paraId="6810E649" w14:textId="77777777" w:rsidR="00177AAE" w:rsidRDefault="00177AAE" w:rsidP="00676402">
            <w:pPr>
              <w:tabs>
                <w:tab w:val="left" w:pos="5040"/>
              </w:tabs>
              <w:rPr>
                <w:rFonts w:cs="TH SarabunPSK"/>
                <w:b/>
                <w:bCs/>
                <w:color w:val="000000" w:themeColor="text1"/>
                <w:sz w:val="24"/>
                <w:szCs w:val="24"/>
              </w:rPr>
            </w:pPr>
          </w:p>
          <w:p w14:paraId="6B5F70C8" w14:textId="77777777" w:rsidR="00D765EC" w:rsidRPr="006A6CDD" w:rsidRDefault="00D765EC" w:rsidP="00676402">
            <w:pPr>
              <w:tabs>
                <w:tab w:val="left" w:pos="5040"/>
              </w:tabs>
              <w:rPr>
                <w:rFonts w:cs="TH SarabunPSK"/>
                <w:b/>
                <w:bCs/>
                <w:color w:val="000000" w:themeColor="text1"/>
                <w:sz w:val="24"/>
                <w:szCs w:val="24"/>
              </w:rPr>
            </w:pPr>
          </w:p>
          <w:p w14:paraId="4776A8EF" w14:textId="77777777" w:rsidR="00177AAE" w:rsidRPr="006A6CDD" w:rsidRDefault="00177AAE" w:rsidP="00676402">
            <w:pPr>
              <w:tabs>
                <w:tab w:val="left" w:pos="5040"/>
              </w:tabs>
              <w:rPr>
                <w:rFonts w:cs="TH SarabunPSK"/>
                <w:b/>
                <w:bCs/>
                <w:color w:val="000000" w:themeColor="text1"/>
                <w:sz w:val="24"/>
                <w:szCs w:val="24"/>
              </w:rPr>
            </w:pPr>
          </w:p>
          <w:p w14:paraId="2E3BB177" w14:textId="77777777" w:rsidR="00177AAE" w:rsidRDefault="00177AAE" w:rsidP="00676402">
            <w:pPr>
              <w:tabs>
                <w:tab w:val="left" w:pos="5040"/>
              </w:tabs>
              <w:rPr>
                <w:rFonts w:cs="TH SarabunPSK"/>
                <w:b/>
                <w:bCs/>
                <w:color w:val="000000" w:themeColor="text1"/>
                <w:sz w:val="24"/>
                <w:szCs w:val="24"/>
              </w:rPr>
            </w:pPr>
          </w:p>
          <w:p w14:paraId="4313F780" w14:textId="77777777" w:rsidR="00DA7026" w:rsidRDefault="00DA7026" w:rsidP="007D404E">
            <w:pPr>
              <w:tabs>
                <w:tab w:val="left" w:pos="5040"/>
              </w:tabs>
              <w:rPr>
                <w:rFonts w:cs="TH SarabunPSK"/>
                <w:b/>
                <w:bCs/>
                <w:color w:val="000000" w:themeColor="text1"/>
                <w:sz w:val="24"/>
                <w:szCs w:val="24"/>
              </w:rPr>
            </w:pPr>
            <w:r>
              <w:rPr>
                <w:b/>
                <w:bCs/>
                <w:color w:val="000000" w:themeColor="text1"/>
                <w:sz w:val="24"/>
                <w:szCs w:val="24"/>
                <w:cs/>
              </w:rPr>
              <w:t xml:space="preserve">       </w:t>
            </w:r>
            <w:r w:rsidR="001B70E7" w:rsidRPr="006A6CDD">
              <w:rPr>
                <w:rFonts w:cs="TH SarabunPSK" w:hint="cs"/>
                <w:b/>
                <w:bCs/>
                <w:color w:val="000000" w:themeColor="text1"/>
                <w:sz w:val="24"/>
                <w:szCs w:val="24"/>
                <w:cs/>
              </w:rPr>
              <w:t>คำอธิบายรายวิชาคงเดิม</w:t>
            </w:r>
          </w:p>
          <w:p w14:paraId="700AB819" w14:textId="77777777" w:rsidR="007D404E" w:rsidRDefault="007D404E" w:rsidP="007D404E">
            <w:pPr>
              <w:tabs>
                <w:tab w:val="left" w:pos="5040"/>
              </w:tabs>
              <w:rPr>
                <w:rFonts w:cs="TH SarabunPSK"/>
                <w:b/>
                <w:bCs/>
                <w:color w:val="000000" w:themeColor="text1"/>
                <w:sz w:val="24"/>
                <w:szCs w:val="24"/>
              </w:rPr>
            </w:pPr>
          </w:p>
          <w:p w14:paraId="664585AD" w14:textId="77777777" w:rsidR="007D404E" w:rsidRDefault="007D404E" w:rsidP="007D404E">
            <w:pPr>
              <w:tabs>
                <w:tab w:val="left" w:pos="5040"/>
              </w:tabs>
              <w:rPr>
                <w:rFonts w:cs="TH SarabunPSK"/>
                <w:b/>
                <w:bCs/>
                <w:color w:val="000000" w:themeColor="text1"/>
                <w:sz w:val="24"/>
                <w:szCs w:val="24"/>
              </w:rPr>
            </w:pPr>
          </w:p>
          <w:p w14:paraId="14261B96" w14:textId="77777777" w:rsidR="007D404E" w:rsidRDefault="007D404E" w:rsidP="00676402">
            <w:pPr>
              <w:tabs>
                <w:tab w:val="left" w:pos="5040"/>
              </w:tabs>
              <w:jc w:val="center"/>
              <w:rPr>
                <w:rFonts w:cs="TH SarabunPSK"/>
                <w:b/>
                <w:bCs/>
                <w:color w:val="000000" w:themeColor="text1"/>
                <w:sz w:val="24"/>
                <w:szCs w:val="24"/>
              </w:rPr>
            </w:pPr>
          </w:p>
          <w:p w14:paraId="14FD05E3" w14:textId="77777777" w:rsidR="00D14DFC" w:rsidRDefault="00D14DFC" w:rsidP="00676402">
            <w:pPr>
              <w:tabs>
                <w:tab w:val="left" w:pos="5040"/>
              </w:tabs>
              <w:jc w:val="center"/>
              <w:rPr>
                <w:rFonts w:cs="TH SarabunPSK"/>
                <w:b/>
                <w:bCs/>
                <w:color w:val="000000" w:themeColor="text1"/>
                <w:sz w:val="24"/>
                <w:szCs w:val="24"/>
              </w:rPr>
            </w:pPr>
          </w:p>
          <w:p w14:paraId="49D79860" w14:textId="77777777" w:rsidR="004402D8" w:rsidRDefault="004402D8" w:rsidP="00A72654">
            <w:pPr>
              <w:tabs>
                <w:tab w:val="left" w:pos="5040"/>
              </w:tabs>
              <w:jc w:val="center"/>
              <w:rPr>
                <w:rFonts w:cs="TH SarabunPSK"/>
                <w:b/>
                <w:bCs/>
                <w:color w:val="000000" w:themeColor="text1"/>
                <w:sz w:val="24"/>
                <w:szCs w:val="24"/>
              </w:rPr>
            </w:pPr>
          </w:p>
          <w:p w14:paraId="6EFD7C94" w14:textId="77777777" w:rsidR="00177AAE" w:rsidRPr="006A6CDD" w:rsidRDefault="00DA7026" w:rsidP="00A72654">
            <w:pPr>
              <w:tabs>
                <w:tab w:val="left" w:pos="5040"/>
              </w:tabs>
              <w:jc w:val="center"/>
              <w:rPr>
                <w:rFonts w:cs="TH SarabunPSK"/>
                <w:b/>
                <w:bCs/>
                <w:color w:val="000000" w:themeColor="text1"/>
                <w:sz w:val="24"/>
                <w:szCs w:val="24"/>
              </w:rPr>
            </w:pPr>
            <w:r w:rsidRPr="006A6CDD">
              <w:rPr>
                <w:rFonts w:cs="TH SarabunPSK" w:hint="cs"/>
                <w:b/>
                <w:bCs/>
                <w:color w:val="000000" w:themeColor="text1"/>
                <w:sz w:val="24"/>
                <w:szCs w:val="24"/>
                <w:cs/>
              </w:rPr>
              <w:t>เพิ่มรายวิชาใหม่</w:t>
            </w:r>
          </w:p>
          <w:p w14:paraId="0DA13494" w14:textId="77777777" w:rsidR="007D404E" w:rsidRDefault="007D404E" w:rsidP="007D404E">
            <w:pPr>
              <w:rPr>
                <w:rFonts w:cs="TH SarabunPSK"/>
                <w:b/>
                <w:bCs/>
                <w:color w:val="000000" w:themeColor="text1"/>
                <w:sz w:val="24"/>
                <w:szCs w:val="24"/>
              </w:rPr>
            </w:pPr>
          </w:p>
          <w:p w14:paraId="7C6ABA26" w14:textId="77777777" w:rsidR="00DA7026" w:rsidRDefault="00DA7026" w:rsidP="00676402">
            <w:pPr>
              <w:jc w:val="center"/>
              <w:rPr>
                <w:rFonts w:cs="TH SarabunPSK"/>
                <w:b/>
                <w:bCs/>
                <w:color w:val="000000" w:themeColor="text1"/>
                <w:sz w:val="24"/>
                <w:szCs w:val="24"/>
              </w:rPr>
            </w:pPr>
          </w:p>
          <w:p w14:paraId="25744056" w14:textId="77777777" w:rsidR="007D404E" w:rsidRDefault="007D404E" w:rsidP="007D404E">
            <w:pPr>
              <w:rPr>
                <w:rFonts w:cs="TH SarabunPSK"/>
                <w:b/>
                <w:bCs/>
                <w:color w:val="000000" w:themeColor="text1"/>
                <w:sz w:val="24"/>
                <w:szCs w:val="24"/>
              </w:rPr>
            </w:pPr>
          </w:p>
          <w:p w14:paraId="77D4F8E2" w14:textId="77777777" w:rsidR="00A72654" w:rsidRDefault="00A72654" w:rsidP="007D404E">
            <w:pPr>
              <w:rPr>
                <w:rFonts w:cs="TH SarabunPSK"/>
                <w:b/>
                <w:bCs/>
                <w:color w:val="000000" w:themeColor="text1"/>
                <w:sz w:val="24"/>
                <w:szCs w:val="24"/>
              </w:rPr>
            </w:pPr>
          </w:p>
          <w:p w14:paraId="405CE78B" w14:textId="77777777" w:rsidR="00A72654" w:rsidRDefault="00A72654" w:rsidP="007D404E">
            <w:pPr>
              <w:rPr>
                <w:rFonts w:cs="TH SarabunPSK"/>
                <w:b/>
                <w:bCs/>
                <w:color w:val="000000" w:themeColor="text1"/>
                <w:sz w:val="24"/>
                <w:szCs w:val="24"/>
              </w:rPr>
            </w:pPr>
          </w:p>
          <w:p w14:paraId="472B99A2" w14:textId="77777777" w:rsidR="00A72654" w:rsidRDefault="00A72654" w:rsidP="00A72654">
            <w:pPr>
              <w:jc w:val="center"/>
              <w:rPr>
                <w:rFonts w:cs="TH SarabunPSK"/>
                <w:b/>
                <w:bCs/>
                <w:color w:val="000000" w:themeColor="text1"/>
                <w:sz w:val="24"/>
                <w:szCs w:val="24"/>
              </w:rPr>
            </w:pPr>
          </w:p>
          <w:p w14:paraId="6EB1C965" w14:textId="77777777" w:rsidR="00A72654" w:rsidRDefault="00A72654" w:rsidP="00A72654">
            <w:pPr>
              <w:jc w:val="center"/>
              <w:rPr>
                <w:rFonts w:cs="TH SarabunPSK"/>
                <w:b/>
                <w:bCs/>
                <w:color w:val="000000" w:themeColor="text1"/>
                <w:sz w:val="24"/>
                <w:szCs w:val="24"/>
              </w:rPr>
            </w:pPr>
          </w:p>
          <w:p w14:paraId="358816F6" w14:textId="77777777" w:rsidR="00177AAE" w:rsidRPr="00A72654" w:rsidRDefault="005D639A" w:rsidP="00A72654">
            <w:pPr>
              <w:jc w:val="center"/>
              <w:rPr>
                <w:rFonts w:ascii="TH SarabunPSK" w:hAnsi="TH SarabunPSK" w:cs="TH SarabunPSK"/>
                <w:b/>
                <w:bCs/>
                <w:color w:val="000000" w:themeColor="text1"/>
                <w:sz w:val="24"/>
                <w:szCs w:val="24"/>
                <w:cs/>
              </w:rPr>
            </w:pPr>
            <w:r>
              <w:rPr>
                <w:rFonts w:cs="TH SarabunPSK" w:hint="cs"/>
                <w:b/>
                <w:bCs/>
                <w:color w:val="000000" w:themeColor="text1"/>
                <w:sz w:val="24"/>
                <w:szCs w:val="24"/>
                <w:cs/>
              </w:rPr>
              <w:t>คำ</w:t>
            </w:r>
            <w:r w:rsidR="00177AAE" w:rsidRPr="006A6CDD">
              <w:rPr>
                <w:rFonts w:cs="TH SarabunPSK" w:hint="cs"/>
                <w:b/>
                <w:bCs/>
                <w:color w:val="000000" w:themeColor="text1"/>
                <w:sz w:val="24"/>
                <w:szCs w:val="24"/>
                <w:cs/>
              </w:rPr>
              <w:t>อธิบายรายวิชาคงเดิม</w:t>
            </w:r>
          </w:p>
        </w:tc>
      </w:tr>
    </w:tbl>
    <w:p w14:paraId="45E45541" w14:textId="77777777" w:rsidR="00177AAE" w:rsidRDefault="00177AAE" w:rsidP="00A72654">
      <w:pPr>
        <w:rPr>
          <w:rFonts w:ascii="TH SarabunPSK" w:hAnsi="TH SarabunPSK" w:cs="TH SarabunPSK"/>
          <w:b/>
          <w:bCs/>
          <w:sz w:val="36"/>
          <w:szCs w:val="36"/>
        </w:rPr>
      </w:pPr>
    </w:p>
    <w:p w14:paraId="63A78723" w14:textId="77777777" w:rsidR="00177AAE" w:rsidRDefault="00177AAE" w:rsidP="00177AAE">
      <w:pPr>
        <w:jc w:val="center"/>
        <w:rPr>
          <w:rFonts w:ascii="TH SarabunPSK" w:hAnsi="TH SarabunPSK" w:cs="TH SarabunPSK"/>
          <w:b/>
          <w:bCs/>
          <w:sz w:val="36"/>
          <w:szCs w:val="36"/>
        </w:rPr>
      </w:pPr>
    </w:p>
    <w:p w14:paraId="2CF83277" w14:textId="77777777" w:rsidR="00177AAE" w:rsidRDefault="00177AAE" w:rsidP="00177AAE">
      <w:pPr>
        <w:jc w:val="center"/>
        <w:rPr>
          <w:rFonts w:ascii="TH SarabunPSK" w:hAnsi="TH SarabunPSK" w:cs="TH SarabunPSK"/>
          <w:b/>
          <w:bCs/>
          <w:sz w:val="36"/>
          <w:szCs w:val="36"/>
        </w:rPr>
      </w:pPr>
    </w:p>
    <w:p w14:paraId="48B4D686" w14:textId="77777777" w:rsidR="00177AAE" w:rsidRDefault="00177AAE" w:rsidP="00177AAE">
      <w:pPr>
        <w:jc w:val="center"/>
        <w:rPr>
          <w:rFonts w:ascii="TH SarabunPSK" w:hAnsi="TH SarabunPSK" w:cs="TH SarabunPSK"/>
          <w:b/>
          <w:bCs/>
          <w:sz w:val="36"/>
          <w:szCs w:val="36"/>
        </w:rPr>
      </w:pPr>
    </w:p>
    <w:p w14:paraId="5C969D9B" w14:textId="77777777" w:rsidR="00177AAE" w:rsidRDefault="00177AAE" w:rsidP="00177AAE">
      <w:pPr>
        <w:jc w:val="center"/>
        <w:rPr>
          <w:rFonts w:ascii="TH SarabunPSK" w:hAnsi="TH SarabunPSK" w:cs="TH SarabunPSK"/>
          <w:b/>
          <w:bCs/>
          <w:sz w:val="36"/>
          <w:szCs w:val="36"/>
        </w:rPr>
      </w:pPr>
    </w:p>
    <w:p w14:paraId="192935BA" w14:textId="77777777" w:rsidR="00177AAE" w:rsidRDefault="00177AAE" w:rsidP="00177AAE">
      <w:pPr>
        <w:jc w:val="center"/>
        <w:rPr>
          <w:rFonts w:ascii="TH SarabunPSK" w:hAnsi="TH SarabunPSK" w:cs="TH SarabunPSK"/>
          <w:b/>
          <w:bCs/>
          <w:sz w:val="36"/>
          <w:szCs w:val="36"/>
        </w:rPr>
      </w:pPr>
    </w:p>
    <w:p w14:paraId="5CFEE20E" w14:textId="77777777" w:rsidR="00177AAE" w:rsidRDefault="00177AAE" w:rsidP="00177AAE">
      <w:pPr>
        <w:jc w:val="center"/>
        <w:rPr>
          <w:rFonts w:ascii="TH SarabunPSK" w:hAnsi="TH SarabunPSK" w:cs="TH SarabunPSK"/>
          <w:b/>
          <w:bCs/>
          <w:sz w:val="36"/>
          <w:szCs w:val="36"/>
        </w:rPr>
      </w:pPr>
    </w:p>
    <w:p w14:paraId="393329D9" w14:textId="77777777" w:rsidR="00177AAE" w:rsidRDefault="00177AAE" w:rsidP="00177AAE">
      <w:pPr>
        <w:jc w:val="center"/>
        <w:rPr>
          <w:rFonts w:ascii="TH SarabunPSK" w:hAnsi="TH SarabunPSK" w:cs="TH SarabunPSK"/>
          <w:b/>
          <w:bCs/>
          <w:sz w:val="36"/>
          <w:szCs w:val="36"/>
        </w:rPr>
      </w:pPr>
    </w:p>
    <w:p w14:paraId="7AD93FD9" w14:textId="77777777" w:rsidR="00177AAE" w:rsidRDefault="00177AAE" w:rsidP="00177AAE">
      <w:pPr>
        <w:jc w:val="center"/>
        <w:rPr>
          <w:rFonts w:ascii="TH SarabunPSK" w:hAnsi="TH SarabunPSK" w:cs="TH SarabunPSK"/>
          <w:b/>
          <w:bCs/>
          <w:sz w:val="36"/>
          <w:szCs w:val="36"/>
        </w:rPr>
      </w:pPr>
    </w:p>
    <w:p w14:paraId="7B7355C0" w14:textId="77777777" w:rsidR="00177AAE" w:rsidRDefault="00177AAE" w:rsidP="00177AAE">
      <w:pPr>
        <w:jc w:val="center"/>
        <w:rPr>
          <w:rFonts w:ascii="TH SarabunPSK" w:hAnsi="TH SarabunPSK" w:cs="TH SarabunPSK"/>
          <w:b/>
          <w:bCs/>
          <w:sz w:val="36"/>
          <w:szCs w:val="36"/>
        </w:rPr>
      </w:pPr>
    </w:p>
    <w:p w14:paraId="12AD9293" w14:textId="77777777" w:rsidR="00177AAE" w:rsidRDefault="00177AAE" w:rsidP="00177AAE">
      <w:pPr>
        <w:jc w:val="center"/>
        <w:rPr>
          <w:rFonts w:ascii="TH SarabunPSK" w:hAnsi="TH SarabunPSK" w:cs="TH SarabunPSK"/>
          <w:b/>
          <w:bCs/>
          <w:sz w:val="36"/>
          <w:szCs w:val="36"/>
        </w:rPr>
      </w:pPr>
    </w:p>
    <w:p w14:paraId="27DCD391" w14:textId="77777777" w:rsidR="00177AAE" w:rsidRDefault="00177AAE" w:rsidP="00177AAE">
      <w:pPr>
        <w:jc w:val="center"/>
        <w:rPr>
          <w:rFonts w:ascii="TH SarabunPSK" w:hAnsi="TH SarabunPSK" w:cs="TH SarabunPSK"/>
          <w:b/>
          <w:bCs/>
          <w:sz w:val="36"/>
          <w:szCs w:val="36"/>
        </w:rPr>
      </w:pPr>
    </w:p>
    <w:p w14:paraId="5DAD2410" w14:textId="77777777" w:rsidR="00177AAE" w:rsidRDefault="00177AAE" w:rsidP="00177AAE">
      <w:pPr>
        <w:jc w:val="center"/>
        <w:rPr>
          <w:rFonts w:ascii="TH SarabunPSK" w:hAnsi="TH SarabunPSK" w:cs="TH SarabunPSK"/>
          <w:b/>
          <w:bCs/>
          <w:sz w:val="36"/>
          <w:szCs w:val="36"/>
        </w:rPr>
      </w:pPr>
    </w:p>
    <w:p w14:paraId="564D511A" w14:textId="77777777" w:rsidR="00177AAE" w:rsidRDefault="00177AAE" w:rsidP="00177AAE">
      <w:pPr>
        <w:jc w:val="center"/>
        <w:rPr>
          <w:rFonts w:ascii="TH SarabunPSK" w:hAnsi="TH SarabunPSK" w:cs="TH SarabunPSK"/>
          <w:b/>
          <w:bCs/>
          <w:sz w:val="36"/>
          <w:szCs w:val="36"/>
        </w:rPr>
      </w:pPr>
    </w:p>
    <w:p w14:paraId="6F2D43BC" w14:textId="77777777" w:rsidR="00177AAE" w:rsidRDefault="00177AAE" w:rsidP="00177AAE">
      <w:pPr>
        <w:jc w:val="center"/>
        <w:rPr>
          <w:rFonts w:ascii="TH SarabunPSK" w:hAnsi="TH SarabunPSK" w:cs="TH SarabunPSK"/>
          <w:b/>
          <w:bCs/>
          <w:sz w:val="36"/>
          <w:szCs w:val="36"/>
        </w:rPr>
      </w:pPr>
    </w:p>
    <w:p w14:paraId="368C75B7" w14:textId="77777777" w:rsidR="00177AAE" w:rsidRDefault="00177AAE" w:rsidP="00177AAE">
      <w:pPr>
        <w:jc w:val="center"/>
        <w:rPr>
          <w:rFonts w:ascii="TH SarabunPSK" w:hAnsi="TH SarabunPSK" w:cs="TH SarabunPSK"/>
          <w:b/>
          <w:bCs/>
          <w:sz w:val="36"/>
          <w:szCs w:val="36"/>
        </w:rPr>
      </w:pPr>
    </w:p>
    <w:p w14:paraId="458CAF0B" w14:textId="77777777" w:rsidR="00177AAE" w:rsidRDefault="00177AAE" w:rsidP="00177AAE">
      <w:pPr>
        <w:jc w:val="center"/>
        <w:rPr>
          <w:rFonts w:ascii="TH SarabunPSK" w:hAnsi="TH SarabunPSK" w:cs="TH SarabunPSK"/>
          <w:b/>
          <w:bCs/>
          <w:sz w:val="36"/>
          <w:szCs w:val="36"/>
        </w:rPr>
      </w:pPr>
    </w:p>
    <w:p w14:paraId="4124105D" w14:textId="77777777" w:rsidR="00177AAE" w:rsidRDefault="00177AAE" w:rsidP="00177AAE">
      <w:pPr>
        <w:jc w:val="center"/>
        <w:rPr>
          <w:rFonts w:ascii="TH SarabunPSK" w:hAnsi="TH SarabunPSK" w:cs="TH SarabunPSK"/>
          <w:b/>
          <w:bCs/>
          <w:sz w:val="36"/>
          <w:szCs w:val="36"/>
        </w:rPr>
      </w:pPr>
    </w:p>
    <w:p w14:paraId="1F9491AF" w14:textId="77777777" w:rsidR="00177AAE" w:rsidRDefault="00177AAE" w:rsidP="00177AAE">
      <w:pPr>
        <w:jc w:val="center"/>
        <w:rPr>
          <w:rFonts w:ascii="TH SarabunPSK" w:hAnsi="TH SarabunPSK" w:cs="TH SarabunPSK"/>
          <w:b/>
          <w:bCs/>
          <w:sz w:val="36"/>
          <w:szCs w:val="36"/>
        </w:rPr>
      </w:pPr>
    </w:p>
    <w:p w14:paraId="21A5AE82" w14:textId="77777777" w:rsidR="00A72654" w:rsidRDefault="00A72654" w:rsidP="00177AAE">
      <w:pPr>
        <w:jc w:val="center"/>
        <w:rPr>
          <w:rFonts w:ascii="TH SarabunPSK" w:hAnsi="TH SarabunPSK" w:cs="TH SarabunPSK"/>
          <w:b/>
          <w:bCs/>
          <w:sz w:val="36"/>
          <w:szCs w:val="36"/>
        </w:rPr>
      </w:pPr>
    </w:p>
    <w:p w14:paraId="6C247316" w14:textId="77777777" w:rsidR="00A72654" w:rsidRDefault="00A72654" w:rsidP="00177AAE">
      <w:pPr>
        <w:jc w:val="center"/>
        <w:rPr>
          <w:rFonts w:ascii="TH SarabunPSK" w:hAnsi="TH SarabunPSK" w:cs="TH SarabunPSK"/>
          <w:b/>
          <w:bCs/>
          <w:sz w:val="36"/>
          <w:szCs w:val="36"/>
        </w:rPr>
      </w:pPr>
    </w:p>
    <w:p w14:paraId="4D60063B" w14:textId="77777777" w:rsidR="00A72654" w:rsidRDefault="00A72654" w:rsidP="00177AAE">
      <w:pPr>
        <w:jc w:val="center"/>
        <w:rPr>
          <w:rFonts w:ascii="TH SarabunPSK" w:hAnsi="TH SarabunPSK" w:cs="TH SarabunPSK"/>
          <w:b/>
          <w:bCs/>
          <w:sz w:val="36"/>
          <w:szCs w:val="36"/>
        </w:rPr>
      </w:pPr>
    </w:p>
    <w:p w14:paraId="77DBED5B" w14:textId="77777777" w:rsidR="00A72654" w:rsidRDefault="00A72654" w:rsidP="00177AAE">
      <w:pPr>
        <w:jc w:val="center"/>
        <w:rPr>
          <w:rFonts w:ascii="TH SarabunPSK" w:hAnsi="TH SarabunPSK" w:cs="TH SarabunPSK"/>
          <w:b/>
          <w:bCs/>
          <w:sz w:val="36"/>
          <w:szCs w:val="36"/>
        </w:rPr>
      </w:pPr>
    </w:p>
    <w:p w14:paraId="4B2DB9CA" w14:textId="77777777" w:rsidR="00A72654" w:rsidRDefault="00A72654" w:rsidP="00177AAE">
      <w:pPr>
        <w:jc w:val="center"/>
        <w:rPr>
          <w:rFonts w:ascii="TH SarabunPSK" w:hAnsi="TH SarabunPSK" w:cs="TH SarabunPSK"/>
          <w:b/>
          <w:bCs/>
          <w:sz w:val="36"/>
          <w:szCs w:val="36"/>
        </w:rPr>
      </w:pPr>
    </w:p>
    <w:p w14:paraId="343D4C6E" w14:textId="77777777" w:rsidR="00A72654" w:rsidRDefault="00A72654" w:rsidP="00177AAE">
      <w:pPr>
        <w:jc w:val="center"/>
        <w:rPr>
          <w:rFonts w:ascii="TH SarabunPSK" w:hAnsi="TH SarabunPSK" w:cs="TH SarabunPSK"/>
          <w:b/>
          <w:bCs/>
          <w:sz w:val="36"/>
          <w:szCs w:val="36"/>
        </w:rPr>
      </w:pPr>
    </w:p>
    <w:p w14:paraId="2EA9EDD5" w14:textId="77777777" w:rsidR="00A72654" w:rsidRDefault="00A72654" w:rsidP="00177AAE">
      <w:pPr>
        <w:jc w:val="center"/>
        <w:rPr>
          <w:rFonts w:ascii="TH SarabunPSK" w:hAnsi="TH SarabunPSK" w:cs="TH SarabunPSK"/>
          <w:b/>
          <w:bCs/>
          <w:sz w:val="36"/>
          <w:szCs w:val="36"/>
        </w:rPr>
      </w:pPr>
    </w:p>
    <w:p w14:paraId="4815BE00" w14:textId="77777777" w:rsidR="00A72654" w:rsidRDefault="00A72654" w:rsidP="004402D8">
      <w:pPr>
        <w:rPr>
          <w:rFonts w:ascii="TH SarabunPSK" w:hAnsi="TH SarabunPSK" w:cs="TH SarabunPSK"/>
          <w:b/>
          <w:bCs/>
          <w:sz w:val="36"/>
          <w:szCs w:val="36"/>
        </w:rPr>
      </w:pPr>
    </w:p>
    <w:p w14:paraId="0526D3A1" w14:textId="77777777" w:rsidR="00A72654" w:rsidRDefault="00A72654" w:rsidP="00177AAE">
      <w:pPr>
        <w:jc w:val="center"/>
        <w:rPr>
          <w:rFonts w:ascii="TH SarabunPSK" w:hAnsi="TH SarabunPSK" w:cs="TH SarabunPSK"/>
          <w:b/>
          <w:bCs/>
          <w:sz w:val="36"/>
          <w:szCs w:val="36"/>
        </w:rPr>
      </w:pPr>
    </w:p>
    <w:p w14:paraId="3D9181DC" w14:textId="77777777" w:rsidR="00A72654" w:rsidRDefault="00A72654" w:rsidP="00177AAE">
      <w:pPr>
        <w:jc w:val="center"/>
        <w:rPr>
          <w:rFonts w:ascii="TH SarabunPSK" w:hAnsi="TH SarabunPSK" w:cs="TH SarabunPSK"/>
          <w:b/>
          <w:bCs/>
          <w:sz w:val="36"/>
          <w:szCs w:val="36"/>
        </w:rPr>
      </w:pPr>
    </w:p>
    <w:p w14:paraId="122F9B82" w14:textId="77777777" w:rsidR="00A72654" w:rsidRDefault="00A72654" w:rsidP="00177AAE">
      <w:pPr>
        <w:jc w:val="center"/>
        <w:rPr>
          <w:rFonts w:ascii="TH SarabunPSK" w:hAnsi="TH SarabunPSK" w:cs="TH SarabunPSK"/>
          <w:b/>
          <w:bCs/>
          <w:sz w:val="36"/>
          <w:szCs w:val="36"/>
        </w:rPr>
      </w:pPr>
    </w:p>
    <w:p w14:paraId="476D81C0" w14:textId="77777777" w:rsidR="00A72654" w:rsidRDefault="00A72654" w:rsidP="00177AAE">
      <w:pPr>
        <w:jc w:val="center"/>
        <w:rPr>
          <w:rFonts w:ascii="TH SarabunPSK" w:hAnsi="TH SarabunPSK" w:cs="TH SarabunPSK"/>
          <w:b/>
          <w:bCs/>
          <w:sz w:val="36"/>
          <w:szCs w:val="36"/>
        </w:rPr>
      </w:pPr>
    </w:p>
    <w:p w14:paraId="4F176D14" w14:textId="77777777" w:rsidR="00A72654" w:rsidRDefault="00A72654" w:rsidP="00177AAE">
      <w:pPr>
        <w:jc w:val="center"/>
        <w:rPr>
          <w:rFonts w:ascii="TH SarabunPSK" w:hAnsi="TH SarabunPSK" w:cs="TH SarabunPSK"/>
          <w:b/>
          <w:bCs/>
          <w:sz w:val="36"/>
          <w:szCs w:val="36"/>
        </w:rPr>
      </w:pPr>
    </w:p>
    <w:p w14:paraId="50C0794C" w14:textId="77777777" w:rsidR="00A72654" w:rsidRDefault="00A72654" w:rsidP="00177AAE">
      <w:pPr>
        <w:jc w:val="center"/>
        <w:rPr>
          <w:rFonts w:ascii="TH SarabunPSK" w:hAnsi="TH SarabunPSK" w:cs="TH SarabunPSK"/>
          <w:b/>
          <w:bCs/>
          <w:sz w:val="36"/>
          <w:szCs w:val="36"/>
        </w:rPr>
      </w:pPr>
    </w:p>
    <w:p w14:paraId="02FA3B12" w14:textId="77777777" w:rsidR="00A72654" w:rsidRDefault="00A72654" w:rsidP="00177AAE">
      <w:pPr>
        <w:jc w:val="center"/>
        <w:rPr>
          <w:rFonts w:ascii="TH SarabunPSK" w:hAnsi="TH SarabunPSK" w:cs="TH SarabunPSK"/>
          <w:b/>
          <w:bCs/>
          <w:sz w:val="36"/>
          <w:szCs w:val="36"/>
        </w:rPr>
      </w:pPr>
    </w:p>
    <w:p w14:paraId="54B8C893" w14:textId="77777777" w:rsidR="00A72654" w:rsidRDefault="00A72654" w:rsidP="00177AAE">
      <w:pPr>
        <w:jc w:val="center"/>
        <w:rPr>
          <w:rFonts w:ascii="TH SarabunPSK" w:hAnsi="TH SarabunPSK" w:cs="TH SarabunPSK"/>
          <w:b/>
          <w:bCs/>
          <w:sz w:val="36"/>
          <w:szCs w:val="36"/>
        </w:rPr>
      </w:pPr>
    </w:p>
    <w:p w14:paraId="4FF3A198" w14:textId="77777777" w:rsidR="00A72654" w:rsidRDefault="00A72654" w:rsidP="00177AAE">
      <w:pPr>
        <w:jc w:val="center"/>
        <w:rPr>
          <w:rFonts w:ascii="TH SarabunPSK" w:hAnsi="TH SarabunPSK" w:cs="TH SarabunPSK"/>
          <w:b/>
          <w:bCs/>
          <w:sz w:val="36"/>
          <w:szCs w:val="36"/>
        </w:rPr>
      </w:pPr>
    </w:p>
    <w:p w14:paraId="508B2E2B" w14:textId="77777777" w:rsidR="00A72654" w:rsidRDefault="00A72654" w:rsidP="00177AAE">
      <w:pPr>
        <w:jc w:val="center"/>
        <w:rPr>
          <w:rFonts w:ascii="TH SarabunPSK" w:hAnsi="TH SarabunPSK" w:cs="TH SarabunPSK"/>
          <w:b/>
          <w:bCs/>
          <w:sz w:val="36"/>
          <w:szCs w:val="36"/>
        </w:rPr>
      </w:pPr>
    </w:p>
    <w:p w14:paraId="0676FB52" w14:textId="77777777" w:rsidR="00177AAE" w:rsidRDefault="00177AAE" w:rsidP="004402D8">
      <w:pPr>
        <w:rPr>
          <w:rFonts w:ascii="TH SarabunPSK" w:hAnsi="TH SarabunPSK" w:cs="TH SarabunPSK"/>
          <w:b/>
          <w:bCs/>
          <w:sz w:val="36"/>
          <w:szCs w:val="36"/>
        </w:rPr>
      </w:pPr>
    </w:p>
    <w:p w14:paraId="1D942825" w14:textId="77777777" w:rsidR="00177AAE" w:rsidRDefault="00177AAE" w:rsidP="00177AAE">
      <w:pPr>
        <w:jc w:val="center"/>
        <w:rPr>
          <w:rFonts w:ascii="TH SarabunPSK" w:hAnsi="TH SarabunPSK" w:cs="TH SarabunPSK"/>
          <w:b/>
          <w:bCs/>
          <w:sz w:val="36"/>
          <w:szCs w:val="36"/>
        </w:rPr>
      </w:pPr>
      <w:r w:rsidRPr="00421BB3">
        <w:rPr>
          <w:rFonts w:ascii="TH SarabunPSK" w:hAnsi="TH SarabunPSK" w:cs="TH SarabunPSK"/>
          <w:b/>
          <w:bCs/>
          <w:sz w:val="36"/>
          <w:szCs w:val="36"/>
          <w:cs/>
        </w:rPr>
        <w:t>ภาคผนวก ข</w:t>
      </w:r>
    </w:p>
    <w:p w14:paraId="57D4E57D" w14:textId="77777777" w:rsidR="00234736" w:rsidRDefault="00234736" w:rsidP="00177AAE">
      <w:pPr>
        <w:jc w:val="center"/>
        <w:rPr>
          <w:rFonts w:ascii="TH SarabunPSK" w:hAnsi="TH SarabunPSK" w:cs="TH SarabunPSK"/>
          <w:b/>
          <w:bCs/>
          <w:sz w:val="36"/>
          <w:szCs w:val="36"/>
        </w:rPr>
      </w:pPr>
    </w:p>
    <w:p w14:paraId="1D74C248" w14:textId="77777777" w:rsidR="00234736" w:rsidRPr="00234736" w:rsidRDefault="00234736" w:rsidP="001D62D7">
      <w:pPr>
        <w:pStyle w:val="ListParagraph"/>
        <w:numPr>
          <w:ilvl w:val="0"/>
          <w:numId w:val="6"/>
        </w:numPr>
        <w:rPr>
          <w:rFonts w:ascii="TH SarabunPSK" w:hAnsi="TH SarabunPSK" w:cs="TH SarabunPSK"/>
          <w:b/>
          <w:bCs/>
          <w:sz w:val="32"/>
          <w:szCs w:val="32"/>
        </w:rPr>
      </w:pPr>
      <w:r w:rsidRPr="00234736">
        <w:rPr>
          <w:rFonts w:ascii="TH SarabunPSK" w:hAnsi="TH SarabunPSK" w:cs="TH SarabunPSK" w:hint="cs"/>
          <w:b/>
          <w:bCs/>
          <w:sz w:val="32"/>
          <w:szCs w:val="32"/>
          <w:cs/>
        </w:rPr>
        <w:t>ข้อบังคับมหาวิทยาลัยนเรศวร ว่าด้วยการศึกษาระดับปริญญาตรี พ.ศ. 2559</w:t>
      </w:r>
      <w:r w:rsidRPr="00234736">
        <w:rPr>
          <w:rFonts w:ascii="TH SarabunPSK" w:hAnsi="TH SarabunPSK" w:cs="TH SarabunPSK"/>
          <w:b/>
          <w:bCs/>
          <w:sz w:val="32"/>
          <w:szCs w:val="32"/>
          <w:cs/>
        </w:rPr>
        <w:tab/>
      </w:r>
      <w:r w:rsidRPr="00234736">
        <w:rPr>
          <w:rFonts w:ascii="TH SarabunPSK" w:hAnsi="TH SarabunPSK" w:cs="TH SarabunPSK"/>
          <w:b/>
          <w:bCs/>
          <w:sz w:val="32"/>
          <w:szCs w:val="32"/>
          <w:cs/>
        </w:rPr>
        <w:tab/>
      </w:r>
      <w:r w:rsidRPr="00234736">
        <w:rPr>
          <w:rFonts w:ascii="TH SarabunPSK" w:hAnsi="TH SarabunPSK" w:cs="TH SarabunPSK"/>
          <w:b/>
          <w:bCs/>
          <w:sz w:val="32"/>
          <w:szCs w:val="32"/>
          <w:cs/>
        </w:rPr>
        <w:tab/>
      </w:r>
    </w:p>
    <w:p w14:paraId="234DFDC7" w14:textId="77777777" w:rsidR="00234736" w:rsidRPr="00234736" w:rsidRDefault="00234736" w:rsidP="001D62D7">
      <w:pPr>
        <w:pStyle w:val="ListParagraph"/>
        <w:numPr>
          <w:ilvl w:val="0"/>
          <w:numId w:val="6"/>
        </w:numPr>
        <w:rPr>
          <w:rFonts w:ascii="TH SarabunPSK" w:hAnsi="TH SarabunPSK" w:cs="TH SarabunPSK"/>
          <w:b/>
          <w:bCs/>
          <w:spacing w:val="-12"/>
          <w:sz w:val="32"/>
          <w:szCs w:val="32"/>
        </w:rPr>
      </w:pPr>
      <w:r w:rsidRPr="00234736">
        <w:rPr>
          <w:rFonts w:ascii="TH SarabunPSK" w:hAnsi="TH SarabunPSK" w:cs="TH SarabunPSK"/>
          <w:b/>
          <w:bCs/>
          <w:color w:val="000000" w:themeColor="text1"/>
          <w:spacing w:val="-12"/>
          <w:sz w:val="32"/>
          <w:szCs w:val="32"/>
          <w:cs/>
        </w:rPr>
        <w:t>ข้อบังคับมหาวิทยาลัยนเรศวร</w:t>
      </w:r>
      <w:r w:rsidRPr="00234736">
        <w:rPr>
          <w:rFonts w:ascii="TH SarabunPSK" w:hAnsi="TH SarabunPSK" w:cs="TH SarabunPSK"/>
          <w:b/>
          <w:bCs/>
          <w:color w:val="000000" w:themeColor="text1"/>
          <w:spacing w:val="-12"/>
          <w:sz w:val="32"/>
          <w:szCs w:val="32"/>
        </w:rPr>
        <w:t> </w:t>
      </w:r>
      <w:r w:rsidRPr="00234736">
        <w:rPr>
          <w:rFonts w:ascii="TH SarabunPSK" w:hAnsi="TH SarabunPSK" w:cs="TH SarabunPSK"/>
          <w:b/>
          <w:bCs/>
          <w:color w:val="000000" w:themeColor="text1"/>
          <w:spacing w:val="-12"/>
          <w:sz w:val="32"/>
          <w:szCs w:val="32"/>
          <w:cs/>
        </w:rPr>
        <w:t>ว่าด้วย</w:t>
      </w:r>
      <w:r w:rsidRPr="00234736">
        <w:rPr>
          <w:rFonts w:ascii="TH SarabunPSK" w:hAnsi="TH SarabunPSK" w:cs="TH SarabunPSK" w:hint="cs"/>
          <w:b/>
          <w:bCs/>
          <w:color w:val="000000" w:themeColor="text1"/>
          <w:spacing w:val="-12"/>
          <w:sz w:val="32"/>
          <w:szCs w:val="32"/>
          <w:cs/>
        </w:rPr>
        <w:t xml:space="preserve"> </w:t>
      </w:r>
      <w:r w:rsidRPr="00234736">
        <w:rPr>
          <w:rFonts w:ascii="TH SarabunPSK" w:hAnsi="TH SarabunPSK" w:cs="TH SarabunPSK"/>
          <w:b/>
          <w:bCs/>
          <w:color w:val="000000" w:themeColor="text1"/>
          <w:spacing w:val="-12"/>
          <w:sz w:val="32"/>
          <w:szCs w:val="32"/>
          <w:cs/>
        </w:rPr>
        <w:t>การศึกษาระดับปริญญาตรี</w:t>
      </w:r>
      <w:r w:rsidRPr="00234736">
        <w:rPr>
          <w:rFonts w:ascii="TH SarabunPSK" w:hAnsi="TH SarabunPSK" w:cs="TH SarabunPSK"/>
          <w:b/>
          <w:bCs/>
          <w:color w:val="000000" w:themeColor="text1"/>
          <w:spacing w:val="-12"/>
          <w:sz w:val="32"/>
          <w:szCs w:val="32"/>
        </w:rPr>
        <w:t xml:space="preserve"> 2559 </w:t>
      </w:r>
      <w:r w:rsidRPr="00234736">
        <w:rPr>
          <w:rFonts w:ascii="TH SarabunPSK" w:hAnsi="TH SarabunPSK" w:cs="TH SarabunPSK"/>
          <w:b/>
          <w:bCs/>
          <w:color w:val="000000" w:themeColor="text1"/>
          <w:spacing w:val="-12"/>
          <w:sz w:val="32"/>
          <w:szCs w:val="32"/>
          <w:cs/>
        </w:rPr>
        <w:t>(</w:t>
      </w:r>
      <w:r w:rsidRPr="00234736">
        <w:rPr>
          <w:rFonts w:ascii="TH SarabunPSK" w:hAnsi="TH SarabunPSK" w:cs="TH SarabunPSK" w:hint="cs"/>
          <w:b/>
          <w:bCs/>
          <w:color w:val="000000" w:themeColor="text1"/>
          <w:spacing w:val="-12"/>
          <w:sz w:val="32"/>
          <w:szCs w:val="32"/>
          <w:cs/>
        </w:rPr>
        <w:t xml:space="preserve">แก้ไขเพิ่มเติม) ฉบับที่ 2 พ.ศ. 2560 </w:t>
      </w:r>
    </w:p>
    <w:p w14:paraId="020D88EC" w14:textId="77777777" w:rsidR="00234736" w:rsidRPr="00234736" w:rsidRDefault="00234736" w:rsidP="001D62D7">
      <w:pPr>
        <w:pStyle w:val="ListParagraph"/>
        <w:numPr>
          <w:ilvl w:val="0"/>
          <w:numId w:val="6"/>
        </w:numPr>
        <w:rPr>
          <w:rFonts w:ascii="TH SarabunPSK" w:hAnsi="TH SarabunPSK" w:cs="TH SarabunPSK"/>
          <w:b/>
          <w:bCs/>
          <w:spacing w:val="-12"/>
          <w:sz w:val="32"/>
          <w:szCs w:val="32"/>
        </w:rPr>
      </w:pPr>
      <w:r w:rsidRPr="00234736">
        <w:rPr>
          <w:rFonts w:ascii="TH SarabunPSK" w:hAnsi="TH SarabunPSK" w:cs="TH SarabunPSK"/>
          <w:b/>
          <w:bCs/>
          <w:color w:val="000000" w:themeColor="text1"/>
          <w:spacing w:val="-12"/>
          <w:sz w:val="32"/>
          <w:szCs w:val="32"/>
          <w:cs/>
        </w:rPr>
        <w:t>ข้อบังคับมหาวิทยาลัยนเรศวร</w:t>
      </w:r>
      <w:r w:rsidRPr="00234736">
        <w:rPr>
          <w:rFonts w:ascii="TH SarabunPSK" w:hAnsi="TH SarabunPSK" w:cs="TH SarabunPSK"/>
          <w:b/>
          <w:bCs/>
          <w:color w:val="000000" w:themeColor="text1"/>
          <w:spacing w:val="-12"/>
          <w:sz w:val="32"/>
          <w:szCs w:val="32"/>
        </w:rPr>
        <w:t> </w:t>
      </w:r>
      <w:r w:rsidRPr="00234736">
        <w:rPr>
          <w:rFonts w:ascii="TH SarabunPSK" w:hAnsi="TH SarabunPSK" w:cs="TH SarabunPSK"/>
          <w:b/>
          <w:bCs/>
          <w:color w:val="000000" w:themeColor="text1"/>
          <w:spacing w:val="-12"/>
          <w:sz w:val="32"/>
          <w:szCs w:val="32"/>
          <w:cs/>
        </w:rPr>
        <w:t>ว่าด้วย</w:t>
      </w:r>
      <w:r w:rsidRPr="00234736">
        <w:rPr>
          <w:rFonts w:ascii="TH SarabunPSK" w:hAnsi="TH SarabunPSK" w:cs="TH SarabunPSK" w:hint="cs"/>
          <w:b/>
          <w:bCs/>
          <w:color w:val="000000" w:themeColor="text1"/>
          <w:spacing w:val="-12"/>
          <w:sz w:val="32"/>
          <w:szCs w:val="32"/>
          <w:cs/>
        </w:rPr>
        <w:t xml:space="preserve"> </w:t>
      </w:r>
      <w:r w:rsidRPr="00234736">
        <w:rPr>
          <w:rFonts w:ascii="TH SarabunPSK" w:hAnsi="TH SarabunPSK" w:cs="TH SarabunPSK"/>
          <w:b/>
          <w:bCs/>
          <w:color w:val="000000" w:themeColor="text1"/>
          <w:spacing w:val="-12"/>
          <w:sz w:val="32"/>
          <w:szCs w:val="32"/>
          <w:cs/>
        </w:rPr>
        <w:t>การศึกษาระดับปริญญาตรี</w:t>
      </w:r>
      <w:r w:rsidRPr="00234736">
        <w:rPr>
          <w:rFonts w:ascii="TH SarabunPSK" w:hAnsi="TH SarabunPSK" w:cs="TH SarabunPSK"/>
          <w:b/>
          <w:bCs/>
          <w:color w:val="000000" w:themeColor="text1"/>
          <w:spacing w:val="-12"/>
          <w:sz w:val="32"/>
          <w:szCs w:val="32"/>
        </w:rPr>
        <w:t xml:space="preserve"> 2559 </w:t>
      </w:r>
      <w:r w:rsidRPr="00234736">
        <w:rPr>
          <w:rFonts w:ascii="TH SarabunPSK" w:hAnsi="TH SarabunPSK" w:cs="TH SarabunPSK"/>
          <w:b/>
          <w:bCs/>
          <w:color w:val="000000" w:themeColor="text1"/>
          <w:spacing w:val="-12"/>
          <w:sz w:val="32"/>
          <w:szCs w:val="32"/>
          <w:cs/>
        </w:rPr>
        <w:t>(</w:t>
      </w:r>
      <w:r w:rsidRPr="00234736">
        <w:rPr>
          <w:rFonts w:ascii="TH SarabunPSK" w:hAnsi="TH SarabunPSK" w:cs="TH SarabunPSK" w:hint="cs"/>
          <w:b/>
          <w:bCs/>
          <w:color w:val="000000" w:themeColor="text1"/>
          <w:spacing w:val="-12"/>
          <w:sz w:val="32"/>
          <w:szCs w:val="32"/>
          <w:cs/>
        </w:rPr>
        <w:t>แก้ไขเพิ่มเติม) ฉบับที่ 3 พ.ศ. 2561</w:t>
      </w:r>
      <w:r w:rsidRPr="00234736">
        <w:rPr>
          <w:rFonts w:ascii="TH SarabunPSK" w:hAnsi="TH SarabunPSK" w:cs="TH SarabunPSK"/>
          <w:b/>
          <w:bCs/>
          <w:color w:val="000000" w:themeColor="text1"/>
          <w:spacing w:val="-12"/>
          <w:sz w:val="32"/>
          <w:szCs w:val="32"/>
          <w:cs/>
        </w:rPr>
        <w:t xml:space="preserve"> </w:t>
      </w:r>
    </w:p>
    <w:p w14:paraId="5C4A801A" w14:textId="77777777" w:rsidR="00234736" w:rsidRPr="00234736" w:rsidRDefault="00234736" w:rsidP="001D62D7">
      <w:pPr>
        <w:pStyle w:val="ListParagraph"/>
        <w:numPr>
          <w:ilvl w:val="0"/>
          <w:numId w:val="6"/>
        </w:numPr>
        <w:rPr>
          <w:rFonts w:ascii="TH SarabunPSK" w:hAnsi="TH SarabunPSK" w:cs="TH SarabunPSK"/>
          <w:b/>
          <w:bCs/>
          <w:sz w:val="32"/>
          <w:szCs w:val="32"/>
        </w:rPr>
      </w:pPr>
      <w:r w:rsidRPr="00234736">
        <w:rPr>
          <w:rFonts w:ascii="TH SarabunPSK" w:hAnsi="TH SarabunPSK" w:cs="TH SarabunPSK" w:hint="cs"/>
          <w:b/>
          <w:bCs/>
          <w:color w:val="000000" w:themeColor="text1"/>
          <w:spacing w:val="-2"/>
          <w:sz w:val="32"/>
          <w:szCs w:val="32"/>
          <w:cs/>
        </w:rPr>
        <w:t xml:space="preserve">ประกาศมหาวิทยาลัยนเรศวร เรื่อง การเทียบโอนผลการเรียน นิสิตระดับปริญญาตรี </w:t>
      </w:r>
    </w:p>
    <w:p w14:paraId="31215265" w14:textId="77777777" w:rsidR="00234736" w:rsidRPr="00234736" w:rsidRDefault="00234736" w:rsidP="001D62D7">
      <w:pPr>
        <w:pStyle w:val="ListParagraph"/>
        <w:numPr>
          <w:ilvl w:val="0"/>
          <w:numId w:val="6"/>
        </w:numPr>
        <w:rPr>
          <w:rFonts w:ascii="TH SarabunPSK" w:hAnsi="TH SarabunPSK" w:cs="TH SarabunPSK"/>
          <w:b/>
          <w:bCs/>
          <w:sz w:val="32"/>
          <w:szCs w:val="32"/>
        </w:rPr>
      </w:pPr>
      <w:r w:rsidRPr="00234736">
        <w:rPr>
          <w:rFonts w:ascii="TH SarabunPSK" w:hAnsi="TH SarabunPSK" w:cs="TH SarabunPSK" w:hint="cs"/>
          <w:b/>
          <w:bCs/>
          <w:color w:val="000000" w:themeColor="text1"/>
          <w:spacing w:val="-2"/>
          <w:sz w:val="32"/>
          <w:szCs w:val="32"/>
          <w:cs/>
        </w:rPr>
        <w:t>ประกาศมหาวิทยาลัยนเรศวร เรื่องการรับนิสิตกลับเข้าศึกษาระดับปริญญาตรี พ.ศ.2561</w:t>
      </w:r>
    </w:p>
    <w:p w14:paraId="6662BB37" w14:textId="77777777" w:rsidR="00177AAE" w:rsidRPr="003A2A39" w:rsidRDefault="00177AAE" w:rsidP="00177AAE">
      <w:pPr>
        <w:jc w:val="center"/>
        <w:rPr>
          <w:rFonts w:ascii="TH SarabunPSK" w:hAnsi="TH SarabunPSK" w:cs="TH SarabunPSK"/>
          <w:b/>
          <w:bCs/>
          <w:sz w:val="36"/>
          <w:szCs w:val="36"/>
        </w:rPr>
      </w:pPr>
    </w:p>
    <w:p w14:paraId="74B5149A" w14:textId="77777777" w:rsidR="00177AAE" w:rsidRPr="006A6CDD" w:rsidRDefault="00177AAE" w:rsidP="00177AAE">
      <w:pPr>
        <w:rPr>
          <w:rFonts w:ascii="TH SarabunPSK" w:hAnsi="TH SarabunPSK" w:cs="TH SarabunPSK"/>
          <w:b/>
          <w:bCs/>
          <w:color w:val="000000" w:themeColor="text1"/>
          <w:sz w:val="32"/>
          <w:szCs w:val="32"/>
          <w:cs/>
        </w:rPr>
      </w:pPr>
    </w:p>
    <w:p w14:paraId="61E4602A" w14:textId="77777777" w:rsidR="00177AAE" w:rsidRPr="00177AAE" w:rsidRDefault="00177AAE">
      <w:pPr>
        <w:rPr>
          <w:cs/>
        </w:rPr>
      </w:pPr>
    </w:p>
    <w:sectPr w:rsidR="00177AAE" w:rsidRPr="00177AAE" w:rsidSect="0022397E">
      <w:pgSz w:w="12240" w:h="15840"/>
      <w:pgMar w:top="1440" w:right="1440" w:bottom="1440" w:left="1440"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60E1" w14:textId="77777777" w:rsidR="003D6721" w:rsidRDefault="003D6721">
      <w:r>
        <w:separator/>
      </w:r>
    </w:p>
    <w:p w14:paraId="242C666A" w14:textId="77777777" w:rsidR="003D6721" w:rsidRDefault="003D6721"/>
  </w:endnote>
  <w:endnote w:type="continuationSeparator" w:id="0">
    <w:p w14:paraId="7F045C5D" w14:textId="77777777" w:rsidR="003D6721" w:rsidRDefault="003D6721">
      <w:r>
        <w:continuationSeparator/>
      </w:r>
    </w:p>
    <w:p w14:paraId="65586547" w14:textId="77777777" w:rsidR="003D6721" w:rsidRDefault="003D6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7898" w14:textId="77777777" w:rsidR="003D6721" w:rsidRDefault="003D6721">
      <w:r>
        <w:separator/>
      </w:r>
    </w:p>
    <w:p w14:paraId="6A212773" w14:textId="77777777" w:rsidR="003D6721" w:rsidRDefault="003D6721"/>
  </w:footnote>
  <w:footnote w:type="continuationSeparator" w:id="0">
    <w:p w14:paraId="53983858" w14:textId="77777777" w:rsidR="003D6721" w:rsidRDefault="003D6721">
      <w:r>
        <w:continuationSeparator/>
      </w:r>
    </w:p>
    <w:p w14:paraId="11B6713F" w14:textId="77777777" w:rsidR="003D6721" w:rsidRDefault="003D6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585370"/>
      <w:docPartObj>
        <w:docPartGallery w:val="Page Numbers (Top of Page)"/>
        <w:docPartUnique/>
      </w:docPartObj>
    </w:sdtPr>
    <w:sdtEndPr>
      <w:rPr>
        <w:noProof/>
      </w:rPr>
    </w:sdtEndPr>
    <w:sdtContent>
      <w:p w14:paraId="48B5DAD4" w14:textId="51B9A7CE" w:rsidR="006C3FA9" w:rsidRDefault="006C3FA9">
        <w:pPr>
          <w:pStyle w:val="Header"/>
          <w:jc w:val="center"/>
        </w:pPr>
        <w:r>
          <w:fldChar w:fldCharType="begin"/>
        </w:r>
        <w:r>
          <w:instrText xml:space="preserve"> PAGE   \</w:instrText>
        </w:r>
        <w:r>
          <w:rPr>
            <w:rFonts w:cs="CordiaUPC"/>
            <w:szCs w:val="28"/>
            <w:cs/>
          </w:rPr>
          <w:instrText xml:space="preserve">* </w:instrText>
        </w:r>
        <w:r>
          <w:instrText xml:space="preserve">MERGEFORMAT </w:instrText>
        </w:r>
        <w:r>
          <w:fldChar w:fldCharType="separate"/>
        </w:r>
        <w:r w:rsidR="00B634D4">
          <w:rPr>
            <w:noProof/>
          </w:rPr>
          <w:t>40</w:t>
        </w:r>
        <w:r>
          <w:rPr>
            <w:noProof/>
          </w:rPr>
          <w:fldChar w:fldCharType="end"/>
        </w:r>
      </w:p>
    </w:sdtContent>
  </w:sdt>
  <w:p w14:paraId="0398E158" w14:textId="77777777" w:rsidR="006C3FA9" w:rsidRDefault="006C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B0B"/>
    <w:multiLevelType w:val="hybridMultilevel"/>
    <w:tmpl w:val="55229298"/>
    <w:lvl w:ilvl="0" w:tplc="CCD6D5B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A7843C1"/>
    <w:multiLevelType w:val="hybridMultilevel"/>
    <w:tmpl w:val="26FA8F24"/>
    <w:lvl w:ilvl="0" w:tplc="EED29E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4D21DE"/>
    <w:multiLevelType w:val="multilevel"/>
    <w:tmpl w:val="DBACDF18"/>
    <w:lvl w:ilvl="0">
      <w:start w:val="1"/>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3" w15:restartNumberingAfterBreak="0">
    <w:nsid w:val="3C471F45"/>
    <w:multiLevelType w:val="hybridMultilevel"/>
    <w:tmpl w:val="C9460E7A"/>
    <w:lvl w:ilvl="0" w:tplc="6FBE5956">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474C5A"/>
    <w:multiLevelType w:val="hybridMultilevel"/>
    <w:tmpl w:val="6422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A28BB"/>
    <w:multiLevelType w:val="hybridMultilevel"/>
    <w:tmpl w:val="6422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9F"/>
    <w:rsid w:val="0000056D"/>
    <w:rsid w:val="00012606"/>
    <w:rsid w:val="00012DFA"/>
    <w:rsid w:val="0001423B"/>
    <w:rsid w:val="000275FD"/>
    <w:rsid w:val="0004062B"/>
    <w:rsid w:val="00051513"/>
    <w:rsid w:val="00065DB6"/>
    <w:rsid w:val="00070633"/>
    <w:rsid w:val="00084D5A"/>
    <w:rsid w:val="0009255C"/>
    <w:rsid w:val="00096B8A"/>
    <w:rsid w:val="000B3AAA"/>
    <w:rsid w:val="000B58B0"/>
    <w:rsid w:val="000C3F89"/>
    <w:rsid w:val="000D29FF"/>
    <w:rsid w:val="000D758F"/>
    <w:rsid w:val="000E0D18"/>
    <w:rsid w:val="000E5361"/>
    <w:rsid w:val="0010768D"/>
    <w:rsid w:val="00133D78"/>
    <w:rsid w:val="00151C94"/>
    <w:rsid w:val="00156F96"/>
    <w:rsid w:val="00166127"/>
    <w:rsid w:val="001701B8"/>
    <w:rsid w:val="00177AAE"/>
    <w:rsid w:val="00182B8F"/>
    <w:rsid w:val="001A3364"/>
    <w:rsid w:val="001A4C93"/>
    <w:rsid w:val="001B04D6"/>
    <w:rsid w:val="001B38C8"/>
    <w:rsid w:val="001B70E7"/>
    <w:rsid w:val="001C75FA"/>
    <w:rsid w:val="001D62D7"/>
    <w:rsid w:val="001D6A99"/>
    <w:rsid w:val="001D74DA"/>
    <w:rsid w:val="001E772B"/>
    <w:rsid w:val="001E7C91"/>
    <w:rsid w:val="00204A20"/>
    <w:rsid w:val="00216BA2"/>
    <w:rsid w:val="00223286"/>
    <w:rsid w:val="0022397E"/>
    <w:rsid w:val="00234013"/>
    <w:rsid w:val="00234736"/>
    <w:rsid w:val="002566A6"/>
    <w:rsid w:val="00267913"/>
    <w:rsid w:val="00270B89"/>
    <w:rsid w:val="0027437B"/>
    <w:rsid w:val="002A1652"/>
    <w:rsid w:val="002A61E5"/>
    <w:rsid w:val="002B48F4"/>
    <w:rsid w:val="00311949"/>
    <w:rsid w:val="003204C0"/>
    <w:rsid w:val="00321957"/>
    <w:rsid w:val="003231D9"/>
    <w:rsid w:val="00373201"/>
    <w:rsid w:val="003823F3"/>
    <w:rsid w:val="00385B75"/>
    <w:rsid w:val="00391E09"/>
    <w:rsid w:val="00397607"/>
    <w:rsid w:val="003A55B4"/>
    <w:rsid w:val="003A76CC"/>
    <w:rsid w:val="003D6721"/>
    <w:rsid w:val="003D7352"/>
    <w:rsid w:val="003E7A1B"/>
    <w:rsid w:val="00415290"/>
    <w:rsid w:val="00424AFA"/>
    <w:rsid w:val="00430EAD"/>
    <w:rsid w:val="0043425F"/>
    <w:rsid w:val="00437301"/>
    <w:rsid w:val="004402D8"/>
    <w:rsid w:val="00442D6E"/>
    <w:rsid w:val="00443439"/>
    <w:rsid w:val="00453854"/>
    <w:rsid w:val="00474B2F"/>
    <w:rsid w:val="004776F2"/>
    <w:rsid w:val="00487282"/>
    <w:rsid w:val="0049267A"/>
    <w:rsid w:val="004C77E8"/>
    <w:rsid w:val="004E07BF"/>
    <w:rsid w:val="004E085F"/>
    <w:rsid w:val="004F0816"/>
    <w:rsid w:val="004F327C"/>
    <w:rsid w:val="004F4C2D"/>
    <w:rsid w:val="00503BCC"/>
    <w:rsid w:val="00514DFB"/>
    <w:rsid w:val="0051652F"/>
    <w:rsid w:val="00520263"/>
    <w:rsid w:val="00524A89"/>
    <w:rsid w:val="0053129C"/>
    <w:rsid w:val="005324CE"/>
    <w:rsid w:val="005505B3"/>
    <w:rsid w:val="00551C5B"/>
    <w:rsid w:val="0055235A"/>
    <w:rsid w:val="0057147C"/>
    <w:rsid w:val="00594176"/>
    <w:rsid w:val="0059461C"/>
    <w:rsid w:val="005A12C8"/>
    <w:rsid w:val="005B153E"/>
    <w:rsid w:val="005B5410"/>
    <w:rsid w:val="005B61EC"/>
    <w:rsid w:val="005B7E59"/>
    <w:rsid w:val="005D0A66"/>
    <w:rsid w:val="005D639A"/>
    <w:rsid w:val="005F6BF7"/>
    <w:rsid w:val="00603CA8"/>
    <w:rsid w:val="0064058B"/>
    <w:rsid w:val="0064419B"/>
    <w:rsid w:val="00651B45"/>
    <w:rsid w:val="006562D7"/>
    <w:rsid w:val="0066778D"/>
    <w:rsid w:val="00675BF4"/>
    <w:rsid w:val="00676402"/>
    <w:rsid w:val="00680E14"/>
    <w:rsid w:val="006C3FA9"/>
    <w:rsid w:val="006D19EA"/>
    <w:rsid w:val="006E0812"/>
    <w:rsid w:val="006E6FB7"/>
    <w:rsid w:val="00711339"/>
    <w:rsid w:val="007226C3"/>
    <w:rsid w:val="00740C58"/>
    <w:rsid w:val="0074542B"/>
    <w:rsid w:val="00750C63"/>
    <w:rsid w:val="00763F6D"/>
    <w:rsid w:val="007654EF"/>
    <w:rsid w:val="007746C0"/>
    <w:rsid w:val="00782C9F"/>
    <w:rsid w:val="007911E8"/>
    <w:rsid w:val="00793892"/>
    <w:rsid w:val="0079778C"/>
    <w:rsid w:val="007A23AE"/>
    <w:rsid w:val="007B760D"/>
    <w:rsid w:val="007C5458"/>
    <w:rsid w:val="007D1B06"/>
    <w:rsid w:val="007D404E"/>
    <w:rsid w:val="007F067D"/>
    <w:rsid w:val="007F484E"/>
    <w:rsid w:val="00801384"/>
    <w:rsid w:val="00806C47"/>
    <w:rsid w:val="0083353C"/>
    <w:rsid w:val="00834828"/>
    <w:rsid w:val="00843A45"/>
    <w:rsid w:val="00850520"/>
    <w:rsid w:val="0085094B"/>
    <w:rsid w:val="00852FC7"/>
    <w:rsid w:val="00855D23"/>
    <w:rsid w:val="00867908"/>
    <w:rsid w:val="00875A45"/>
    <w:rsid w:val="00880E97"/>
    <w:rsid w:val="008D5FC2"/>
    <w:rsid w:val="00912C71"/>
    <w:rsid w:val="0096091D"/>
    <w:rsid w:val="00961A44"/>
    <w:rsid w:val="0096601B"/>
    <w:rsid w:val="0097544C"/>
    <w:rsid w:val="00975E76"/>
    <w:rsid w:val="009807D1"/>
    <w:rsid w:val="00990BF9"/>
    <w:rsid w:val="009952EF"/>
    <w:rsid w:val="009A1B45"/>
    <w:rsid w:val="009A5733"/>
    <w:rsid w:val="009D350F"/>
    <w:rsid w:val="009E5EE6"/>
    <w:rsid w:val="00A311C7"/>
    <w:rsid w:val="00A31347"/>
    <w:rsid w:val="00A3480E"/>
    <w:rsid w:val="00A355B7"/>
    <w:rsid w:val="00A357A4"/>
    <w:rsid w:val="00A501E4"/>
    <w:rsid w:val="00A53D32"/>
    <w:rsid w:val="00A56B26"/>
    <w:rsid w:val="00A72654"/>
    <w:rsid w:val="00A8132E"/>
    <w:rsid w:val="00A858C7"/>
    <w:rsid w:val="00AA4ADB"/>
    <w:rsid w:val="00AA7B9B"/>
    <w:rsid w:val="00AB109E"/>
    <w:rsid w:val="00AD3572"/>
    <w:rsid w:val="00AD5F61"/>
    <w:rsid w:val="00B21034"/>
    <w:rsid w:val="00B2694E"/>
    <w:rsid w:val="00B309A9"/>
    <w:rsid w:val="00B31C97"/>
    <w:rsid w:val="00B3273E"/>
    <w:rsid w:val="00B37CD6"/>
    <w:rsid w:val="00B53862"/>
    <w:rsid w:val="00B60941"/>
    <w:rsid w:val="00B6200B"/>
    <w:rsid w:val="00B634D4"/>
    <w:rsid w:val="00B6643D"/>
    <w:rsid w:val="00B6766B"/>
    <w:rsid w:val="00B87355"/>
    <w:rsid w:val="00B94539"/>
    <w:rsid w:val="00BB34F5"/>
    <w:rsid w:val="00BB5EDD"/>
    <w:rsid w:val="00BC5DFB"/>
    <w:rsid w:val="00BE0175"/>
    <w:rsid w:val="00BE71EA"/>
    <w:rsid w:val="00C072E3"/>
    <w:rsid w:val="00C26FF6"/>
    <w:rsid w:val="00C37DD3"/>
    <w:rsid w:val="00C440C7"/>
    <w:rsid w:val="00C469B7"/>
    <w:rsid w:val="00C53407"/>
    <w:rsid w:val="00C558E6"/>
    <w:rsid w:val="00C579F4"/>
    <w:rsid w:val="00C647B4"/>
    <w:rsid w:val="00C71EC6"/>
    <w:rsid w:val="00C756BE"/>
    <w:rsid w:val="00C800E8"/>
    <w:rsid w:val="00C82A87"/>
    <w:rsid w:val="00C84542"/>
    <w:rsid w:val="00C908CF"/>
    <w:rsid w:val="00CD4873"/>
    <w:rsid w:val="00CE1683"/>
    <w:rsid w:val="00CE1A41"/>
    <w:rsid w:val="00D03211"/>
    <w:rsid w:val="00D040D0"/>
    <w:rsid w:val="00D12D24"/>
    <w:rsid w:val="00D14DFC"/>
    <w:rsid w:val="00D15011"/>
    <w:rsid w:val="00D16C93"/>
    <w:rsid w:val="00D31D61"/>
    <w:rsid w:val="00D56B63"/>
    <w:rsid w:val="00D765EC"/>
    <w:rsid w:val="00D9709F"/>
    <w:rsid w:val="00DA5801"/>
    <w:rsid w:val="00DA7026"/>
    <w:rsid w:val="00DB09F1"/>
    <w:rsid w:val="00DB6D2F"/>
    <w:rsid w:val="00DC1F7F"/>
    <w:rsid w:val="00E3160A"/>
    <w:rsid w:val="00E36378"/>
    <w:rsid w:val="00E37A35"/>
    <w:rsid w:val="00E44A65"/>
    <w:rsid w:val="00E7224C"/>
    <w:rsid w:val="00E83F2D"/>
    <w:rsid w:val="00E95521"/>
    <w:rsid w:val="00EA25CB"/>
    <w:rsid w:val="00EA5985"/>
    <w:rsid w:val="00EC317C"/>
    <w:rsid w:val="00EC3729"/>
    <w:rsid w:val="00EE688E"/>
    <w:rsid w:val="00F04726"/>
    <w:rsid w:val="00F13237"/>
    <w:rsid w:val="00F144A9"/>
    <w:rsid w:val="00F20B8D"/>
    <w:rsid w:val="00F30413"/>
    <w:rsid w:val="00F30734"/>
    <w:rsid w:val="00F56231"/>
    <w:rsid w:val="00F67740"/>
    <w:rsid w:val="00F71BD9"/>
    <w:rsid w:val="00F76147"/>
    <w:rsid w:val="00FA3E2F"/>
    <w:rsid w:val="00FB40A8"/>
    <w:rsid w:val="00FC6647"/>
    <w:rsid w:val="00FE3D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737C6"/>
  <w15:docId w15:val="{73695E2D-8649-4D2C-84C4-355B365F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C9F"/>
    <w:pPr>
      <w:spacing w:after="0" w:line="240" w:lineRule="auto"/>
    </w:pPr>
    <w:rPr>
      <w:rFonts w:ascii="CordiaUPC" w:eastAsia="Cordia New" w:hAnsi="CordiaUPC" w:cs="CordiaUPC"/>
      <w:sz w:val="28"/>
    </w:rPr>
  </w:style>
  <w:style w:type="paragraph" w:styleId="Heading1">
    <w:name w:val="heading 1"/>
    <w:basedOn w:val="Normal"/>
    <w:next w:val="Normal"/>
    <w:link w:val="Heading1Char"/>
    <w:uiPriority w:val="99"/>
    <w:qFormat/>
    <w:rsid w:val="007D1B06"/>
    <w:pPr>
      <w:keepNext/>
      <w:jc w:val="center"/>
      <w:outlineLvl w:val="0"/>
    </w:pPr>
    <w:rPr>
      <w:rFonts w:ascii="Cordia New" w:eastAsia="Calibri" w:hAnsi="Cordia New" w:cs="Angsana New"/>
      <w:b/>
      <w:bCs/>
      <w:sz w:val="32"/>
      <w:szCs w:val="32"/>
    </w:rPr>
  </w:style>
  <w:style w:type="paragraph" w:styleId="Heading2">
    <w:name w:val="heading 2"/>
    <w:basedOn w:val="Normal"/>
    <w:next w:val="Normal"/>
    <w:link w:val="Heading2Char"/>
    <w:uiPriority w:val="99"/>
    <w:qFormat/>
    <w:rsid w:val="007D1B06"/>
    <w:pPr>
      <w:keepNext/>
      <w:jc w:val="thaiDistribute"/>
      <w:outlineLvl w:val="1"/>
    </w:pPr>
    <w:rPr>
      <w:rFonts w:ascii="DilleniaUPC" w:eastAsia="Calibri" w:hAnsi="DilleniaUPC" w:cs="Angsana New"/>
      <w:b/>
      <w:bCs/>
      <w:color w:val="000000"/>
      <w:szCs w:val="20"/>
    </w:rPr>
  </w:style>
  <w:style w:type="paragraph" w:styleId="Heading3">
    <w:name w:val="heading 3"/>
    <w:basedOn w:val="Normal"/>
    <w:next w:val="Normal"/>
    <w:link w:val="Heading3Char"/>
    <w:uiPriority w:val="99"/>
    <w:qFormat/>
    <w:rsid w:val="007D1B06"/>
    <w:pPr>
      <w:keepNext/>
      <w:outlineLvl w:val="2"/>
    </w:pPr>
    <w:rPr>
      <w:rFonts w:ascii="Angsana New" w:eastAsia="Calibri" w:hAnsi="Angsana New" w:cs="Angsana New"/>
      <w:sz w:val="32"/>
      <w:szCs w:val="32"/>
      <w:lang w:eastAsia="zh-CN"/>
    </w:rPr>
  </w:style>
  <w:style w:type="paragraph" w:styleId="Heading4">
    <w:name w:val="heading 4"/>
    <w:basedOn w:val="Normal"/>
    <w:next w:val="Normal"/>
    <w:link w:val="Heading4Char"/>
    <w:uiPriority w:val="99"/>
    <w:qFormat/>
    <w:rsid w:val="007D1B06"/>
    <w:pPr>
      <w:keepNext/>
      <w:spacing w:before="240" w:after="60"/>
      <w:outlineLvl w:val="3"/>
    </w:pPr>
    <w:rPr>
      <w:rFonts w:ascii="Times New Roman" w:eastAsia="Calibri" w:hAnsi="Times New Roman" w:cs="Angsana New"/>
      <w:b/>
      <w:bCs/>
      <w:szCs w:val="32"/>
    </w:rPr>
  </w:style>
  <w:style w:type="paragraph" w:styleId="Heading5">
    <w:name w:val="heading 5"/>
    <w:basedOn w:val="Normal"/>
    <w:next w:val="Normal"/>
    <w:link w:val="Heading5Char"/>
    <w:uiPriority w:val="99"/>
    <w:qFormat/>
    <w:rsid w:val="007D1B06"/>
    <w:pPr>
      <w:keepNext/>
      <w:ind w:left="-567"/>
      <w:outlineLvl w:val="4"/>
    </w:pPr>
    <w:rPr>
      <w:rFonts w:eastAsia="Calibri" w:cs="Angsana New"/>
      <w:sz w:val="32"/>
      <w:szCs w:val="32"/>
      <w:lang w:eastAsia="ja-JP"/>
    </w:rPr>
  </w:style>
  <w:style w:type="paragraph" w:styleId="Heading6">
    <w:name w:val="heading 6"/>
    <w:basedOn w:val="Normal"/>
    <w:next w:val="Normal"/>
    <w:link w:val="Heading6Char"/>
    <w:uiPriority w:val="99"/>
    <w:qFormat/>
    <w:rsid w:val="007D1B06"/>
    <w:pPr>
      <w:keepNext/>
      <w:jc w:val="center"/>
      <w:outlineLvl w:val="5"/>
    </w:pPr>
    <w:rPr>
      <w:rFonts w:ascii="Cordia New" w:eastAsia="Calibri" w:hAnsi="Cordia New" w:cs="Angsana New"/>
      <w:b/>
      <w:bCs/>
      <w:sz w:val="32"/>
      <w:szCs w:val="32"/>
      <w:u w:val="single"/>
      <w:lang w:eastAsia="ja-JP"/>
    </w:rPr>
  </w:style>
  <w:style w:type="paragraph" w:styleId="Heading7">
    <w:name w:val="heading 7"/>
    <w:basedOn w:val="Normal"/>
    <w:next w:val="Normal"/>
    <w:link w:val="Heading7Char"/>
    <w:uiPriority w:val="99"/>
    <w:qFormat/>
    <w:rsid w:val="007D1B06"/>
    <w:pPr>
      <w:keepNext/>
      <w:ind w:left="-810" w:right="-720" w:hanging="360"/>
      <w:jc w:val="center"/>
      <w:outlineLvl w:val="6"/>
    </w:pPr>
    <w:rPr>
      <w:rFonts w:ascii="Cordia New" w:eastAsia="Calibri" w:hAnsi="Cordia New" w:cs="Angsana New"/>
      <w:b/>
      <w:bCs/>
      <w:sz w:val="32"/>
      <w:szCs w:val="32"/>
      <w:lang w:eastAsia="ja-JP"/>
    </w:rPr>
  </w:style>
  <w:style w:type="paragraph" w:styleId="Heading8">
    <w:name w:val="heading 8"/>
    <w:basedOn w:val="Normal"/>
    <w:next w:val="Normal"/>
    <w:link w:val="Heading8Char"/>
    <w:uiPriority w:val="99"/>
    <w:qFormat/>
    <w:rsid w:val="007D1B06"/>
    <w:pPr>
      <w:keepNext/>
      <w:tabs>
        <w:tab w:val="left" w:pos="227"/>
      </w:tabs>
      <w:outlineLvl w:val="7"/>
    </w:pPr>
    <w:rPr>
      <w:rFonts w:ascii="Cordia New" w:eastAsia="Calibri" w:hAnsi="Cordia New" w:cs="Angsana New"/>
      <w:b/>
      <w:bCs/>
      <w:sz w:val="32"/>
      <w:szCs w:val="32"/>
      <w:lang w:eastAsia="ja-JP"/>
    </w:rPr>
  </w:style>
  <w:style w:type="paragraph" w:styleId="Heading9">
    <w:name w:val="heading 9"/>
    <w:basedOn w:val="Normal"/>
    <w:next w:val="Normal"/>
    <w:link w:val="Heading9Char"/>
    <w:uiPriority w:val="99"/>
    <w:qFormat/>
    <w:rsid w:val="007D1B06"/>
    <w:pPr>
      <w:keepNext/>
      <w:ind w:right="-524"/>
      <w:outlineLvl w:val="8"/>
    </w:pPr>
    <w:rPr>
      <w:rFonts w:ascii="Cordia New" w:eastAsia="Calibri" w:hAnsi="Cordia New" w:cs="Angsana New"/>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C9F"/>
    <w:pPr>
      <w:tabs>
        <w:tab w:val="center" w:pos="4680"/>
        <w:tab w:val="right" w:pos="9360"/>
      </w:tabs>
    </w:pPr>
    <w:rPr>
      <w:rFonts w:cs="Angsana New"/>
      <w:szCs w:val="35"/>
    </w:rPr>
  </w:style>
  <w:style w:type="character" w:customStyle="1" w:styleId="HeaderChar">
    <w:name w:val="Header Char"/>
    <w:basedOn w:val="DefaultParagraphFont"/>
    <w:link w:val="Header"/>
    <w:uiPriority w:val="99"/>
    <w:rsid w:val="00782C9F"/>
    <w:rPr>
      <w:rFonts w:ascii="CordiaUPC" w:eastAsia="Cordia New" w:hAnsi="CordiaUPC" w:cs="Angsana New"/>
      <w:sz w:val="28"/>
      <w:szCs w:val="35"/>
    </w:rPr>
  </w:style>
  <w:style w:type="paragraph" w:styleId="Footer">
    <w:name w:val="footer"/>
    <w:basedOn w:val="Normal"/>
    <w:link w:val="FooterChar"/>
    <w:uiPriority w:val="99"/>
    <w:unhideWhenUsed/>
    <w:rsid w:val="00782C9F"/>
    <w:pPr>
      <w:tabs>
        <w:tab w:val="center" w:pos="4680"/>
        <w:tab w:val="right" w:pos="9360"/>
      </w:tabs>
    </w:pPr>
    <w:rPr>
      <w:rFonts w:cs="Angsana New"/>
      <w:szCs w:val="35"/>
    </w:rPr>
  </w:style>
  <w:style w:type="character" w:customStyle="1" w:styleId="FooterChar">
    <w:name w:val="Footer Char"/>
    <w:basedOn w:val="DefaultParagraphFont"/>
    <w:link w:val="Footer"/>
    <w:uiPriority w:val="99"/>
    <w:rsid w:val="00782C9F"/>
    <w:rPr>
      <w:rFonts w:ascii="CordiaUPC" w:eastAsia="Cordia New" w:hAnsi="CordiaUPC" w:cs="Angsana New"/>
      <w:sz w:val="28"/>
      <w:szCs w:val="35"/>
    </w:rPr>
  </w:style>
  <w:style w:type="paragraph" w:styleId="BalloonText">
    <w:name w:val="Balloon Text"/>
    <w:basedOn w:val="Normal"/>
    <w:link w:val="BalloonTextChar"/>
    <w:uiPriority w:val="99"/>
    <w:unhideWhenUsed/>
    <w:rsid w:val="003D7352"/>
    <w:rPr>
      <w:rFonts w:ascii="Segoe UI" w:hAnsi="Segoe UI" w:cs="Angsana New"/>
      <w:sz w:val="18"/>
      <w:szCs w:val="22"/>
    </w:rPr>
  </w:style>
  <w:style w:type="character" w:customStyle="1" w:styleId="BalloonTextChar">
    <w:name w:val="Balloon Text Char"/>
    <w:basedOn w:val="DefaultParagraphFont"/>
    <w:link w:val="BalloonText"/>
    <w:uiPriority w:val="99"/>
    <w:rsid w:val="003D7352"/>
    <w:rPr>
      <w:rFonts w:ascii="Segoe UI" w:eastAsia="Cordia New" w:hAnsi="Segoe UI" w:cs="Angsana New"/>
      <w:sz w:val="18"/>
      <w:szCs w:val="22"/>
    </w:rPr>
  </w:style>
  <w:style w:type="paragraph" w:styleId="ListParagraph">
    <w:name w:val="List Paragraph"/>
    <w:basedOn w:val="Normal"/>
    <w:uiPriority w:val="34"/>
    <w:qFormat/>
    <w:rsid w:val="00594176"/>
    <w:pPr>
      <w:ind w:left="720"/>
      <w:contextualSpacing/>
    </w:pPr>
    <w:rPr>
      <w:rFonts w:cs="Angsana New"/>
      <w:szCs w:val="35"/>
    </w:rPr>
  </w:style>
  <w:style w:type="table" w:styleId="TableGrid">
    <w:name w:val="Table Grid"/>
    <w:basedOn w:val="TableNormal"/>
    <w:uiPriority w:val="39"/>
    <w:rsid w:val="007D1B06"/>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9"/>
    <w:rsid w:val="007D1B06"/>
    <w:rPr>
      <w:rFonts w:ascii="Cordia New" w:eastAsia="Calibri" w:hAnsi="Cordia New" w:cs="Angsana New"/>
      <w:b/>
      <w:bCs/>
      <w:sz w:val="32"/>
      <w:szCs w:val="32"/>
    </w:rPr>
  </w:style>
  <w:style w:type="character" w:customStyle="1" w:styleId="Heading2Char">
    <w:name w:val="Heading 2 Char"/>
    <w:basedOn w:val="DefaultParagraphFont"/>
    <w:link w:val="Heading2"/>
    <w:uiPriority w:val="99"/>
    <w:rsid w:val="007D1B06"/>
    <w:rPr>
      <w:rFonts w:ascii="DilleniaUPC" w:eastAsia="Calibri" w:hAnsi="DilleniaUPC" w:cs="Angsana New"/>
      <w:b/>
      <w:bCs/>
      <w:color w:val="000000"/>
      <w:sz w:val="28"/>
      <w:szCs w:val="20"/>
    </w:rPr>
  </w:style>
  <w:style w:type="character" w:customStyle="1" w:styleId="Heading3Char">
    <w:name w:val="Heading 3 Char"/>
    <w:basedOn w:val="DefaultParagraphFont"/>
    <w:link w:val="Heading3"/>
    <w:uiPriority w:val="99"/>
    <w:rsid w:val="007D1B06"/>
    <w:rPr>
      <w:rFonts w:ascii="Angsana New" w:eastAsia="Calibri" w:hAnsi="Angsana New" w:cs="Angsana New"/>
      <w:sz w:val="32"/>
      <w:szCs w:val="32"/>
      <w:lang w:eastAsia="zh-CN"/>
    </w:rPr>
  </w:style>
  <w:style w:type="character" w:customStyle="1" w:styleId="Heading4Char">
    <w:name w:val="Heading 4 Char"/>
    <w:basedOn w:val="DefaultParagraphFont"/>
    <w:link w:val="Heading4"/>
    <w:uiPriority w:val="99"/>
    <w:rsid w:val="007D1B06"/>
    <w:rPr>
      <w:rFonts w:ascii="Times New Roman" w:eastAsia="Calibri" w:hAnsi="Times New Roman" w:cs="Angsana New"/>
      <w:b/>
      <w:bCs/>
      <w:sz w:val="28"/>
      <w:szCs w:val="32"/>
    </w:rPr>
  </w:style>
  <w:style w:type="character" w:customStyle="1" w:styleId="Heading5Char">
    <w:name w:val="Heading 5 Char"/>
    <w:basedOn w:val="DefaultParagraphFont"/>
    <w:link w:val="Heading5"/>
    <w:uiPriority w:val="99"/>
    <w:rsid w:val="007D1B06"/>
    <w:rPr>
      <w:rFonts w:ascii="CordiaUPC" w:eastAsia="Calibri" w:hAnsi="CordiaUPC" w:cs="Angsana New"/>
      <w:sz w:val="32"/>
      <w:szCs w:val="32"/>
      <w:lang w:eastAsia="ja-JP"/>
    </w:rPr>
  </w:style>
  <w:style w:type="character" w:customStyle="1" w:styleId="Heading6Char">
    <w:name w:val="Heading 6 Char"/>
    <w:basedOn w:val="DefaultParagraphFont"/>
    <w:link w:val="Heading6"/>
    <w:uiPriority w:val="99"/>
    <w:rsid w:val="007D1B06"/>
    <w:rPr>
      <w:rFonts w:ascii="Cordia New" w:eastAsia="Calibri" w:hAnsi="Cordia New" w:cs="Angsana New"/>
      <w:b/>
      <w:bCs/>
      <w:sz w:val="32"/>
      <w:szCs w:val="32"/>
      <w:u w:val="single"/>
      <w:lang w:eastAsia="ja-JP"/>
    </w:rPr>
  </w:style>
  <w:style w:type="character" w:customStyle="1" w:styleId="Heading7Char">
    <w:name w:val="Heading 7 Char"/>
    <w:basedOn w:val="DefaultParagraphFont"/>
    <w:link w:val="Heading7"/>
    <w:uiPriority w:val="99"/>
    <w:rsid w:val="007D1B06"/>
    <w:rPr>
      <w:rFonts w:ascii="Cordia New" w:eastAsia="Calibri" w:hAnsi="Cordia New" w:cs="Angsana New"/>
      <w:b/>
      <w:bCs/>
      <w:sz w:val="32"/>
      <w:szCs w:val="32"/>
      <w:lang w:eastAsia="ja-JP"/>
    </w:rPr>
  </w:style>
  <w:style w:type="character" w:customStyle="1" w:styleId="Heading8Char">
    <w:name w:val="Heading 8 Char"/>
    <w:basedOn w:val="DefaultParagraphFont"/>
    <w:link w:val="Heading8"/>
    <w:uiPriority w:val="99"/>
    <w:rsid w:val="007D1B06"/>
    <w:rPr>
      <w:rFonts w:ascii="Cordia New" w:eastAsia="Calibri" w:hAnsi="Cordia New" w:cs="Angsana New"/>
      <w:b/>
      <w:bCs/>
      <w:sz w:val="32"/>
      <w:szCs w:val="32"/>
      <w:lang w:eastAsia="ja-JP"/>
    </w:rPr>
  </w:style>
  <w:style w:type="character" w:customStyle="1" w:styleId="Heading9Char">
    <w:name w:val="Heading 9 Char"/>
    <w:basedOn w:val="DefaultParagraphFont"/>
    <w:link w:val="Heading9"/>
    <w:uiPriority w:val="99"/>
    <w:rsid w:val="007D1B06"/>
    <w:rPr>
      <w:rFonts w:ascii="Cordia New" w:eastAsia="Calibri" w:hAnsi="Cordia New" w:cs="Angsana New"/>
      <w:sz w:val="32"/>
      <w:szCs w:val="32"/>
      <w:lang w:eastAsia="ja-JP"/>
    </w:rPr>
  </w:style>
  <w:style w:type="character" w:styleId="PageNumber">
    <w:name w:val="page number"/>
    <w:uiPriority w:val="99"/>
    <w:rsid w:val="007D1B06"/>
    <w:rPr>
      <w:rFonts w:cs="Times New Roman"/>
    </w:rPr>
  </w:style>
  <w:style w:type="paragraph" w:styleId="BodyText">
    <w:name w:val="Body Text"/>
    <w:basedOn w:val="Normal"/>
    <w:link w:val="BodyTextChar"/>
    <w:rsid w:val="007D1B06"/>
    <w:rPr>
      <w:rFonts w:ascii="Times New Roman" w:eastAsia="Times New Roman" w:hAnsi="Times New Roman" w:cs="Angsana New"/>
      <w:sz w:val="24"/>
      <w:szCs w:val="24"/>
    </w:rPr>
  </w:style>
  <w:style w:type="character" w:customStyle="1" w:styleId="BodyTextChar">
    <w:name w:val="Body Text Char"/>
    <w:basedOn w:val="DefaultParagraphFont"/>
    <w:link w:val="BodyText"/>
    <w:rsid w:val="007D1B06"/>
    <w:rPr>
      <w:rFonts w:ascii="Times New Roman" w:eastAsia="Times New Roman" w:hAnsi="Times New Roman" w:cs="Angsana New"/>
      <w:sz w:val="24"/>
      <w:szCs w:val="24"/>
    </w:rPr>
  </w:style>
  <w:style w:type="paragraph" w:styleId="BodyText2">
    <w:name w:val="Body Text 2"/>
    <w:basedOn w:val="Normal"/>
    <w:link w:val="BodyText2Char"/>
    <w:uiPriority w:val="99"/>
    <w:rsid w:val="007D1B06"/>
    <w:pPr>
      <w:spacing w:after="120" w:line="480" w:lineRule="auto"/>
    </w:pPr>
    <w:rPr>
      <w:rFonts w:eastAsia="Calibri" w:cs="Angsana New"/>
      <w:szCs w:val="32"/>
    </w:rPr>
  </w:style>
  <w:style w:type="character" w:customStyle="1" w:styleId="BodyText2Char">
    <w:name w:val="Body Text 2 Char"/>
    <w:basedOn w:val="DefaultParagraphFont"/>
    <w:link w:val="BodyText2"/>
    <w:uiPriority w:val="99"/>
    <w:rsid w:val="007D1B06"/>
    <w:rPr>
      <w:rFonts w:ascii="CordiaUPC" w:eastAsia="Calibri" w:hAnsi="CordiaUPC" w:cs="Angsana New"/>
      <w:sz w:val="28"/>
      <w:szCs w:val="32"/>
    </w:rPr>
  </w:style>
  <w:style w:type="paragraph" w:customStyle="1" w:styleId="NormalWeb1">
    <w:name w:val="Normal (Web)1"/>
    <w:basedOn w:val="Normal"/>
    <w:uiPriority w:val="99"/>
    <w:rsid w:val="007D1B06"/>
    <w:pPr>
      <w:spacing w:before="100" w:after="100"/>
    </w:pPr>
    <w:rPr>
      <w:rFonts w:ascii="Times New Roman" w:eastAsia="SimSun" w:hAnsi="Times New Roman"/>
      <w:sz w:val="24"/>
      <w:szCs w:val="24"/>
      <w:lang w:eastAsia="zh-CN"/>
    </w:rPr>
  </w:style>
  <w:style w:type="paragraph" w:styleId="BodyText3">
    <w:name w:val="Body Text 3"/>
    <w:basedOn w:val="Normal"/>
    <w:link w:val="BodyText3Char"/>
    <w:uiPriority w:val="99"/>
    <w:rsid w:val="007D1B06"/>
    <w:pPr>
      <w:jc w:val="right"/>
    </w:pPr>
    <w:rPr>
      <w:rFonts w:ascii="Cordia New" w:eastAsia="Calibri" w:hAnsi="Cordia New" w:cs="Angsana New"/>
      <w:sz w:val="32"/>
      <w:szCs w:val="32"/>
      <w:lang w:eastAsia="ja-JP"/>
    </w:rPr>
  </w:style>
  <w:style w:type="character" w:customStyle="1" w:styleId="BodyText3Char">
    <w:name w:val="Body Text 3 Char"/>
    <w:basedOn w:val="DefaultParagraphFont"/>
    <w:link w:val="BodyText3"/>
    <w:uiPriority w:val="99"/>
    <w:rsid w:val="007D1B06"/>
    <w:rPr>
      <w:rFonts w:ascii="Cordia New" w:eastAsia="Calibri" w:hAnsi="Cordia New" w:cs="Angsana New"/>
      <w:sz w:val="32"/>
      <w:szCs w:val="32"/>
      <w:lang w:eastAsia="ja-JP"/>
    </w:rPr>
  </w:style>
  <w:style w:type="character" w:styleId="Strong">
    <w:name w:val="Strong"/>
    <w:uiPriority w:val="99"/>
    <w:qFormat/>
    <w:rsid w:val="007D1B06"/>
    <w:rPr>
      <w:rFonts w:cs="Times New Roman"/>
      <w:b/>
    </w:rPr>
  </w:style>
  <w:style w:type="paragraph" w:styleId="BodyTextIndent">
    <w:name w:val="Body Text Indent"/>
    <w:basedOn w:val="Normal"/>
    <w:link w:val="BodyTextIndentChar"/>
    <w:uiPriority w:val="99"/>
    <w:rsid w:val="007D1B06"/>
    <w:pPr>
      <w:spacing w:after="120"/>
      <w:ind w:left="283"/>
    </w:pPr>
    <w:rPr>
      <w:rFonts w:ascii="Times New Roman" w:eastAsia="Times New Roman" w:hAnsi="Times New Roman" w:cs="Angsana New"/>
      <w:sz w:val="20"/>
      <w:szCs w:val="20"/>
      <w:lang w:eastAsia="ja-JP"/>
    </w:rPr>
  </w:style>
  <w:style w:type="character" w:customStyle="1" w:styleId="BodyTextIndentChar">
    <w:name w:val="Body Text Indent Char"/>
    <w:basedOn w:val="DefaultParagraphFont"/>
    <w:link w:val="BodyTextIndent"/>
    <w:uiPriority w:val="99"/>
    <w:rsid w:val="007D1B06"/>
    <w:rPr>
      <w:rFonts w:ascii="Times New Roman" w:eastAsia="Times New Roman" w:hAnsi="Times New Roman" w:cs="Angsana New"/>
      <w:sz w:val="20"/>
      <w:szCs w:val="20"/>
      <w:lang w:eastAsia="ja-JP"/>
    </w:rPr>
  </w:style>
  <w:style w:type="character" w:styleId="Hyperlink">
    <w:name w:val="Hyperlink"/>
    <w:uiPriority w:val="99"/>
    <w:rsid w:val="007D1B06"/>
    <w:rPr>
      <w:rFonts w:cs="Times New Roman"/>
      <w:color w:val="0000FF"/>
      <w:u w:val="single"/>
    </w:rPr>
  </w:style>
  <w:style w:type="paragraph" w:styleId="BodyTextIndent2">
    <w:name w:val="Body Text Indent 2"/>
    <w:basedOn w:val="Normal"/>
    <w:link w:val="BodyTextIndent2Char"/>
    <w:uiPriority w:val="99"/>
    <w:rsid w:val="007D1B06"/>
    <w:pPr>
      <w:tabs>
        <w:tab w:val="left" w:pos="284"/>
        <w:tab w:val="left" w:pos="1276"/>
        <w:tab w:val="left" w:pos="1985"/>
        <w:tab w:val="left" w:pos="4536"/>
        <w:tab w:val="left" w:pos="6663"/>
      </w:tabs>
      <w:ind w:left="720"/>
    </w:pPr>
    <w:rPr>
      <w:rFonts w:ascii="Cordia New" w:eastAsia="Calibri" w:hAnsi="Cordia New" w:cs="Angsana New"/>
      <w:sz w:val="32"/>
      <w:szCs w:val="32"/>
      <w:lang w:eastAsia="ja-JP"/>
    </w:rPr>
  </w:style>
  <w:style w:type="character" w:customStyle="1" w:styleId="BodyTextIndent2Char">
    <w:name w:val="Body Text Indent 2 Char"/>
    <w:basedOn w:val="DefaultParagraphFont"/>
    <w:link w:val="BodyTextIndent2"/>
    <w:uiPriority w:val="99"/>
    <w:rsid w:val="007D1B06"/>
    <w:rPr>
      <w:rFonts w:ascii="Cordia New" w:eastAsia="Calibri" w:hAnsi="Cordia New" w:cs="Angsana New"/>
      <w:sz w:val="32"/>
      <w:szCs w:val="32"/>
      <w:lang w:eastAsia="ja-JP"/>
    </w:rPr>
  </w:style>
  <w:style w:type="paragraph" w:styleId="BodyTextIndent3">
    <w:name w:val="Body Text Indent 3"/>
    <w:basedOn w:val="Normal"/>
    <w:link w:val="BodyTextIndent3Char"/>
    <w:uiPriority w:val="99"/>
    <w:rsid w:val="007D1B06"/>
    <w:pPr>
      <w:ind w:left="34"/>
    </w:pPr>
    <w:rPr>
      <w:rFonts w:ascii="Cordia New" w:eastAsia="Calibri" w:hAnsi="Cordia New" w:cs="Angsana New"/>
      <w:b/>
      <w:bCs/>
      <w:sz w:val="32"/>
      <w:szCs w:val="32"/>
      <w:lang w:eastAsia="ja-JP"/>
    </w:rPr>
  </w:style>
  <w:style w:type="character" w:customStyle="1" w:styleId="BodyTextIndent3Char">
    <w:name w:val="Body Text Indent 3 Char"/>
    <w:basedOn w:val="DefaultParagraphFont"/>
    <w:link w:val="BodyTextIndent3"/>
    <w:uiPriority w:val="99"/>
    <w:rsid w:val="007D1B06"/>
    <w:rPr>
      <w:rFonts w:ascii="Cordia New" w:eastAsia="Calibri" w:hAnsi="Cordia New" w:cs="Angsana New"/>
      <w:b/>
      <w:bCs/>
      <w:sz w:val="32"/>
      <w:szCs w:val="32"/>
      <w:lang w:eastAsia="ja-JP"/>
    </w:rPr>
  </w:style>
  <w:style w:type="paragraph" w:styleId="FootnoteText">
    <w:name w:val="footnote text"/>
    <w:basedOn w:val="Normal"/>
    <w:link w:val="FootnoteTextChar"/>
    <w:uiPriority w:val="99"/>
    <w:rsid w:val="007D1B06"/>
    <w:rPr>
      <w:rFonts w:ascii="Cordia New" w:eastAsia="Calibri" w:hAnsi="Cordia New" w:cs="Angsana New"/>
      <w:szCs w:val="20"/>
      <w:lang w:eastAsia="zh-CN"/>
    </w:rPr>
  </w:style>
  <w:style w:type="character" w:customStyle="1" w:styleId="FootnoteTextChar">
    <w:name w:val="Footnote Text Char"/>
    <w:basedOn w:val="DefaultParagraphFont"/>
    <w:link w:val="FootnoteText"/>
    <w:uiPriority w:val="99"/>
    <w:rsid w:val="007D1B06"/>
    <w:rPr>
      <w:rFonts w:ascii="Cordia New" w:eastAsia="Calibri" w:hAnsi="Cordia New" w:cs="Angsana New"/>
      <w:sz w:val="28"/>
      <w:szCs w:val="20"/>
      <w:lang w:eastAsia="zh-CN"/>
    </w:rPr>
  </w:style>
  <w:style w:type="paragraph" w:styleId="Title">
    <w:name w:val="Title"/>
    <w:basedOn w:val="Normal"/>
    <w:link w:val="TitleChar"/>
    <w:uiPriority w:val="99"/>
    <w:qFormat/>
    <w:rsid w:val="007D1B06"/>
    <w:pPr>
      <w:jc w:val="center"/>
    </w:pPr>
    <w:rPr>
      <w:rFonts w:ascii="Cordia New" w:eastAsia="Times New Roman" w:hAnsi="Cordia New" w:cs="Angsana New"/>
      <w:b/>
      <w:bCs/>
      <w:sz w:val="40"/>
      <w:szCs w:val="40"/>
      <w:lang w:eastAsia="ja-JP"/>
    </w:rPr>
  </w:style>
  <w:style w:type="character" w:customStyle="1" w:styleId="TitleChar">
    <w:name w:val="Title Char"/>
    <w:basedOn w:val="DefaultParagraphFont"/>
    <w:link w:val="Title"/>
    <w:uiPriority w:val="99"/>
    <w:rsid w:val="007D1B06"/>
    <w:rPr>
      <w:rFonts w:ascii="Cordia New" w:eastAsia="Times New Roman" w:hAnsi="Cordia New" w:cs="Angsana New"/>
      <w:b/>
      <w:bCs/>
      <w:sz w:val="40"/>
      <w:szCs w:val="40"/>
      <w:lang w:eastAsia="ja-JP"/>
    </w:rPr>
  </w:style>
  <w:style w:type="paragraph" w:customStyle="1" w:styleId="ecmsonormal">
    <w:name w:val="ec_msonormal"/>
    <w:basedOn w:val="Normal"/>
    <w:uiPriority w:val="99"/>
    <w:rsid w:val="007D1B06"/>
    <w:pPr>
      <w:spacing w:after="324"/>
    </w:pPr>
    <w:rPr>
      <w:rFonts w:ascii="Tahoma" w:eastAsia="Times New Roman" w:hAnsi="Tahoma" w:cs="Tahoma"/>
      <w:sz w:val="24"/>
      <w:szCs w:val="24"/>
    </w:rPr>
  </w:style>
  <w:style w:type="character" w:styleId="Emphasis">
    <w:name w:val="Emphasis"/>
    <w:uiPriority w:val="99"/>
    <w:qFormat/>
    <w:rsid w:val="007D1B06"/>
    <w:rPr>
      <w:rFonts w:cs="Times New Roman"/>
      <w:i/>
    </w:rPr>
  </w:style>
  <w:style w:type="paragraph" w:styleId="MacroText">
    <w:name w:val="macro"/>
    <w:link w:val="MacroTextChar"/>
    <w:uiPriority w:val="99"/>
    <w:rsid w:val="007D1B0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EucrosiaUPC" w:eastAsia="Times New Roman" w:hAnsi="EucrosiaUPC" w:cs="Angsana New"/>
      <w:sz w:val="28"/>
      <w:szCs w:val="20"/>
    </w:rPr>
  </w:style>
  <w:style w:type="character" w:customStyle="1" w:styleId="MacroTextChar">
    <w:name w:val="Macro Text Char"/>
    <w:basedOn w:val="DefaultParagraphFont"/>
    <w:link w:val="MacroText"/>
    <w:uiPriority w:val="99"/>
    <w:rsid w:val="007D1B06"/>
    <w:rPr>
      <w:rFonts w:ascii="EucrosiaUPC" w:eastAsia="Times New Roman" w:hAnsi="EucrosiaUPC" w:cs="Angsana New"/>
      <w:sz w:val="28"/>
      <w:szCs w:val="20"/>
    </w:rPr>
  </w:style>
  <w:style w:type="table" w:customStyle="1" w:styleId="TableGrid1">
    <w:name w:val="Table Grid1"/>
    <w:uiPriority w:val="99"/>
    <w:rsid w:val="007D1B06"/>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7D1B06"/>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7D1B06"/>
    <w:pPr>
      <w:spacing w:after="0" w:line="240" w:lineRule="auto"/>
    </w:pPr>
    <w:rPr>
      <w:rFonts w:ascii="Calibri" w:eastAsia="MS Mincho" w:hAnsi="Calibri" w:cs="Angsana New"/>
      <w:lang w:eastAsia="ja-JP"/>
    </w:rPr>
  </w:style>
  <w:style w:type="character" w:customStyle="1" w:styleId="NoSpacingChar">
    <w:name w:val="No Spacing Char"/>
    <w:link w:val="NoSpacing"/>
    <w:uiPriority w:val="99"/>
    <w:locked/>
    <w:rsid w:val="007D1B06"/>
    <w:rPr>
      <w:rFonts w:ascii="Calibri" w:eastAsia="MS Mincho" w:hAnsi="Calibri" w:cs="Angsana New"/>
      <w:lang w:eastAsia="ja-JP"/>
    </w:rPr>
  </w:style>
  <w:style w:type="paragraph" w:customStyle="1" w:styleId="Normal1">
    <w:name w:val="Normal1"/>
    <w:basedOn w:val="Normal"/>
    <w:uiPriority w:val="99"/>
    <w:rsid w:val="007D1B06"/>
    <w:pPr>
      <w:spacing w:before="100" w:beforeAutospacing="1" w:after="100" w:afterAutospacing="1"/>
    </w:pPr>
    <w:rPr>
      <w:rFonts w:ascii="Tahoma" w:eastAsia="Times New Roman" w:hAnsi="Tahoma" w:cs="Tahoma"/>
      <w:sz w:val="24"/>
      <w:szCs w:val="24"/>
    </w:rPr>
  </w:style>
  <w:style w:type="character" w:customStyle="1" w:styleId="normalchar">
    <w:name w:val="normal__char"/>
    <w:uiPriority w:val="99"/>
    <w:rsid w:val="007D1B06"/>
  </w:style>
  <w:style w:type="character" w:customStyle="1" w:styleId="apple-converted-space">
    <w:name w:val="apple-converted-space"/>
    <w:rsid w:val="007D1B06"/>
  </w:style>
  <w:style w:type="paragraph" w:customStyle="1" w:styleId="normal00200028web0029">
    <w:name w:val="normal_0020_0028web_0029"/>
    <w:basedOn w:val="Normal"/>
    <w:uiPriority w:val="99"/>
    <w:rsid w:val="007D1B06"/>
    <w:pPr>
      <w:spacing w:before="100" w:beforeAutospacing="1" w:after="100" w:afterAutospacing="1"/>
    </w:pPr>
    <w:rPr>
      <w:rFonts w:ascii="Tahoma" w:eastAsia="Times New Roman" w:hAnsi="Tahoma" w:cs="Tahoma"/>
      <w:sz w:val="24"/>
      <w:szCs w:val="24"/>
    </w:rPr>
  </w:style>
  <w:style w:type="character" w:customStyle="1" w:styleId="normal00200028web0029char">
    <w:name w:val="normal_0020_0028web_0029__char"/>
    <w:uiPriority w:val="99"/>
    <w:rsid w:val="007D1B06"/>
  </w:style>
  <w:style w:type="paragraph" w:customStyle="1" w:styleId="table0020normal">
    <w:name w:val="table_0020normal"/>
    <w:basedOn w:val="Normal"/>
    <w:uiPriority w:val="99"/>
    <w:rsid w:val="007D1B06"/>
    <w:pPr>
      <w:spacing w:before="100" w:beforeAutospacing="1" w:after="100" w:afterAutospacing="1"/>
    </w:pPr>
    <w:rPr>
      <w:rFonts w:ascii="Tahoma" w:eastAsia="Times New Roman" w:hAnsi="Tahoma" w:cs="Tahoma"/>
      <w:sz w:val="24"/>
      <w:szCs w:val="24"/>
    </w:rPr>
  </w:style>
  <w:style w:type="character" w:customStyle="1" w:styleId="table0020normalchar">
    <w:name w:val="table_0020normal__char"/>
    <w:uiPriority w:val="99"/>
    <w:rsid w:val="007D1B06"/>
  </w:style>
  <w:style w:type="paragraph" w:customStyle="1" w:styleId="1002e10020body0020text">
    <w:name w:val="1_002e1_0020body_0020text"/>
    <w:basedOn w:val="Normal"/>
    <w:uiPriority w:val="99"/>
    <w:rsid w:val="007D1B06"/>
    <w:pPr>
      <w:spacing w:before="100" w:beforeAutospacing="1" w:after="100" w:afterAutospacing="1"/>
    </w:pPr>
    <w:rPr>
      <w:rFonts w:ascii="Tahoma" w:eastAsia="Times New Roman" w:hAnsi="Tahoma" w:cs="Tahoma"/>
      <w:sz w:val="24"/>
      <w:szCs w:val="24"/>
    </w:rPr>
  </w:style>
  <w:style w:type="paragraph" w:customStyle="1" w:styleId="body0020text">
    <w:name w:val="body_0020text"/>
    <w:basedOn w:val="Normal"/>
    <w:uiPriority w:val="99"/>
    <w:rsid w:val="007D1B06"/>
    <w:pPr>
      <w:spacing w:before="100" w:beforeAutospacing="1" w:after="100" w:afterAutospacing="1"/>
    </w:pPr>
    <w:rPr>
      <w:rFonts w:ascii="Tahoma" w:eastAsia="Times New Roman" w:hAnsi="Tahoma" w:cs="Tahoma"/>
      <w:sz w:val="24"/>
      <w:szCs w:val="24"/>
    </w:rPr>
  </w:style>
  <w:style w:type="character" w:customStyle="1" w:styleId="body0020textchar">
    <w:name w:val="body_0020text__char"/>
    <w:uiPriority w:val="99"/>
    <w:rsid w:val="007D1B06"/>
  </w:style>
  <w:style w:type="character" w:customStyle="1" w:styleId="PlainTextChar">
    <w:name w:val="Plain Text Char"/>
    <w:uiPriority w:val="99"/>
    <w:semiHidden/>
    <w:locked/>
    <w:rsid w:val="007D1B06"/>
    <w:rPr>
      <w:rFonts w:ascii="Courier New" w:hAnsi="Courier New"/>
      <w:sz w:val="24"/>
      <w:lang w:val="hr-HR" w:eastAsia="de-DE"/>
    </w:rPr>
  </w:style>
  <w:style w:type="paragraph" w:styleId="PlainText">
    <w:name w:val="Plain Text"/>
    <w:basedOn w:val="Normal"/>
    <w:link w:val="PlainTextChar1"/>
    <w:uiPriority w:val="99"/>
    <w:semiHidden/>
    <w:rsid w:val="007D1B06"/>
    <w:rPr>
      <w:rFonts w:ascii="Courier New" w:eastAsia="Calibri" w:hAnsi="Courier New" w:cs="Angsana New"/>
      <w:sz w:val="24"/>
      <w:szCs w:val="20"/>
      <w:lang w:val="hr-HR" w:eastAsia="de-DE"/>
    </w:rPr>
  </w:style>
  <w:style w:type="character" w:customStyle="1" w:styleId="PlainTextChar1">
    <w:name w:val="Plain Text Char1"/>
    <w:basedOn w:val="DefaultParagraphFont"/>
    <w:link w:val="PlainText"/>
    <w:uiPriority w:val="99"/>
    <w:semiHidden/>
    <w:rsid w:val="007D1B06"/>
    <w:rPr>
      <w:rFonts w:ascii="Courier New" w:eastAsia="Calibri" w:hAnsi="Courier New" w:cs="Angsana New"/>
      <w:sz w:val="24"/>
      <w:szCs w:val="20"/>
      <w:lang w:val="hr-HR" w:eastAsia="de-DE"/>
    </w:rPr>
  </w:style>
  <w:style w:type="paragraph" w:customStyle="1" w:styleId="Preformatted">
    <w:name w:val="Preformatted"/>
    <w:basedOn w:val="Normal"/>
    <w:uiPriority w:val="99"/>
    <w:rsid w:val="007D1B0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Calibri" w:hAnsi="Courier New" w:cs="Angsana New"/>
      <w:sz w:val="20"/>
      <w:szCs w:val="20"/>
      <w:lang w:eastAsia="th-TH"/>
    </w:rPr>
  </w:style>
  <w:style w:type="character" w:customStyle="1" w:styleId="11BodyTextChar">
    <w:name w:val="1.1 Body Text Char"/>
    <w:link w:val="11BodyText"/>
    <w:uiPriority w:val="99"/>
    <w:locked/>
    <w:rsid w:val="007D1B06"/>
    <w:rPr>
      <w:rFonts w:ascii="TH SarabunPSK" w:hAnsi="TH SarabunPSK"/>
      <w:sz w:val="32"/>
    </w:rPr>
  </w:style>
  <w:style w:type="paragraph" w:customStyle="1" w:styleId="11BodyText">
    <w:name w:val="1.1 Body Text"/>
    <w:basedOn w:val="BodyText"/>
    <w:link w:val="11BodyTextChar"/>
    <w:uiPriority w:val="99"/>
    <w:rsid w:val="007D1B06"/>
    <w:pPr>
      <w:ind w:left="360" w:firstLine="540"/>
      <w:jc w:val="thaiDistribute"/>
    </w:pPr>
    <w:rPr>
      <w:rFonts w:ascii="TH SarabunPSK" w:eastAsiaTheme="minorHAnsi" w:hAnsi="TH SarabunPSK" w:cstheme="minorBidi"/>
      <w:sz w:val="32"/>
      <w:szCs w:val="28"/>
    </w:rPr>
  </w:style>
  <w:style w:type="character" w:customStyle="1" w:styleId="a">
    <w:name w:val="a"/>
    <w:uiPriority w:val="99"/>
    <w:rsid w:val="007D1B06"/>
  </w:style>
  <w:style w:type="character" w:customStyle="1" w:styleId="verdana11blue1">
    <w:name w:val="verdana11blue1"/>
    <w:uiPriority w:val="99"/>
    <w:rsid w:val="007D1B06"/>
    <w:rPr>
      <w:rFonts w:ascii="Verdana" w:hAnsi="Verdana"/>
      <w:color w:val="34587F"/>
      <w:sz w:val="17"/>
    </w:rPr>
  </w:style>
  <w:style w:type="character" w:customStyle="1" w:styleId="bf">
    <w:name w:val="bf"/>
    <w:uiPriority w:val="99"/>
    <w:rsid w:val="007D1B06"/>
  </w:style>
  <w:style w:type="character" w:customStyle="1" w:styleId="journalhead">
    <w:name w:val="journalhead"/>
    <w:uiPriority w:val="99"/>
    <w:rsid w:val="007D1B06"/>
  </w:style>
  <w:style w:type="character" w:customStyle="1" w:styleId="clsemail">
    <w:name w:val="clsemail"/>
    <w:uiPriority w:val="99"/>
    <w:rsid w:val="007D1B06"/>
  </w:style>
  <w:style w:type="character" w:customStyle="1" w:styleId="txtb14b1">
    <w:name w:val="txtb14b1"/>
    <w:uiPriority w:val="99"/>
    <w:rsid w:val="007D1B06"/>
    <w:rPr>
      <w:rFonts w:ascii="Microsoft Sans Serif" w:hAnsi="Microsoft Sans Serif"/>
      <w:b/>
      <w:color w:val="000000"/>
      <w:sz w:val="21"/>
      <w:u w:val="none"/>
      <w:effect w:val="none"/>
    </w:rPr>
  </w:style>
  <w:style w:type="character" w:customStyle="1" w:styleId="msonormal0">
    <w:name w:val="msonormal"/>
    <w:uiPriority w:val="99"/>
    <w:rsid w:val="007D1B06"/>
  </w:style>
  <w:style w:type="character" w:customStyle="1" w:styleId="9">
    <w:name w:val="อักขระ อักขระ9"/>
    <w:uiPriority w:val="99"/>
    <w:rsid w:val="007D1B06"/>
  </w:style>
  <w:style w:type="paragraph" w:customStyle="1" w:styleId="TableBody">
    <w:name w:val="Table Body"/>
    <w:basedOn w:val="Normal"/>
    <w:uiPriority w:val="99"/>
    <w:rsid w:val="007D1B06"/>
    <w:pPr>
      <w:tabs>
        <w:tab w:val="left" w:pos="1440"/>
      </w:tabs>
      <w:spacing w:before="40" w:after="40"/>
    </w:pPr>
    <w:rPr>
      <w:rFonts w:ascii="TH SarabunPSK" w:eastAsia="Calibri" w:hAnsi="TH SarabunPSK" w:cs="TH SarabunPSK"/>
      <w:color w:val="000000"/>
      <w:sz w:val="20"/>
      <w:szCs w:val="20"/>
    </w:rPr>
  </w:style>
  <w:style w:type="paragraph" w:styleId="TOCHeading">
    <w:name w:val="TOC Heading"/>
    <w:basedOn w:val="Heading1"/>
    <w:next w:val="Normal"/>
    <w:uiPriority w:val="99"/>
    <w:qFormat/>
    <w:rsid w:val="007D1B06"/>
    <w:pPr>
      <w:keepLines/>
      <w:spacing w:before="240" w:line="259" w:lineRule="auto"/>
      <w:jc w:val="right"/>
      <w:outlineLvl w:val="9"/>
    </w:pPr>
    <w:rPr>
      <w:rFonts w:ascii="TH SarabunPSK" w:eastAsia="MS Gothic" w:hAnsi="TH SarabunPSK" w:cs="TH SarabunPSK"/>
    </w:rPr>
  </w:style>
  <w:style w:type="paragraph" w:styleId="TOC1">
    <w:name w:val="toc 1"/>
    <w:basedOn w:val="Normal"/>
    <w:next w:val="Normal"/>
    <w:autoRedefine/>
    <w:uiPriority w:val="99"/>
    <w:rsid w:val="007D1B06"/>
    <w:pPr>
      <w:spacing w:before="120" w:after="100"/>
      <w:jc w:val="thaiDistribute"/>
    </w:pPr>
    <w:rPr>
      <w:rFonts w:ascii="TH SarabunPSK" w:eastAsia="Calibri" w:hAnsi="TH SarabunPSK" w:cs="TH SarabunPSK"/>
      <w:color w:val="000000"/>
      <w:sz w:val="32"/>
      <w:szCs w:val="32"/>
    </w:rPr>
  </w:style>
  <w:style w:type="paragraph" w:styleId="TOC2">
    <w:name w:val="toc 2"/>
    <w:basedOn w:val="Normal"/>
    <w:next w:val="Normal"/>
    <w:autoRedefine/>
    <w:uiPriority w:val="99"/>
    <w:rsid w:val="007D1B06"/>
    <w:pPr>
      <w:spacing w:before="120" w:after="100"/>
      <w:ind w:left="320"/>
      <w:jc w:val="thaiDistribute"/>
    </w:pPr>
    <w:rPr>
      <w:rFonts w:ascii="TH SarabunPSK" w:eastAsia="Calibri" w:hAnsi="TH SarabunPSK" w:cs="TH SarabunPSK"/>
      <w:color w:val="000000"/>
      <w:sz w:val="32"/>
      <w:szCs w:val="32"/>
    </w:rPr>
  </w:style>
  <w:style w:type="paragraph" w:styleId="TOC3">
    <w:name w:val="toc 3"/>
    <w:basedOn w:val="Normal"/>
    <w:next w:val="Normal"/>
    <w:autoRedefine/>
    <w:uiPriority w:val="99"/>
    <w:rsid w:val="007D1B06"/>
    <w:pPr>
      <w:spacing w:before="120" w:after="100"/>
      <w:ind w:left="640"/>
      <w:jc w:val="thaiDistribute"/>
    </w:pPr>
    <w:rPr>
      <w:rFonts w:ascii="TH SarabunPSK" w:eastAsia="Calibri" w:hAnsi="TH SarabunPSK" w:cs="Angsana New"/>
      <w:color w:val="000000"/>
      <w:sz w:val="32"/>
      <w:szCs w:val="40"/>
    </w:rPr>
  </w:style>
  <w:style w:type="paragraph" w:customStyle="1" w:styleId="CourseLists">
    <w:name w:val="Course Lists"/>
    <w:basedOn w:val="Normal"/>
    <w:link w:val="CourseListsChar"/>
    <w:uiPriority w:val="99"/>
    <w:rsid w:val="007D1B06"/>
    <w:pPr>
      <w:tabs>
        <w:tab w:val="left" w:pos="720"/>
        <w:tab w:val="left" w:pos="1980"/>
        <w:tab w:val="right" w:pos="6030"/>
        <w:tab w:val="left" w:pos="6570"/>
        <w:tab w:val="right" w:pos="8190"/>
      </w:tabs>
      <w:spacing w:before="120" w:after="120"/>
      <w:ind w:left="720"/>
    </w:pPr>
    <w:rPr>
      <w:rFonts w:ascii="TH SarabunPSK" w:eastAsia="Times New Roman" w:hAnsi="TH SarabunPSK" w:cs="Angsana New"/>
      <w:sz w:val="32"/>
      <w:szCs w:val="20"/>
    </w:rPr>
  </w:style>
  <w:style w:type="character" w:customStyle="1" w:styleId="CourseListsChar">
    <w:name w:val="Course Lists Char"/>
    <w:link w:val="CourseLists"/>
    <w:uiPriority w:val="99"/>
    <w:locked/>
    <w:rsid w:val="007D1B06"/>
    <w:rPr>
      <w:rFonts w:ascii="TH SarabunPSK" w:eastAsia="Times New Roman" w:hAnsi="TH SarabunPSK" w:cs="Angsana New"/>
      <w:sz w:val="32"/>
      <w:szCs w:val="20"/>
    </w:rPr>
  </w:style>
  <w:style w:type="paragraph" w:styleId="NormalWeb">
    <w:name w:val="Normal (Web)"/>
    <w:basedOn w:val="Normal"/>
    <w:uiPriority w:val="99"/>
    <w:rsid w:val="007D1B06"/>
    <w:pPr>
      <w:spacing w:before="100" w:beforeAutospacing="1" w:after="100" w:afterAutospacing="1"/>
    </w:pPr>
    <w:rPr>
      <w:rFonts w:ascii="Tahoma" w:eastAsia="Calibri" w:hAnsi="Tahoma" w:cs="Tahoma"/>
      <w:sz w:val="24"/>
      <w:szCs w:val="24"/>
    </w:rPr>
  </w:style>
  <w:style w:type="character" w:customStyle="1" w:styleId="5yl5">
    <w:name w:val="_5yl5"/>
    <w:basedOn w:val="DefaultParagraphFont"/>
    <w:uiPriority w:val="99"/>
    <w:rsid w:val="007D1B06"/>
    <w:rPr>
      <w:rFonts w:cs="Times New Roman"/>
    </w:rPr>
  </w:style>
  <w:style w:type="character" w:styleId="IntenseReference">
    <w:name w:val="Intense Reference"/>
    <w:basedOn w:val="DefaultParagraphFont"/>
    <w:uiPriority w:val="99"/>
    <w:qFormat/>
    <w:rsid w:val="007D1B06"/>
    <w:rPr>
      <w:b/>
      <w:bCs/>
      <w:smallCaps/>
      <w:color w:val="ED7D31" w:themeColor="accent2"/>
      <w:spacing w:val="5"/>
      <w:u w:val="single"/>
    </w:rPr>
  </w:style>
  <w:style w:type="paragraph" w:customStyle="1" w:styleId="Default">
    <w:name w:val="Default"/>
    <w:rsid w:val="007D1B06"/>
    <w:pPr>
      <w:widowControl w:val="0"/>
      <w:autoSpaceDE w:val="0"/>
      <w:autoSpaceDN w:val="0"/>
      <w:adjustRightInd w:val="0"/>
      <w:spacing w:after="0" w:line="240" w:lineRule="auto"/>
    </w:pPr>
    <w:rPr>
      <w:rFonts w:ascii="Browallia New" w:eastAsia="Times New Roman" w:hAnsi="Browallia New" w:cs="Browallia New"/>
      <w:color w:val="000000"/>
      <w:sz w:val="24"/>
      <w:szCs w:val="24"/>
    </w:rPr>
  </w:style>
  <w:style w:type="character" w:customStyle="1" w:styleId="IntenseReference1">
    <w:name w:val="Intense Reference1"/>
    <w:basedOn w:val="DefaultParagraphFont"/>
    <w:uiPriority w:val="99"/>
    <w:rsid w:val="00177AAE"/>
    <w:rPr>
      <w:rFonts w:cs="Times New Roman"/>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9F9E-D13B-4212-A533-6A0C554A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26590</Words>
  <Characters>151565</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 Suwanmanee</dc:creator>
  <cp:keywords/>
  <dc:description/>
  <cp:lastModifiedBy>Nitradee Yayod</cp:lastModifiedBy>
  <cp:revision>3</cp:revision>
  <cp:lastPrinted>2021-11-24T05:03:00Z</cp:lastPrinted>
  <dcterms:created xsi:type="dcterms:W3CDTF">2021-11-24T05:10:00Z</dcterms:created>
  <dcterms:modified xsi:type="dcterms:W3CDTF">2022-04-11T08:19:00Z</dcterms:modified>
</cp:coreProperties>
</file>