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EEF71B" w14:textId="22C67A79" w:rsidR="00EE4D68" w:rsidRPr="00D335C1" w:rsidRDefault="00DB648A" w:rsidP="00F70BE8">
      <w:pPr>
        <w:pStyle w:val="Title"/>
        <w:rPr>
          <w:rFonts w:ascii="TH SarabunPSK" w:hAnsi="TH SarabunPSK" w:cs="TH SarabunPSK"/>
          <w:color w:val="FF0000"/>
          <w:sz w:val="52"/>
          <w:szCs w:val="52"/>
        </w:rPr>
      </w:pPr>
      <w:r>
        <w:rPr>
          <w:rFonts w:ascii="TH SarabunPSK" w:hAnsi="TH SarabunPSK" w:cs="TH SarabunPSK"/>
          <w:noProof/>
          <w:sz w:val="60"/>
          <w:szCs w:val="60"/>
        </w:rPr>
        <mc:AlternateContent>
          <mc:Choice Requires="wps">
            <w:drawing>
              <wp:anchor distT="0" distB="0" distL="114300" distR="114300" simplePos="0" relativeHeight="251686912" behindDoc="0" locked="0" layoutInCell="1" allowOverlap="1" wp14:anchorId="2C97D807" wp14:editId="208F6654">
                <wp:simplePos x="0" y="0"/>
                <wp:positionH relativeFrom="margin">
                  <wp:posOffset>4181580</wp:posOffset>
                </wp:positionH>
                <wp:positionV relativeFrom="paragraph">
                  <wp:posOffset>-642733</wp:posOffset>
                </wp:positionV>
                <wp:extent cx="2148560" cy="381467"/>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48560" cy="381467"/>
                        </a:xfrm>
                        <a:prstGeom prst="rect">
                          <a:avLst/>
                        </a:prstGeom>
                        <a:noFill/>
                        <a:ln w="6350">
                          <a:noFill/>
                        </a:ln>
                      </wps:spPr>
                      <wps:txbx>
                        <w:txbxContent>
                          <w:p w14:paraId="5EAAEF91" w14:textId="75B884A4" w:rsidR="008E44EE" w:rsidRPr="00D33E23" w:rsidRDefault="008E44EE" w:rsidP="00DB648A">
                            <w:pPr>
                              <w:jc w:val="right"/>
                              <w:rPr>
                                <w:b/>
                                <w:bCs/>
                                <w:color w:val="FF0000"/>
                                <w:sz w:val="28"/>
                                <w:szCs w:val="36"/>
                              </w:rPr>
                            </w:pPr>
                            <w:r w:rsidRPr="00D33E23">
                              <w:rPr>
                                <w:rFonts w:hint="cs"/>
                                <w:b/>
                                <w:bCs/>
                                <w:color w:val="FF0000"/>
                                <w:sz w:val="28"/>
                                <w:szCs w:val="36"/>
                                <w:cs/>
                              </w:rPr>
                              <w:t xml:space="preserve">ปรับปรุง </w:t>
                            </w:r>
                            <w:r>
                              <w:rPr>
                                <w:rFonts w:hint="cs"/>
                                <w:b/>
                                <w:bCs/>
                                <w:color w:val="FF0000"/>
                                <w:sz w:val="28"/>
                                <w:szCs w:val="36"/>
                                <w:cs/>
                              </w:rPr>
                              <w:t>12 พฤศจิกายน</w:t>
                            </w:r>
                            <w:r w:rsidRPr="00D33E23">
                              <w:rPr>
                                <w:rFonts w:hint="cs"/>
                                <w:b/>
                                <w:bCs/>
                                <w:color w:val="FF0000"/>
                                <w:sz w:val="28"/>
                                <w:szCs w:val="36"/>
                                <w:cs/>
                              </w:rPr>
                              <w:t xml:space="preserve"> 2568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29.25pt;margin-top:-50.6pt;width:169.2pt;height:30.0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" filled="f" stroked="f" strokeweight=".5pt">
                <v:textbox>
                  <w:txbxContent>
                    <w:p w14:paraId="5EAAEF91" w14:textId="75B884A4" w:rsidR="008E44EE" w:rsidRPr="00D33E23" w:rsidRDefault="008E44EE" w:rsidP="00DB648A">
                      <w:pPr>
                        <w:jc w:val="right"/>
                        <w:rPr>
                          <w:b/>
                          <w:bCs/>
                          <w:color w:val="FF0000"/>
                          <w:sz w:val="28"/>
                          <w:szCs w:val="36"/>
                        </w:rPr>
                      </w:pPr>
                      <w:r w:rsidRPr="00D33E23">
                        <w:rPr>
                          <w:rFonts w:hint="cs"/>
                          <w:b/>
                          <w:bCs/>
                          <w:color w:val="FF0000"/>
                          <w:sz w:val="28"/>
                          <w:szCs w:val="36"/>
                          <w:cs/>
                        </w:rPr>
                        <w:t xml:space="preserve">ปรับปรุง </w:t>
                      </w:r>
                      <w:r>
                        <w:rPr>
                          <w:rFonts w:hint="cs"/>
                          <w:b/>
                          <w:bCs/>
                          <w:color w:val="FF0000"/>
                          <w:sz w:val="28"/>
                          <w:szCs w:val="36"/>
                          <w:cs/>
                        </w:rPr>
                        <w:t>12 พฤศจิกายน</w:t>
                      </w:r>
                      <w:r w:rsidRPr="00D33E23">
                        <w:rPr>
                          <w:rFonts w:hint="cs"/>
                          <w:b/>
                          <w:bCs/>
                          <w:color w:val="FF0000"/>
                          <w:sz w:val="28"/>
                          <w:szCs w:val="36"/>
                          <w:cs/>
                        </w:rPr>
                        <w:t xml:space="preserve"> 2568</w:t>
                      </w:r>
                    </w:p>
                  </w:txbxContent>
                </v:textbox>
                <w10:wrap anchorx="margin"/>
              </v:shape>
            </w:pict>
          </mc:Fallback>
        </mc:AlternateContent>
      </w:r>
      <w:r w:rsidR="00DF023B" w:rsidRPr="00D335C1">
        <w:rPr>
          <w:rFonts w:ascii="TH SarabunPSK" w:hAnsi="TH SarabunPSK" w:cs="TH SarabunPSK"/>
          <w:noProof/>
          <w:sz w:val="60"/>
          <w:szCs w:val="60"/>
        </w:rPr>
        <w:drawing>
          <wp:anchor distT="0" distB="0" distL="114300" distR="114300" simplePos="0" relativeHeight="251676672" behindDoc="0" locked="0" layoutInCell="1" allowOverlap="1" wp14:anchorId="2DA4EDFF" wp14:editId="350B5A64">
            <wp:simplePos x="0" y="0"/>
            <wp:positionH relativeFrom="margin">
              <wp:align>center</wp:align>
            </wp:positionH>
            <wp:positionV relativeFrom="paragraph">
              <wp:posOffset>236093</wp:posOffset>
            </wp:positionV>
            <wp:extent cx="1424940" cy="1439332"/>
            <wp:effectExtent l="0" t="0" r="3810"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ULOGO-Download-297x300.png"/>
                    <pic:cNvPicPr/>
                  </pic:nvPicPr>
                  <pic:blipFill>
                    <a:blip r:embed="rId12">
                      <a:extLst>
                        <a:ext uri="{28A0092B-C50C-407E-A947-70E740481C1C}">
                          <a14:useLocalDpi xmlns:a14="http://schemas.microsoft.com/office/drawing/2010/main" val="0"/>
                        </a:ext>
                      </a:extLst>
                    </a:blip>
                    <a:stretch>
                      <a:fillRect/>
                    </a:stretch>
                  </pic:blipFill>
                  <pic:spPr>
                    <a:xfrm>
                      <a:off x="0" y="0"/>
                      <a:ext cx="1424940" cy="1439332"/>
                    </a:xfrm>
                    <a:prstGeom prst="rect">
                      <a:avLst/>
                    </a:prstGeom>
                  </pic:spPr>
                </pic:pic>
              </a:graphicData>
            </a:graphic>
            <wp14:sizeRelH relativeFrom="page">
              <wp14:pctWidth>0</wp14:pctWidth>
            </wp14:sizeRelH>
            <wp14:sizeRelV relativeFrom="page">
              <wp14:pctHeight>0</wp14:pctHeight>
            </wp14:sizeRelV>
          </wp:anchor>
        </w:drawing>
      </w:r>
      <w:r w:rsidR="00EE4D68" w:rsidRPr="00D335C1">
        <w:rPr>
          <w:rFonts w:ascii="TH SarabunPSK" w:hAnsi="TH SarabunPSK" w:cs="TH SarabunPSK"/>
          <w:color w:val="FF0000"/>
          <w:sz w:val="52"/>
          <w:szCs w:val="52"/>
        </w:rPr>
        <w:t xml:space="preserve">  </w:t>
      </w:r>
      <w:r w:rsidR="00EE4D68" w:rsidRPr="00D335C1">
        <w:rPr>
          <w:rFonts w:ascii="TH SarabunPSK" w:hAnsi="TH SarabunPSK" w:cs="TH SarabunPSK"/>
          <w:color w:val="FF0000"/>
          <w:sz w:val="52"/>
          <w:szCs w:val="52"/>
        </w:rPr>
        <w:tab/>
      </w:r>
    </w:p>
    <w:p w14:paraId="74181A3B" w14:textId="23DA4890" w:rsidR="0083583D" w:rsidRPr="00D335C1" w:rsidRDefault="0083583D" w:rsidP="00F70BE8">
      <w:pPr>
        <w:pStyle w:val="Title"/>
        <w:rPr>
          <w:rFonts w:ascii="TH SarabunPSK" w:hAnsi="TH SarabunPSK" w:cs="TH SarabunPSK"/>
          <w:sz w:val="60"/>
          <w:szCs w:val="60"/>
        </w:rPr>
      </w:pPr>
    </w:p>
    <w:p w14:paraId="074DCD47" w14:textId="204431BB" w:rsidR="0083583D" w:rsidRPr="00D335C1" w:rsidRDefault="0083583D" w:rsidP="00F70BE8">
      <w:pPr>
        <w:pStyle w:val="Title"/>
        <w:rPr>
          <w:rFonts w:ascii="TH SarabunPSK" w:hAnsi="TH SarabunPSK" w:cs="TH SarabunPSK"/>
          <w:sz w:val="60"/>
          <w:szCs w:val="60"/>
        </w:rPr>
      </w:pPr>
    </w:p>
    <w:p w14:paraId="5461776A" w14:textId="128F6947" w:rsidR="00EE4D68" w:rsidRPr="00D335C1" w:rsidRDefault="00EE4D68" w:rsidP="00F70BE8">
      <w:pPr>
        <w:pStyle w:val="Title"/>
        <w:rPr>
          <w:rFonts w:ascii="TH SarabunPSK" w:hAnsi="TH SarabunPSK" w:cs="TH SarabunPSK"/>
          <w:sz w:val="60"/>
          <w:szCs w:val="60"/>
        </w:rPr>
      </w:pPr>
    </w:p>
    <w:p w14:paraId="173A556F" w14:textId="71976E8A" w:rsidR="0083583D" w:rsidRPr="00D335C1" w:rsidRDefault="0083583D" w:rsidP="00F70BE8">
      <w:pPr>
        <w:pStyle w:val="Title"/>
        <w:rPr>
          <w:rFonts w:ascii="TH SarabunPSK" w:hAnsi="TH SarabunPSK" w:cs="TH SarabunPSK"/>
          <w:sz w:val="60"/>
          <w:szCs w:val="60"/>
        </w:rPr>
      </w:pPr>
    </w:p>
    <w:p w14:paraId="386B6BFA" w14:textId="7F688C47" w:rsidR="00DF023B" w:rsidRPr="00D335C1" w:rsidRDefault="00A3688E" w:rsidP="00F70BE8">
      <w:pPr>
        <w:tabs>
          <w:tab w:val="left" w:pos="360"/>
        </w:tabs>
        <w:spacing w:after="0" w:line="240" w:lineRule="auto"/>
        <w:jc w:val="center"/>
        <w:rPr>
          <w:rFonts w:ascii="TH SarabunPSK" w:hAnsi="TH SarabunPSK" w:cs="TH SarabunPSK"/>
          <w:b/>
          <w:bCs/>
          <w:sz w:val="60"/>
          <w:szCs w:val="60"/>
        </w:rPr>
      </w:pPr>
      <w:bookmarkStart w:id="0" w:name="_Hlk128735446"/>
      <w:r w:rsidRPr="00D335C1">
        <w:rPr>
          <w:rFonts w:ascii="TH SarabunPSK" w:hAnsi="TH SarabunPSK" w:cs="TH SarabunPSK"/>
          <w:b/>
          <w:bCs/>
          <w:sz w:val="60"/>
          <w:szCs w:val="60"/>
          <w:cs/>
        </w:rPr>
        <w:t>หมวดวิชาศึกษาทั่วไป</w:t>
      </w:r>
    </w:p>
    <w:p w14:paraId="36BF038D" w14:textId="5C84DAA4" w:rsidR="00EE4D68" w:rsidRPr="00D335C1" w:rsidRDefault="0083583D" w:rsidP="00F70BE8">
      <w:pPr>
        <w:tabs>
          <w:tab w:val="left" w:pos="360"/>
        </w:tabs>
        <w:spacing w:after="0" w:line="240" w:lineRule="auto"/>
        <w:jc w:val="center"/>
        <w:rPr>
          <w:rFonts w:ascii="TH SarabunPSK" w:hAnsi="TH SarabunPSK" w:cs="TH SarabunPSK"/>
          <w:b/>
          <w:bCs/>
          <w:sz w:val="60"/>
          <w:szCs w:val="60"/>
        </w:rPr>
      </w:pPr>
      <w:r w:rsidRPr="00D335C1">
        <w:rPr>
          <w:rFonts w:ascii="TH SarabunPSK" w:hAnsi="TH SarabunPSK" w:cs="TH SarabunPSK"/>
          <w:b/>
          <w:bCs/>
          <w:sz w:val="60"/>
          <w:szCs w:val="60"/>
          <w:cs/>
        </w:rPr>
        <w:t>ฉบับ</w:t>
      </w:r>
      <w:r w:rsidR="00EE4D68" w:rsidRPr="00D335C1">
        <w:rPr>
          <w:rFonts w:ascii="TH SarabunPSK" w:hAnsi="TH SarabunPSK" w:cs="TH SarabunPSK"/>
          <w:b/>
          <w:bCs/>
          <w:sz w:val="60"/>
          <w:szCs w:val="60"/>
          <w:cs/>
        </w:rPr>
        <w:t xml:space="preserve">ปรับปรุง พ.ศ. </w:t>
      </w:r>
      <w:r w:rsidR="00EE4D68" w:rsidRPr="00D335C1">
        <w:rPr>
          <w:rFonts w:ascii="TH SarabunPSK" w:hAnsi="TH SarabunPSK" w:cs="TH SarabunPSK"/>
          <w:b/>
          <w:bCs/>
          <w:sz w:val="60"/>
          <w:szCs w:val="60"/>
        </w:rPr>
        <w:t>2</w:t>
      </w:r>
      <w:r w:rsidR="00EE4D68" w:rsidRPr="00D335C1">
        <w:rPr>
          <w:rFonts w:ascii="TH SarabunPSK" w:hAnsi="TH SarabunPSK" w:cs="TH SarabunPSK"/>
          <w:b/>
          <w:bCs/>
          <w:sz w:val="60"/>
          <w:szCs w:val="60"/>
          <w:cs/>
        </w:rPr>
        <w:t>5</w:t>
      </w:r>
      <w:r w:rsidRPr="00D335C1">
        <w:rPr>
          <w:rFonts w:ascii="TH SarabunPSK" w:hAnsi="TH SarabunPSK" w:cs="TH SarabunPSK"/>
          <w:b/>
          <w:bCs/>
          <w:sz w:val="60"/>
          <w:szCs w:val="60"/>
          <w:cs/>
        </w:rPr>
        <w:t>67</w:t>
      </w:r>
    </w:p>
    <w:bookmarkEnd w:id="0"/>
    <w:p w14:paraId="79BD0C7B" w14:textId="4D1D6DE4" w:rsidR="00EE4D68" w:rsidRPr="00D335C1" w:rsidRDefault="00EE4D68" w:rsidP="00F70BE8">
      <w:pPr>
        <w:tabs>
          <w:tab w:val="left" w:pos="360"/>
        </w:tabs>
        <w:spacing w:after="0" w:line="240" w:lineRule="auto"/>
        <w:rPr>
          <w:rFonts w:ascii="TH SarabunPSK" w:hAnsi="TH SarabunPSK" w:cs="TH SarabunPSK"/>
          <w:b/>
          <w:bCs/>
          <w:sz w:val="64"/>
          <w:szCs w:val="64"/>
        </w:rPr>
      </w:pPr>
    </w:p>
    <w:p w14:paraId="391DB16B" w14:textId="3E3F6C7D" w:rsidR="0083583D" w:rsidRPr="00D335C1" w:rsidRDefault="0083583D" w:rsidP="00F70BE8">
      <w:pPr>
        <w:tabs>
          <w:tab w:val="left" w:pos="360"/>
        </w:tabs>
        <w:spacing w:after="0" w:line="240" w:lineRule="auto"/>
        <w:rPr>
          <w:rFonts w:ascii="TH SarabunPSK" w:hAnsi="TH SarabunPSK" w:cs="TH SarabunPSK"/>
          <w:b/>
          <w:bCs/>
          <w:sz w:val="64"/>
          <w:szCs w:val="64"/>
        </w:rPr>
      </w:pPr>
    </w:p>
    <w:p w14:paraId="3BB7954F" w14:textId="1A987D8E" w:rsidR="0083583D" w:rsidRPr="00D335C1" w:rsidRDefault="0083583D" w:rsidP="00F70BE8">
      <w:pPr>
        <w:tabs>
          <w:tab w:val="left" w:pos="360"/>
        </w:tabs>
        <w:spacing w:after="0" w:line="240" w:lineRule="auto"/>
        <w:rPr>
          <w:rFonts w:ascii="TH SarabunPSK" w:hAnsi="TH SarabunPSK" w:cs="TH SarabunPSK"/>
          <w:b/>
          <w:bCs/>
          <w:sz w:val="64"/>
          <w:szCs w:val="64"/>
        </w:rPr>
      </w:pPr>
    </w:p>
    <w:p w14:paraId="31FA285A" w14:textId="64EAD983" w:rsidR="0083583D" w:rsidRPr="00D335C1" w:rsidRDefault="0083583D" w:rsidP="00F70BE8">
      <w:pPr>
        <w:tabs>
          <w:tab w:val="left" w:pos="360"/>
        </w:tabs>
        <w:spacing w:after="0" w:line="240" w:lineRule="auto"/>
        <w:rPr>
          <w:rFonts w:ascii="TH SarabunPSK" w:hAnsi="TH SarabunPSK" w:cs="TH SarabunPSK"/>
          <w:b/>
          <w:bCs/>
          <w:sz w:val="64"/>
          <w:szCs w:val="64"/>
        </w:rPr>
      </w:pPr>
    </w:p>
    <w:p w14:paraId="20A7681C" w14:textId="54BA4DFF" w:rsidR="0083583D" w:rsidRPr="00D335C1" w:rsidRDefault="0083583D" w:rsidP="00F70BE8">
      <w:pPr>
        <w:tabs>
          <w:tab w:val="left" w:pos="360"/>
        </w:tabs>
        <w:spacing w:after="0" w:line="240" w:lineRule="auto"/>
        <w:rPr>
          <w:rFonts w:ascii="TH SarabunPSK" w:hAnsi="TH SarabunPSK" w:cs="TH SarabunPSK"/>
          <w:b/>
          <w:bCs/>
          <w:sz w:val="64"/>
          <w:szCs w:val="64"/>
        </w:rPr>
      </w:pPr>
    </w:p>
    <w:p w14:paraId="46909EB1" w14:textId="384881B5" w:rsidR="0083583D" w:rsidRPr="00D335C1" w:rsidRDefault="0083583D" w:rsidP="00F70BE8">
      <w:pPr>
        <w:tabs>
          <w:tab w:val="left" w:pos="360"/>
        </w:tabs>
        <w:spacing w:after="0" w:line="240" w:lineRule="auto"/>
        <w:rPr>
          <w:rFonts w:ascii="TH SarabunPSK" w:hAnsi="TH SarabunPSK" w:cs="TH SarabunPSK"/>
          <w:b/>
          <w:bCs/>
          <w:sz w:val="64"/>
          <w:szCs w:val="64"/>
        </w:rPr>
      </w:pPr>
    </w:p>
    <w:p w14:paraId="4E70901F" w14:textId="77777777" w:rsidR="00D335C1" w:rsidRPr="00D335C1" w:rsidRDefault="00D335C1" w:rsidP="00F70BE8">
      <w:pPr>
        <w:tabs>
          <w:tab w:val="left" w:pos="360"/>
        </w:tabs>
        <w:spacing w:after="0" w:line="240" w:lineRule="auto"/>
        <w:jc w:val="center"/>
        <w:rPr>
          <w:rFonts w:ascii="TH SarabunPSK" w:hAnsi="TH SarabunPSK" w:cs="TH SarabunPSK"/>
          <w:b/>
          <w:bCs/>
          <w:sz w:val="36"/>
          <w:szCs w:val="36"/>
        </w:rPr>
      </w:pPr>
    </w:p>
    <w:p w14:paraId="2C74F6BE" w14:textId="029197B0" w:rsidR="003E6ECC" w:rsidRDefault="003E6ECC" w:rsidP="00F70BE8">
      <w:pPr>
        <w:tabs>
          <w:tab w:val="left" w:pos="360"/>
        </w:tabs>
        <w:spacing w:after="0" w:line="240" w:lineRule="auto"/>
        <w:jc w:val="center"/>
        <w:rPr>
          <w:rFonts w:ascii="TH SarabunPSK" w:hAnsi="TH SarabunPSK" w:cs="TH SarabunPSK"/>
          <w:b/>
          <w:bCs/>
          <w:sz w:val="60"/>
          <w:szCs w:val="60"/>
        </w:rPr>
      </w:pPr>
    </w:p>
    <w:p w14:paraId="62A56FEF" w14:textId="7E14FCBB" w:rsidR="003E6ECC" w:rsidRDefault="003E6ECC" w:rsidP="00F70BE8">
      <w:pPr>
        <w:tabs>
          <w:tab w:val="left" w:pos="360"/>
        </w:tabs>
        <w:spacing w:after="0" w:line="240" w:lineRule="auto"/>
        <w:jc w:val="center"/>
        <w:rPr>
          <w:rFonts w:ascii="TH SarabunPSK" w:hAnsi="TH SarabunPSK" w:cs="TH SarabunPSK"/>
          <w:b/>
          <w:bCs/>
          <w:sz w:val="60"/>
          <w:szCs w:val="60"/>
        </w:rPr>
      </w:pPr>
    </w:p>
    <w:p w14:paraId="222B401A" w14:textId="380973F5" w:rsidR="00ED1A35" w:rsidRDefault="00ED1A35" w:rsidP="00F70BE8">
      <w:pPr>
        <w:tabs>
          <w:tab w:val="left" w:pos="360"/>
        </w:tabs>
        <w:spacing w:after="0" w:line="240" w:lineRule="auto"/>
        <w:jc w:val="center"/>
        <w:rPr>
          <w:rFonts w:ascii="TH SarabunPSK" w:hAnsi="TH SarabunPSK" w:cs="TH SarabunPSK"/>
          <w:b/>
          <w:bCs/>
          <w:sz w:val="60"/>
          <w:szCs w:val="60"/>
        </w:rPr>
      </w:pPr>
    </w:p>
    <w:p w14:paraId="6AF97083" w14:textId="0B4BE6E9" w:rsidR="00ED1A35" w:rsidRDefault="00ED1A35" w:rsidP="00F70BE8">
      <w:pPr>
        <w:tabs>
          <w:tab w:val="left" w:pos="360"/>
        </w:tabs>
        <w:spacing w:after="0" w:line="240" w:lineRule="auto"/>
        <w:jc w:val="center"/>
        <w:rPr>
          <w:rFonts w:ascii="TH SarabunPSK" w:hAnsi="TH SarabunPSK" w:cs="TH SarabunPSK"/>
          <w:b/>
          <w:bCs/>
          <w:sz w:val="60"/>
          <w:szCs w:val="60"/>
        </w:rPr>
      </w:pPr>
    </w:p>
    <w:p w14:paraId="03522C0C" w14:textId="3352F572" w:rsidR="00ED1A35" w:rsidRDefault="00ED1A35" w:rsidP="00F70BE8">
      <w:pPr>
        <w:tabs>
          <w:tab w:val="left" w:pos="360"/>
        </w:tabs>
        <w:spacing w:after="0" w:line="240" w:lineRule="auto"/>
        <w:jc w:val="center"/>
        <w:rPr>
          <w:rFonts w:ascii="TH SarabunPSK" w:hAnsi="TH SarabunPSK" w:cs="TH SarabunPSK"/>
          <w:b/>
          <w:bCs/>
          <w:sz w:val="60"/>
          <w:szCs w:val="60"/>
        </w:rPr>
      </w:pPr>
    </w:p>
    <w:p w14:paraId="6494BCA6" w14:textId="345AB4E1" w:rsidR="00EE4D68" w:rsidRPr="00D335C1" w:rsidRDefault="0083583D" w:rsidP="00F70BE8">
      <w:pPr>
        <w:tabs>
          <w:tab w:val="left" w:pos="360"/>
        </w:tabs>
        <w:spacing w:after="0" w:line="240" w:lineRule="auto"/>
        <w:jc w:val="center"/>
        <w:rPr>
          <w:rFonts w:ascii="TH SarabunPSK" w:hAnsi="TH SarabunPSK" w:cs="TH SarabunPSK"/>
          <w:b/>
          <w:bCs/>
          <w:sz w:val="60"/>
          <w:szCs w:val="60"/>
        </w:rPr>
      </w:pPr>
      <w:r w:rsidRPr="00D335C1">
        <w:rPr>
          <w:rFonts w:ascii="TH SarabunPSK" w:hAnsi="TH SarabunPSK" w:cs="TH SarabunPSK"/>
          <w:b/>
          <w:bCs/>
          <w:sz w:val="60"/>
          <w:szCs w:val="60"/>
          <w:cs/>
        </w:rPr>
        <w:t>งานจัดการวิชาศึกษาทั่วไป  กองบริการการศึกษา</w:t>
      </w:r>
    </w:p>
    <w:p w14:paraId="43303D96" w14:textId="35DCD0A9" w:rsidR="005B28E9" w:rsidRDefault="00EE4D68" w:rsidP="00F70BE8">
      <w:pPr>
        <w:tabs>
          <w:tab w:val="left" w:pos="360"/>
        </w:tabs>
        <w:spacing w:after="0" w:line="240" w:lineRule="auto"/>
        <w:jc w:val="center"/>
        <w:rPr>
          <w:rFonts w:ascii="TH SarabunPSK" w:eastAsia="Times New Roman" w:hAnsi="TH SarabunPSK" w:cs="TH SarabunPSK"/>
          <w:b/>
          <w:bCs/>
          <w:sz w:val="36"/>
          <w:szCs w:val="36"/>
          <w:cs/>
        </w:rPr>
      </w:pPr>
      <w:r w:rsidRPr="00D335C1">
        <w:rPr>
          <w:rFonts w:ascii="TH SarabunPSK" w:hAnsi="TH SarabunPSK" w:cs="TH SarabunPSK"/>
          <w:b/>
          <w:bCs/>
          <w:sz w:val="60"/>
          <w:szCs w:val="60"/>
          <w:cs/>
        </w:rPr>
        <w:t>มหาวิทยาลัยนเรศวร</w:t>
      </w:r>
    </w:p>
    <w:p w14:paraId="16B347CB" w14:textId="221E3002" w:rsidR="00EE4D68" w:rsidRPr="00ED1A35" w:rsidRDefault="00F70BE8" w:rsidP="00ED1A35">
      <w:pPr>
        <w:spacing w:after="0"/>
        <w:jc w:val="center"/>
        <w:rPr>
          <w:rFonts w:ascii="TH SarabunPSK" w:hAnsi="TH SarabunPSK" w:cs="TH SarabunPSK"/>
          <w:b/>
          <w:bCs/>
          <w:sz w:val="28"/>
          <w:szCs w:val="36"/>
        </w:rPr>
      </w:pPr>
      <w:r>
        <w:rPr>
          <w:rFonts w:ascii="TH SarabunPSK" w:hAnsi="TH SarabunPSK" w:cs="TH SarabunPSK"/>
          <w:cs/>
        </w:rPr>
        <w:br w:type="page"/>
      </w:r>
      <w:r w:rsidR="00EE4D68" w:rsidRPr="00ED1A35">
        <w:rPr>
          <w:rFonts w:ascii="TH SarabunPSK" w:hAnsi="TH SarabunPSK" w:cs="TH SarabunPSK"/>
          <w:b/>
          <w:bCs/>
          <w:sz w:val="28"/>
          <w:szCs w:val="36"/>
          <w:cs/>
        </w:rPr>
        <w:lastRenderedPageBreak/>
        <w:t>สารบั</w:t>
      </w:r>
      <w:r w:rsidR="005B28E9" w:rsidRPr="00ED1A35">
        <w:rPr>
          <w:rFonts w:ascii="TH SarabunPSK" w:hAnsi="TH SarabunPSK" w:cs="TH SarabunPSK" w:hint="cs"/>
          <w:b/>
          <w:bCs/>
          <w:sz w:val="28"/>
          <w:szCs w:val="36"/>
          <w:cs/>
        </w:rPr>
        <w:t>ญ</w:t>
      </w:r>
    </w:p>
    <w:p w14:paraId="6E1F90CF" w14:textId="77777777" w:rsidR="004F6BC4" w:rsidRPr="005B28E9" w:rsidRDefault="004F6BC4" w:rsidP="00F70BE8">
      <w:pPr>
        <w:pStyle w:val="Title"/>
        <w:rPr>
          <w:rFonts w:ascii="TH SarabunPSK" w:hAnsi="TH SarabunPSK" w:cs="TH SarabunPSK"/>
          <w:color w:val="FF0000"/>
        </w:rPr>
      </w:pPr>
    </w:p>
    <w:sdt>
      <w:sdtPr>
        <w:rPr>
          <w:rFonts w:ascii="TH SarabunPSK" w:eastAsiaTheme="minorHAnsi" w:hAnsi="TH SarabunPSK" w:cs="TH SarabunPSK" w:hint="cs"/>
          <w:noProof/>
          <w:color w:val="auto"/>
          <w:sz w:val="22"/>
          <w:szCs w:val="28"/>
          <w:lang w:bidi="th-TH"/>
        </w:rPr>
        <w:id w:val="1692645697"/>
        <w:docPartObj>
          <w:docPartGallery w:val="Table of Contents"/>
          <w:docPartUnique/>
        </w:docPartObj>
      </w:sdtPr>
      <w:sdtEndPr>
        <w:rPr>
          <w:rFonts w:asciiTheme="minorHAnsi" w:hAnsiTheme="minorHAnsi" w:cs="Angsana New" w:hint="default"/>
          <w:noProof w:val="0"/>
        </w:rPr>
      </w:sdtEndPr>
      <w:sdtContent>
        <w:p w14:paraId="5C7FD183" w14:textId="602F4F91" w:rsidR="001541A4" w:rsidRPr="0095799C" w:rsidRDefault="001541A4" w:rsidP="0095799C">
          <w:pPr>
            <w:pStyle w:val="TOCHeading"/>
            <w:spacing w:before="0" w:line="240" w:lineRule="auto"/>
            <w:jc w:val="right"/>
            <w:rPr>
              <w:rFonts w:ascii="TH SarabunPSK" w:hAnsi="TH SarabunPSK" w:cs="TH SarabunPSK"/>
              <w:b/>
              <w:bCs/>
              <w:color w:val="auto"/>
              <w:lang w:bidi="th-TH"/>
            </w:rPr>
          </w:pPr>
          <w:r w:rsidRPr="0095799C">
            <w:rPr>
              <w:rFonts w:ascii="TH SarabunPSK" w:hAnsi="TH SarabunPSK" w:cs="TH SarabunPSK" w:hint="cs"/>
              <w:b/>
              <w:bCs/>
              <w:color w:val="auto"/>
              <w:cs/>
              <w:lang w:bidi="th-TH"/>
            </w:rPr>
            <w:t>หน้า</w:t>
          </w:r>
        </w:p>
        <w:p w14:paraId="721EFF42" w14:textId="2715A1A3" w:rsidR="00E659FF" w:rsidRPr="00E659FF" w:rsidRDefault="001541A4" w:rsidP="00AB6134">
          <w:pPr>
            <w:pStyle w:val="TOC1"/>
            <w:tabs>
              <w:tab w:val="right" w:leader="dot" w:pos="9344"/>
            </w:tabs>
            <w:spacing w:after="0" w:line="240" w:lineRule="auto"/>
            <w:rPr>
              <w:rFonts w:ascii="TH SarabunPSK" w:eastAsiaTheme="minorEastAsia" w:hAnsi="TH SarabunPSK" w:cs="TH SarabunPSK"/>
              <w:noProof/>
              <w:sz w:val="32"/>
              <w:szCs w:val="32"/>
            </w:rPr>
          </w:pPr>
          <w:r w:rsidRPr="00E659FF">
            <w:rPr>
              <w:rFonts w:ascii="TH SarabunPSK" w:hAnsi="TH SarabunPSK" w:cs="TH SarabunPSK"/>
              <w:sz w:val="32"/>
              <w:szCs w:val="32"/>
            </w:rPr>
            <w:fldChar w:fldCharType="begin"/>
          </w:r>
          <w:r w:rsidRPr="00E659FF">
            <w:rPr>
              <w:rFonts w:ascii="TH SarabunPSK" w:hAnsi="TH SarabunPSK" w:cs="TH SarabunPSK"/>
              <w:sz w:val="32"/>
              <w:szCs w:val="32"/>
            </w:rPr>
            <w:instrText xml:space="preserve"> TOC \o "1-3" \h \z \u </w:instrText>
          </w:r>
          <w:r w:rsidRPr="00E659FF">
            <w:rPr>
              <w:rFonts w:ascii="TH SarabunPSK" w:hAnsi="TH SarabunPSK" w:cs="TH SarabunPSK"/>
              <w:sz w:val="32"/>
              <w:szCs w:val="32"/>
            </w:rPr>
            <w:fldChar w:fldCharType="separate"/>
          </w:r>
          <w:hyperlink w:anchor="_Toc131932040" w:history="1">
            <w:r w:rsidR="00E659FF" w:rsidRPr="00E659FF">
              <w:rPr>
                <w:rStyle w:val="Hyperlink"/>
                <w:rFonts w:ascii="TH SarabunPSK" w:hAnsi="TH SarabunPSK" w:cs="TH SarabunPSK"/>
                <w:b/>
                <w:bCs/>
                <w:noProof/>
                <w:sz w:val="32"/>
                <w:szCs w:val="32"/>
                <w:cs/>
              </w:rPr>
              <w:t>หมวดที่</w:t>
            </w:r>
            <w:r w:rsidR="00E659FF" w:rsidRPr="00E659FF">
              <w:rPr>
                <w:rStyle w:val="Hyperlink"/>
                <w:rFonts w:ascii="TH SarabunPSK" w:hAnsi="TH SarabunPSK" w:cs="TH SarabunPSK"/>
                <w:b/>
                <w:bCs/>
                <w:noProof/>
                <w:sz w:val="32"/>
                <w:szCs w:val="32"/>
              </w:rPr>
              <w:t xml:space="preserve"> 1</w:t>
            </w:r>
            <w:r w:rsidR="00E659FF" w:rsidRPr="00E659FF">
              <w:rPr>
                <w:rStyle w:val="Hyperlink"/>
                <w:rFonts w:ascii="TH SarabunPSK" w:hAnsi="TH SarabunPSK" w:cs="TH SarabunPSK"/>
                <w:b/>
                <w:bCs/>
                <w:noProof/>
                <w:sz w:val="32"/>
                <w:szCs w:val="32"/>
                <w:cs/>
              </w:rPr>
              <w:t xml:space="preserve"> ข้อมูลทั่วไป</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2A338695" w14:textId="45F60709" w:rsidR="00E659FF" w:rsidRPr="00E659FF" w:rsidRDefault="008E44EE" w:rsidP="00AB6134">
          <w:pPr>
            <w:pStyle w:val="TOC2"/>
            <w:spacing w:line="240" w:lineRule="auto"/>
            <w:rPr>
              <w:rFonts w:ascii="TH SarabunPSK" w:eastAsiaTheme="minorEastAsia" w:hAnsi="TH SarabunPSK" w:cs="TH SarabunPSK"/>
              <w:noProof/>
              <w:sz w:val="32"/>
              <w:szCs w:val="32"/>
            </w:rPr>
          </w:pPr>
          <w:hyperlink w:anchor="_Toc131932041" w:history="1">
            <w:r w:rsidR="00E659FF" w:rsidRPr="00E659FF">
              <w:rPr>
                <w:rStyle w:val="Hyperlink"/>
                <w:rFonts w:ascii="TH SarabunPSK" w:hAnsi="TH SarabunPSK" w:cs="TH SarabunPSK"/>
                <w:noProof/>
                <w:sz w:val="32"/>
                <w:szCs w:val="32"/>
              </w:rPr>
              <w:t>1</w:t>
            </w:r>
            <w:r w:rsidR="00E659FF" w:rsidRPr="00E659FF">
              <w:rPr>
                <w:rStyle w:val="Hyperlink"/>
                <w:rFonts w:ascii="TH SarabunPSK" w:hAnsi="TH SarabunPSK" w:cs="TH SarabunPSK"/>
                <w:noProof/>
                <w:sz w:val="32"/>
                <w:szCs w:val="32"/>
                <w:cs/>
              </w:rPr>
              <w:t>. รหัสและชื่อหลักสูตร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15BEC27F" w14:textId="54787179" w:rsidR="00E659FF" w:rsidRPr="00E659FF" w:rsidRDefault="008E44EE" w:rsidP="00AB6134">
          <w:pPr>
            <w:pStyle w:val="TOC2"/>
            <w:spacing w:line="240" w:lineRule="auto"/>
            <w:rPr>
              <w:rFonts w:ascii="TH SarabunPSK" w:eastAsiaTheme="minorEastAsia" w:hAnsi="TH SarabunPSK" w:cs="TH SarabunPSK"/>
              <w:noProof/>
              <w:sz w:val="32"/>
              <w:szCs w:val="32"/>
            </w:rPr>
          </w:pPr>
          <w:hyperlink w:anchor="_Toc131932042" w:history="1">
            <w:r w:rsidR="00E659FF" w:rsidRPr="00E659FF">
              <w:rPr>
                <w:rStyle w:val="Hyperlink"/>
                <w:rFonts w:ascii="TH SarabunPSK" w:hAnsi="TH SarabunPSK" w:cs="TH SarabunPSK"/>
                <w:noProof/>
                <w:sz w:val="32"/>
                <w:szCs w:val="32"/>
              </w:rPr>
              <w:t>2</w:t>
            </w:r>
            <w:r w:rsidR="00E659FF" w:rsidRPr="00E659FF">
              <w:rPr>
                <w:rStyle w:val="Hyperlink"/>
                <w:rFonts w:ascii="TH SarabunPSK" w:hAnsi="TH SarabunPSK" w:cs="TH SarabunPSK"/>
                <w:noProof/>
                <w:sz w:val="32"/>
                <w:szCs w:val="32"/>
                <w:cs/>
              </w:rPr>
              <w:t>. ชื่อปริญญาและสาขาวิชา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523836BC" w14:textId="1D8C5630" w:rsidR="00E659FF" w:rsidRPr="00E659FF" w:rsidRDefault="008E44EE" w:rsidP="00AB6134">
          <w:pPr>
            <w:pStyle w:val="TOC2"/>
            <w:spacing w:line="240" w:lineRule="auto"/>
            <w:rPr>
              <w:rFonts w:ascii="TH SarabunPSK" w:eastAsiaTheme="minorEastAsia" w:hAnsi="TH SarabunPSK" w:cs="TH SarabunPSK"/>
              <w:noProof/>
              <w:sz w:val="32"/>
              <w:szCs w:val="32"/>
            </w:rPr>
          </w:pPr>
          <w:hyperlink w:anchor="_Toc131932043" w:history="1">
            <w:r w:rsidR="00E659FF" w:rsidRPr="00E659FF">
              <w:rPr>
                <w:rStyle w:val="Hyperlink"/>
                <w:rFonts w:ascii="TH SarabunPSK" w:hAnsi="TH SarabunPSK" w:cs="TH SarabunPSK"/>
                <w:noProof/>
                <w:sz w:val="32"/>
                <w:szCs w:val="32"/>
              </w:rPr>
              <w:t>3</w:t>
            </w:r>
            <w:r w:rsidR="00E659FF" w:rsidRPr="00E659FF">
              <w:rPr>
                <w:rStyle w:val="Hyperlink"/>
                <w:rFonts w:ascii="TH SarabunPSK" w:hAnsi="TH SarabunPSK" w:cs="TH SarabunPSK"/>
                <w:noProof/>
                <w:sz w:val="32"/>
                <w:szCs w:val="32"/>
                <w:cs/>
              </w:rPr>
              <w:t>.  วิชาเอก</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5198B7C4" w14:textId="5E371972" w:rsidR="00E659FF" w:rsidRPr="00E659FF" w:rsidRDefault="008E44EE" w:rsidP="00AB6134">
          <w:pPr>
            <w:pStyle w:val="TOC2"/>
            <w:spacing w:line="240" w:lineRule="auto"/>
            <w:rPr>
              <w:rFonts w:ascii="TH SarabunPSK" w:eastAsiaTheme="minorEastAsia" w:hAnsi="TH SarabunPSK" w:cs="TH SarabunPSK"/>
              <w:noProof/>
              <w:sz w:val="32"/>
              <w:szCs w:val="32"/>
            </w:rPr>
          </w:pPr>
          <w:hyperlink w:anchor="_Toc131932044" w:history="1">
            <w:r w:rsidR="00E659FF" w:rsidRPr="00E659FF">
              <w:rPr>
                <w:rStyle w:val="Hyperlink"/>
                <w:rFonts w:ascii="TH SarabunPSK" w:hAnsi="TH SarabunPSK" w:cs="TH SarabunPSK"/>
                <w:noProof/>
                <w:sz w:val="32"/>
                <w:szCs w:val="32"/>
              </w:rPr>
              <w:t>4</w:t>
            </w:r>
            <w:r w:rsidR="00E659FF" w:rsidRPr="00E659FF">
              <w:rPr>
                <w:rStyle w:val="Hyperlink"/>
                <w:rFonts w:ascii="TH SarabunPSK" w:hAnsi="TH SarabunPSK" w:cs="TH SarabunPSK"/>
                <w:noProof/>
                <w:sz w:val="32"/>
                <w:szCs w:val="32"/>
                <w:cs/>
              </w:rPr>
              <w:t>.  จำนวนหน่วยกิตที่เรียนตลอดหลักสูตร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6ACEC280" w14:textId="35E58F3E" w:rsidR="00E659FF" w:rsidRPr="00E659FF" w:rsidRDefault="008E44EE" w:rsidP="00AB6134">
          <w:pPr>
            <w:pStyle w:val="TOC2"/>
            <w:spacing w:line="240" w:lineRule="auto"/>
            <w:rPr>
              <w:rFonts w:ascii="TH SarabunPSK" w:eastAsiaTheme="minorEastAsia" w:hAnsi="TH SarabunPSK" w:cs="TH SarabunPSK"/>
              <w:noProof/>
              <w:sz w:val="32"/>
              <w:szCs w:val="32"/>
            </w:rPr>
          </w:pPr>
          <w:hyperlink w:anchor="_Toc131932045" w:history="1">
            <w:r w:rsidR="00E659FF" w:rsidRPr="00E659FF">
              <w:rPr>
                <w:rStyle w:val="Hyperlink"/>
                <w:rFonts w:ascii="TH SarabunPSK" w:hAnsi="TH SarabunPSK" w:cs="TH SarabunPSK"/>
                <w:noProof/>
                <w:sz w:val="32"/>
                <w:szCs w:val="32"/>
              </w:rPr>
              <w:t>5</w:t>
            </w:r>
            <w:r w:rsidR="00E659FF" w:rsidRPr="00E659FF">
              <w:rPr>
                <w:rStyle w:val="Hyperlink"/>
                <w:rFonts w:ascii="TH SarabunPSK" w:hAnsi="TH SarabunPSK" w:cs="TH SarabunPSK"/>
                <w:noProof/>
                <w:sz w:val="32"/>
                <w:szCs w:val="32"/>
                <w:cs/>
              </w:rPr>
              <w:t>.  รูปแบบของหลักสูตร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1908A2B6" w14:textId="347FBF4D" w:rsidR="00E659FF" w:rsidRPr="00E659FF" w:rsidRDefault="008E44EE" w:rsidP="00AB6134">
          <w:pPr>
            <w:pStyle w:val="TOC3"/>
            <w:tabs>
              <w:tab w:val="left" w:pos="1320"/>
            </w:tabs>
            <w:rPr>
              <w:rFonts w:eastAsiaTheme="minorEastAsia"/>
              <w:lang w:bidi="th-TH"/>
            </w:rPr>
          </w:pPr>
          <w:hyperlink w:anchor="_Toc131932046" w:history="1">
            <w:r w:rsidR="00E659FF" w:rsidRPr="00E659FF">
              <w:rPr>
                <w:rStyle w:val="Hyperlink"/>
                <w:rFonts w:cs="TH SarabunPSK"/>
              </w:rPr>
              <w:t>5.1</w:t>
            </w:r>
            <w:r w:rsidR="00E659FF" w:rsidRPr="00E659FF">
              <w:rPr>
                <w:rFonts w:eastAsiaTheme="minorEastAsia"/>
                <w:lang w:bidi="th-TH"/>
              </w:rPr>
              <w:tab/>
            </w:r>
            <w:r w:rsidR="00E659FF" w:rsidRPr="00E659FF">
              <w:rPr>
                <w:rStyle w:val="Hyperlink"/>
                <w:rFonts w:cs="TH SarabunPSK"/>
                <w:cs/>
                <w:lang w:bidi="th-TH"/>
              </w:rPr>
              <w:t>ประเภทของหลักสูตร</w:t>
            </w:r>
            <w:r w:rsidR="00E659FF" w:rsidRPr="00E659FF">
              <w:rPr>
                <w:webHidden/>
              </w:rPr>
              <w:tab/>
            </w:r>
            <w:r w:rsidR="00E659FF" w:rsidRPr="00E659FF">
              <w:rPr>
                <w:webHidden/>
              </w:rPr>
              <w:fldChar w:fldCharType="begin"/>
            </w:r>
            <w:r w:rsidR="00E659FF" w:rsidRPr="00E659FF">
              <w:rPr>
                <w:webHidden/>
              </w:rPr>
              <w:instrText xml:space="preserve"> PAGEREF _Toc131932046 \h </w:instrText>
            </w:r>
            <w:r w:rsidR="00E659FF" w:rsidRPr="00E659FF">
              <w:rPr>
                <w:webHidden/>
              </w:rPr>
            </w:r>
            <w:r w:rsidR="00E659FF" w:rsidRPr="00E659FF">
              <w:rPr>
                <w:webHidden/>
              </w:rPr>
              <w:fldChar w:fldCharType="separate"/>
            </w:r>
            <w:r w:rsidR="006211D0">
              <w:rPr>
                <w:webHidden/>
              </w:rPr>
              <w:t>1</w:t>
            </w:r>
            <w:r w:rsidR="00E659FF" w:rsidRPr="00E659FF">
              <w:rPr>
                <w:webHidden/>
              </w:rPr>
              <w:fldChar w:fldCharType="end"/>
            </w:r>
          </w:hyperlink>
        </w:p>
        <w:p w14:paraId="7B56DD7B" w14:textId="1C01201D" w:rsidR="00E659FF" w:rsidRPr="00E659FF" w:rsidRDefault="008E44EE" w:rsidP="00AB6134">
          <w:pPr>
            <w:pStyle w:val="TOC3"/>
            <w:tabs>
              <w:tab w:val="left" w:pos="1320"/>
            </w:tabs>
            <w:rPr>
              <w:rFonts w:eastAsiaTheme="minorEastAsia"/>
              <w:lang w:bidi="th-TH"/>
            </w:rPr>
          </w:pPr>
          <w:hyperlink w:anchor="_Toc131932047" w:history="1">
            <w:r w:rsidR="00E659FF" w:rsidRPr="00E659FF">
              <w:rPr>
                <w:rStyle w:val="Hyperlink"/>
                <w:rFonts w:cs="TH SarabunPSK"/>
              </w:rPr>
              <w:t>5.2</w:t>
            </w:r>
            <w:r w:rsidR="00E659FF" w:rsidRPr="00E659FF">
              <w:rPr>
                <w:rFonts w:eastAsiaTheme="minorEastAsia"/>
                <w:lang w:bidi="th-TH"/>
              </w:rPr>
              <w:tab/>
            </w:r>
            <w:r w:rsidR="00E659FF" w:rsidRPr="00E659FF">
              <w:rPr>
                <w:rStyle w:val="Hyperlink"/>
                <w:rFonts w:cs="TH SarabunPSK"/>
                <w:cs/>
                <w:lang w:bidi="th-TH"/>
              </w:rPr>
              <w:t>ภาษาที่ใช้</w:t>
            </w:r>
            <w:r w:rsidR="00E659FF" w:rsidRPr="00E659FF">
              <w:rPr>
                <w:webHidden/>
              </w:rPr>
              <w:tab/>
            </w:r>
            <w:r w:rsidR="00E659FF" w:rsidRPr="00E659FF">
              <w:rPr>
                <w:webHidden/>
              </w:rPr>
              <w:fldChar w:fldCharType="begin"/>
            </w:r>
            <w:r w:rsidR="00E659FF" w:rsidRPr="00E659FF">
              <w:rPr>
                <w:webHidden/>
              </w:rPr>
              <w:instrText xml:space="preserve"> PAGEREF _Toc131932047 \h </w:instrText>
            </w:r>
            <w:r w:rsidR="00E659FF" w:rsidRPr="00E659FF">
              <w:rPr>
                <w:webHidden/>
              </w:rPr>
            </w:r>
            <w:r w:rsidR="00E659FF" w:rsidRPr="00E659FF">
              <w:rPr>
                <w:webHidden/>
              </w:rPr>
              <w:fldChar w:fldCharType="separate"/>
            </w:r>
            <w:r w:rsidR="006211D0">
              <w:rPr>
                <w:webHidden/>
              </w:rPr>
              <w:t>1</w:t>
            </w:r>
            <w:r w:rsidR="00E659FF" w:rsidRPr="00E659FF">
              <w:rPr>
                <w:webHidden/>
              </w:rPr>
              <w:fldChar w:fldCharType="end"/>
            </w:r>
          </w:hyperlink>
        </w:p>
        <w:p w14:paraId="4E7BAED2" w14:textId="2DD88F1A" w:rsidR="00E659FF" w:rsidRPr="00E659FF" w:rsidRDefault="008E44EE" w:rsidP="00AB6134">
          <w:pPr>
            <w:pStyle w:val="TOC3"/>
            <w:tabs>
              <w:tab w:val="left" w:pos="1320"/>
            </w:tabs>
            <w:rPr>
              <w:rFonts w:eastAsiaTheme="minorEastAsia"/>
              <w:lang w:bidi="th-TH"/>
            </w:rPr>
          </w:pPr>
          <w:hyperlink w:anchor="_Toc131932048" w:history="1">
            <w:r w:rsidR="00E659FF" w:rsidRPr="00E659FF">
              <w:rPr>
                <w:rStyle w:val="Hyperlink"/>
                <w:rFonts w:cs="TH SarabunPSK"/>
              </w:rPr>
              <w:t>5.3</w:t>
            </w:r>
            <w:r w:rsidR="00E659FF" w:rsidRPr="00E659FF">
              <w:rPr>
                <w:rFonts w:eastAsiaTheme="minorEastAsia"/>
                <w:lang w:bidi="th-TH"/>
              </w:rPr>
              <w:tab/>
            </w:r>
            <w:r w:rsidR="00E659FF" w:rsidRPr="00E659FF">
              <w:rPr>
                <w:rStyle w:val="Hyperlink"/>
                <w:rFonts w:cs="TH SarabunPSK"/>
                <w:cs/>
                <w:lang w:bidi="th-TH"/>
              </w:rPr>
              <w:t>การรับเข้าศึกษา</w:t>
            </w:r>
            <w:r w:rsidR="00E659FF" w:rsidRPr="00E659FF">
              <w:rPr>
                <w:webHidden/>
              </w:rPr>
              <w:tab/>
            </w:r>
            <w:r w:rsidR="00E659FF" w:rsidRPr="00E659FF">
              <w:rPr>
                <w:webHidden/>
              </w:rPr>
              <w:fldChar w:fldCharType="begin"/>
            </w:r>
            <w:r w:rsidR="00E659FF" w:rsidRPr="00E659FF">
              <w:rPr>
                <w:webHidden/>
              </w:rPr>
              <w:instrText xml:space="preserve"> PAGEREF _Toc131932048 \h </w:instrText>
            </w:r>
            <w:r w:rsidR="00E659FF" w:rsidRPr="00E659FF">
              <w:rPr>
                <w:webHidden/>
              </w:rPr>
            </w:r>
            <w:r w:rsidR="00E659FF" w:rsidRPr="00E659FF">
              <w:rPr>
                <w:webHidden/>
              </w:rPr>
              <w:fldChar w:fldCharType="separate"/>
            </w:r>
            <w:r w:rsidR="006211D0">
              <w:rPr>
                <w:webHidden/>
              </w:rPr>
              <w:t>1</w:t>
            </w:r>
            <w:r w:rsidR="00E659FF" w:rsidRPr="00E659FF">
              <w:rPr>
                <w:webHidden/>
              </w:rPr>
              <w:fldChar w:fldCharType="end"/>
            </w:r>
          </w:hyperlink>
        </w:p>
        <w:p w14:paraId="79EE80EF" w14:textId="7CA6FD42" w:rsidR="00E659FF" w:rsidRPr="00E659FF" w:rsidRDefault="008E44EE" w:rsidP="00AB6134">
          <w:pPr>
            <w:pStyle w:val="TOC3"/>
            <w:tabs>
              <w:tab w:val="left" w:pos="1320"/>
            </w:tabs>
            <w:rPr>
              <w:rFonts w:eastAsiaTheme="minorEastAsia"/>
              <w:lang w:bidi="th-TH"/>
            </w:rPr>
          </w:pPr>
          <w:hyperlink w:anchor="_Toc131932049" w:history="1">
            <w:r w:rsidR="00E659FF" w:rsidRPr="00E659FF">
              <w:rPr>
                <w:rStyle w:val="Hyperlink"/>
                <w:rFonts w:cs="TH SarabunPSK"/>
              </w:rPr>
              <w:t>5.4</w:t>
            </w:r>
            <w:r w:rsidR="00E659FF" w:rsidRPr="00E659FF">
              <w:rPr>
                <w:rFonts w:eastAsiaTheme="minorEastAsia"/>
                <w:lang w:bidi="th-TH"/>
              </w:rPr>
              <w:tab/>
            </w:r>
            <w:r w:rsidR="00E659FF" w:rsidRPr="00E659FF">
              <w:rPr>
                <w:rStyle w:val="Hyperlink"/>
                <w:rFonts w:cs="TH SarabunPSK"/>
                <w:cs/>
                <w:lang w:bidi="th-TH"/>
              </w:rPr>
              <w:t>ความร่วมมือกับสถาบันอื่น</w:t>
            </w:r>
            <w:r w:rsidR="00E659FF" w:rsidRPr="00E659FF">
              <w:rPr>
                <w:webHidden/>
              </w:rPr>
              <w:tab/>
            </w:r>
            <w:r w:rsidR="00E659FF" w:rsidRPr="00E659FF">
              <w:rPr>
                <w:webHidden/>
              </w:rPr>
              <w:fldChar w:fldCharType="begin"/>
            </w:r>
            <w:r w:rsidR="00E659FF" w:rsidRPr="00E659FF">
              <w:rPr>
                <w:webHidden/>
              </w:rPr>
              <w:instrText xml:space="preserve"> PAGEREF _Toc131932049 \h </w:instrText>
            </w:r>
            <w:r w:rsidR="00E659FF" w:rsidRPr="00E659FF">
              <w:rPr>
                <w:webHidden/>
              </w:rPr>
            </w:r>
            <w:r w:rsidR="00E659FF" w:rsidRPr="00E659FF">
              <w:rPr>
                <w:webHidden/>
              </w:rPr>
              <w:fldChar w:fldCharType="separate"/>
            </w:r>
            <w:r w:rsidR="006211D0">
              <w:rPr>
                <w:webHidden/>
              </w:rPr>
              <w:t>1</w:t>
            </w:r>
            <w:r w:rsidR="00E659FF" w:rsidRPr="00E659FF">
              <w:rPr>
                <w:webHidden/>
              </w:rPr>
              <w:fldChar w:fldCharType="end"/>
            </w:r>
          </w:hyperlink>
        </w:p>
        <w:p w14:paraId="4DD53813" w14:textId="44196456" w:rsidR="00E659FF" w:rsidRPr="00E659FF" w:rsidRDefault="008E44EE" w:rsidP="00AB6134">
          <w:pPr>
            <w:pStyle w:val="TOC3"/>
            <w:tabs>
              <w:tab w:val="left" w:pos="1320"/>
            </w:tabs>
            <w:rPr>
              <w:rFonts w:eastAsiaTheme="minorEastAsia"/>
              <w:lang w:bidi="th-TH"/>
            </w:rPr>
          </w:pPr>
          <w:hyperlink w:anchor="_Toc131932050" w:history="1">
            <w:r w:rsidR="00E659FF" w:rsidRPr="00E659FF">
              <w:rPr>
                <w:rStyle w:val="Hyperlink"/>
                <w:rFonts w:cs="TH SarabunPSK"/>
              </w:rPr>
              <w:t>5.5</w:t>
            </w:r>
            <w:r w:rsidR="00E659FF" w:rsidRPr="00E659FF">
              <w:rPr>
                <w:rFonts w:eastAsiaTheme="minorEastAsia"/>
                <w:lang w:bidi="th-TH"/>
              </w:rPr>
              <w:tab/>
            </w:r>
            <w:r w:rsidR="00E659FF" w:rsidRPr="00E659FF">
              <w:rPr>
                <w:rStyle w:val="Hyperlink"/>
                <w:rFonts w:cs="TH SarabunPSK"/>
                <w:cs/>
                <w:lang w:bidi="th-TH"/>
              </w:rPr>
              <w:t>การให้ปริญญาแก่ผู้สำเร็จการศึกษา</w:t>
            </w:r>
            <w:r w:rsidR="00E659FF" w:rsidRPr="00E659FF">
              <w:rPr>
                <w:webHidden/>
              </w:rPr>
              <w:tab/>
            </w:r>
            <w:r w:rsidR="00E659FF" w:rsidRPr="00E659FF">
              <w:rPr>
                <w:webHidden/>
              </w:rPr>
              <w:fldChar w:fldCharType="begin"/>
            </w:r>
            <w:r w:rsidR="00E659FF" w:rsidRPr="00E659FF">
              <w:rPr>
                <w:webHidden/>
              </w:rPr>
              <w:instrText xml:space="preserve"> PAGEREF _Toc131932050 \h </w:instrText>
            </w:r>
            <w:r w:rsidR="00E659FF" w:rsidRPr="00E659FF">
              <w:rPr>
                <w:webHidden/>
              </w:rPr>
            </w:r>
            <w:r w:rsidR="00E659FF" w:rsidRPr="00E659FF">
              <w:rPr>
                <w:webHidden/>
              </w:rPr>
              <w:fldChar w:fldCharType="separate"/>
            </w:r>
            <w:r w:rsidR="006211D0">
              <w:rPr>
                <w:webHidden/>
              </w:rPr>
              <w:t>1</w:t>
            </w:r>
            <w:r w:rsidR="00E659FF" w:rsidRPr="00E659FF">
              <w:rPr>
                <w:webHidden/>
              </w:rPr>
              <w:fldChar w:fldCharType="end"/>
            </w:r>
          </w:hyperlink>
        </w:p>
        <w:p w14:paraId="07D5166F" w14:textId="17D688D4" w:rsidR="00E659FF" w:rsidRPr="00E659FF" w:rsidRDefault="008E44EE" w:rsidP="00AB6134">
          <w:pPr>
            <w:pStyle w:val="TOC2"/>
            <w:spacing w:line="240" w:lineRule="auto"/>
            <w:rPr>
              <w:rFonts w:ascii="TH SarabunPSK" w:eastAsiaTheme="minorEastAsia" w:hAnsi="TH SarabunPSK" w:cs="TH SarabunPSK"/>
              <w:noProof/>
              <w:sz w:val="32"/>
              <w:szCs w:val="32"/>
            </w:rPr>
          </w:pPr>
          <w:hyperlink w:anchor="_Toc131932051" w:history="1">
            <w:r w:rsidR="00E659FF" w:rsidRPr="00E659FF">
              <w:rPr>
                <w:rStyle w:val="Hyperlink"/>
                <w:rFonts w:ascii="TH SarabunPSK" w:hAnsi="TH SarabunPSK" w:cs="TH SarabunPSK"/>
                <w:noProof/>
                <w:sz w:val="32"/>
                <w:szCs w:val="32"/>
              </w:rPr>
              <w:t>6</w:t>
            </w:r>
            <w:r w:rsidR="00E659FF" w:rsidRPr="00E659FF">
              <w:rPr>
                <w:rStyle w:val="Hyperlink"/>
                <w:rFonts w:ascii="TH SarabunPSK" w:hAnsi="TH SarabunPSK" w:cs="TH SarabunPSK"/>
                <w:noProof/>
                <w:sz w:val="32"/>
                <w:szCs w:val="32"/>
                <w:cs/>
              </w:rPr>
              <w:t>. สถานภาพของหลักสูตรและการพิจารณาอนุมัติ/เห็นชอบหลักสูตร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14CA5886" w14:textId="2A3D01EA" w:rsidR="00E659FF" w:rsidRPr="00E659FF" w:rsidRDefault="008E44EE" w:rsidP="00AB6134">
          <w:pPr>
            <w:pStyle w:val="TOC2"/>
            <w:spacing w:line="240" w:lineRule="auto"/>
            <w:rPr>
              <w:rFonts w:ascii="TH SarabunPSK" w:eastAsiaTheme="minorEastAsia" w:hAnsi="TH SarabunPSK" w:cs="TH SarabunPSK"/>
              <w:noProof/>
              <w:sz w:val="32"/>
              <w:szCs w:val="32"/>
            </w:rPr>
          </w:pPr>
          <w:hyperlink w:anchor="_Toc131932052" w:history="1">
            <w:r w:rsidR="00E659FF" w:rsidRPr="00E659FF">
              <w:rPr>
                <w:rStyle w:val="Hyperlink"/>
                <w:rFonts w:ascii="TH SarabunPSK" w:hAnsi="TH SarabunPSK" w:cs="TH SarabunPSK"/>
                <w:noProof/>
                <w:sz w:val="32"/>
                <w:szCs w:val="32"/>
                <w:cs/>
              </w:rPr>
              <w:t>7.  อาชีพที่สามารถประกอบได้หลังสำเร็จการศึกษา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2</w:t>
            </w:r>
            <w:r w:rsidR="00E659FF" w:rsidRPr="00E659FF">
              <w:rPr>
                <w:rFonts w:ascii="TH SarabunPSK" w:hAnsi="TH SarabunPSK" w:cs="TH SarabunPSK"/>
                <w:noProof/>
                <w:webHidden/>
                <w:sz w:val="32"/>
                <w:szCs w:val="32"/>
              </w:rPr>
              <w:fldChar w:fldCharType="end"/>
            </w:r>
          </w:hyperlink>
        </w:p>
        <w:p w14:paraId="31B2C900" w14:textId="0A110BB9" w:rsidR="00E659FF" w:rsidRPr="00E659FF" w:rsidRDefault="008E44EE" w:rsidP="00AB6134">
          <w:pPr>
            <w:pStyle w:val="TOC2"/>
            <w:spacing w:line="240" w:lineRule="auto"/>
            <w:rPr>
              <w:rFonts w:ascii="TH SarabunPSK" w:eastAsiaTheme="minorEastAsia" w:hAnsi="TH SarabunPSK" w:cs="TH SarabunPSK"/>
              <w:noProof/>
              <w:sz w:val="32"/>
              <w:szCs w:val="32"/>
            </w:rPr>
          </w:pPr>
          <w:hyperlink w:anchor="_Toc131932053" w:history="1">
            <w:r w:rsidR="00E659FF" w:rsidRPr="00E659FF">
              <w:rPr>
                <w:rStyle w:val="Hyperlink"/>
                <w:rFonts w:ascii="TH SarabunPSK" w:hAnsi="TH SarabunPSK" w:cs="TH SarabunPSK"/>
                <w:noProof/>
                <w:sz w:val="32"/>
                <w:szCs w:val="32"/>
                <w:cs/>
              </w:rPr>
              <w:t>8.  สถานที่จัดการเรียนการสอน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2</w:t>
            </w:r>
            <w:r w:rsidR="00E659FF" w:rsidRPr="00E659FF">
              <w:rPr>
                <w:rFonts w:ascii="TH SarabunPSK" w:hAnsi="TH SarabunPSK" w:cs="TH SarabunPSK"/>
                <w:noProof/>
                <w:webHidden/>
                <w:sz w:val="32"/>
                <w:szCs w:val="32"/>
              </w:rPr>
              <w:fldChar w:fldCharType="end"/>
            </w:r>
          </w:hyperlink>
        </w:p>
        <w:p w14:paraId="32D5C0F2" w14:textId="2D197653" w:rsidR="00E659FF" w:rsidRPr="00E659FF" w:rsidRDefault="008E44EE" w:rsidP="00AB6134">
          <w:pPr>
            <w:pStyle w:val="TOC2"/>
            <w:spacing w:line="240" w:lineRule="auto"/>
            <w:rPr>
              <w:rFonts w:ascii="TH SarabunPSK" w:eastAsiaTheme="minorEastAsia" w:hAnsi="TH SarabunPSK" w:cs="TH SarabunPSK"/>
              <w:noProof/>
              <w:sz w:val="32"/>
              <w:szCs w:val="32"/>
            </w:rPr>
          </w:pPr>
          <w:hyperlink w:anchor="_Toc131932054" w:history="1">
            <w:r w:rsidR="00E659FF" w:rsidRPr="00E659FF">
              <w:rPr>
                <w:rStyle w:val="Hyperlink"/>
                <w:rFonts w:ascii="TH SarabunPSK" w:hAnsi="TH SarabunPSK" w:cs="TH SarabunPSK"/>
                <w:noProof/>
                <w:sz w:val="32"/>
                <w:szCs w:val="32"/>
                <w:cs/>
              </w:rPr>
              <w:t>9.  สถานการณ์ภายนอกหรือการพัฒนาที่จำเป็นต้องนำมาพิจารณาในการวางแผนหลักสูตร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2</w:t>
            </w:r>
            <w:r w:rsidR="00E659FF" w:rsidRPr="00E659FF">
              <w:rPr>
                <w:rFonts w:ascii="TH SarabunPSK" w:hAnsi="TH SarabunPSK" w:cs="TH SarabunPSK"/>
                <w:noProof/>
                <w:webHidden/>
                <w:sz w:val="32"/>
                <w:szCs w:val="32"/>
              </w:rPr>
              <w:fldChar w:fldCharType="end"/>
            </w:r>
          </w:hyperlink>
        </w:p>
        <w:p w14:paraId="4D57C361" w14:textId="6F1E1D71" w:rsidR="00E659FF" w:rsidRPr="00E659FF" w:rsidRDefault="008E44EE" w:rsidP="00AB6134">
          <w:pPr>
            <w:pStyle w:val="TOC3"/>
            <w:tabs>
              <w:tab w:val="left" w:pos="1320"/>
            </w:tabs>
            <w:rPr>
              <w:rFonts w:eastAsiaTheme="minorEastAsia"/>
              <w:lang w:bidi="th-TH"/>
            </w:rPr>
          </w:pPr>
          <w:hyperlink w:anchor="_Toc131932055" w:history="1">
            <w:r w:rsidR="00E659FF" w:rsidRPr="00E659FF">
              <w:rPr>
                <w:rStyle w:val="Hyperlink"/>
                <w:rFonts w:cs="TH SarabunPSK"/>
              </w:rPr>
              <w:t>9.1</w:t>
            </w:r>
            <w:r w:rsidR="00E659FF" w:rsidRPr="00E659FF">
              <w:rPr>
                <w:rFonts w:eastAsiaTheme="minorEastAsia"/>
                <w:lang w:bidi="th-TH"/>
              </w:rPr>
              <w:tab/>
            </w:r>
            <w:r w:rsidR="00E659FF" w:rsidRPr="00E659FF">
              <w:rPr>
                <w:rStyle w:val="Hyperlink"/>
                <w:rFonts w:cs="TH SarabunPSK"/>
                <w:spacing w:val="-4"/>
                <w:cs/>
                <w:lang w:bidi="th-TH"/>
              </w:rPr>
              <w:t>ความสอดคล้องของหลักสูตรกับทิศทางนโยบายและยุทธศาสตร์การพัฒนากำลังคนของประเทศและ</w:t>
            </w:r>
            <w:r w:rsidR="00E659FF" w:rsidRPr="00E659FF">
              <w:rPr>
                <w:rStyle w:val="Hyperlink"/>
                <w:rFonts w:cs="TH SarabunPSK"/>
                <w:cs/>
                <w:lang w:bidi="th-TH"/>
              </w:rPr>
              <w:t>ตามพันธกิจหลักของสถาบันที่สอดคล้องกับการจัดกลุ่มสถาบันอุดมศึกษา</w:t>
            </w:r>
            <w:r w:rsidR="00E659FF" w:rsidRPr="00E659FF">
              <w:rPr>
                <w:webHidden/>
              </w:rPr>
              <w:tab/>
            </w:r>
            <w:r w:rsidR="00E659FF" w:rsidRPr="00E659FF">
              <w:rPr>
                <w:webHidden/>
              </w:rPr>
              <w:fldChar w:fldCharType="begin"/>
            </w:r>
            <w:r w:rsidR="00E659FF" w:rsidRPr="00E659FF">
              <w:rPr>
                <w:webHidden/>
              </w:rPr>
              <w:instrText xml:space="preserve"> PAGEREF _Toc131932055 \h </w:instrText>
            </w:r>
            <w:r w:rsidR="00E659FF" w:rsidRPr="00E659FF">
              <w:rPr>
                <w:webHidden/>
              </w:rPr>
            </w:r>
            <w:r w:rsidR="00E659FF" w:rsidRPr="00E659FF">
              <w:rPr>
                <w:webHidden/>
              </w:rPr>
              <w:fldChar w:fldCharType="separate"/>
            </w:r>
            <w:r w:rsidR="006211D0">
              <w:rPr>
                <w:webHidden/>
              </w:rPr>
              <w:t>2</w:t>
            </w:r>
            <w:r w:rsidR="00E659FF" w:rsidRPr="00E659FF">
              <w:rPr>
                <w:webHidden/>
              </w:rPr>
              <w:fldChar w:fldCharType="end"/>
            </w:r>
          </w:hyperlink>
        </w:p>
        <w:p w14:paraId="3AEF344F" w14:textId="7F4DF7AC" w:rsidR="00E659FF" w:rsidRPr="00E659FF" w:rsidRDefault="008E44EE" w:rsidP="00AB6134">
          <w:pPr>
            <w:pStyle w:val="TOC3"/>
            <w:tabs>
              <w:tab w:val="left" w:pos="1320"/>
            </w:tabs>
            <w:rPr>
              <w:rFonts w:eastAsiaTheme="minorEastAsia"/>
              <w:lang w:bidi="th-TH"/>
            </w:rPr>
          </w:pPr>
          <w:hyperlink w:anchor="_Toc131932056" w:history="1">
            <w:r w:rsidR="00E659FF" w:rsidRPr="00E659FF">
              <w:rPr>
                <w:rStyle w:val="Hyperlink"/>
                <w:rFonts w:cs="TH SarabunPSK"/>
              </w:rPr>
              <w:t>9.2</w:t>
            </w:r>
            <w:r w:rsidR="00E659FF" w:rsidRPr="00E659FF">
              <w:rPr>
                <w:rFonts w:eastAsiaTheme="minorEastAsia"/>
                <w:lang w:bidi="th-TH"/>
              </w:rPr>
              <w:tab/>
            </w:r>
            <w:r w:rsidR="00E659FF" w:rsidRPr="00E659FF">
              <w:rPr>
                <w:rStyle w:val="Hyperlink"/>
                <w:rFonts w:cs="TH SarabunPSK"/>
                <w:spacing w:val="-6"/>
                <w:cs/>
                <w:lang w:bidi="th-TH"/>
              </w:rPr>
              <w:t>ความเสี่ยงและผลกระทบจากภายนอก อาทิ การเปลี่ยนแปลงทางเทคโนโลยี นโยบายสิ่งแวดล้อมอื่น ๆ</w:t>
            </w:r>
            <w:r w:rsidR="00E659FF">
              <w:rPr>
                <w:rStyle w:val="Hyperlink"/>
                <w:rFonts w:cs="TH SarabunPSK"/>
                <w:spacing w:val="-6"/>
              </w:rPr>
              <w:t xml:space="preserve"> </w:t>
            </w:r>
            <w:r w:rsidR="00E659FF" w:rsidRPr="00E659FF">
              <w:rPr>
                <w:rStyle w:val="Hyperlink"/>
                <w:rFonts w:cs="TH SarabunPSK"/>
                <w:cs/>
                <w:lang w:bidi="th-TH"/>
              </w:rPr>
              <w:t>ในบริบทโลกและประเทศ</w:t>
            </w:r>
            <w:r w:rsidR="00E659FF" w:rsidRPr="00E659FF">
              <w:rPr>
                <w:webHidden/>
              </w:rPr>
              <w:tab/>
            </w:r>
            <w:r w:rsidR="00E659FF" w:rsidRPr="00E659FF">
              <w:rPr>
                <w:webHidden/>
              </w:rPr>
              <w:fldChar w:fldCharType="begin"/>
            </w:r>
            <w:r w:rsidR="00E659FF" w:rsidRPr="00E659FF">
              <w:rPr>
                <w:webHidden/>
              </w:rPr>
              <w:instrText xml:space="preserve"> PAGEREF _Toc131932056 \h </w:instrText>
            </w:r>
            <w:r w:rsidR="00E659FF" w:rsidRPr="00E659FF">
              <w:rPr>
                <w:webHidden/>
              </w:rPr>
            </w:r>
            <w:r w:rsidR="00E659FF" w:rsidRPr="00E659FF">
              <w:rPr>
                <w:webHidden/>
              </w:rPr>
              <w:fldChar w:fldCharType="separate"/>
            </w:r>
            <w:r w:rsidR="006211D0">
              <w:rPr>
                <w:webHidden/>
              </w:rPr>
              <w:t>3</w:t>
            </w:r>
            <w:r w:rsidR="00E659FF" w:rsidRPr="00E659FF">
              <w:rPr>
                <w:webHidden/>
              </w:rPr>
              <w:fldChar w:fldCharType="end"/>
            </w:r>
          </w:hyperlink>
        </w:p>
        <w:p w14:paraId="05B68CE6" w14:textId="02E034F8" w:rsidR="00E659FF" w:rsidRDefault="008E44EE" w:rsidP="00AB6134">
          <w:pPr>
            <w:pStyle w:val="TOC3"/>
            <w:tabs>
              <w:tab w:val="left" w:pos="1320"/>
            </w:tabs>
            <w:rPr>
              <w:rStyle w:val="Hyperlink"/>
              <w:rFonts w:cs="TH SarabunPSK"/>
            </w:rPr>
          </w:pPr>
          <w:hyperlink w:anchor="_Toc131932057" w:history="1">
            <w:r w:rsidR="00E659FF" w:rsidRPr="00E659FF">
              <w:rPr>
                <w:rStyle w:val="Hyperlink"/>
                <w:rFonts w:cs="TH SarabunPSK"/>
              </w:rPr>
              <w:t>9.3</w:t>
            </w:r>
            <w:r w:rsidR="00E659FF" w:rsidRPr="00E659FF">
              <w:rPr>
                <w:rFonts w:eastAsiaTheme="minorEastAsia"/>
                <w:lang w:bidi="th-TH"/>
              </w:rPr>
              <w:tab/>
            </w:r>
            <w:r w:rsidR="00E659FF" w:rsidRPr="00E659FF">
              <w:rPr>
                <w:rStyle w:val="Hyperlink"/>
                <w:rFonts w:cs="TH SarabunPSK"/>
                <w:cs/>
                <w:lang w:bidi="th-TH"/>
              </w:rPr>
              <w:t>ความเกี่ยวข้องกับ วิสัยทัศน์ พันธกิจ และปรัชญาการศึกษาของสถาบัน</w:t>
            </w:r>
            <w:r w:rsidR="00E659FF" w:rsidRPr="00E659FF">
              <w:rPr>
                <w:webHidden/>
              </w:rPr>
              <w:tab/>
            </w:r>
            <w:r w:rsidR="00E659FF" w:rsidRPr="00E659FF">
              <w:rPr>
                <w:webHidden/>
              </w:rPr>
              <w:fldChar w:fldCharType="begin"/>
            </w:r>
            <w:r w:rsidR="00E659FF" w:rsidRPr="00E659FF">
              <w:rPr>
                <w:webHidden/>
              </w:rPr>
              <w:instrText xml:space="preserve"> PAGEREF _Toc131932057 \h </w:instrText>
            </w:r>
            <w:r w:rsidR="00E659FF" w:rsidRPr="00E659FF">
              <w:rPr>
                <w:webHidden/>
              </w:rPr>
            </w:r>
            <w:r w:rsidR="00E659FF" w:rsidRPr="00E659FF">
              <w:rPr>
                <w:webHidden/>
              </w:rPr>
              <w:fldChar w:fldCharType="separate"/>
            </w:r>
            <w:r w:rsidR="006211D0">
              <w:rPr>
                <w:webHidden/>
              </w:rPr>
              <w:t>4</w:t>
            </w:r>
            <w:r w:rsidR="00E659FF" w:rsidRPr="00E659FF">
              <w:rPr>
                <w:webHidden/>
              </w:rPr>
              <w:fldChar w:fldCharType="end"/>
            </w:r>
          </w:hyperlink>
        </w:p>
        <w:p w14:paraId="587AF965" w14:textId="77777777" w:rsidR="00AB6134" w:rsidRPr="00AB6134" w:rsidRDefault="00AB6134" w:rsidP="00AB6134">
          <w:pPr>
            <w:spacing w:line="240" w:lineRule="auto"/>
            <w:rPr>
              <w:noProof/>
              <w:sz w:val="10"/>
              <w:szCs w:val="14"/>
              <w:lang w:bidi="ar-SA"/>
            </w:rPr>
          </w:pPr>
        </w:p>
        <w:p w14:paraId="474810FF" w14:textId="774CD1C8" w:rsidR="00E659FF" w:rsidRPr="00E659FF" w:rsidRDefault="008E44EE" w:rsidP="00AB6134">
          <w:pPr>
            <w:pStyle w:val="TOC1"/>
            <w:tabs>
              <w:tab w:val="right" w:leader="dot" w:pos="9344"/>
            </w:tabs>
            <w:spacing w:after="0" w:line="240" w:lineRule="auto"/>
            <w:rPr>
              <w:rFonts w:ascii="TH SarabunPSK" w:eastAsiaTheme="minorEastAsia" w:hAnsi="TH SarabunPSK" w:cs="TH SarabunPSK"/>
              <w:noProof/>
              <w:sz w:val="32"/>
              <w:szCs w:val="32"/>
            </w:rPr>
          </w:pPr>
          <w:hyperlink w:anchor="_Toc131932058" w:history="1">
            <w:r w:rsidR="00E659FF" w:rsidRPr="00AB6134">
              <w:rPr>
                <w:rStyle w:val="Hyperlink"/>
                <w:rFonts w:ascii="TH SarabunPSK" w:hAnsi="TH SarabunPSK" w:cs="TH SarabunPSK"/>
                <w:b/>
                <w:bCs/>
                <w:noProof/>
                <w:sz w:val="32"/>
                <w:szCs w:val="32"/>
                <w:cs/>
              </w:rPr>
              <w:t xml:space="preserve">หมวดที่ </w:t>
            </w:r>
            <w:r w:rsidR="00E659FF" w:rsidRPr="00AB6134">
              <w:rPr>
                <w:rStyle w:val="Hyperlink"/>
                <w:rFonts w:ascii="TH SarabunPSK" w:hAnsi="TH SarabunPSK" w:cs="TH SarabunPSK"/>
                <w:b/>
                <w:bCs/>
                <w:noProof/>
                <w:sz w:val="32"/>
                <w:szCs w:val="32"/>
              </w:rPr>
              <w:t>2</w:t>
            </w:r>
            <w:r w:rsidR="00E659FF" w:rsidRPr="00AB6134">
              <w:rPr>
                <w:rStyle w:val="Hyperlink"/>
                <w:rFonts w:ascii="TH SarabunPSK" w:hAnsi="TH SarabunPSK" w:cs="TH SarabunPSK"/>
                <w:b/>
                <w:bCs/>
                <w:noProof/>
                <w:sz w:val="32"/>
                <w:szCs w:val="32"/>
                <w:cs/>
              </w:rPr>
              <w:t xml:space="preserve">  ข้อมูลเฉพาะของหลักสูตร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_Toc131932058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6</w:t>
            </w:r>
            <w:r w:rsidR="00E659FF" w:rsidRPr="00E659FF">
              <w:rPr>
                <w:rFonts w:ascii="TH SarabunPSK" w:hAnsi="TH SarabunPSK" w:cs="TH SarabunPSK"/>
                <w:noProof/>
                <w:webHidden/>
                <w:sz w:val="32"/>
                <w:szCs w:val="32"/>
              </w:rPr>
              <w:fldChar w:fldCharType="end"/>
            </w:r>
          </w:hyperlink>
        </w:p>
        <w:p w14:paraId="32C0DE61" w14:textId="273D6874" w:rsidR="00E659FF" w:rsidRPr="00E659FF" w:rsidRDefault="008E44EE" w:rsidP="00AB6134">
          <w:pPr>
            <w:pStyle w:val="TOC2"/>
            <w:tabs>
              <w:tab w:val="left" w:pos="1134"/>
            </w:tabs>
            <w:spacing w:line="240" w:lineRule="auto"/>
            <w:rPr>
              <w:rFonts w:ascii="TH SarabunPSK" w:eastAsiaTheme="minorEastAsia" w:hAnsi="TH SarabunPSK" w:cs="TH SarabunPSK"/>
              <w:noProof/>
              <w:sz w:val="32"/>
              <w:szCs w:val="32"/>
            </w:rPr>
          </w:pPr>
          <w:hyperlink w:anchor="_Toc131932059" w:history="1">
            <w:r w:rsidR="00E659FF" w:rsidRPr="00E659FF">
              <w:rPr>
                <w:rStyle w:val="Hyperlink"/>
                <w:rFonts w:ascii="TH SarabunPSK" w:hAnsi="TH SarabunPSK" w:cs="TH SarabunPSK"/>
                <w:noProof/>
                <w:sz w:val="32"/>
                <w:szCs w:val="32"/>
              </w:rPr>
              <w:t>1.</w:t>
            </w:r>
            <w:r w:rsidR="00E659FF" w:rsidRPr="00E659FF">
              <w:rPr>
                <w:rFonts w:ascii="TH SarabunPSK" w:eastAsiaTheme="minorEastAsia" w:hAnsi="TH SarabunPSK" w:cs="TH SarabunPSK"/>
                <w:noProof/>
                <w:sz w:val="32"/>
                <w:szCs w:val="32"/>
              </w:rPr>
              <w:tab/>
            </w:r>
            <w:r w:rsidR="00E659FF" w:rsidRPr="00E659FF">
              <w:rPr>
                <w:rStyle w:val="Hyperlink"/>
                <w:rFonts w:ascii="TH SarabunPSK" w:hAnsi="TH SarabunPSK" w:cs="TH SarabunPSK"/>
                <w:noProof/>
                <w:sz w:val="32"/>
                <w:szCs w:val="32"/>
                <w:cs/>
              </w:rPr>
              <w:t>ปรัชญา ความสำคัญ และวัตถุประสงค์ของหลักสูตร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_Toc131932059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6</w:t>
            </w:r>
            <w:r w:rsidR="00E659FF" w:rsidRPr="00E659FF">
              <w:rPr>
                <w:rFonts w:ascii="TH SarabunPSK" w:hAnsi="TH SarabunPSK" w:cs="TH SarabunPSK"/>
                <w:noProof/>
                <w:webHidden/>
                <w:sz w:val="32"/>
                <w:szCs w:val="32"/>
              </w:rPr>
              <w:fldChar w:fldCharType="end"/>
            </w:r>
          </w:hyperlink>
        </w:p>
        <w:p w14:paraId="2C1FFD9D" w14:textId="2A511B03" w:rsidR="00E659FF" w:rsidRPr="00E659FF" w:rsidRDefault="008E44EE" w:rsidP="00AB6134">
          <w:pPr>
            <w:pStyle w:val="TOC3"/>
            <w:rPr>
              <w:rFonts w:eastAsiaTheme="minorEastAsia"/>
              <w:lang w:bidi="th-TH"/>
            </w:rPr>
          </w:pPr>
          <w:hyperlink w:anchor="_Toc131932060" w:history="1">
            <w:r w:rsidR="00E659FF" w:rsidRPr="00E659FF">
              <w:rPr>
                <w:rStyle w:val="Hyperlink"/>
                <w:rFonts w:cs="TH SarabunPSK"/>
              </w:rPr>
              <w:t xml:space="preserve">1.1 </w:t>
            </w:r>
            <w:r w:rsidR="00E659FF" w:rsidRPr="00E659FF">
              <w:rPr>
                <w:rStyle w:val="Hyperlink"/>
                <w:rFonts w:cs="TH SarabunPSK"/>
                <w:cs/>
                <w:lang w:bidi="th-TH"/>
              </w:rPr>
              <w:t>ปรัชญา ความสำคัญ</w:t>
            </w:r>
            <w:r w:rsidR="00E659FF" w:rsidRPr="00E659FF">
              <w:rPr>
                <w:webHidden/>
              </w:rPr>
              <w:tab/>
            </w:r>
            <w:r w:rsidR="00E659FF" w:rsidRPr="00E659FF">
              <w:rPr>
                <w:webHidden/>
              </w:rPr>
              <w:fldChar w:fldCharType="begin"/>
            </w:r>
            <w:r w:rsidR="00E659FF" w:rsidRPr="00E659FF">
              <w:rPr>
                <w:webHidden/>
              </w:rPr>
              <w:instrText xml:space="preserve"> PAGEREF _Toc131932060 \h </w:instrText>
            </w:r>
            <w:r w:rsidR="00E659FF" w:rsidRPr="00E659FF">
              <w:rPr>
                <w:webHidden/>
              </w:rPr>
            </w:r>
            <w:r w:rsidR="00E659FF" w:rsidRPr="00E659FF">
              <w:rPr>
                <w:webHidden/>
              </w:rPr>
              <w:fldChar w:fldCharType="separate"/>
            </w:r>
            <w:r w:rsidR="006211D0">
              <w:rPr>
                <w:webHidden/>
              </w:rPr>
              <w:t>6</w:t>
            </w:r>
            <w:r w:rsidR="00E659FF" w:rsidRPr="00E659FF">
              <w:rPr>
                <w:webHidden/>
              </w:rPr>
              <w:fldChar w:fldCharType="end"/>
            </w:r>
          </w:hyperlink>
        </w:p>
        <w:p w14:paraId="625149B9" w14:textId="22F9840A" w:rsidR="00E659FF" w:rsidRPr="00E659FF" w:rsidRDefault="008E44EE" w:rsidP="00AB6134">
          <w:pPr>
            <w:pStyle w:val="TOC3"/>
            <w:rPr>
              <w:rFonts w:eastAsiaTheme="minorEastAsia"/>
              <w:lang w:bidi="th-TH"/>
            </w:rPr>
          </w:pPr>
          <w:hyperlink w:anchor="_Toc131932061" w:history="1">
            <w:r w:rsidR="00E659FF" w:rsidRPr="00E659FF">
              <w:rPr>
                <w:rStyle w:val="Hyperlink"/>
                <w:rFonts w:cs="TH SarabunPSK"/>
              </w:rPr>
              <w:t xml:space="preserve">1.2 </w:t>
            </w:r>
            <w:r w:rsidR="00E659FF" w:rsidRPr="00E659FF">
              <w:rPr>
                <w:rStyle w:val="Hyperlink"/>
                <w:rFonts w:cs="TH SarabunPSK"/>
                <w:cs/>
                <w:lang w:bidi="th-TH"/>
              </w:rPr>
              <w:t>วัตถุประสงค์</w:t>
            </w:r>
            <w:r w:rsidR="00E659FF" w:rsidRPr="00E659FF">
              <w:rPr>
                <w:webHidden/>
              </w:rPr>
              <w:tab/>
            </w:r>
            <w:r w:rsidR="00E659FF" w:rsidRPr="00E659FF">
              <w:rPr>
                <w:webHidden/>
              </w:rPr>
              <w:fldChar w:fldCharType="begin"/>
            </w:r>
            <w:r w:rsidR="00E659FF" w:rsidRPr="00E659FF">
              <w:rPr>
                <w:webHidden/>
              </w:rPr>
              <w:instrText xml:space="preserve"> PAGEREF _Toc131932061 \h </w:instrText>
            </w:r>
            <w:r w:rsidR="00E659FF" w:rsidRPr="00E659FF">
              <w:rPr>
                <w:webHidden/>
              </w:rPr>
            </w:r>
            <w:r w:rsidR="00E659FF" w:rsidRPr="00E659FF">
              <w:rPr>
                <w:webHidden/>
              </w:rPr>
              <w:fldChar w:fldCharType="separate"/>
            </w:r>
            <w:r w:rsidR="006211D0">
              <w:rPr>
                <w:webHidden/>
              </w:rPr>
              <w:t>6</w:t>
            </w:r>
            <w:r w:rsidR="00E659FF" w:rsidRPr="00E659FF">
              <w:rPr>
                <w:webHidden/>
              </w:rPr>
              <w:fldChar w:fldCharType="end"/>
            </w:r>
          </w:hyperlink>
        </w:p>
        <w:p w14:paraId="6386284E" w14:textId="349DDE08" w:rsidR="00E659FF" w:rsidRPr="00E659FF" w:rsidRDefault="008E44EE" w:rsidP="00AB6134">
          <w:pPr>
            <w:pStyle w:val="TOC3"/>
            <w:rPr>
              <w:rFonts w:eastAsiaTheme="minorEastAsia"/>
              <w:lang w:bidi="th-TH"/>
            </w:rPr>
          </w:pPr>
          <w:hyperlink w:anchor="_Toc131932062" w:history="1">
            <w:r w:rsidR="00E659FF" w:rsidRPr="00E659FF">
              <w:rPr>
                <w:rStyle w:val="Hyperlink"/>
                <w:rFonts w:cs="TH SarabunPSK"/>
              </w:rPr>
              <w:t xml:space="preserve">1.3 </w:t>
            </w:r>
            <w:r w:rsidR="00E659FF" w:rsidRPr="00E659FF">
              <w:rPr>
                <w:rStyle w:val="Hyperlink"/>
                <w:rFonts w:cs="TH SarabunPSK"/>
                <w:cs/>
                <w:lang w:bidi="th-TH"/>
              </w:rPr>
              <w:t>ผลลัพธ์การเรียนรู้ที่คาดหวัง (</w:t>
            </w:r>
            <w:r w:rsidR="00E659FF" w:rsidRPr="00E659FF">
              <w:rPr>
                <w:rStyle w:val="Hyperlink"/>
                <w:rFonts w:cs="TH SarabunPSK"/>
              </w:rPr>
              <w:t xml:space="preserve">Expected Learning Outcomes – ELOs) </w:t>
            </w:r>
            <w:r w:rsidR="00E659FF" w:rsidRPr="00E659FF">
              <w:rPr>
                <w:rStyle w:val="Hyperlink"/>
                <w:rFonts w:cs="TH SarabunPSK"/>
                <w:cs/>
                <w:lang w:bidi="th-TH"/>
              </w:rPr>
              <w:t>หมวดวิชาศึกษาทั่วไป มหาวิทยาลัยนเรศวร</w:t>
            </w:r>
            <w:r w:rsidR="00E659FF" w:rsidRPr="00E659FF">
              <w:rPr>
                <w:webHidden/>
              </w:rPr>
              <w:tab/>
            </w:r>
            <w:r w:rsidR="00E659FF" w:rsidRPr="00E659FF">
              <w:rPr>
                <w:webHidden/>
              </w:rPr>
              <w:fldChar w:fldCharType="begin"/>
            </w:r>
            <w:r w:rsidR="00E659FF" w:rsidRPr="00E659FF">
              <w:rPr>
                <w:webHidden/>
              </w:rPr>
              <w:instrText xml:space="preserve"> PAGEREF _Toc131932062 \h </w:instrText>
            </w:r>
            <w:r w:rsidR="00E659FF" w:rsidRPr="00E659FF">
              <w:rPr>
                <w:webHidden/>
              </w:rPr>
            </w:r>
            <w:r w:rsidR="00E659FF" w:rsidRPr="00E659FF">
              <w:rPr>
                <w:webHidden/>
              </w:rPr>
              <w:fldChar w:fldCharType="separate"/>
            </w:r>
            <w:r w:rsidR="006211D0">
              <w:rPr>
                <w:webHidden/>
              </w:rPr>
              <w:t>6</w:t>
            </w:r>
            <w:r w:rsidR="00E659FF" w:rsidRPr="00E659FF">
              <w:rPr>
                <w:webHidden/>
              </w:rPr>
              <w:fldChar w:fldCharType="end"/>
            </w:r>
          </w:hyperlink>
        </w:p>
        <w:p w14:paraId="2CC519F8" w14:textId="04079983" w:rsidR="00E659FF" w:rsidRDefault="008E44EE" w:rsidP="00AB6134">
          <w:pPr>
            <w:pStyle w:val="TOC2"/>
            <w:spacing w:line="240" w:lineRule="auto"/>
            <w:rPr>
              <w:rStyle w:val="Hyperlink"/>
              <w:rFonts w:ascii="TH SarabunPSK" w:hAnsi="TH SarabunPSK" w:cs="TH SarabunPSK"/>
              <w:noProof/>
              <w:sz w:val="32"/>
              <w:szCs w:val="32"/>
            </w:rPr>
          </w:pPr>
          <w:hyperlink w:anchor="_Toc131932063" w:history="1">
            <w:r w:rsidR="00E659FF" w:rsidRPr="00E659FF">
              <w:rPr>
                <w:rStyle w:val="Hyperlink"/>
                <w:rFonts w:ascii="TH SarabunPSK" w:hAnsi="TH SarabunPSK" w:cs="TH SarabunPSK"/>
                <w:noProof/>
                <w:sz w:val="32"/>
                <w:szCs w:val="32"/>
                <w:cs/>
              </w:rPr>
              <w:t>2.  กระบวนการพัฒนาหลักสูตรและการกำกับดูแลหลักสูตร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7</w:t>
            </w:r>
            <w:r w:rsidR="00E659FF" w:rsidRPr="00E659FF">
              <w:rPr>
                <w:rFonts w:ascii="TH SarabunPSK" w:hAnsi="TH SarabunPSK" w:cs="TH SarabunPSK"/>
                <w:noProof/>
                <w:webHidden/>
                <w:sz w:val="32"/>
                <w:szCs w:val="32"/>
              </w:rPr>
              <w:fldChar w:fldCharType="end"/>
            </w:r>
          </w:hyperlink>
        </w:p>
        <w:p w14:paraId="27638591" w14:textId="77777777" w:rsidR="00AB6134" w:rsidRPr="00AB6134" w:rsidRDefault="00AB6134" w:rsidP="00AB6134">
          <w:pPr>
            <w:spacing w:line="240" w:lineRule="auto"/>
            <w:rPr>
              <w:noProof/>
              <w:sz w:val="10"/>
              <w:szCs w:val="14"/>
            </w:rPr>
          </w:pPr>
        </w:p>
        <w:p w14:paraId="20820C92" w14:textId="2D9DB3C4" w:rsidR="00E659FF" w:rsidRPr="00E659FF" w:rsidRDefault="008E44EE" w:rsidP="00AB6134">
          <w:pPr>
            <w:pStyle w:val="TOC1"/>
            <w:tabs>
              <w:tab w:val="right" w:leader="dot" w:pos="9344"/>
            </w:tabs>
            <w:spacing w:after="0" w:line="240" w:lineRule="auto"/>
            <w:rPr>
              <w:rFonts w:ascii="TH SarabunPSK" w:eastAsiaTheme="minorEastAsia" w:hAnsi="TH SarabunPSK" w:cs="TH SarabunPSK"/>
              <w:noProof/>
              <w:sz w:val="32"/>
              <w:szCs w:val="32"/>
            </w:rPr>
          </w:pPr>
          <w:hyperlink w:anchor="_Toc131932064" w:history="1">
            <w:r w:rsidR="00E659FF" w:rsidRPr="00AB6134">
              <w:rPr>
                <w:rStyle w:val="Hyperlink"/>
                <w:rFonts w:ascii="TH SarabunPSK" w:hAnsi="TH SarabunPSK" w:cs="TH SarabunPSK"/>
                <w:b/>
                <w:bCs/>
                <w:noProof/>
                <w:sz w:val="32"/>
                <w:szCs w:val="32"/>
                <w:cs/>
              </w:rPr>
              <w:t xml:space="preserve">หมวดที่ </w:t>
            </w:r>
            <w:r w:rsidR="00E659FF" w:rsidRPr="00AB6134">
              <w:rPr>
                <w:rStyle w:val="Hyperlink"/>
                <w:rFonts w:ascii="TH SarabunPSK" w:hAnsi="TH SarabunPSK" w:cs="TH SarabunPSK"/>
                <w:b/>
                <w:bCs/>
                <w:noProof/>
                <w:sz w:val="32"/>
                <w:szCs w:val="32"/>
              </w:rPr>
              <w:t>3</w:t>
            </w:r>
            <w:r w:rsidR="00E659FF" w:rsidRPr="00AB6134">
              <w:rPr>
                <w:rStyle w:val="Hyperlink"/>
                <w:rFonts w:ascii="TH SarabunPSK" w:hAnsi="TH SarabunPSK" w:cs="TH SarabunPSK"/>
                <w:b/>
                <w:bCs/>
                <w:noProof/>
                <w:sz w:val="32"/>
                <w:szCs w:val="32"/>
                <w:cs/>
              </w:rPr>
              <w:t xml:space="preserve">  ระบบการจัดการศึกษา การดำเนินการ และโครงสร้างของหลักสูตร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10</w:t>
            </w:r>
            <w:r w:rsidR="00E659FF" w:rsidRPr="00E659FF">
              <w:rPr>
                <w:rFonts w:ascii="TH SarabunPSK" w:hAnsi="TH SarabunPSK" w:cs="TH SarabunPSK"/>
                <w:noProof/>
                <w:webHidden/>
                <w:sz w:val="32"/>
                <w:szCs w:val="32"/>
              </w:rPr>
              <w:fldChar w:fldCharType="end"/>
            </w:r>
          </w:hyperlink>
        </w:p>
        <w:p w14:paraId="38290FD6" w14:textId="0621D6B6" w:rsidR="00E659FF" w:rsidRPr="00E659FF" w:rsidRDefault="008E44EE" w:rsidP="00AB6134">
          <w:pPr>
            <w:pStyle w:val="TOC2"/>
            <w:spacing w:line="240" w:lineRule="auto"/>
            <w:rPr>
              <w:rFonts w:ascii="TH SarabunPSK" w:eastAsiaTheme="minorEastAsia" w:hAnsi="TH SarabunPSK" w:cs="TH SarabunPSK"/>
              <w:noProof/>
              <w:sz w:val="32"/>
              <w:szCs w:val="32"/>
            </w:rPr>
          </w:pPr>
          <w:hyperlink w:anchor="_Toc131932065" w:history="1">
            <w:r w:rsidR="00E659FF" w:rsidRPr="00E659FF">
              <w:rPr>
                <w:rStyle w:val="Hyperlink"/>
                <w:rFonts w:ascii="TH SarabunPSK" w:hAnsi="TH SarabunPSK" w:cs="TH SarabunPSK"/>
                <w:noProof/>
                <w:sz w:val="32"/>
                <w:szCs w:val="32"/>
              </w:rPr>
              <w:t>1</w:t>
            </w:r>
            <w:r w:rsidR="00E659FF" w:rsidRPr="00E659FF">
              <w:rPr>
                <w:rStyle w:val="Hyperlink"/>
                <w:rFonts w:ascii="TH SarabunPSK" w:hAnsi="TH SarabunPSK" w:cs="TH SarabunPSK"/>
                <w:noProof/>
                <w:sz w:val="32"/>
                <w:szCs w:val="32"/>
                <w:cs/>
              </w:rPr>
              <w:t>.  ระบบการจัดการศึกษา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10</w:t>
            </w:r>
            <w:r w:rsidR="00E659FF" w:rsidRPr="00E659FF">
              <w:rPr>
                <w:rFonts w:ascii="TH SarabunPSK" w:hAnsi="TH SarabunPSK" w:cs="TH SarabunPSK"/>
                <w:noProof/>
                <w:webHidden/>
                <w:sz w:val="32"/>
                <w:szCs w:val="32"/>
              </w:rPr>
              <w:fldChar w:fldCharType="end"/>
            </w:r>
          </w:hyperlink>
        </w:p>
        <w:p w14:paraId="1A515392" w14:textId="5BDAE326" w:rsidR="00E659FF" w:rsidRPr="00E659FF" w:rsidRDefault="008E44EE" w:rsidP="00AB6134">
          <w:pPr>
            <w:pStyle w:val="TOC2"/>
            <w:spacing w:line="240" w:lineRule="auto"/>
            <w:rPr>
              <w:rFonts w:ascii="TH SarabunPSK" w:eastAsiaTheme="minorEastAsia" w:hAnsi="TH SarabunPSK" w:cs="TH SarabunPSK"/>
              <w:noProof/>
              <w:sz w:val="32"/>
              <w:szCs w:val="32"/>
            </w:rPr>
          </w:pPr>
          <w:hyperlink w:anchor="_Toc131932066" w:history="1">
            <w:r w:rsidR="00E659FF" w:rsidRPr="00E659FF">
              <w:rPr>
                <w:rStyle w:val="Hyperlink"/>
                <w:rFonts w:ascii="TH SarabunPSK" w:hAnsi="TH SarabunPSK" w:cs="TH SarabunPSK"/>
                <w:noProof/>
                <w:sz w:val="32"/>
                <w:szCs w:val="32"/>
              </w:rPr>
              <w:t>2</w:t>
            </w:r>
            <w:r w:rsidR="00E659FF" w:rsidRPr="00E659FF">
              <w:rPr>
                <w:rStyle w:val="Hyperlink"/>
                <w:rFonts w:ascii="TH SarabunPSK" w:hAnsi="TH SarabunPSK" w:cs="TH SarabunPSK"/>
                <w:noProof/>
                <w:sz w:val="32"/>
                <w:szCs w:val="32"/>
                <w:cs/>
              </w:rPr>
              <w:t>.  การดำเนินการหลักสูตร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_Toc131932066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10</w:t>
            </w:r>
            <w:r w:rsidR="00E659FF" w:rsidRPr="00E659FF">
              <w:rPr>
                <w:rFonts w:ascii="TH SarabunPSK" w:hAnsi="TH SarabunPSK" w:cs="TH SarabunPSK"/>
                <w:noProof/>
                <w:webHidden/>
                <w:sz w:val="32"/>
                <w:szCs w:val="32"/>
              </w:rPr>
              <w:fldChar w:fldCharType="end"/>
            </w:r>
          </w:hyperlink>
        </w:p>
        <w:p w14:paraId="3CFFBED0" w14:textId="4AC899A4" w:rsidR="00E659FF" w:rsidRPr="00E659FF" w:rsidRDefault="008E44EE" w:rsidP="00AB6134">
          <w:pPr>
            <w:pStyle w:val="TOC2"/>
            <w:spacing w:line="240" w:lineRule="auto"/>
            <w:rPr>
              <w:rFonts w:ascii="TH SarabunPSK" w:eastAsiaTheme="minorEastAsia" w:hAnsi="TH SarabunPSK" w:cs="TH SarabunPSK"/>
              <w:noProof/>
              <w:sz w:val="32"/>
              <w:szCs w:val="32"/>
            </w:rPr>
          </w:pPr>
          <w:hyperlink w:anchor="_Toc131932067" w:history="1">
            <w:r w:rsidR="00E659FF" w:rsidRPr="00E659FF">
              <w:rPr>
                <w:rStyle w:val="Hyperlink"/>
                <w:rFonts w:ascii="TH SarabunPSK" w:hAnsi="TH SarabunPSK" w:cs="TH SarabunPSK"/>
                <w:noProof/>
                <w:sz w:val="32"/>
                <w:szCs w:val="32"/>
                <w:cs/>
              </w:rPr>
              <w:t>3.  หลักสูตรและอาจารย์ผู้สอน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_Toc131932067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11</w:t>
            </w:r>
            <w:r w:rsidR="00E659FF" w:rsidRPr="00E659FF">
              <w:rPr>
                <w:rFonts w:ascii="TH SarabunPSK" w:hAnsi="TH SarabunPSK" w:cs="TH SarabunPSK"/>
                <w:noProof/>
                <w:webHidden/>
                <w:sz w:val="32"/>
                <w:szCs w:val="32"/>
              </w:rPr>
              <w:fldChar w:fldCharType="end"/>
            </w:r>
          </w:hyperlink>
        </w:p>
        <w:p w14:paraId="3A4802EF" w14:textId="000A7582" w:rsidR="00E659FF" w:rsidRPr="00E659FF" w:rsidRDefault="008E44EE" w:rsidP="00AB6134">
          <w:pPr>
            <w:pStyle w:val="TOC3"/>
            <w:rPr>
              <w:rFonts w:eastAsiaTheme="minorEastAsia"/>
              <w:lang w:bidi="th-TH"/>
            </w:rPr>
          </w:pPr>
          <w:hyperlink w:anchor="_Toc131932068" w:history="1">
            <w:r w:rsidR="00E659FF" w:rsidRPr="00E659FF">
              <w:rPr>
                <w:rStyle w:val="Hyperlink"/>
                <w:rFonts w:cs="TH SarabunPSK"/>
                <w:rtl/>
                <w:cs/>
              </w:rPr>
              <w:t>3</w:t>
            </w:r>
            <w:r w:rsidR="00E659FF" w:rsidRPr="00E659FF">
              <w:rPr>
                <w:rStyle w:val="Hyperlink"/>
                <w:rFonts w:cs="TH SarabunPSK"/>
                <w:cs/>
              </w:rPr>
              <w:t>.</w:t>
            </w:r>
            <w:r w:rsidR="00E659FF" w:rsidRPr="00E659FF">
              <w:rPr>
                <w:rStyle w:val="Hyperlink"/>
                <w:rFonts w:cs="TH SarabunPSK"/>
                <w:rtl/>
                <w:cs/>
              </w:rPr>
              <w:t xml:space="preserve">1  </w:t>
            </w:r>
            <w:r w:rsidR="00E659FF" w:rsidRPr="00E659FF">
              <w:rPr>
                <w:rStyle w:val="Hyperlink"/>
                <w:rFonts w:cs="TH SarabunPSK"/>
                <w:cs/>
                <w:lang w:bidi="th-TH"/>
              </w:rPr>
              <w:t>หลักสูตร</w:t>
            </w:r>
            <w:r w:rsidR="00E659FF" w:rsidRPr="00E659FF">
              <w:rPr>
                <w:webHidden/>
              </w:rPr>
              <w:tab/>
            </w:r>
            <w:r w:rsidR="00E659FF" w:rsidRPr="00E659FF">
              <w:rPr>
                <w:webHidden/>
              </w:rPr>
              <w:fldChar w:fldCharType="begin"/>
            </w:r>
            <w:r w:rsidR="00E659FF" w:rsidRPr="00E659FF">
              <w:rPr>
                <w:webHidden/>
              </w:rPr>
              <w:instrText xml:space="preserve"> PAGEREF _Toc131932068 \h </w:instrText>
            </w:r>
            <w:r w:rsidR="00E659FF" w:rsidRPr="00E659FF">
              <w:rPr>
                <w:webHidden/>
              </w:rPr>
            </w:r>
            <w:r w:rsidR="00E659FF" w:rsidRPr="00E659FF">
              <w:rPr>
                <w:webHidden/>
              </w:rPr>
              <w:fldChar w:fldCharType="separate"/>
            </w:r>
            <w:r w:rsidR="006211D0">
              <w:rPr>
                <w:webHidden/>
              </w:rPr>
              <w:t>11</w:t>
            </w:r>
            <w:r w:rsidR="00E659FF" w:rsidRPr="00E659FF">
              <w:rPr>
                <w:webHidden/>
              </w:rPr>
              <w:fldChar w:fldCharType="end"/>
            </w:r>
          </w:hyperlink>
        </w:p>
        <w:p w14:paraId="77A56EB3" w14:textId="4974105B" w:rsidR="00E659FF" w:rsidRDefault="008E44EE" w:rsidP="00AB6134">
          <w:pPr>
            <w:pStyle w:val="TOC3"/>
            <w:rPr>
              <w:rStyle w:val="Hyperlink"/>
              <w:rFonts w:cs="TH SarabunPSK"/>
            </w:rPr>
          </w:pPr>
          <w:hyperlink w:anchor="_Toc131932069" w:history="1">
            <w:r w:rsidR="00E659FF" w:rsidRPr="00E659FF">
              <w:rPr>
                <w:rStyle w:val="Hyperlink"/>
                <w:rFonts w:cs="TH SarabunPSK"/>
                <w:rtl/>
                <w:cs/>
              </w:rPr>
              <w:t>3</w:t>
            </w:r>
            <w:r w:rsidR="00E659FF" w:rsidRPr="00E659FF">
              <w:rPr>
                <w:rStyle w:val="Hyperlink"/>
                <w:rFonts w:cs="TH SarabunPSK"/>
                <w:cs/>
              </w:rPr>
              <w:t>.</w:t>
            </w:r>
            <w:r w:rsidR="00E659FF" w:rsidRPr="00E659FF">
              <w:rPr>
                <w:rStyle w:val="Hyperlink"/>
                <w:rFonts w:cs="TH SarabunPSK"/>
                <w:rtl/>
                <w:cs/>
              </w:rPr>
              <w:t xml:space="preserve">2  </w:t>
            </w:r>
            <w:r w:rsidR="00E659FF" w:rsidRPr="00E659FF">
              <w:rPr>
                <w:rStyle w:val="Hyperlink"/>
                <w:rFonts w:cs="TH SarabunPSK"/>
                <w:cs/>
                <w:lang w:bidi="th-TH"/>
              </w:rPr>
              <w:t>ชื่อ - นามสกุล ตำแหน่งทางวิชาการ และคุณวุฒิการศึกษาของอาจารย์</w:t>
            </w:r>
            <w:r w:rsidR="00E659FF" w:rsidRPr="00E659FF">
              <w:rPr>
                <w:webHidden/>
              </w:rPr>
              <w:tab/>
            </w:r>
            <w:r w:rsidR="00E659FF" w:rsidRPr="00E659FF">
              <w:rPr>
                <w:webHidden/>
              </w:rPr>
              <w:fldChar w:fldCharType="begin"/>
            </w:r>
            <w:r w:rsidR="00E659FF" w:rsidRPr="00E659FF">
              <w:rPr>
                <w:webHidden/>
              </w:rPr>
              <w:instrText xml:space="preserve"> PAGEREF _Toc131932069 \h </w:instrText>
            </w:r>
            <w:r w:rsidR="00E659FF" w:rsidRPr="00E659FF">
              <w:rPr>
                <w:webHidden/>
              </w:rPr>
            </w:r>
            <w:r w:rsidR="00E659FF" w:rsidRPr="00E659FF">
              <w:rPr>
                <w:webHidden/>
              </w:rPr>
              <w:fldChar w:fldCharType="separate"/>
            </w:r>
            <w:r w:rsidR="006211D0">
              <w:rPr>
                <w:webHidden/>
              </w:rPr>
              <w:t>33</w:t>
            </w:r>
            <w:r w:rsidR="00E659FF" w:rsidRPr="00E659FF">
              <w:rPr>
                <w:webHidden/>
              </w:rPr>
              <w:fldChar w:fldCharType="end"/>
            </w:r>
          </w:hyperlink>
        </w:p>
        <w:p w14:paraId="4D1DD4E1" w14:textId="77777777" w:rsidR="00AB6134" w:rsidRPr="00AB6134" w:rsidRDefault="00AB6134" w:rsidP="00AB6134">
          <w:pPr>
            <w:rPr>
              <w:noProof/>
              <w:lang w:bidi="ar-SA"/>
            </w:rPr>
          </w:pPr>
        </w:p>
        <w:p w14:paraId="1969629D" w14:textId="77777777" w:rsidR="00AB6134" w:rsidRDefault="00AB6134" w:rsidP="00AB6134">
          <w:pPr>
            <w:spacing w:after="0" w:line="247" w:lineRule="auto"/>
            <w:jc w:val="center"/>
            <w:rPr>
              <w:b/>
              <w:bCs/>
              <w:noProof/>
              <w:sz w:val="24"/>
              <w:szCs w:val="32"/>
            </w:rPr>
          </w:pPr>
          <w:r>
            <w:rPr>
              <w:rFonts w:hint="cs"/>
              <w:b/>
              <w:bCs/>
              <w:noProof/>
              <w:sz w:val="24"/>
              <w:szCs w:val="32"/>
              <w:cs/>
            </w:rPr>
            <w:lastRenderedPageBreak/>
            <w:t>สารบัญ (ต่อ)</w:t>
          </w:r>
        </w:p>
        <w:p w14:paraId="39CBF853" w14:textId="6B759887" w:rsidR="00AB6134" w:rsidRPr="00AB6134" w:rsidRDefault="00AB6134" w:rsidP="00AB6134">
          <w:pPr>
            <w:spacing w:after="0" w:line="247" w:lineRule="auto"/>
            <w:jc w:val="right"/>
            <w:rPr>
              <w:b/>
              <w:bCs/>
              <w:noProof/>
              <w:sz w:val="24"/>
              <w:szCs w:val="32"/>
              <w:cs/>
            </w:rPr>
          </w:pPr>
          <w:r w:rsidRPr="00AB6134">
            <w:rPr>
              <w:rFonts w:hint="cs"/>
              <w:b/>
              <w:bCs/>
              <w:noProof/>
              <w:sz w:val="24"/>
              <w:szCs w:val="32"/>
              <w:cs/>
            </w:rPr>
            <w:t>หน้า</w:t>
          </w:r>
        </w:p>
        <w:p w14:paraId="2094CE1A" w14:textId="2DE7A813" w:rsidR="00E659FF" w:rsidRPr="00E659FF" w:rsidRDefault="008E44EE"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70" w:history="1">
            <w:r w:rsidR="00E659FF" w:rsidRPr="00AB6134">
              <w:rPr>
                <w:rStyle w:val="Hyperlink"/>
                <w:rFonts w:ascii="TH SarabunPSK" w:hAnsi="TH SarabunPSK" w:cs="TH SarabunPSK"/>
                <w:b/>
                <w:bCs/>
                <w:noProof/>
                <w:sz w:val="32"/>
                <w:szCs w:val="32"/>
                <w:cs/>
              </w:rPr>
              <w:t>หมวดที่ 4   ผลการเรียนรู้ของหลักสูตร กลยุทธ์การจัดการศึกษาและวิธีการประเมินผล</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34</w:t>
            </w:r>
            <w:r w:rsidR="00E659FF" w:rsidRPr="00E659FF">
              <w:rPr>
                <w:rFonts w:ascii="TH SarabunPSK" w:hAnsi="TH SarabunPSK" w:cs="TH SarabunPSK"/>
                <w:noProof/>
                <w:webHidden/>
                <w:sz w:val="32"/>
                <w:szCs w:val="32"/>
              </w:rPr>
              <w:fldChar w:fldCharType="end"/>
            </w:r>
          </w:hyperlink>
        </w:p>
        <w:p w14:paraId="07B385B4" w14:textId="2A7987A2" w:rsidR="00E659FF" w:rsidRPr="00E659FF" w:rsidRDefault="008E44EE" w:rsidP="00AB6134">
          <w:pPr>
            <w:pStyle w:val="TOC2"/>
            <w:spacing w:line="247" w:lineRule="auto"/>
            <w:rPr>
              <w:rFonts w:ascii="TH SarabunPSK" w:eastAsiaTheme="minorEastAsia" w:hAnsi="TH SarabunPSK" w:cs="TH SarabunPSK"/>
              <w:noProof/>
              <w:sz w:val="32"/>
              <w:szCs w:val="32"/>
            </w:rPr>
          </w:pPr>
          <w:hyperlink w:anchor="_Toc131932071" w:history="1">
            <w:r w:rsidR="00E659FF" w:rsidRPr="00E659FF">
              <w:rPr>
                <w:rStyle w:val="Hyperlink"/>
                <w:rFonts w:ascii="TH SarabunPSK" w:hAnsi="TH SarabunPSK" w:cs="TH SarabunPSK"/>
                <w:noProof/>
                <w:sz w:val="32"/>
                <w:szCs w:val="32"/>
                <w:cs/>
              </w:rPr>
              <w:t xml:space="preserve">1. แผนที่แสดงการกระจายความรับผิดชอบมาตรฐานผลการเรียนรู้จากหลักสูตรสู่รายวิชา </w:t>
            </w:r>
            <w:r w:rsidR="00E659FF" w:rsidRPr="00E659FF">
              <w:rPr>
                <w:rStyle w:val="Hyperlink"/>
                <w:rFonts w:ascii="TH SarabunPSK" w:hAnsi="TH SarabunPSK" w:cs="TH SarabunPSK"/>
                <w:noProof/>
                <w:sz w:val="32"/>
                <w:szCs w:val="32"/>
              </w:rPr>
              <w:t>(Curriculum Mapping)</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34</w:t>
            </w:r>
            <w:r w:rsidR="00E659FF" w:rsidRPr="00E659FF">
              <w:rPr>
                <w:rFonts w:ascii="TH SarabunPSK" w:hAnsi="TH SarabunPSK" w:cs="TH SarabunPSK"/>
                <w:noProof/>
                <w:webHidden/>
                <w:sz w:val="32"/>
                <w:szCs w:val="32"/>
              </w:rPr>
              <w:fldChar w:fldCharType="end"/>
            </w:r>
          </w:hyperlink>
        </w:p>
        <w:p w14:paraId="0D1CFE18" w14:textId="437A4DFE" w:rsidR="00E659FF" w:rsidRPr="00E659FF" w:rsidRDefault="008E44EE" w:rsidP="00AB6134">
          <w:pPr>
            <w:pStyle w:val="TOC2"/>
            <w:spacing w:line="247" w:lineRule="auto"/>
            <w:rPr>
              <w:rFonts w:ascii="TH SarabunPSK" w:eastAsiaTheme="minorEastAsia" w:hAnsi="TH SarabunPSK" w:cs="TH SarabunPSK"/>
              <w:noProof/>
              <w:sz w:val="32"/>
              <w:szCs w:val="32"/>
            </w:rPr>
          </w:pPr>
          <w:hyperlink w:anchor="_Toc131932072" w:history="1">
            <w:r w:rsidR="00E659FF" w:rsidRPr="00E659FF">
              <w:rPr>
                <w:rStyle w:val="Hyperlink"/>
                <w:rFonts w:ascii="TH SarabunPSK" w:hAnsi="TH SarabunPSK" w:cs="TH SarabunPSK"/>
                <w:noProof/>
                <w:sz w:val="32"/>
                <w:szCs w:val="32"/>
              </w:rPr>
              <w:t>2.</w:t>
            </w:r>
            <w:r w:rsidR="00E659FF" w:rsidRPr="00E659FF">
              <w:rPr>
                <w:rStyle w:val="Hyperlink"/>
                <w:rFonts w:ascii="TH SarabunPSK" w:hAnsi="TH SarabunPSK" w:cs="TH SarabunPSK"/>
                <w:noProof/>
                <w:sz w:val="32"/>
                <w:szCs w:val="32"/>
                <w:cs/>
              </w:rPr>
              <w:t xml:space="preserve"> กลยุทธ์การจัดการศึกษาให้เป็นไปตามผลลัพธ์การเรียนรู้ของหลักสูตรในแต่ละด้าน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40</w:t>
            </w:r>
            <w:r w:rsidR="00E659FF" w:rsidRPr="00E659FF">
              <w:rPr>
                <w:rFonts w:ascii="TH SarabunPSK" w:hAnsi="TH SarabunPSK" w:cs="TH SarabunPSK"/>
                <w:noProof/>
                <w:webHidden/>
                <w:sz w:val="32"/>
                <w:szCs w:val="32"/>
              </w:rPr>
              <w:fldChar w:fldCharType="end"/>
            </w:r>
          </w:hyperlink>
        </w:p>
        <w:p w14:paraId="2C4C9EEF" w14:textId="44CC99F7" w:rsidR="00E659FF" w:rsidRDefault="008E44EE" w:rsidP="00AB6134">
          <w:pPr>
            <w:pStyle w:val="TOC2"/>
            <w:spacing w:line="247" w:lineRule="auto"/>
            <w:rPr>
              <w:rStyle w:val="Hyperlink"/>
              <w:rFonts w:ascii="TH SarabunPSK" w:hAnsi="TH SarabunPSK" w:cs="TH SarabunPSK"/>
              <w:noProof/>
              <w:sz w:val="32"/>
              <w:szCs w:val="32"/>
            </w:rPr>
          </w:pPr>
          <w:hyperlink w:anchor="_Toc131932073" w:history="1">
            <w:r w:rsidR="00E659FF" w:rsidRPr="00E659FF">
              <w:rPr>
                <w:rStyle w:val="Hyperlink"/>
                <w:rFonts w:ascii="TH SarabunPSK" w:hAnsi="TH SarabunPSK" w:cs="TH SarabunPSK"/>
                <w:noProof/>
                <w:sz w:val="32"/>
                <w:szCs w:val="32"/>
              </w:rPr>
              <w:t>3</w:t>
            </w:r>
            <w:r w:rsidR="00E659FF" w:rsidRPr="00E659FF">
              <w:rPr>
                <w:rStyle w:val="Hyperlink"/>
                <w:rFonts w:ascii="TH SarabunPSK" w:hAnsi="TH SarabunPSK" w:cs="TH SarabunPSK"/>
                <w:noProof/>
                <w:sz w:val="32"/>
                <w:szCs w:val="32"/>
                <w:cs/>
              </w:rPr>
              <w:t>. ผลการเรียนรู้ที่คาดหวังเมื่อสิ้นปีการศึกษา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40</w:t>
            </w:r>
            <w:r w:rsidR="00E659FF" w:rsidRPr="00E659FF">
              <w:rPr>
                <w:rFonts w:ascii="TH SarabunPSK" w:hAnsi="TH SarabunPSK" w:cs="TH SarabunPSK"/>
                <w:noProof/>
                <w:webHidden/>
                <w:sz w:val="32"/>
                <w:szCs w:val="32"/>
              </w:rPr>
              <w:fldChar w:fldCharType="end"/>
            </w:r>
          </w:hyperlink>
        </w:p>
        <w:p w14:paraId="33DA1D05" w14:textId="77777777" w:rsidR="00AB6134" w:rsidRPr="00AB6134" w:rsidRDefault="00AB6134" w:rsidP="00AB6134">
          <w:pPr>
            <w:spacing w:after="0" w:line="247" w:lineRule="auto"/>
            <w:rPr>
              <w:noProof/>
              <w:sz w:val="20"/>
              <w:szCs w:val="20"/>
            </w:rPr>
          </w:pPr>
        </w:p>
        <w:p w14:paraId="127A03DB" w14:textId="1B7EDE86" w:rsidR="00E659FF" w:rsidRPr="00E659FF" w:rsidRDefault="008E44EE"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74" w:history="1">
            <w:r w:rsidR="00E659FF" w:rsidRPr="00AB6134">
              <w:rPr>
                <w:rStyle w:val="Hyperlink"/>
                <w:rFonts w:ascii="TH SarabunPSK" w:hAnsi="TH SarabunPSK" w:cs="TH SarabunPSK"/>
                <w:b/>
                <w:bCs/>
                <w:noProof/>
                <w:sz w:val="32"/>
                <w:szCs w:val="32"/>
                <w:cs/>
              </w:rPr>
              <w:t>หมวดที่ 5  หลักเกณฑ์ในการประเมินผลนิสิต</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41</w:t>
            </w:r>
            <w:r w:rsidR="00E659FF" w:rsidRPr="00E659FF">
              <w:rPr>
                <w:rFonts w:ascii="TH SarabunPSK" w:hAnsi="TH SarabunPSK" w:cs="TH SarabunPSK"/>
                <w:noProof/>
                <w:webHidden/>
                <w:sz w:val="32"/>
                <w:szCs w:val="32"/>
              </w:rPr>
              <w:fldChar w:fldCharType="end"/>
            </w:r>
          </w:hyperlink>
        </w:p>
        <w:p w14:paraId="6DF2918B" w14:textId="3902259D" w:rsidR="00E659FF" w:rsidRPr="00E659FF" w:rsidRDefault="008E44EE" w:rsidP="00AB6134">
          <w:pPr>
            <w:pStyle w:val="TOC2"/>
            <w:spacing w:line="247" w:lineRule="auto"/>
            <w:rPr>
              <w:rFonts w:ascii="TH SarabunPSK" w:eastAsiaTheme="minorEastAsia" w:hAnsi="TH SarabunPSK" w:cs="TH SarabunPSK"/>
              <w:noProof/>
              <w:sz w:val="32"/>
              <w:szCs w:val="32"/>
            </w:rPr>
          </w:pPr>
          <w:hyperlink w:anchor="_Toc131932075" w:history="1">
            <w:r w:rsidR="00E659FF" w:rsidRPr="00E659FF">
              <w:rPr>
                <w:rStyle w:val="Hyperlink"/>
                <w:rFonts w:ascii="TH SarabunPSK" w:hAnsi="TH SarabunPSK" w:cs="TH SarabunPSK"/>
                <w:noProof/>
                <w:sz w:val="32"/>
                <w:szCs w:val="32"/>
                <w:cs/>
              </w:rPr>
              <w:t>1. กฎระเบียบหรือหลักเกณฑ์ในการให้ระดับคะแนน (เกรด)</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41</w:t>
            </w:r>
            <w:r w:rsidR="00E659FF" w:rsidRPr="00E659FF">
              <w:rPr>
                <w:rFonts w:ascii="TH SarabunPSK" w:hAnsi="TH SarabunPSK" w:cs="TH SarabunPSK"/>
                <w:noProof/>
                <w:webHidden/>
                <w:sz w:val="32"/>
                <w:szCs w:val="32"/>
              </w:rPr>
              <w:fldChar w:fldCharType="end"/>
            </w:r>
          </w:hyperlink>
        </w:p>
        <w:p w14:paraId="0DC6690D" w14:textId="50325538" w:rsidR="00E659FF" w:rsidRPr="00E659FF" w:rsidRDefault="008E44EE" w:rsidP="00AB6134">
          <w:pPr>
            <w:pStyle w:val="TOC2"/>
            <w:spacing w:line="247" w:lineRule="auto"/>
            <w:rPr>
              <w:rFonts w:ascii="TH SarabunPSK" w:eastAsiaTheme="minorEastAsia" w:hAnsi="TH SarabunPSK" w:cs="TH SarabunPSK"/>
              <w:noProof/>
              <w:sz w:val="32"/>
              <w:szCs w:val="32"/>
            </w:rPr>
          </w:pPr>
          <w:hyperlink w:anchor="_Toc131932076" w:history="1">
            <w:r w:rsidR="00E659FF" w:rsidRPr="00E659FF">
              <w:rPr>
                <w:rStyle w:val="Hyperlink"/>
                <w:rFonts w:ascii="TH SarabunPSK" w:hAnsi="TH SarabunPSK" w:cs="TH SarabunPSK"/>
                <w:noProof/>
                <w:sz w:val="32"/>
                <w:szCs w:val="32"/>
                <w:cs/>
              </w:rPr>
              <w:t>2. กระบวนการทวนสอบมาตรฐานผลสัมฤทธิ์ของนิสิต</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_Toc131932076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41</w:t>
            </w:r>
            <w:r w:rsidR="00E659FF" w:rsidRPr="00E659FF">
              <w:rPr>
                <w:rFonts w:ascii="TH SarabunPSK" w:hAnsi="TH SarabunPSK" w:cs="TH SarabunPSK"/>
                <w:noProof/>
                <w:webHidden/>
                <w:sz w:val="32"/>
                <w:szCs w:val="32"/>
              </w:rPr>
              <w:fldChar w:fldCharType="end"/>
            </w:r>
          </w:hyperlink>
        </w:p>
        <w:p w14:paraId="0FB8CC67" w14:textId="25E8CCDE" w:rsidR="00E659FF" w:rsidRDefault="008E44EE" w:rsidP="00AB6134">
          <w:pPr>
            <w:pStyle w:val="TOC2"/>
            <w:spacing w:line="247" w:lineRule="auto"/>
            <w:rPr>
              <w:rStyle w:val="Hyperlink"/>
              <w:rFonts w:ascii="TH SarabunPSK" w:hAnsi="TH SarabunPSK" w:cs="TH SarabunPSK"/>
              <w:noProof/>
              <w:sz w:val="32"/>
              <w:szCs w:val="32"/>
            </w:rPr>
          </w:pPr>
          <w:hyperlink w:anchor="_Toc131932077" w:history="1">
            <w:r w:rsidR="00E659FF" w:rsidRPr="00E659FF">
              <w:rPr>
                <w:rStyle w:val="Hyperlink"/>
                <w:rFonts w:ascii="TH SarabunPSK" w:hAnsi="TH SarabunPSK" w:cs="TH SarabunPSK"/>
                <w:noProof/>
                <w:sz w:val="32"/>
                <w:szCs w:val="32"/>
              </w:rPr>
              <w:t>3.</w:t>
            </w:r>
            <w:r w:rsidR="00E659FF" w:rsidRPr="00E659FF">
              <w:rPr>
                <w:rStyle w:val="Hyperlink"/>
                <w:rFonts w:ascii="TH SarabunPSK" w:hAnsi="TH SarabunPSK" w:cs="TH SarabunPSK"/>
                <w:noProof/>
                <w:sz w:val="32"/>
                <w:szCs w:val="32"/>
                <w:cs/>
              </w:rPr>
              <w:t xml:space="preserve"> เกณฑ์การสำเร็จการศึกษาตามหลักสูตร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_Toc131932077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41</w:t>
            </w:r>
            <w:r w:rsidR="00E659FF" w:rsidRPr="00E659FF">
              <w:rPr>
                <w:rFonts w:ascii="TH SarabunPSK" w:hAnsi="TH SarabunPSK" w:cs="TH SarabunPSK"/>
                <w:noProof/>
                <w:webHidden/>
                <w:sz w:val="32"/>
                <w:szCs w:val="32"/>
              </w:rPr>
              <w:fldChar w:fldCharType="end"/>
            </w:r>
          </w:hyperlink>
        </w:p>
        <w:p w14:paraId="52CA0BF9" w14:textId="77777777" w:rsidR="00AB6134" w:rsidRPr="00AB6134" w:rsidRDefault="00AB6134" w:rsidP="00AB6134">
          <w:pPr>
            <w:spacing w:after="0" w:line="247" w:lineRule="auto"/>
            <w:rPr>
              <w:noProof/>
              <w:sz w:val="20"/>
              <w:szCs w:val="20"/>
            </w:rPr>
          </w:pPr>
        </w:p>
        <w:p w14:paraId="3F863321" w14:textId="25B94D20" w:rsidR="00E659FF" w:rsidRPr="00E659FF" w:rsidRDefault="008E44EE"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78" w:history="1">
            <w:r w:rsidR="00E659FF" w:rsidRPr="00AB6134">
              <w:rPr>
                <w:rStyle w:val="Hyperlink"/>
                <w:rFonts w:ascii="TH SarabunPSK" w:hAnsi="TH SarabunPSK" w:cs="TH SarabunPSK"/>
                <w:b/>
                <w:bCs/>
                <w:noProof/>
                <w:sz w:val="32"/>
                <w:szCs w:val="32"/>
                <w:cs/>
              </w:rPr>
              <w:t>หมวดที่ 6  การประกันคุณภาพหมวดวิชาศึกษาทั่วไป</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_Toc131932078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42</w:t>
            </w:r>
            <w:r w:rsidR="00E659FF" w:rsidRPr="00E659FF">
              <w:rPr>
                <w:rFonts w:ascii="TH SarabunPSK" w:hAnsi="TH SarabunPSK" w:cs="TH SarabunPSK"/>
                <w:noProof/>
                <w:webHidden/>
                <w:sz w:val="32"/>
                <w:szCs w:val="32"/>
              </w:rPr>
              <w:fldChar w:fldCharType="end"/>
            </w:r>
          </w:hyperlink>
        </w:p>
        <w:p w14:paraId="1A645D2C" w14:textId="69F53F99" w:rsidR="00E659FF" w:rsidRPr="00E659FF" w:rsidRDefault="008E44EE" w:rsidP="00AB6134">
          <w:pPr>
            <w:pStyle w:val="TOC2"/>
            <w:spacing w:line="247" w:lineRule="auto"/>
            <w:rPr>
              <w:rFonts w:ascii="TH SarabunPSK" w:eastAsiaTheme="minorEastAsia" w:hAnsi="TH SarabunPSK" w:cs="TH SarabunPSK"/>
              <w:noProof/>
              <w:sz w:val="32"/>
              <w:szCs w:val="32"/>
            </w:rPr>
          </w:pPr>
          <w:hyperlink w:anchor="_Toc131932079" w:history="1">
            <w:r w:rsidR="00E659FF" w:rsidRPr="00E659FF">
              <w:rPr>
                <w:rStyle w:val="Hyperlink"/>
                <w:rFonts w:ascii="TH SarabunPSK" w:hAnsi="TH SarabunPSK" w:cs="TH SarabunPSK"/>
                <w:noProof/>
                <w:sz w:val="32"/>
                <w:szCs w:val="32"/>
                <w:cs/>
              </w:rPr>
              <w:t>1.  ผลลัพธ์การเรียนรู้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_Toc131932079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42</w:t>
            </w:r>
            <w:r w:rsidR="00E659FF" w:rsidRPr="00E659FF">
              <w:rPr>
                <w:rFonts w:ascii="TH SarabunPSK" w:hAnsi="TH SarabunPSK" w:cs="TH SarabunPSK"/>
                <w:noProof/>
                <w:webHidden/>
                <w:sz w:val="32"/>
                <w:szCs w:val="32"/>
              </w:rPr>
              <w:fldChar w:fldCharType="end"/>
            </w:r>
          </w:hyperlink>
        </w:p>
        <w:p w14:paraId="17570ED8" w14:textId="09477C72" w:rsidR="00E659FF" w:rsidRPr="00E659FF" w:rsidRDefault="008E44EE" w:rsidP="00AB6134">
          <w:pPr>
            <w:pStyle w:val="TOC2"/>
            <w:tabs>
              <w:tab w:val="left" w:pos="1134"/>
            </w:tabs>
            <w:spacing w:line="247" w:lineRule="auto"/>
            <w:rPr>
              <w:rFonts w:ascii="TH SarabunPSK" w:eastAsiaTheme="minorEastAsia" w:hAnsi="TH SarabunPSK" w:cs="TH SarabunPSK"/>
              <w:noProof/>
              <w:sz w:val="32"/>
              <w:szCs w:val="32"/>
            </w:rPr>
          </w:pPr>
          <w:hyperlink w:anchor="_Toc131932080" w:history="1">
            <w:r w:rsidR="00E659FF" w:rsidRPr="00E659FF">
              <w:rPr>
                <w:rStyle w:val="Hyperlink"/>
                <w:rFonts w:ascii="TH SarabunPSK" w:hAnsi="TH SarabunPSK" w:cs="TH SarabunPSK"/>
                <w:noProof/>
                <w:sz w:val="32"/>
                <w:szCs w:val="32"/>
                <w:cs/>
              </w:rPr>
              <w:t xml:space="preserve">2. </w:t>
            </w:r>
            <w:r w:rsidR="00E659FF" w:rsidRPr="00E659FF">
              <w:rPr>
                <w:rFonts w:ascii="TH SarabunPSK" w:eastAsiaTheme="minorEastAsia" w:hAnsi="TH SarabunPSK" w:cs="TH SarabunPSK"/>
                <w:noProof/>
                <w:sz w:val="32"/>
                <w:szCs w:val="32"/>
              </w:rPr>
              <w:tab/>
            </w:r>
            <w:r w:rsidR="00E659FF" w:rsidRPr="00E659FF">
              <w:rPr>
                <w:rStyle w:val="Hyperlink"/>
                <w:rFonts w:ascii="TH SarabunPSK" w:hAnsi="TH SarabunPSK" w:cs="TH SarabunPSK"/>
                <w:noProof/>
                <w:sz w:val="32"/>
                <w:szCs w:val="32"/>
                <w:cs/>
              </w:rPr>
              <w:t>นิสิต</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43</w:t>
            </w:r>
            <w:r w:rsidR="00E659FF" w:rsidRPr="00E659FF">
              <w:rPr>
                <w:rFonts w:ascii="TH SarabunPSK" w:hAnsi="TH SarabunPSK" w:cs="TH SarabunPSK"/>
                <w:noProof/>
                <w:webHidden/>
                <w:sz w:val="32"/>
                <w:szCs w:val="32"/>
              </w:rPr>
              <w:fldChar w:fldCharType="end"/>
            </w:r>
          </w:hyperlink>
        </w:p>
        <w:p w14:paraId="01E12E3E" w14:textId="7229A559" w:rsidR="00E659FF" w:rsidRPr="00E659FF" w:rsidRDefault="008E44EE" w:rsidP="00AB6134">
          <w:pPr>
            <w:pStyle w:val="TOC2"/>
            <w:spacing w:line="247" w:lineRule="auto"/>
            <w:rPr>
              <w:rFonts w:ascii="TH SarabunPSK" w:eastAsiaTheme="minorEastAsia" w:hAnsi="TH SarabunPSK" w:cs="TH SarabunPSK"/>
              <w:noProof/>
              <w:sz w:val="32"/>
              <w:szCs w:val="32"/>
            </w:rPr>
          </w:pPr>
          <w:hyperlink w:anchor="_Toc131932081" w:history="1">
            <w:r w:rsidR="00E659FF" w:rsidRPr="00E659FF">
              <w:rPr>
                <w:rStyle w:val="Hyperlink"/>
                <w:rFonts w:ascii="TH SarabunPSK" w:hAnsi="TH SarabunPSK" w:cs="TH SarabunPSK"/>
                <w:noProof/>
                <w:sz w:val="32"/>
                <w:szCs w:val="32"/>
                <w:cs/>
              </w:rPr>
              <w:t>3. อาจารย์</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43</w:t>
            </w:r>
            <w:r w:rsidR="00E659FF" w:rsidRPr="00E659FF">
              <w:rPr>
                <w:rFonts w:ascii="TH SarabunPSK" w:hAnsi="TH SarabunPSK" w:cs="TH SarabunPSK"/>
                <w:noProof/>
                <w:webHidden/>
                <w:sz w:val="32"/>
                <w:szCs w:val="32"/>
              </w:rPr>
              <w:fldChar w:fldCharType="end"/>
            </w:r>
          </w:hyperlink>
        </w:p>
        <w:p w14:paraId="36B7B5B9" w14:textId="55AB9AA4" w:rsidR="00E659FF" w:rsidRPr="00E659FF" w:rsidRDefault="008E44EE" w:rsidP="00AB6134">
          <w:pPr>
            <w:pStyle w:val="TOC2"/>
            <w:tabs>
              <w:tab w:val="left" w:pos="1134"/>
            </w:tabs>
            <w:spacing w:line="247" w:lineRule="auto"/>
            <w:rPr>
              <w:rFonts w:ascii="TH SarabunPSK" w:eastAsiaTheme="minorEastAsia" w:hAnsi="TH SarabunPSK" w:cs="TH SarabunPSK"/>
              <w:noProof/>
              <w:sz w:val="32"/>
              <w:szCs w:val="32"/>
            </w:rPr>
          </w:pPr>
          <w:hyperlink w:anchor="_Toc131932082" w:history="1">
            <w:r w:rsidR="00E659FF" w:rsidRPr="00E659FF">
              <w:rPr>
                <w:rStyle w:val="Hyperlink"/>
                <w:rFonts w:ascii="TH SarabunPSK" w:hAnsi="TH SarabunPSK" w:cs="TH SarabunPSK"/>
                <w:noProof/>
                <w:sz w:val="32"/>
                <w:szCs w:val="32"/>
                <w:cs/>
              </w:rPr>
              <w:t xml:space="preserve">4. </w:t>
            </w:r>
            <w:r w:rsidR="00E659FF" w:rsidRPr="00E659FF">
              <w:rPr>
                <w:rFonts w:ascii="TH SarabunPSK" w:eastAsiaTheme="minorEastAsia" w:hAnsi="TH SarabunPSK" w:cs="TH SarabunPSK"/>
                <w:noProof/>
                <w:sz w:val="32"/>
                <w:szCs w:val="32"/>
              </w:rPr>
              <w:tab/>
            </w:r>
            <w:r w:rsidR="00E659FF" w:rsidRPr="00E659FF">
              <w:rPr>
                <w:rStyle w:val="Hyperlink"/>
                <w:rFonts w:ascii="TH SarabunPSK" w:hAnsi="TH SarabunPSK" w:cs="TH SarabunPSK"/>
                <w:noProof/>
                <w:sz w:val="32"/>
                <w:szCs w:val="32"/>
                <w:cs/>
              </w:rPr>
              <w:t>หลักสูตร การเรียนการสอน การประเมินผู้เรียน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43</w:t>
            </w:r>
            <w:r w:rsidR="00E659FF" w:rsidRPr="00E659FF">
              <w:rPr>
                <w:rFonts w:ascii="TH SarabunPSK" w:hAnsi="TH SarabunPSK" w:cs="TH SarabunPSK"/>
                <w:noProof/>
                <w:webHidden/>
                <w:sz w:val="32"/>
                <w:szCs w:val="32"/>
              </w:rPr>
              <w:fldChar w:fldCharType="end"/>
            </w:r>
          </w:hyperlink>
        </w:p>
        <w:p w14:paraId="40C352B3" w14:textId="5FB90465" w:rsidR="00E659FF" w:rsidRPr="00E659FF" w:rsidRDefault="008E44EE" w:rsidP="00AB6134">
          <w:pPr>
            <w:pStyle w:val="TOC2"/>
            <w:spacing w:line="247" w:lineRule="auto"/>
            <w:rPr>
              <w:rFonts w:ascii="TH SarabunPSK" w:eastAsiaTheme="minorEastAsia" w:hAnsi="TH SarabunPSK" w:cs="TH SarabunPSK"/>
              <w:noProof/>
              <w:sz w:val="32"/>
              <w:szCs w:val="32"/>
            </w:rPr>
          </w:pPr>
          <w:hyperlink w:anchor="_Toc131932083" w:history="1">
            <w:r w:rsidR="00E659FF" w:rsidRPr="00E659FF">
              <w:rPr>
                <w:rStyle w:val="Hyperlink"/>
                <w:rFonts w:ascii="TH SarabunPSK" w:hAnsi="TH SarabunPSK" w:cs="TH SarabunPSK"/>
                <w:noProof/>
                <w:sz w:val="32"/>
                <w:szCs w:val="32"/>
              </w:rPr>
              <w:t xml:space="preserve">5. </w:t>
            </w:r>
            <w:r w:rsidR="00E659FF" w:rsidRPr="00E659FF">
              <w:rPr>
                <w:rStyle w:val="Hyperlink"/>
                <w:rFonts w:ascii="TH SarabunPSK" w:hAnsi="TH SarabunPSK" w:cs="TH SarabunPSK"/>
                <w:noProof/>
                <w:sz w:val="32"/>
                <w:szCs w:val="32"/>
                <w:cs/>
              </w:rPr>
              <w:t>สิ่งสนับสนุนการเรียนรู้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44</w:t>
            </w:r>
            <w:r w:rsidR="00E659FF" w:rsidRPr="00E659FF">
              <w:rPr>
                <w:rFonts w:ascii="TH SarabunPSK" w:hAnsi="TH SarabunPSK" w:cs="TH SarabunPSK"/>
                <w:noProof/>
                <w:webHidden/>
                <w:sz w:val="32"/>
                <w:szCs w:val="32"/>
              </w:rPr>
              <w:fldChar w:fldCharType="end"/>
            </w:r>
          </w:hyperlink>
        </w:p>
        <w:p w14:paraId="20487B5D" w14:textId="5BD715F1" w:rsidR="00E659FF" w:rsidRPr="00E659FF" w:rsidRDefault="008E44EE" w:rsidP="00AB6134">
          <w:pPr>
            <w:pStyle w:val="TOC2"/>
            <w:spacing w:line="247" w:lineRule="auto"/>
            <w:rPr>
              <w:rFonts w:ascii="TH SarabunPSK" w:eastAsiaTheme="minorEastAsia" w:hAnsi="TH SarabunPSK" w:cs="TH SarabunPSK"/>
              <w:noProof/>
              <w:sz w:val="32"/>
              <w:szCs w:val="32"/>
            </w:rPr>
          </w:pPr>
          <w:hyperlink w:anchor="_Toc131932084" w:history="1">
            <w:r w:rsidR="00E659FF" w:rsidRPr="00E659FF">
              <w:rPr>
                <w:rStyle w:val="Hyperlink"/>
                <w:rFonts w:ascii="TH SarabunPSK" w:hAnsi="TH SarabunPSK" w:cs="TH SarabunPSK"/>
                <w:noProof/>
                <w:sz w:val="32"/>
                <w:szCs w:val="32"/>
                <w:cs/>
              </w:rPr>
              <w:t>6</w:t>
            </w:r>
            <w:r w:rsidR="00E659FF" w:rsidRPr="00E659FF">
              <w:rPr>
                <w:rStyle w:val="Hyperlink"/>
                <w:rFonts w:ascii="TH SarabunPSK" w:hAnsi="TH SarabunPSK" w:cs="TH SarabunPSK"/>
                <w:noProof/>
                <w:sz w:val="32"/>
                <w:szCs w:val="32"/>
              </w:rPr>
              <w:t xml:space="preserve">. </w:t>
            </w:r>
            <w:r w:rsidR="00E659FF" w:rsidRPr="00E659FF">
              <w:rPr>
                <w:rStyle w:val="Hyperlink"/>
                <w:rFonts w:ascii="TH SarabunPSK" w:hAnsi="TH SarabunPSK" w:cs="TH SarabunPSK"/>
                <w:noProof/>
                <w:sz w:val="32"/>
                <w:szCs w:val="32"/>
                <w:cs/>
              </w:rPr>
              <w:t>ผลผลิต/ผลลัพธ์</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45</w:t>
            </w:r>
            <w:r w:rsidR="00E659FF" w:rsidRPr="00E659FF">
              <w:rPr>
                <w:rFonts w:ascii="TH SarabunPSK" w:hAnsi="TH SarabunPSK" w:cs="TH SarabunPSK"/>
                <w:noProof/>
                <w:webHidden/>
                <w:sz w:val="32"/>
                <w:szCs w:val="32"/>
              </w:rPr>
              <w:fldChar w:fldCharType="end"/>
            </w:r>
          </w:hyperlink>
        </w:p>
        <w:p w14:paraId="17B16C90" w14:textId="54CD0505" w:rsidR="00E659FF" w:rsidRDefault="008E44EE" w:rsidP="00AB6134">
          <w:pPr>
            <w:pStyle w:val="TOC2"/>
            <w:spacing w:line="247" w:lineRule="auto"/>
            <w:rPr>
              <w:rStyle w:val="Hyperlink"/>
              <w:rFonts w:ascii="TH SarabunPSK" w:hAnsi="TH SarabunPSK" w:cs="TH SarabunPSK"/>
              <w:noProof/>
              <w:sz w:val="32"/>
              <w:szCs w:val="32"/>
            </w:rPr>
          </w:pPr>
          <w:hyperlink w:anchor="_Toc131932085" w:history="1">
            <w:r w:rsidR="00E659FF" w:rsidRPr="00E659FF">
              <w:rPr>
                <w:rStyle w:val="Hyperlink"/>
                <w:rFonts w:ascii="TH SarabunPSK" w:hAnsi="TH SarabunPSK" w:cs="TH SarabunPSK"/>
                <w:noProof/>
                <w:sz w:val="32"/>
                <w:szCs w:val="32"/>
                <w:cs/>
              </w:rPr>
              <w:t>7. ตัวบ่งชี้ผลการดำเนินงาน (</w:t>
            </w:r>
            <w:r w:rsidR="00E659FF" w:rsidRPr="00E659FF">
              <w:rPr>
                <w:rStyle w:val="Hyperlink"/>
                <w:rFonts w:ascii="TH SarabunPSK" w:hAnsi="TH SarabunPSK" w:cs="TH SarabunPSK"/>
                <w:noProof/>
                <w:sz w:val="32"/>
                <w:szCs w:val="32"/>
              </w:rPr>
              <w:t>Key Performance Indicators</w:t>
            </w:r>
            <w:r w:rsidR="00E659FF" w:rsidRPr="00E659FF">
              <w:rPr>
                <w:rStyle w:val="Hyperlink"/>
                <w:rFonts w:ascii="TH SarabunPSK" w:hAnsi="TH SarabunPSK" w:cs="TH SarabunPSK"/>
                <w:noProof/>
                <w:sz w:val="32"/>
                <w:szCs w:val="32"/>
                <w:cs/>
              </w:rPr>
              <w:t>)</w:t>
            </w:r>
            <w:r w:rsidR="00E659FF" w:rsidRPr="00E659FF">
              <w:rPr>
                <w:rStyle w:val="Hyperlink"/>
                <w:rFonts w:ascii="TH SarabunPSK" w:hAnsi="TH SarabunPSK" w:cs="TH SarabunPSK"/>
                <w:noProof/>
                <w:sz w:val="32"/>
                <w:szCs w:val="32"/>
              </w:rPr>
              <w:t xml:space="preserve"> </w:t>
            </w:r>
            <w:r w:rsidR="00E659FF" w:rsidRPr="00E659FF">
              <w:rPr>
                <w:rStyle w:val="Hyperlink"/>
                <w:rFonts w:ascii="TH SarabunPSK" w:hAnsi="TH SarabunPSK" w:cs="TH SarabunPSK"/>
                <w:noProof/>
                <w:sz w:val="32"/>
                <w:szCs w:val="32"/>
                <w:cs/>
              </w:rPr>
              <w:t>ระดับปริญญาตรี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45</w:t>
            </w:r>
            <w:r w:rsidR="00E659FF" w:rsidRPr="00E659FF">
              <w:rPr>
                <w:rFonts w:ascii="TH SarabunPSK" w:hAnsi="TH SarabunPSK" w:cs="TH SarabunPSK"/>
                <w:noProof/>
                <w:webHidden/>
                <w:sz w:val="32"/>
                <w:szCs w:val="32"/>
              </w:rPr>
              <w:fldChar w:fldCharType="end"/>
            </w:r>
          </w:hyperlink>
        </w:p>
        <w:p w14:paraId="4E467AAB" w14:textId="77777777" w:rsidR="00AB6134" w:rsidRPr="00AB6134" w:rsidRDefault="00AB6134" w:rsidP="00AB6134">
          <w:pPr>
            <w:spacing w:after="0" w:line="247" w:lineRule="auto"/>
            <w:rPr>
              <w:noProof/>
              <w:sz w:val="20"/>
              <w:szCs w:val="20"/>
            </w:rPr>
          </w:pPr>
        </w:p>
        <w:p w14:paraId="0C9E989F" w14:textId="23E33943" w:rsidR="00E659FF" w:rsidRPr="00E659FF" w:rsidRDefault="008E44EE"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86" w:history="1">
            <w:r w:rsidR="00E659FF" w:rsidRPr="00AB6134">
              <w:rPr>
                <w:rStyle w:val="Hyperlink"/>
                <w:rFonts w:ascii="TH SarabunPSK" w:hAnsi="TH SarabunPSK" w:cs="TH SarabunPSK"/>
                <w:b/>
                <w:bCs/>
                <w:noProof/>
                <w:sz w:val="32"/>
                <w:szCs w:val="32"/>
                <w:cs/>
              </w:rPr>
              <w:t>หมวดที่  7  การประเมินและปรับปรุงการดำเนินการของหมวดวิชาศึกษาทั่วไป</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_Toc131932086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3B51CA1A" w14:textId="49441EBA" w:rsidR="00E659FF" w:rsidRPr="00E659FF" w:rsidRDefault="008E44EE" w:rsidP="00AB6134">
          <w:pPr>
            <w:pStyle w:val="TOC2"/>
            <w:spacing w:line="247" w:lineRule="auto"/>
            <w:rPr>
              <w:rFonts w:ascii="TH SarabunPSK" w:eastAsiaTheme="minorEastAsia" w:hAnsi="TH SarabunPSK" w:cs="TH SarabunPSK"/>
              <w:noProof/>
              <w:sz w:val="32"/>
              <w:szCs w:val="32"/>
            </w:rPr>
          </w:pPr>
          <w:hyperlink w:anchor="_Toc131932087" w:history="1">
            <w:r w:rsidR="00E659FF" w:rsidRPr="00E659FF">
              <w:rPr>
                <w:rStyle w:val="Hyperlink"/>
                <w:rFonts w:ascii="TH SarabunPSK" w:hAnsi="TH SarabunPSK" w:cs="TH SarabunPSK"/>
                <w:noProof/>
                <w:sz w:val="32"/>
                <w:szCs w:val="32"/>
                <w:cs/>
              </w:rPr>
              <w:t>1. การทวนประสิทธิผลของการสอนและการประเมินผู้เรียน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_Toc131932087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4BC32614" w14:textId="34E5C900" w:rsidR="00E659FF" w:rsidRPr="00E659FF" w:rsidRDefault="008E44EE" w:rsidP="00AB6134">
          <w:pPr>
            <w:pStyle w:val="TOC2"/>
            <w:spacing w:line="247" w:lineRule="auto"/>
            <w:rPr>
              <w:rFonts w:ascii="TH SarabunPSK" w:eastAsiaTheme="minorEastAsia" w:hAnsi="TH SarabunPSK" w:cs="TH SarabunPSK"/>
              <w:noProof/>
              <w:sz w:val="32"/>
              <w:szCs w:val="32"/>
            </w:rPr>
          </w:pPr>
          <w:hyperlink w:anchor="_Toc131932088" w:history="1">
            <w:r w:rsidR="00E659FF" w:rsidRPr="00E659FF">
              <w:rPr>
                <w:rStyle w:val="Hyperlink"/>
                <w:rFonts w:ascii="TH SarabunPSK" w:hAnsi="TH SarabunPSK" w:cs="TH SarabunPSK"/>
                <w:noProof/>
                <w:sz w:val="32"/>
                <w:szCs w:val="32"/>
                <w:cs/>
              </w:rPr>
              <w:t>2. การประเมินหมวดวิชาศึกษาทั่วไปในภาพรวม</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_Toc131932088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1898B6EB" w14:textId="7C4DCABB" w:rsidR="00E659FF" w:rsidRPr="00E659FF" w:rsidRDefault="008E44EE" w:rsidP="00AB6134">
          <w:pPr>
            <w:pStyle w:val="TOC2"/>
            <w:spacing w:line="247" w:lineRule="auto"/>
            <w:rPr>
              <w:rFonts w:ascii="TH SarabunPSK" w:eastAsiaTheme="minorEastAsia" w:hAnsi="TH SarabunPSK" w:cs="TH SarabunPSK"/>
              <w:noProof/>
              <w:sz w:val="32"/>
              <w:szCs w:val="32"/>
            </w:rPr>
          </w:pPr>
          <w:hyperlink w:anchor="_Toc131932089" w:history="1">
            <w:r w:rsidR="00E659FF" w:rsidRPr="00E659FF">
              <w:rPr>
                <w:rStyle w:val="Hyperlink"/>
                <w:rFonts w:ascii="TH SarabunPSK" w:hAnsi="TH SarabunPSK" w:cs="TH SarabunPSK"/>
                <w:noProof/>
                <w:sz w:val="32"/>
                <w:szCs w:val="32"/>
                <w:cs/>
              </w:rPr>
              <w:t>3. การประเมินผลการดำเนินงานตามเกณฑ์มาตรฐานหลักสูตร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_Toc131932089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35AE0D32" w14:textId="4BEDA5A7" w:rsidR="00E659FF" w:rsidRDefault="008E44EE" w:rsidP="00AB6134">
          <w:pPr>
            <w:pStyle w:val="TOC2"/>
            <w:spacing w:line="247" w:lineRule="auto"/>
            <w:rPr>
              <w:rStyle w:val="Hyperlink"/>
              <w:rFonts w:ascii="TH SarabunPSK" w:hAnsi="TH SarabunPSK" w:cs="TH SarabunPSK"/>
              <w:noProof/>
              <w:sz w:val="32"/>
              <w:szCs w:val="32"/>
            </w:rPr>
          </w:pPr>
          <w:hyperlink w:anchor="_Toc131932090" w:history="1">
            <w:r w:rsidR="00E659FF" w:rsidRPr="00E659FF">
              <w:rPr>
                <w:rStyle w:val="Hyperlink"/>
                <w:rFonts w:ascii="TH SarabunPSK" w:hAnsi="TH SarabunPSK" w:cs="TH SarabunPSK"/>
                <w:noProof/>
                <w:sz w:val="32"/>
                <w:szCs w:val="32"/>
                <w:cs/>
              </w:rPr>
              <w:t>4. การทบทวนผลการประเมินและวางแผนปรับปรุง</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3352797A" w14:textId="77777777" w:rsidR="00AB6134" w:rsidRPr="00AB6134" w:rsidRDefault="00AB6134" w:rsidP="00AB6134">
          <w:pPr>
            <w:spacing w:after="0" w:line="247" w:lineRule="auto"/>
            <w:rPr>
              <w:noProof/>
              <w:sz w:val="20"/>
              <w:szCs w:val="20"/>
            </w:rPr>
          </w:pPr>
        </w:p>
        <w:p w14:paraId="713CF700" w14:textId="4345117E" w:rsidR="00E659FF" w:rsidRPr="00E659FF" w:rsidRDefault="008E44EE"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91" w:history="1">
            <w:r w:rsidR="00E659FF" w:rsidRPr="00AB6134">
              <w:rPr>
                <w:rStyle w:val="Hyperlink"/>
                <w:rFonts w:ascii="TH SarabunPSK" w:hAnsi="TH SarabunPSK" w:cs="TH SarabunPSK"/>
                <w:b/>
                <w:bCs/>
                <w:noProof/>
                <w:sz w:val="32"/>
                <w:szCs w:val="32"/>
                <w:cs/>
              </w:rPr>
              <w:t>ภาคผนวก</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47</w:t>
            </w:r>
            <w:r w:rsidR="00E659FF" w:rsidRPr="00E659FF">
              <w:rPr>
                <w:rFonts w:ascii="TH SarabunPSK" w:hAnsi="TH SarabunPSK" w:cs="TH SarabunPSK"/>
                <w:noProof/>
                <w:webHidden/>
                <w:sz w:val="32"/>
                <w:szCs w:val="32"/>
              </w:rPr>
              <w:fldChar w:fldCharType="end"/>
            </w:r>
          </w:hyperlink>
        </w:p>
        <w:p w14:paraId="4ADCB1E9" w14:textId="29402031" w:rsidR="00E659FF" w:rsidRPr="00E659FF" w:rsidRDefault="008E44EE" w:rsidP="00AB6134">
          <w:pPr>
            <w:pStyle w:val="TOC2"/>
            <w:spacing w:line="247" w:lineRule="auto"/>
            <w:rPr>
              <w:rFonts w:ascii="TH SarabunPSK" w:eastAsiaTheme="minorEastAsia" w:hAnsi="TH SarabunPSK" w:cs="TH SarabunPSK"/>
              <w:noProof/>
              <w:sz w:val="32"/>
              <w:szCs w:val="32"/>
            </w:rPr>
          </w:pPr>
          <w:hyperlink w:anchor="_Toc131932092" w:history="1">
            <w:r w:rsidR="00E659FF" w:rsidRPr="00E659FF">
              <w:rPr>
                <w:rStyle w:val="Hyperlink"/>
                <w:rFonts w:ascii="TH SarabunPSK" w:hAnsi="TH SarabunPSK" w:cs="TH SarabunPSK"/>
                <w:noProof/>
                <w:sz w:val="32"/>
                <w:szCs w:val="32"/>
                <w:cs/>
              </w:rPr>
              <w:t>1. ตารางเปรียบเทียบโครงสร้าง</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48</w:t>
            </w:r>
            <w:r w:rsidR="00E659FF" w:rsidRPr="00E659FF">
              <w:rPr>
                <w:rFonts w:ascii="TH SarabunPSK" w:hAnsi="TH SarabunPSK" w:cs="TH SarabunPSK"/>
                <w:noProof/>
                <w:webHidden/>
                <w:sz w:val="32"/>
                <w:szCs w:val="32"/>
              </w:rPr>
              <w:fldChar w:fldCharType="end"/>
            </w:r>
          </w:hyperlink>
        </w:p>
        <w:p w14:paraId="0FA21BAD" w14:textId="0930AF7B" w:rsidR="00E659FF" w:rsidRPr="00E659FF" w:rsidRDefault="008E44EE" w:rsidP="00AB6134">
          <w:pPr>
            <w:pStyle w:val="TOC3"/>
            <w:spacing w:line="247" w:lineRule="auto"/>
            <w:rPr>
              <w:rFonts w:eastAsiaTheme="minorEastAsia"/>
              <w:lang w:bidi="th-TH"/>
            </w:rPr>
          </w:pPr>
          <w:hyperlink w:anchor="_Toc131932093" w:history="1">
            <w:r w:rsidR="00E659FF" w:rsidRPr="00E659FF">
              <w:rPr>
                <w:rStyle w:val="Hyperlink"/>
                <w:rFonts w:cs="TH SarabunPSK"/>
                <w:rtl/>
                <w:cs/>
              </w:rPr>
              <w:t>1</w:t>
            </w:r>
            <w:r w:rsidR="00E659FF" w:rsidRPr="00E659FF">
              <w:rPr>
                <w:rStyle w:val="Hyperlink"/>
                <w:rFonts w:cs="TH SarabunPSK"/>
                <w:cs/>
              </w:rPr>
              <w:t>.</w:t>
            </w:r>
            <w:r w:rsidR="00E659FF" w:rsidRPr="00E659FF">
              <w:rPr>
                <w:rStyle w:val="Hyperlink"/>
                <w:rFonts w:cs="TH SarabunPSK"/>
                <w:rtl/>
                <w:cs/>
              </w:rPr>
              <w:t xml:space="preserve">1 </w:t>
            </w:r>
            <w:r w:rsidR="00E659FF" w:rsidRPr="00E659FF">
              <w:rPr>
                <w:rStyle w:val="Hyperlink"/>
                <w:rFonts w:cs="TH SarabunPSK"/>
                <w:cs/>
                <w:lang w:bidi="th-TH"/>
              </w:rPr>
              <w:t xml:space="preserve">ตารางเปรียบเทียบโครงสร้าง หลักสูตรปรับปรุง พ.ศ. </w:t>
            </w:r>
            <w:r w:rsidR="00E659FF" w:rsidRPr="00E659FF">
              <w:rPr>
                <w:rStyle w:val="Hyperlink"/>
                <w:rFonts w:cs="TH SarabunPSK"/>
              </w:rPr>
              <w:t xml:space="preserve">2566 </w:t>
            </w:r>
            <w:r w:rsidR="00E659FF" w:rsidRPr="00E659FF">
              <w:rPr>
                <w:rStyle w:val="Hyperlink"/>
                <w:rFonts w:cs="TH SarabunPSK"/>
                <w:cs/>
                <w:lang w:bidi="th-TH"/>
              </w:rPr>
              <w:t>และหลักสูตรปรับปรุง พ.ศ.</w:t>
            </w:r>
            <w:r w:rsidR="00E659FF" w:rsidRPr="00E659FF">
              <w:rPr>
                <w:rStyle w:val="Hyperlink"/>
                <w:rFonts w:cs="TH SarabunPSK"/>
              </w:rPr>
              <w:t>2567</w:t>
            </w:r>
            <w:r w:rsidR="00E659FF" w:rsidRPr="00E659FF">
              <w:rPr>
                <w:webHidden/>
              </w:rPr>
              <w:tab/>
            </w:r>
            <w:r w:rsidR="00E659FF" w:rsidRPr="00E659FF">
              <w:rPr>
                <w:webHidden/>
              </w:rPr>
              <w:fldChar w:fldCharType="begin"/>
            </w:r>
            <w:r w:rsidR="00E659FF" w:rsidRPr="00E659FF">
              <w:rPr>
                <w:webHidden/>
              </w:rPr>
              <w:instrText xml:space="preserve"> PAGEREF _Toc131932093 \h </w:instrText>
            </w:r>
            <w:r w:rsidR="00E659FF" w:rsidRPr="00E659FF">
              <w:rPr>
                <w:webHidden/>
              </w:rPr>
            </w:r>
            <w:r w:rsidR="00E659FF" w:rsidRPr="00E659FF">
              <w:rPr>
                <w:webHidden/>
              </w:rPr>
              <w:fldChar w:fldCharType="separate"/>
            </w:r>
            <w:r w:rsidR="006211D0">
              <w:rPr>
                <w:webHidden/>
              </w:rPr>
              <w:t>48</w:t>
            </w:r>
            <w:r w:rsidR="00E659FF" w:rsidRPr="00E659FF">
              <w:rPr>
                <w:webHidden/>
              </w:rPr>
              <w:fldChar w:fldCharType="end"/>
            </w:r>
          </w:hyperlink>
        </w:p>
        <w:p w14:paraId="590C8221" w14:textId="4F61A5FA" w:rsidR="00E659FF" w:rsidRPr="00E659FF" w:rsidRDefault="008E44EE" w:rsidP="00AB6134">
          <w:pPr>
            <w:pStyle w:val="TOC3"/>
            <w:spacing w:line="247" w:lineRule="auto"/>
            <w:rPr>
              <w:rFonts w:eastAsiaTheme="minorEastAsia"/>
              <w:lang w:bidi="th-TH"/>
            </w:rPr>
          </w:pPr>
          <w:hyperlink w:anchor="_Toc131932094" w:history="1">
            <w:r w:rsidR="00E659FF" w:rsidRPr="00E659FF">
              <w:rPr>
                <w:rStyle w:val="Hyperlink"/>
                <w:rFonts w:cs="TH SarabunPSK"/>
              </w:rPr>
              <w:t xml:space="preserve">1.2 </w:t>
            </w:r>
            <w:r w:rsidR="00E659FF" w:rsidRPr="00E659FF">
              <w:rPr>
                <w:rStyle w:val="Hyperlink"/>
                <w:rFonts w:cs="TH SarabunPSK"/>
                <w:cs/>
                <w:lang w:bidi="th-TH"/>
              </w:rPr>
              <w:t>โครงสร้างกลุ่มวิชาในหมวดวิชาศึกษาทั่วไป พร้อมสาระการปรับปรุง</w:t>
            </w:r>
            <w:r w:rsidR="00E659FF" w:rsidRPr="00E659FF">
              <w:rPr>
                <w:webHidden/>
              </w:rPr>
              <w:tab/>
            </w:r>
            <w:r w:rsidR="00E659FF" w:rsidRPr="00E659FF">
              <w:rPr>
                <w:webHidden/>
              </w:rPr>
              <w:fldChar w:fldCharType="begin"/>
            </w:r>
            <w:r w:rsidR="00E659FF" w:rsidRPr="00E659FF">
              <w:rPr>
                <w:webHidden/>
              </w:rPr>
              <w:instrText xml:space="preserve"> PAGEREF _Toc131932094 \h </w:instrText>
            </w:r>
            <w:r w:rsidR="00E659FF" w:rsidRPr="00E659FF">
              <w:rPr>
                <w:webHidden/>
              </w:rPr>
            </w:r>
            <w:r w:rsidR="00E659FF" w:rsidRPr="00E659FF">
              <w:rPr>
                <w:webHidden/>
              </w:rPr>
              <w:fldChar w:fldCharType="separate"/>
            </w:r>
            <w:r w:rsidR="006211D0">
              <w:rPr>
                <w:webHidden/>
              </w:rPr>
              <w:t>49</w:t>
            </w:r>
            <w:r w:rsidR="00E659FF" w:rsidRPr="00E659FF">
              <w:rPr>
                <w:webHidden/>
              </w:rPr>
              <w:fldChar w:fldCharType="end"/>
            </w:r>
          </w:hyperlink>
        </w:p>
        <w:p w14:paraId="4FE9145D" w14:textId="7BF668F9" w:rsidR="00E659FF" w:rsidRPr="00E659FF" w:rsidRDefault="008E44EE" w:rsidP="00AB6134">
          <w:pPr>
            <w:pStyle w:val="TOC2"/>
            <w:spacing w:line="247" w:lineRule="auto"/>
            <w:rPr>
              <w:rFonts w:ascii="TH SarabunPSK" w:eastAsiaTheme="minorEastAsia" w:hAnsi="TH SarabunPSK" w:cs="TH SarabunPSK"/>
              <w:noProof/>
              <w:sz w:val="32"/>
              <w:szCs w:val="32"/>
            </w:rPr>
          </w:pPr>
          <w:hyperlink w:anchor="_Toc131932095" w:history="1">
            <w:r w:rsidR="00E659FF" w:rsidRPr="00E659FF">
              <w:rPr>
                <w:rStyle w:val="Hyperlink"/>
                <w:rFonts w:ascii="TH SarabunPSK" w:hAnsi="TH SarabunPSK" w:cs="TH SarabunPSK"/>
                <w:noProof/>
                <w:spacing w:val="-10"/>
                <w:sz w:val="32"/>
                <w:szCs w:val="32"/>
              </w:rPr>
              <w:t>2</w:t>
            </w:r>
            <w:r w:rsidR="00E659FF" w:rsidRPr="00E659FF">
              <w:rPr>
                <w:rStyle w:val="Hyperlink"/>
                <w:rFonts w:ascii="TH SarabunPSK" w:hAnsi="TH SarabunPSK" w:cs="TH SarabunPSK"/>
                <w:noProof/>
                <w:spacing w:val="-10"/>
                <w:sz w:val="32"/>
                <w:szCs w:val="32"/>
                <w:cs/>
              </w:rPr>
              <w:t>. ตารางเปรียบเทียบรายวิชา ฉบับปรับปรุง พ.ศ. 2566 และฉบับปรับปรุง พ.ศ. 2567 พร้อมสาระการปรับปรุง</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50</w:t>
            </w:r>
            <w:r w:rsidR="00E659FF" w:rsidRPr="00E659FF">
              <w:rPr>
                <w:rFonts w:ascii="TH SarabunPSK" w:hAnsi="TH SarabunPSK" w:cs="TH SarabunPSK"/>
                <w:noProof/>
                <w:webHidden/>
                <w:sz w:val="32"/>
                <w:szCs w:val="32"/>
              </w:rPr>
              <w:fldChar w:fldCharType="end"/>
            </w:r>
          </w:hyperlink>
        </w:p>
        <w:p w14:paraId="3BBF0E99" w14:textId="4C675350" w:rsidR="00E659FF" w:rsidRPr="00E659FF" w:rsidRDefault="008E44EE" w:rsidP="00AB6134">
          <w:pPr>
            <w:pStyle w:val="TOC2"/>
            <w:spacing w:line="247" w:lineRule="auto"/>
            <w:rPr>
              <w:rFonts w:ascii="TH SarabunPSK" w:eastAsiaTheme="minorEastAsia" w:hAnsi="TH SarabunPSK" w:cs="TH SarabunPSK"/>
              <w:noProof/>
              <w:sz w:val="32"/>
              <w:szCs w:val="32"/>
            </w:rPr>
          </w:pPr>
          <w:hyperlink w:anchor="_Toc131932096" w:history="1">
            <w:r w:rsidR="00E659FF" w:rsidRPr="00E659FF">
              <w:rPr>
                <w:rStyle w:val="Hyperlink"/>
                <w:rFonts w:ascii="TH SarabunPSK" w:hAnsi="TH SarabunPSK" w:cs="TH SarabunPSK"/>
                <w:noProof/>
                <w:sz w:val="32"/>
                <w:szCs w:val="32"/>
              </w:rPr>
              <w:t xml:space="preserve">3. </w:t>
            </w:r>
            <w:r w:rsidR="00E659FF" w:rsidRPr="00E659FF">
              <w:rPr>
                <w:rStyle w:val="Hyperlink"/>
                <w:rFonts w:ascii="TH SarabunPSK" w:hAnsi="TH SarabunPSK" w:cs="TH SarabunPSK"/>
                <w:noProof/>
                <w:sz w:val="32"/>
                <w:szCs w:val="32"/>
                <w:cs/>
              </w:rPr>
              <w:t>การกำหนดรหัสวิชา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_Toc131932096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55</w:t>
            </w:r>
            <w:r w:rsidR="00E659FF" w:rsidRPr="00E659FF">
              <w:rPr>
                <w:rFonts w:ascii="TH SarabunPSK" w:hAnsi="TH SarabunPSK" w:cs="TH SarabunPSK"/>
                <w:noProof/>
                <w:webHidden/>
                <w:sz w:val="32"/>
                <w:szCs w:val="32"/>
              </w:rPr>
              <w:fldChar w:fldCharType="end"/>
            </w:r>
          </w:hyperlink>
        </w:p>
        <w:p w14:paraId="2B9FE31E" w14:textId="5568F833" w:rsidR="00E659FF" w:rsidRPr="00E659FF" w:rsidRDefault="008E44EE" w:rsidP="00AB6134">
          <w:pPr>
            <w:pStyle w:val="TOC2"/>
            <w:spacing w:line="247" w:lineRule="auto"/>
            <w:rPr>
              <w:rFonts w:ascii="TH SarabunPSK" w:eastAsiaTheme="minorEastAsia" w:hAnsi="TH SarabunPSK" w:cs="TH SarabunPSK"/>
              <w:noProof/>
              <w:sz w:val="32"/>
              <w:szCs w:val="32"/>
            </w:rPr>
          </w:pPr>
          <w:hyperlink w:anchor="_Toc131932097" w:history="1">
            <w:r w:rsidR="00E659FF" w:rsidRPr="00E659FF">
              <w:rPr>
                <w:rStyle w:val="Hyperlink"/>
                <w:rFonts w:ascii="TH SarabunPSK" w:hAnsi="TH SarabunPSK" w:cs="TH SarabunPSK"/>
                <w:noProof/>
                <w:sz w:val="32"/>
                <w:szCs w:val="32"/>
              </w:rPr>
              <w:t>4</w:t>
            </w:r>
            <w:r w:rsidR="00E659FF" w:rsidRPr="00E659FF">
              <w:rPr>
                <w:rStyle w:val="Hyperlink"/>
                <w:rFonts w:ascii="TH SarabunPSK" w:hAnsi="TH SarabunPSK" w:cs="TH SarabunPSK"/>
                <w:noProof/>
                <w:sz w:val="32"/>
                <w:szCs w:val="32"/>
                <w:cs/>
              </w:rPr>
              <w:t>. การปรับชื่อรายวิชา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_Toc131932097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55</w:t>
            </w:r>
            <w:r w:rsidR="00E659FF" w:rsidRPr="00E659FF">
              <w:rPr>
                <w:rFonts w:ascii="TH SarabunPSK" w:hAnsi="TH SarabunPSK" w:cs="TH SarabunPSK"/>
                <w:noProof/>
                <w:webHidden/>
                <w:sz w:val="32"/>
                <w:szCs w:val="32"/>
              </w:rPr>
              <w:fldChar w:fldCharType="end"/>
            </w:r>
          </w:hyperlink>
        </w:p>
        <w:p w14:paraId="2FD8C014" w14:textId="169799B9" w:rsidR="00E659FF" w:rsidRPr="00E659FF" w:rsidRDefault="008E44EE" w:rsidP="00AB6134">
          <w:pPr>
            <w:pStyle w:val="TOC2"/>
            <w:spacing w:line="247" w:lineRule="auto"/>
            <w:rPr>
              <w:rFonts w:ascii="TH SarabunPSK" w:eastAsiaTheme="minorEastAsia" w:hAnsi="TH SarabunPSK" w:cs="TH SarabunPSK"/>
              <w:noProof/>
              <w:sz w:val="32"/>
              <w:szCs w:val="32"/>
            </w:rPr>
          </w:pPr>
          <w:hyperlink w:anchor="_Toc131932098" w:history="1">
            <w:r w:rsidR="00E659FF" w:rsidRPr="00E659FF">
              <w:rPr>
                <w:rStyle w:val="Hyperlink"/>
                <w:rFonts w:ascii="TH SarabunPSK" w:hAnsi="TH SarabunPSK" w:cs="TH SarabunPSK"/>
                <w:noProof/>
                <w:sz w:val="32"/>
                <w:szCs w:val="32"/>
              </w:rPr>
              <w:t>5</w:t>
            </w:r>
            <w:r w:rsidR="00E659FF" w:rsidRPr="00E659FF">
              <w:rPr>
                <w:rStyle w:val="Hyperlink"/>
                <w:rFonts w:ascii="TH SarabunPSK" w:hAnsi="TH SarabunPSK" w:cs="TH SarabunPSK"/>
                <w:noProof/>
                <w:sz w:val="32"/>
                <w:szCs w:val="32"/>
                <w:cs/>
              </w:rPr>
              <w:t>. การปรับปรุงหน่วยกิต</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_Toc131932098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56</w:t>
            </w:r>
            <w:r w:rsidR="00E659FF" w:rsidRPr="00E659FF">
              <w:rPr>
                <w:rFonts w:ascii="TH SarabunPSK" w:hAnsi="TH SarabunPSK" w:cs="TH SarabunPSK"/>
                <w:noProof/>
                <w:webHidden/>
                <w:sz w:val="32"/>
                <w:szCs w:val="32"/>
              </w:rPr>
              <w:fldChar w:fldCharType="end"/>
            </w:r>
          </w:hyperlink>
        </w:p>
        <w:p w14:paraId="294D925D" w14:textId="4AE87094" w:rsidR="00E659FF" w:rsidRPr="00E659FF" w:rsidRDefault="008E44EE" w:rsidP="00AB6134">
          <w:pPr>
            <w:pStyle w:val="TOC2"/>
            <w:spacing w:line="247" w:lineRule="auto"/>
            <w:rPr>
              <w:rFonts w:ascii="TH SarabunPSK" w:eastAsiaTheme="minorEastAsia" w:hAnsi="TH SarabunPSK" w:cs="TH SarabunPSK"/>
              <w:noProof/>
              <w:sz w:val="32"/>
              <w:szCs w:val="32"/>
            </w:rPr>
          </w:pPr>
          <w:hyperlink w:anchor="_Toc131932099" w:history="1">
            <w:r w:rsidR="00E659FF" w:rsidRPr="00E659FF">
              <w:rPr>
                <w:rStyle w:val="Hyperlink"/>
                <w:rFonts w:ascii="TH SarabunPSK" w:hAnsi="TH SarabunPSK" w:cs="TH SarabunPSK"/>
                <w:noProof/>
                <w:sz w:val="32"/>
                <w:szCs w:val="32"/>
              </w:rPr>
              <w:t>6</w:t>
            </w:r>
            <w:r w:rsidR="00E659FF" w:rsidRPr="00E659FF">
              <w:rPr>
                <w:rStyle w:val="Hyperlink"/>
                <w:rFonts w:ascii="TH SarabunPSK" w:hAnsi="TH SarabunPSK" w:cs="TH SarabunPSK"/>
                <w:noProof/>
                <w:sz w:val="32"/>
                <w:szCs w:val="32"/>
                <w:cs/>
              </w:rPr>
              <w:t>. ตารางเปรียบเทียบรายวิชาและกลุ่มวิชา ฉบับปรับปรุง พ.ศ. 2566 และฉบับปรับปรุง พ.ศ. 2567</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_Toc131932099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57</w:t>
            </w:r>
            <w:r w:rsidR="00E659FF" w:rsidRPr="00E659FF">
              <w:rPr>
                <w:rFonts w:ascii="TH SarabunPSK" w:hAnsi="TH SarabunPSK" w:cs="TH SarabunPSK"/>
                <w:noProof/>
                <w:webHidden/>
                <w:sz w:val="32"/>
                <w:szCs w:val="32"/>
              </w:rPr>
              <w:fldChar w:fldCharType="end"/>
            </w:r>
          </w:hyperlink>
        </w:p>
        <w:p w14:paraId="1FF4BE1F" w14:textId="26FD5120" w:rsidR="00E659FF" w:rsidRPr="00E659FF" w:rsidRDefault="008E44EE" w:rsidP="00AB6134">
          <w:pPr>
            <w:pStyle w:val="TOC2"/>
            <w:spacing w:line="247" w:lineRule="auto"/>
            <w:rPr>
              <w:rFonts w:ascii="TH SarabunPSK" w:eastAsiaTheme="minorEastAsia" w:hAnsi="TH SarabunPSK" w:cs="TH SarabunPSK"/>
              <w:noProof/>
              <w:sz w:val="32"/>
              <w:szCs w:val="32"/>
            </w:rPr>
          </w:pPr>
          <w:hyperlink w:anchor="_Toc131932100" w:history="1">
            <w:r w:rsidR="00E659FF" w:rsidRPr="00E659FF">
              <w:rPr>
                <w:rStyle w:val="Hyperlink"/>
                <w:rFonts w:ascii="TH SarabunPSK" w:hAnsi="TH SarabunPSK" w:cs="TH SarabunPSK"/>
                <w:noProof/>
                <w:sz w:val="32"/>
                <w:szCs w:val="32"/>
              </w:rPr>
              <w:t>7</w:t>
            </w:r>
            <w:r w:rsidR="00E659FF" w:rsidRPr="00E659FF">
              <w:rPr>
                <w:rStyle w:val="Hyperlink"/>
                <w:rFonts w:ascii="TH SarabunPSK" w:hAnsi="TH SarabunPSK" w:cs="TH SarabunPSK"/>
                <w:noProof/>
                <w:sz w:val="32"/>
                <w:szCs w:val="32"/>
                <w:cs/>
              </w:rPr>
              <w:t>. คำสั่งแต่งตั้งคณะกรรมการปรับปรุงหมวดวิชาศึกษาทั่วไป</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_Toc131932100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62</w:t>
            </w:r>
            <w:r w:rsidR="00E659FF" w:rsidRPr="00E659FF">
              <w:rPr>
                <w:rFonts w:ascii="TH SarabunPSK" w:hAnsi="TH SarabunPSK" w:cs="TH SarabunPSK"/>
                <w:noProof/>
                <w:webHidden/>
                <w:sz w:val="32"/>
                <w:szCs w:val="32"/>
              </w:rPr>
              <w:fldChar w:fldCharType="end"/>
            </w:r>
          </w:hyperlink>
        </w:p>
        <w:p w14:paraId="0D9A57C8" w14:textId="1EC2DBE6" w:rsidR="00EE4D68" w:rsidRPr="00E659FF" w:rsidRDefault="008E44EE" w:rsidP="00AB6134">
          <w:pPr>
            <w:pStyle w:val="TOC2"/>
            <w:spacing w:line="247" w:lineRule="auto"/>
          </w:pPr>
          <w:hyperlink w:anchor="_Toc131932101" w:history="1">
            <w:r w:rsidR="00E659FF" w:rsidRPr="00E659FF">
              <w:rPr>
                <w:rStyle w:val="Hyperlink"/>
                <w:rFonts w:ascii="TH SarabunPSK" w:hAnsi="TH SarabunPSK" w:cs="TH SarabunPSK"/>
                <w:noProof/>
                <w:sz w:val="32"/>
                <w:szCs w:val="32"/>
              </w:rPr>
              <w:t>8</w:t>
            </w:r>
            <w:r w:rsidR="00E659FF" w:rsidRPr="00E659FF">
              <w:rPr>
                <w:rStyle w:val="Hyperlink"/>
                <w:rFonts w:ascii="TH SarabunPSK" w:hAnsi="TH SarabunPSK" w:cs="TH SarabunPSK"/>
                <w:noProof/>
                <w:sz w:val="32"/>
                <w:szCs w:val="32"/>
                <w:cs/>
              </w:rPr>
              <w:t>. ข้อบังคับมหาวิทยาลัยนเรศวร ว่าด้วย การศึกษาระดับปริญญาตรี พ.ศ.2565</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_Toc131932101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6211D0">
              <w:rPr>
                <w:rFonts w:ascii="TH SarabunPSK" w:hAnsi="TH SarabunPSK" w:cs="TH SarabunPSK"/>
                <w:noProof/>
                <w:webHidden/>
                <w:sz w:val="32"/>
                <w:szCs w:val="32"/>
              </w:rPr>
              <w:t>64</w:t>
            </w:r>
            <w:r w:rsidR="00E659FF" w:rsidRPr="00E659FF">
              <w:rPr>
                <w:rFonts w:ascii="TH SarabunPSK" w:hAnsi="TH SarabunPSK" w:cs="TH SarabunPSK"/>
                <w:noProof/>
                <w:webHidden/>
                <w:sz w:val="32"/>
                <w:szCs w:val="32"/>
              </w:rPr>
              <w:fldChar w:fldCharType="end"/>
            </w:r>
          </w:hyperlink>
          <w:r w:rsidR="001541A4" w:rsidRPr="00E659FF">
            <w:fldChar w:fldCharType="end"/>
          </w:r>
        </w:p>
      </w:sdtContent>
    </w:sdt>
    <w:p w14:paraId="33F963DD" w14:textId="77777777" w:rsidR="00075D2B" w:rsidRPr="00D335C1" w:rsidRDefault="00075D2B" w:rsidP="00F70BE8">
      <w:pPr>
        <w:spacing w:after="0" w:line="240" w:lineRule="auto"/>
        <w:rPr>
          <w:rFonts w:ascii="TH SarabunPSK" w:hAnsi="TH SarabunPSK" w:cs="TH SarabunPSK"/>
          <w:b/>
          <w:bCs/>
          <w:sz w:val="48"/>
          <w:szCs w:val="48"/>
          <w:cs/>
        </w:rPr>
        <w:sectPr w:rsidR="00075D2B" w:rsidRPr="00D335C1" w:rsidSect="00447E9A">
          <w:headerReference w:type="even" r:id="rId13"/>
          <w:headerReference w:type="default" r:id="rId14"/>
          <w:headerReference w:type="first" r:id="rId15"/>
          <w:pgSz w:w="11906" w:h="16838" w:code="9"/>
          <w:pgMar w:top="1418" w:right="1134" w:bottom="1134" w:left="1418" w:header="709" w:footer="709" w:gutter="0"/>
          <w:pgNumType w:start="1" w:chapStyle="1"/>
          <w:cols w:space="708"/>
          <w:docGrid w:linePitch="360"/>
        </w:sectPr>
      </w:pPr>
    </w:p>
    <w:p w14:paraId="0AA6EF88" w14:textId="77777777" w:rsidR="008C6F1B" w:rsidRPr="00D335C1" w:rsidRDefault="008C6F1B" w:rsidP="00F70BE8">
      <w:pPr>
        <w:spacing w:after="0" w:line="240" w:lineRule="auto"/>
        <w:jc w:val="center"/>
        <w:rPr>
          <w:rFonts w:ascii="TH SarabunPSK" w:hAnsi="TH SarabunPSK" w:cs="TH SarabunPSK"/>
          <w:b/>
          <w:bCs/>
          <w:sz w:val="48"/>
          <w:szCs w:val="48"/>
        </w:rPr>
      </w:pPr>
      <w:r w:rsidRPr="00D335C1">
        <w:rPr>
          <w:rFonts w:ascii="TH SarabunPSK" w:hAnsi="TH SarabunPSK" w:cs="TH SarabunPSK"/>
          <w:b/>
          <w:bCs/>
          <w:sz w:val="48"/>
          <w:szCs w:val="48"/>
          <w:cs/>
        </w:rPr>
        <w:lastRenderedPageBreak/>
        <w:t>หมวดวิชาศึกษาทั่วไป</w:t>
      </w:r>
    </w:p>
    <w:p w14:paraId="23514795" w14:textId="4D75C657" w:rsidR="00075D2B" w:rsidRPr="00D335C1" w:rsidRDefault="008C6F1B" w:rsidP="00F70BE8">
      <w:pPr>
        <w:spacing w:after="0" w:line="240" w:lineRule="auto"/>
        <w:jc w:val="center"/>
        <w:rPr>
          <w:rFonts w:ascii="TH SarabunPSK" w:hAnsi="TH SarabunPSK" w:cs="TH SarabunPSK"/>
          <w:b/>
          <w:bCs/>
          <w:sz w:val="48"/>
          <w:szCs w:val="48"/>
        </w:rPr>
      </w:pPr>
      <w:r w:rsidRPr="00D335C1">
        <w:rPr>
          <w:rFonts w:ascii="TH SarabunPSK" w:hAnsi="TH SarabunPSK" w:cs="TH SarabunPSK"/>
          <w:b/>
          <w:bCs/>
          <w:sz w:val="48"/>
          <w:szCs w:val="48"/>
          <w:cs/>
        </w:rPr>
        <w:t>ฉบับปรับปรุง พ.ศ. 2567</w:t>
      </w:r>
    </w:p>
    <w:p w14:paraId="3A46D20B" w14:textId="77777777" w:rsidR="008C6F1B" w:rsidRPr="00D335C1" w:rsidRDefault="008C6F1B" w:rsidP="00F70BE8">
      <w:pPr>
        <w:spacing w:after="0" w:line="240" w:lineRule="auto"/>
        <w:rPr>
          <w:rFonts w:ascii="TH SarabunPSK" w:hAnsi="TH SarabunPSK" w:cs="TH SarabunPSK"/>
          <w:b/>
          <w:bCs/>
          <w:sz w:val="32"/>
          <w:szCs w:val="32"/>
        </w:rPr>
      </w:pPr>
    </w:p>
    <w:p w14:paraId="0033DFCC" w14:textId="49F4D30D" w:rsidR="00075D2B" w:rsidRPr="00D335C1" w:rsidRDefault="00075D2B" w:rsidP="00F70BE8">
      <w:pPr>
        <w:spacing w:after="0" w:line="240" w:lineRule="auto"/>
        <w:jc w:val="thaiDistribute"/>
        <w:rPr>
          <w:rFonts w:ascii="TH SarabunPSK" w:hAnsi="TH SarabunPSK" w:cs="TH SarabunPSK"/>
          <w:b/>
          <w:bCs/>
          <w:color w:val="FF0000"/>
          <w:sz w:val="32"/>
          <w:szCs w:val="32"/>
        </w:rPr>
      </w:pPr>
      <w:r w:rsidRPr="00D335C1">
        <w:rPr>
          <w:rFonts w:ascii="TH SarabunPSK" w:hAnsi="TH SarabunPSK" w:cs="TH SarabunPSK"/>
          <w:b/>
          <w:bCs/>
          <w:sz w:val="32"/>
          <w:szCs w:val="32"/>
          <w:cs/>
        </w:rPr>
        <w:t>ชื่อสถาบันอุดมศึกษา</w:t>
      </w:r>
      <w:r w:rsidRPr="00D335C1">
        <w:rPr>
          <w:rFonts w:ascii="TH SarabunPSK" w:hAnsi="TH SarabunPSK" w:cs="TH SarabunPSK"/>
          <w:b/>
          <w:bCs/>
          <w:sz w:val="32"/>
          <w:szCs w:val="32"/>
        </w:rPr>
        <w:tab/>
      </w:r>
      <w:r w:rsidRPr="00D335C1">
        <w:rPr>
          <w:rFonts w:ascii="TH SarabunPSK" w:hAnsi="TH SarabunPSK" w:cs="TH SarabunPSK"/>
          <w:sz w:val="32"/>
          <w:szCs w:val="32"/>
          <w:cs/>
        </w:rPr>
        <w:t>:   มหาวิทยาลัยนเรศวร</w:t>
      </w:r>
    </w:p>
    <w:p w14:paraId="611D3F38" w14:textId="45287F2E" w:rsidR="00075D2B" w:rsidRPr="00D335C1" w:rsidRDefault="00075D2B" w:rsidP="00F70BE8">
      <w:pPr>
        <w:spacing w:after="0" w:line="240" w:lineRule="auto"/>
        <w:jc w:val="thaiDistribute"/>
        <w:rPr>
          <w:rFonts w:ascii="TH SarabunPSK" w:hAnsi="TH SarabunPSK" w:cs="TH SarabunPSK"/>
          <w:sz w:val="32"/>
          <w:szCs w:val="32"/>
        </w:rPr>
      </w:pPr>
      <w:r w:rsidRPr="00D335C1">
        <w:rPr>
          <w:rFonts w:ascii="TH SarabunPSK" w:hAnsi="TH SarabunPSK" w:cs="TH SarabunPSK"/>
          <w:b/>
          <w:bCs/>
          <w:sz w:val="32"/>
          <w:szCs w:val="32"/>
          <w:cs/>
        </w:rPr>
        <w:t xml:space="preserve">คณะ/ภาควิชา            </w:t>
      </w:r>
      <w:r w:rsidRPr="00D335C1">
        <w:rPr>
          <w:rFonts w:ascii="TH SarabunPSK" w:hAnsi="TH SarabunPSK" w:cs="TH SarabunPSK"/>
          <w:b/>
          <w:bCs/>
          <w:sz w:val="32"/>
          <w:szCs w:val="32"/>
        </w:rPr>
        <w:tab/>
      </w:r>
      <w:r w:rsidRPr="00D335C1">
        <w:rPr>
          <w:rFonts w:ascii="TH SarabunPSK" w:hAnsi="TH SarabunPSK" w:cs="TH SarabunPSK"/>
          <w:sz w:val="32"/>
          <w:szCs w:val="32"/>
          <w:cs/>
        </w:rPr>
        <w:t>:</w:t>
      </w:r>
      <w:r w:rsidRPr="00D335C1">
        <w:rPr>
          <w:rFonts w:ascii="TH SarabunPSK" w:hAnsi="TH SarabunPSK" w:cs="TH SarabunPSK"/>
          <w:b/>
          <w:bCs/>
          <w:sz w:val="32"/>
          <w:szCs w:val="32"/>
          <w:cs/>
        </w:rPr>
        <w:t xml:space="preserve">   </w:t>
      </w:r>
      <w:r w:rsidR="008C6F1B" w:rsidRPr="00D335C1">
        <w:rPr>
          <w:rFonts w:ascii="TH SarabunPSK" w:hAnsi="TH SarabunPSK" w:cs="TH SarabunPSK"/>
          <w:sz w:val="32"/>
          <w:szCs w:val="32"/>
          <w:cs/>
        </w:rPr>
        <w:t>กองบริการการศึกษา</w:t>
      </w:r>
    </w:p>
    <w:p w14:paraId="3A0F2455" w14:textId="77777777" w:rsidR="00075D2B" w:rsidRPr="00D335C1" w:rsidRDefault="00075D2B" w:rsidP="00F70BE8">
      <w:pPr>
        <w:spacing w:after="0" w:line="240" w:lineRule="auto"/>
        <w:jc w:val="thaiDistribute"/>
        <w:rPr>
          <w:rFonts w:ascii="TH SarabunPSK" w:hAnsi="TH SarabunPSK" w:cs="TH SarabunPSK"/>
          <w:sz w:val="32"/>
          <w:szCs w:val="32"/>
        </w:rPr>
      </w:pPr>
    </w:p>
    <w:p w14:paraId="71F1A2B3" w14:textId="4B11E223" w:rsidR="00075D2B" w:rsidRPr="00D335C1" w:rsidRDefault="00075D2B" w:rsidP="00F70BE8">
      <w:pPr>
        <w:pStyle w:val="Heading1"/>
        <w:spacing w:before="0" w:after="0"/>
        <w:jc w:val="center"/>
        <w:rPr>
          <w:rFonts w:ascii="TH SarabunPSK" w:hAnsi="TH SarabunPSK" w:cs="TH SarabunPSK"/>
          <w:sz w:val="36"/>
          <w:szCs w:val="36"/>
        </w:rPr>
      </w:pPr>
      <w:bookmarkStart w:id="1" w:name="_Toc131932040"/>
      <w:r w:rsidRPr="00D335C1">
        <w:rPr>
          <w:rFonts w:ascii="TH SarabunPSK" w:hAnsi="TH SarabunPSK" w:cs="TH SarabunPSK"/>
          <w:sz w:val="36"/>
          <w:szCs w:val="36"/>
          <w:cs/>
        </w:rPr>
        <w:t>หมวดที่</w:t>
      </w:r>
      <w:r w:rsidRPr="00D335C1">
        <w:rPr>
          <w:rFonts w:ascii="TH SarabunPSK" w:hAnsi="TH SarabunPSK" w:cs="TH SarabunPSK"/>
          <w:sz w:val="36"/>
          <w:szCs w:val="36"/>
        </w:rPr>
        <w:t xml:space="preserve"> 1</w:t>
      </w:r>
      <w:r w:rsidRPr="00D335C1">
        <w:rPr>
          <w:rFonts w:ascii="TH SarabunPSK" w:hAnsi="TH SarabunPSK" w:cs="TH SarabunPSK"/>
          <w:sz w:val="36"/>
          <w:szCs w:val="36"/>
          <w:cs/>
        </w:rPr>
        <w:t xml:space="preserve"> ข้อมูลทั่วไป</w:t>
      </w:r>
      <w:bookmarkEnd w:id="1"/>
    </w:p>
    <w:p w14:paraId="081D41D8" w14:textId="77777777" w:rsidR="00ED4FC3" w:rsidRPr="00D335C1" w:rsidRDefault="00ED4FC3" w:rsidP="00F70BE8">
      <w:pPr>
        <w:spacing w:after="0" w:line="240" w:lineRule="auto"/>
        <w:jc w:val="center"/>
        <w:rPr>
          <w:rFonts w:ascii="TH SarabunPSK" w:hAnsi="TH SarabunPSK" w:cs="TH SarabunPSK"/>
          <w:b/>
          <w:bCs/>
          <w:sz w:val="32"/>
          <w:szCs w:val="32"/>
        </w:rPr>
      </w:pPr>
    </w:p>
    <w:p w14:paraId="5DFB945A" w14:textId="77777777" w:rsidR="00075D2B" w:rsidRPr="00D335C1" w:rsidRDefault="00075D2B" w:rsidP="00F70BE8">
      <w:pPr>
        <w:pStyle w:val="Heading2"/>
        <w:spacing w:before="0" w:after="0"/>
        <w:rPr>
          <w:rFonts w:ascii="TH SarabunPSK" w:hAnsi="TH SarabunPSK" w:cs="TH SarabunPSK"/>
          <w:i w:val="0"/>
          <w:iCs w:val="0"/>
          <w:sz w:val="32"/>
        </w:rPr>
      </w:pPr>
      <w:bookmarkStart w:id="2" w:name="_Toc131932041"/>
      <w:r w:rsidRPr="00D335C1">
        <w:rPr>
          <w:rFonts w:ascii="TH SarabunPSK" w:hAnsi="TH SarabunPSK" w:cs="TH SarabunPSK"/>
          <w:i w:val="0"/>
          <w:iCs w:val="0"/>
          <w:sz w:val="32"/>
        </w:rPr>
        <w:t>1</w:t>
      </w:r>
      <w:r w:rsidRPr="00D335C1">
        <w:rPr>
          <w:rFonts w:ascii="TH SarabunPSK" w:hAnsi="TH SarabunPSK" w:cs="TH SarabunPSK"/>
          <w:i w:val="0"/>
          <w:iCs w:val="0"/>
          <w:sz w:val="32"/>
          <w:cs/>
        </w:rPr>
        <w:t>. รหัสและชื่อหลักสูตร</w:t>
      </w:r>
      <w:bookmarkEnd w:id="2"/>
    </w:p>
    <w:p w14:paraId="17772D1F" w14:textId="3650C955" w:rsidR="00075D2B" w:rsidRPr="00D335C1" w:rsidRDefault="00075D2B" w:rsidP="00F70BE8">
      <w:pPr>
        <w:spacing w:after="0" w:line="240" w:lineRule="auto"/>
        <w:jc w:val="thaiDistribute"/>
        <w:rPr>
          <w:rFonts w:ascii="TH SarabunPSK" w:hAnsi="TH SarabunPSK" w:cs="TH SarabunPSK"/>
          <w:sz w:val="32"/>
          <w:szCs w:val="32"/>
        </w:rPr>
      </w:pPr>
      <w:r w:rsidRPr="00D335C1">
        <w:rPr>
          <w:rFonts w:ascii="TH SarabunPSK" w:hAnsi="TH SarabunPSK" w:cs="TH SarabunPSK"/>
          <w:sz w:val="32"/>
          <w:szCs w:val="32"/>
          <w:cs/>
        </w:rPr>
        <w:tab/>
        <w:t>ภาษาไทย</w:t>
      </w:r>
      <w:r w:rsidRPr="00D335C1">
        <w:rPr>
          <w:rFonts w:ascii="TH SarabunPSK" w:hAnsi="TH SarabunPSK" w:cs="TH SarabunPSK"/>
          <w:sz w:val="32"/>
          <w:szCs w:val="32"/>
          <w:cs/>
        </w:rPr>
        <w:tab/>
        <w:t xml:space="preserve">:   </w:t>
      </w:r>
      <w:r w:rsidR="004B5BC6" w:rsidRPr="00D335C1">
        <w:rPr>
          <w:rFonts w:ascii="TH SarabunPSK" w:hAnsi="TH SarabunPSK" w:cs="TH SarabunPSK"/>
          <w:sz w:val="32"/>
          <w:szCs w:val="32"/>
          <w:cs/>
        </w:rPr>
        <w:t>หมวดวิชาศึกษาทั่วไป</w:t>
      </w:r>
    </w:p>
    <w:p w14:paraId="3C0FF03D" w14:textId="78ABCC5D" w:rsidR="004B5BC6" w:rsidRPr="00D335C1" w:rsidRDefault="00075D2B" w:rsidP="00F70BE8">
      <w:pPr>
        <w:spacing w:after="0" w:line="240" w:lineRule="auto"/>
        <w:ind w:firstLine="720"/>
        <w:rPr>
          <w:rFonts w:ascii="TH SarabunPSK" w:hAnsi="TH SarabunPSK" w:cs="TH SarabunPSK"/>
          <w:sz w:val="32"/>
          <w:szCs w:val="32"/>
        </w:rPr>
      </w:pPr>
      <w:r w:rsidRPr="00D335C1">
        <w:rPr>
          <w:rFonts w:ascii="TH SarabunPSK" w:hAnsi="TH SarabunPSK" w:cs="TH SarabunPSK"/>
          <w:sz w:val="32"/>
          <w:szCs w:val="32"/>
          <w:cs/>
        </w:rPr>
        <w:t>ภาษาอังกฤษ</w:t>
      </w:r>
      <w:r w:rsidRPr="00D335C1">
        <w:rPr>
          <w:rFonts w:ascii="TH SarabunPSK" w:hAnsi="TH SarabunPSK" w:cs="TH SarabunPSK"/>
          <w:sz w:val="32"/>
          <w:szCs w:val="32"/>
          <w:cs/>
        </w:rPr>
        <w:tab/>
        <w:t xml:space="preserve">:   </w:t>
      </w:r>
      <w:r w:rsidR="004B5BC6" w:rsidRPr="00D335C1">
        <w:rPr>
          <w:rFonts w:ascii="TH SarabunPSK" w:hAnsi="TH SarabunPSK" w:cs="TH SarabunPSK"/>
          <w:sz w:val="32"/>
          <w:szCs w:val="32"/>
        </w:rPr>
        <w:t>General Education</w:t>
      </w:r>
    </w:p>
    <w:p w14:paraId="71CBFE46" w14:textId="77777777" w:rsidR="00ED4FC3" w:rsidRPr="00D335C1" w:rsidRDefault="00ED4FC3" w:rsidP="00F70BE8">
      <w:pPr>
        <w:spacing w:after="0" w:line="240" w:lineRule="auto"/>
        <w:ind w:firstLine="720"/>
        <w:rPr>
          <w:rFonts w:ascii="TH SarabunPSK" w:hAnsi="TH SarabunPSK" w:cs="TH SarabunPSK"/>
          <w:sz w:val="32"/>
          <w:szCs w:val="32"/>
        </w:rPr>
      </w:pPr>
    </w:p>
    <w:p w14:paraId="009674D4" w14:textId="1C03AAD7" w:rsidR="00BD7D32" w:rsidRDefault="00075D2B" w:rsidP="00F70BE8">
      <w:pPr>
        <w:spacing w:after="0"/>
        <w:rPr>
          <w:rFonts w:ascii="TH SarabunPSK" w:hAnsi="TH SarabunPSK" w:cs="TH SarabunPSK"/>
          <w:sz w:val="32"/>
          <w:szCs w:val="32"/>
        </w:rPr>
      </w:pPr>
      <w:bookmarkStart w:id="3" w:name="_Toc131932042"/>
      <w:r w:rsidRPr="00F70BE8">
        <w:rPr>
          <w:rStyle w:val="Heading2Char"/>
          <w:rFonts w:ascii="TH SarabunPSK" w:hAnsi="TH SarabunPSK" w:cs="TH SarabunPSK"/>
          <w:i w:val="0"/>
          <w:iCs w:val="0"/>
          <w:sz w:val="32"/>
        </w:rPr>
        <w:t>2</w:t>
      </w:r>
      <w:r w:rsidRPr="00F70BE8">
        <w:rPr>
          <w:rStyle w:val="Heading2Char"/>
          <w:rFonts w:ascii="TH SarabunPSK" w:hAnsi="TH SarabunPSK" w:cs="TH SarabunPSK"/>
          <w:i w:val="0"/>
          <w:iCs w:val="0"/>
          <w:sz w:val="32"/>
          <w:cs/>
        </w:rPr>
        <w:t>. ชื่อปริญญาและสาขาวิชา</w:t>
      </w:r>
      <w:bookmarkEnd w:id="3"/>
    </w:p>
    <w:p w14:paraId="11B90D82" w14:textId="50B666E6" w:rsidR="004B5BC6" w:rsidRPr="00F70BE8" w:rsidRDefault="004B5BC6" w:rsidP="00BD7D32">
      <w:pPr>
        <w:spacing w:after="0"/>
        <w:ind w:firstLine="720"/>
        <w:rPr>
          <w:rFonts w:ascii="TH SarabunPSK" w:hAnsi="TH SarabunPSK" w:cs="TH SarabunPSK"/>
          <w:sz w:val="32"/>
          <w:szCs w:val="32"/>
        </w:rPr>
      </w:pPr>
      <w:r w:rsidRPr="00F70BE8">
        <w:rPr>
          <w:rFonts w:ascii="TH SarabunPSK" w:hAnsi="TH SarabunPSK" w:cs="TH SarabunPSK"/>
          <w:sz w:val="32"/>
          <w:szCs w:val="32"/>
          <w:cs/>
        </w:rPr>
        <w:t>ไม่มี</w:t>
      </w:r>
    </w:p>
    <w:p w14:paraId="0AA081DE" w14:textId="77777777" w:rsidR="007A565E" w:rsidRPr="00F70BE8" w:rsidRDefault="007A565E" w:rsidP="00F70BE8">
      <w:pPr>
        <w:spacing w:after="0"/>
        <w:ind w:firstLine="567"/>
        <w:rPr>
          <w:rFonts w:ascii="TH SarabunPSK" w:hAnsi="TH SarabunPSK" w:cs="TH SarabunPSK"/>
          <w:sz w:val="32"/>
          <w:szCs w:val="32"/>
        </w:rPr>
      </w:pPr>
    </w:p>
    <w:p w14:paraId="2EEF9C58" w14:textId="4215F45A" w:rsidR="00BD7D32" w:rsidRDefault="00075D2B" w:rsidP="00F70BE8">
      <w:pPr>
        <w:spacing w:after="0"/>
        <w:rPr>
          <w:rFonts w:ascii="TH SarabunPSK" w:hAnsi="TH SarabunPSK" w:cs="TH SarabunPSK"/>
          <w:sz w:val="32"/>
          <w:szCs w:val="32"/>
        </w:rPr>
      </w:pPr>
      <w:bookmarkStart w:id="4" w:name="_Toc131932043"/>
      <w:r w:rsidRPr="00F70BE8">
        <w:rPr>
          <w:rStyle w:val="Heading2Char"/>
          <w:rFonts w:ascii="TH SarabunPSK" w:hAnsi="TH SarabunPSK" w:cs="TH SarabunPSK"/>
          <w:i w:val="0"/>
          <w:iCs w:val="0"/>
          <w:sz w:val="32"/>
        </w:rPr>
        <w:t>3</w:t>
      </w:r>
      <w:r w:rsidRPr="00F70BE8">
        <w:rPr>
          <w:rStyle w:val="Heading2Char"/>
          <w:rFonts w:ascii="TH SarabunPSK" w:hAnsi="TH SarabunPSK" w:cs="TH SarabunPSK"/>
          <w:i w:val="0"/>
          <w:iCs w:val="0"/>
          <w:sz w:val="32"/>
          <w:cs/>
        </w:rPr>
        <w:t>.  วิชาเอก</w:t>
      </w:r>
      <w:bookmarkEnd w:id="4"/>
      <w:r w:rsidR="00F70BE8" w:rsidRPr="00F70BE8">
        <w:rPr>
          <w:rFonts w:ascii="TH SarabunPSK" w:hAnsi="TH SarabunPSK" w:cs="TH SarabunPSK"/>
          <w:sz w:val="32"/>
          <w:szCs w:val="32"/>
        </w:rPr>
        <w:t xml:space="preserve"> </w:t>
      </w:r>
    </w:p>
    <w:p w14:paraId="47BD55F2" w14:textId="53BDAF01" w:rsidR="00075D2B" w:rsidRPr="00F70BE8" w:rsidRDefault="00075D2B" w:rsidP="00BD7D32">
      <w:pPr>
        <w:spacing w:after="0"/>
        <w:ind w:firstLine="720"/>
        <w:rPr>
          <w:rFonts w:ascii="TH SarabunPSK" w:hAnsi="TH SarabunPSK" w:cs="TH SarabunPSK"/>
          <w:sz w:val="32"/>
          <w:szCs w:val="32"/>
        </w:rPr>
      </w:pPr>
      <w:r w:rsidRPr="00F70BE8">
        <w:rPr>
          <w:rFonts w:ascii="TH SarabunPSK" w:hAnsi="TH SarabunPSK" w:cs="TH SarabunPSK"/>
          <w:sz w:val="32"/>
          <w:szCs w:val="32"/>
          <w:cs/>
        </w:rPr>
        <w:t>ไม่มี</w:t>
      </w:r>
      <w:r w:rsidRPr="00F70BE8">
        <w:rPr>
          <w:rFonts w:ascii="TH SarabunPSK" w:hAnsi="TH SarabunPSK" w:cs="TH SarabunPSK"/>
          <w:sz w:val="32"/>
          <w:szCs w:val="32"/>
          <w:cs/>
        </w:rPr>
        <w:tab/>
      </w:r>
    </w:p>
    <w:p w14:paraId="6535AE84" w14:textId="77777777" w:rsidR="007A565E" w:rsidRPr="00F70BE8" w:rsidRDefault="007A565E" w:rsidP="00F70BE8">
      <w:pPr>
        <w:spacing w:after="0"/>
        <w:jc w:val="thaiDistribute"/>
        <w:rPr>
          <w:rFonts w:ascii="TH SarabunPSK" w:hAnsi="TH SarabunPSK" w:cs="TH SarabunPSK"/>
          <w:sz w:val="32"/>
          <w:szCs w:val="32"/>
        </w:rPr>
      </w:pPr>
    </w:p>
    <w:p w14:paraId="035B0E7A" w14:textId="57470EF3" w:rsidR="00BD7D32" w:rsidRDefault="00075D2B" w:rsidP="00F70BE8">
      <w:pPr>
        <w:spacing w:after="0"/>
        <w:rPr>
          <w:rFonts w:ascii="TH SarabunPSK" w:hAnsi="TH SarabunPSK" w:cs="TH SarabunPSK"/>
          <w:sz w:val="32"/>
          <w:szCs w:val="32"/>
        </w:rPr>
      </w:pPr>
      <w:bookmarkStart w:id="5" w:name="_Toc131932044"/>
      <w:r w:rsidRPr="00F70BE8">
        <w:rPr>
          <w:rStyle w:val="Heading2Char"/>
          <w:rFonts w:ascii="TH SarabunPSK" w:hAnsi="TH SarabunPSK" w:cs="TH SarabunPSK"/>
          <w:i w:val="0"/>
          <w:iCs w:val="0"/>
          <w:sz w:val="32"/>
        </w:rPr>
        <w:t>4</w:t>
      </w:r>
      <w:r w:rsidRPr="00F70BE8">
        <w:rPr>
          <w:rStyle w:val="Heading2Char"/>
          <w:rFonts w:ascii="TH SarabunPSK" w:hAnsi="TH SarabunPSK" w:cs="TH SarabunPSK"/>
          <w:i w:val="0"/>
          <w:iCs w:val="0"/>
          <w:sz w:val="32"/>
          <w:cs/>
        </w:rPr>
        <w:t>.  จำนวนหน่วยกิตที่เรียนตลอดหลักสูตร</w:t>
      </w:r>
      <w:bookmarkEnd w:id="5"/>
      <w:r w:rsidRPr="00F70BE8">
        <w:rPr>
          <w:rFonts w:ascii="TH SarabunPSK" w:hAnsi="TH SarabunPSK" w:cs="TH SarabunPSK"/>
          <w:sz w:val="32"/>
          <w:szCs w:val="32"/>
          <w:cs/>
        </w:rPr>
        <w:t xml:space="preserve"> </w:t>
      </w:r>
      <w:r w:rsidR="00F70BE8" w:rsidRPr="00F70BE8">
        <w:rPr>
          <w:rFonts w:ascii="TH SarabunPSK" w:hAnsi="TH SarabunPSK" w:cs="TH SarabunPSK"/>
          <w:sz w:val="32"/>
          <w:szCs w:val="32"/>
        </w:rPr>
        <w:t xml:space="preserve">  </w:t>
      </w:r>
    </w:p>
    <w:p w14:paraId="6518C283" w14:textId="5F4C0B51" w:rsidR="004B5BC6" w:rsidRPr="00F70BE8" w:rsidRDefault="004B5BC6" w:rsidP="00BD7D32">
      <w:pPr>
        <w:spacing w:after="0"/>
        <w:ind w:firstLine="720"/>
        <w:rPr>
          <w:rFonts w:ascii="TH SarabunPSK" w:hAnsi="TH SarabunPSK" w:cs="TH SarabunPSK"/>
          <w:sz w:val="32"/>
          <w:szCs w:val="32"/>
        </w:rPr>
      </w:pPr>
      <w:r w:rsidRPr="00F70BE8">
        <w:rPr>
          <w:rFonts w:ascii="TH SarabunPSK" w:hAnsi="TH SarabunPSK" w:cs="TH SarabunPSK"/>
          <w:sz w:val="32"/>
          <w:szCs w:val="32"/>
          <w:cs/>
        </w:rPr>
        <w:t>ไม่น้อยกว่า 24 หน่วยกิต</w:t>
      </w:r>
    </w:p>
    <w:p w14:paraId="071AA638" w14:textId="77777777" w:rsidR="007A565E" w:rsidRPr="00F70BE8" w:rsidRDefault="007A565E" w:rsidP="00F70BE8">
      <w:pPr>
        <w:spacing w:after="0"/>
        <w:ind w:firstLine="567"/>
        <w:rPr>
          <w:rFonts w:ascii="TH SarabunPSK" w:hAnsi="TH SarabunPSK" w:cs="TH SarabunPSK"/>
          <w:sz w:val="32"/>
          <w:szCs w:val="32"/>
        </w:rPr>
      </w:pPr>
    </w:p>
    <w:p w14:paraId="78A9A689" w14:textId="77B49082" w:rsidR="00075D2B" w:rsidRPr="00D335C1" w:rsidRDefault="00075D2B" w:rsidP="00F70BE8">
      <w:pPr>
        <w:pStyle w:val="Heading2"/>
        <w:spacing w:before="0" w:after="0"/>
        <w:rPr>
          <w:rFonts w:ascii="TH SarabunPSK" w:hAnsi="TH SarabunPSK" w:cs="TH SarabunPSK"/>
          <w:i w:val="0"/>
          <w:iCs w:val="0"/>
          <w:sz w:val="32"/>
        </w:rPr>
      </w:pPr>
      <w:bookmarkStart w:id="6" w:name="_Toc131932045"/>
      <w:r w:rsidRPr="00D335C1">
        <w:rPr>
          <w:rFonts w:ascii="TH SarabunPSK" w:hAnsi="TH SarabunPSK" w:cs="TH SarabunPSK"/>
          <w:i w:val="0"/>
          <w:iCs w:val="0"/>
          <w:sz w:val="32"/>
        </w:rPr>
        <w:t>5</w:t>
      </w:r>
      <w:r w:rsidRPr="00D335C1">
        <w:rPr>
          <w:rFonts w:ascii="TH SarabunPSK" w:hAnsi="TH SarabunPSK" w:cs="TH SarabunPSK"/>
          <w:i w:val="0"/>
          <w:iCs w:val="0"/>
          <w:sz w:val="32"/>
          <w:cs/>
        </w:rPr>
        <w:t>.  รูปแบบของหลักสูตร</w:t>
      </w:r>
      <w:bookmarkEnd w:id="6"/>
    </w:p>
    <w:p w14:paraId="49C79120" w14:textId="1C169C7A" w:rsidR="009E44AA" w:rsidRPr="00D335C1" w:rsidRDefault="00075D2B" w:rsidP="00A438B5">
      <w:pPr>
        <w:numPr>
          <w:ilvl w:val="1"/>
          <w:numId w:val="3"/>
        </w:numPr>
        <w:spacing w:after="0" w:line="240" w:lineRule="auto"/>
        <w:ind w:leftChars="250" w:left="975" w:hanging="425"/>
        <w:rPr>
          <w:rFonts w:ascii="TH SarabunPSK" w:hAnsi="TH SarabunPSK" w:cs="TH SarabunPSK"/>
          <w:color w:val="FF0000"/>
          <w:sz w:val="32"/>
          <w:szCs w:val="32"/>
          <w:lang w:bidi="ar-SA"/>
        </w:rPr>
      </w:pPr>
      <w:bookmarkStart w:id="7" w:name="_Toc131932046"/>
      <w:r w:rsidRPr="00D335C1">
        <w:rPr>
          <w:rStyle w:val="Heading3Char1"/>
          <w:rFonts w:ascii="TH SarabunPSK" w:eastAsiaTheme="minorHAnsi" w:hAnsi="TH SarabunPSK" w:cs="TH SarabunPSK"/>
          <w:sz w:val="32"/>
          <w:szCs w:val="32"/>
          <w:cs/>
          <w:lang w:bidi="th-TH"/>
        </w:rPr>
        <w:t>ประเภทของหลักสูตร</w:t>
      </w:r>
      <w:bookmarkEnd w:id="7"/>
      <w:r w:rsidRPr="00D335C1">
        <w:rPr>
          <w:rFonts w:ascii="TH SarabunPSK" w:hAnsi="TH SarabunPSK" w:cs="TH SarabunPSK"/>
          <w:b/>
          <w:bCs/>
          <w:sz w:val="32"/>
          <w:szCs w:val="32"/>
          <w:cs/>
        </w:rPr>
        <w:t xml:space="preserve"> </w:t>
      </w:r>
      <w:r w:rsidR="004B5BC6" w:rsidRPr="00D335C1">
        <w:rPr>
          <w:rFonts w:ascii="TH SarabunPSK" w:hAnsi="TH SarabunPSK" w:cs="TH SarabunPSK"/>
          <w:sz w:val="32"/>
          <w:szCs w:val="32"/>
        </w:rPr>
        <w:t xml:space="preserve">:  </w:t>
      </w:r>
      <w:r w:rsidR="009E44AA" w:rsidRPr="00D335C1">
        <w:rPr>
          <w:rFonts w:ascii="TH SarabunPSK" w:hAnsi="TH SarabunPSK" w:cs="TH SarabunPSK"/>
          <w:sz w:val="32"/>
          <w:szCs w:val="32"/>
          <w:cs/>
        </w:rPr>
        <w:t>หลักสูตรระดับปริญญาตรี</w:t>
      </w:r>
    </w:p>
    <w:p w14:paraId="55023EC8" w14:textId="77777777" w:rsidR="00891EBA" w:rsidRPr="00D335C1" w:rsidRDefault="00075D2B" w:rsidP="00A438B5">
      <w:pPr>
        <w:numPr>
          <w:ilvl w:val="1"/>
          <w:numId w:val="3"/>
        </w:numPr>
        <w:spacing w:after="0" w:line="240" w:lineRule="auto"/>
        <w:ind w:leftChars="250" w:left="975" w:hanging="425"/>
        <w:jc w:val="thaiDistribute"/>
        <w:rPr>
          <w:rFonts w:ascii="TH SarabunPSK" w:hAnsi="TH SarabunPSK" w:cs="TH SarabunPSK"/>
          <w:color w:val="FF0000"/>
          <w:sz w:val="32"/>
          <w:szCs w:val="32"/>
        </w:rPr>
      </w:pPr>
      <w:bookmarkStart w:id="8" w:name="_Toc131932047"/>
      <w:r w:rsidRPr="00D335C1">
        <w:rPr>
          <w:rStyle w:val="Heading3Char1"/>
          <w:rFonts w:ascii="TH SarabunPSK" w:eastAsiaTheme="minorHAnsi" w:hAnsi="TH SarabunPSK" w:cs="TH SarabunPSK"/>
          <w:sz w:val="32"/>
          <w:szCs w:val="32"/>
          <w:cs/>
          <w:lang w:bidi="th-TH"/>
        </w:rPr>
        <w:t>ภาษาที่ใช้</w:t>
      </w:r>
      <w:bookmarkEnd w:id="8"/>
      <w:r w:rsidR="004B5BC6" w:rsidRPr="00D335C1">
        <w:rPr>
          <w:rFonts w:ascii="TH SarabunPSK" w:hAnsi="TH SarabunPSK" w:cs="TH SarabunPSK"/>
          <w:b/>
          <w:bCs/>
          <w:sz w:val="32"/>
          <w:szCs w:val="32"/>
          <w:cs/>
        </w:rPr>
        <w:t xml:space="preserve"> </w:t>
      </w:r>
      <w:r w:rsidR="004B5BC6" w:rsidRPr="00D335C1">
        <w:rPr>
          <w:rFonts w:ascii="TH SarabunPSK" w:hAnsi="TH SarabunPSK" w:cs="TH SarabunPSK"/>
          <w:b/>
          <w:bCs/>
          <w:sz w:val="32"/>
          <w:szCs w:val="32"/>
        </w:rPr>
        <w:t xml:space="preserve"> :</w:t>
      </w:r>
      <w:r w:rsidRPr="00D335C1">
        <w:rPr>
          <w:rFonts w:ascii="TH SarabunPSK" w:hAnsi="TH SarabunPSK" w:cs="TH SarabunPSK"/>
          <w:sz w:val="32"/>
          <w:szCs w:val="32"/>
          <w:cs/>
        </w:rPr>
        <w:t xml:space="preserve"> </w:t>
      </w:r>
      <w:r w:rsidR="004B5BC6" w:rsidRPr="00D335C1">
        <w:rPr>
          <w:rFonts w:ascii="TH SarabunPSK" w:hAnsi="TH SarabunPSK" w:cs="TH SarabunPSK"/>
          <w:sz w:val="32"/>
          <w:szCs w:val="32"/>
        </w:rPr>
        <w:t xml:space="preserve"> </w:t>
      </w:r>
      <w:r w:rsidRPr="00D335C1">
        <w:rPr>
          <w:rFonts w:ascii="TH SarabunPSK" w:hAnsi="TH SarabunPSK" w:cs="TH SarabunPSK"/>
          <w:sz w:val="32"/>
          <w:szCs w:val="32"/>
          <w:cs/>
        </w:rPr>
        <w:t xml:space="preserve">ภาษาไทย และภาษาอังกฤษ </w:t>
      </w:r>
    </w:p>
    <w:p w14:paraId="7272DD7C" w14:textId="77777777" w:rsidR="00891EBA" w:rsidRPr="00D335C1" w:rsidRDefault="00075D2B" w:rsidP="00A438B5">
      <w:pPr>
        <w:numPr>
          <w:ilvl w:val="1"/>
          <w:numId w:val="3"/>
        </w:numPr>
        <w:spacing w:after="0" w:line="240" w:lineRule="auto"/>
        <w:ind w:leftChars="250" w:left="975" w:hanging="425"/>
        <w:jc w:val="thaiDistribute"/>
        <w:rPr>
          <w:rFonts w:ascii="TH SarabunPSK" w:hAnsi="TH SarabunPSK" w:cs="TH SarabunPSK"/>
          <w:color w:val="FF0000"/>
          <w:sz w:val="32"/>
          <w:szCs w:val="32"/>
        </w:rPr>
      </w:pPr>
      <w:bookmarkStart w:id="9" w:name="_Toc131932048"/>
      <w:r w:rsidRPr="00D335C1">
        <w:rPr>
          <w:rStyle w:val="Heading3Char1"/>
          <w:rFonts w:ascii="TH SarabunPSK" w:eastAsiaTheme="minorHAnsi" w:hAnsi="TH SarabunPSK" w:cs="TH SarabunPSK"/>
          <w:sz w:val="32"/>
          <w:szCs w:val="32"/>
          <w:cs/>
          <w:lang w:bidi="th-TH"/>
        </w:rPr>
        <w:t>การรับเข้าศึกษา</w:t>
      </w:r>
      <w:bookmarkEnd w:id="9"/>
      <w:r w:rsidR="004B5BC6" w:rsidRPr="00D335C1">
        <w:rPr>
          <w:rFonts w:ascii="TH SarabunPSK" w:hAnsi="TH SarabunPSK" w:cs="TH SarabunPSK"/>
          <w:b/>
          <w:bCs/>
          <w:sz w:val="32"/>
          <w:szCs w:val="32"/>
        </w:rPr>
        <w:t xml:space="preserve">  :  </w:t>
      </w:r>
      <w:r w:rsidRPr="00D335C1">
        <w:rPr>
          <w:rFonts w:ascii="TH SarabunPSK" w:hAnsi="TH SarabunPSK" w:cs="TH SarabunPSK"/>
          <w:sz w:val="32"/>
          <w:szCs w:val="32"/>
          <w:cs/>
        </w:rPr>
        <w:t xml:space="preserve">รับทั้งนิสิตไทย และนิสิตต่างชาติ </w:t>
      </w:r>
    </w:p>
    <w:p w14:paraId="2931B7DB" w14:textId="6F4CDACD" w:rsidR="002F3926" w:rsidRPr="00D335C1" w:rsidRDefault="00075D2B" w:rsidP="00A438B5">
      <w:pPr>
        <w:numPr>
          <w:ilvl w:val="1"/>
          <w:numId w:val="3"/>
        </w:numPr>
        <w:spacing w:after="0" w:line="240" w:lineRule="auto"/>
        <w:ind w:leftChars="250" w:left="975" w:hanging="425"/>
        <w:jc w:val="thaiDistribute"/>
        <w:rPr>
          <w:rFonts w:ascii="TH SarabunPSK" w:hAnsi="TH SarabunPSK" w:cs="TH SarabunPSK"/>
          <w:color w:val="FF0000"/>
          <w:sz w:val="32"/>
          <w:szCs w:val="32"/>
        </w:rPr>
      </w:pPr>
      <w:bookmarkStart w:id="10" w:name="_Toc131932049"/>
      <w:r w:rsidRPr="00D335C1">
        <w:rPr>
          <w:rStyle w:val="Heading3Char1"/>
          <w:rFonts w:ascii="TH SarabunPSK" w:eastAsiaTheme="minorHAnsi" w:hAnsi="TH SarabunPSK" w:cs="TH SarabunPSK"/>
          <w:sz w:val="32"/>
          <w:szCs w:val="32"/>
          <w:cs/>
          <w:lang w:bidi="th-TH"/>
        </w:rPr>
        <w:t>ความร่วมมือกับสถาบันอื่น</w:t>
      </w:r>
      <w:bookmarkEnd w:id="10"/>
      <w:r w:rsidRPr="00D335C1">
        <w:rPr>
          <w:rFonts w:ascii="TH SarabunPSK" w:hAnsi="TH SarabunPSK" w:cs="TH SarabunPSK"/>
          <w:b/>
          <w:bCs/>
          <w:sz w:val="32"/>
          <w:szCs w:val="32"/>
          <w:cs/>
        </w:rPr>
        <w:t xml:space="preserve"> </w:t>
      </w:r>
      <w:r w:rsidR="004B5BC6" w:rsidRPr="00D335C1">
        <w:rPr>
          <w:rFonts w:ascii="TH SarabunPSK" w:hAnsi="TH SarabunPSK" w:cs="TH SarabunPSK"/>
          <w:b/>
          <w:bCs/>
          <w:sz w:val="32"/>
          <w:szCs w:val="32"/>
        </w:rPr>
        <w:t xml:space="preserve"> :  </w:t>
      </w:r>
      <w:r w:rsidRPr="00D335C1">
        <w:rPr>
          <w:rFonts w:ascii="TH SarabunPSK" w:hAnsi="TH SarabunPSK" w:cs="TH SarabunPSK"/>
          <w:sz w:val="32"/>
          <w:szCs w:val="32"/>
          <w:cs/>
        </w:rPr>
        <w:t>เป็นหลักสูตรเฉพาะของมหาวิทยาลัยนเรศวรที่จัดการเรียนการสอน</w:t>
      </w:r>
    </w:p>
    <w:p w14:paraId="02BCE0CC" w14:textId="56946444" w:rsidR="00075D2B" w:rsidRPr="00D335C1" w:rsidRDefault="002F3926" w:rsidP="00F70BE8">
      <w:pPr>
        <w:tabs>
          <w:tab w:val="left" w:pos="851"/>
          <w:tab w:val="left" w:pos="1134"/>
          <w:tab w:val="left" w:pos="1418"/>
          <w:tab w:val="left" w:pos="1701"/>
          <w:tab w:val="left" w:pos="1985"/>
          <w:tab w:val="left" w:pos="2268"/>
          <w:tab w:val="left" w:pos="2835"/>
          <w:tab w:val="left" w:pos="3686"/>
        </w:tabs>
        <w:spacing w:after="0" w:line="240" w:lineRule="auto"/>
        <w:ind w:leftChars="250" w:left="975" w:hanging="425"/>
        <w:jc w:val="thaiDistribute"/>
        <w:rPr>
          <w:rFonts w:ascii="TH SarabunPSK" w:hAnsi="TH SarabunPSK" w:cs="TH SarabunPSK"/>
          <w:sz w:val="32"/>
          <w:szCs w:val="32"/>
        </w:rPr>
      </w:pP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00075D2B" w:rsidRPr="00D335C1">
        <w:rPr>
          <w:rFonts w:ascii="TH SarabunPSK" w:hAnsi="TH SarabunPSK" w:cs="TH SarabunPSK"/>
          <w:sz w:val="32"/>
          <w:szCs w:val="32"/>
          <w:cs/>
        </w:rPr>
        <w:t>โดยตรง</w:t>
      </w:r>
    </w:p>
    <w:p w14:paraId="5067C792" w14:textId="4B59329C" w:rsidR="00075D2B" w:rsidRPr="00D335C1" w:rsidRDefault="00430F9A" w:rsidP="00A438B5">
      <w:pPr>
        <w:pStyle w:val="ListParagraph"/>
        <w:numPr>
          <w:ilvl w:val="0"/>
          <w:numId w:val="1"/>
        </w:numPr>
        <w:jc w:val="thaiDistribute"/>
        <w:rPr>
          <w:rFonts w:ascii="TH SarabunPSK" w:hAnsi="TH SarabunPSK" w:cs="TH SarabunPSK"/>
          <w:sz w:val="32"/>
          <w:szCs w:val="32"/>
        </w:rPr>
      </w:pPr>
      <w:r>
        <w:rPr>
          <w:rStyle w:val="Heading3Char1"/>
          <w:rFonts w:ascii="TH SarabunPSK" w:hAnsi="TH SarabunPSK" w:cs="TH SarabunPSK" w:hint="cs"/>
          <w:sz w:val="32"/>
          <w:szCs w:val="32"/>
          <w:cs/>
          <w:lang w:bidi="th-TH"/>
        </w:rPr>
        <w:t xml:space="preserve"> </w:t>
      </w:r>
      <w:bookmarkStart w:id="11" w:name="_Toc131932050"/>
      <w:r w:rsidR="00075D2B" w:rsidRPr="00D335C1">
        <w:rPr>
          <w:rStyle w:val="Heading3Char1"/>
          <w:rFonts w:ascii="TH SarabunPSK" w:hAnsi="TH SarabunPSK" w:cs="TH SarabunPSK"/>
          <w:sz w:val="32"/>
          <w:szCs w:val="32"/>
          <w:cs/>
          <w:lang w:bidi="th-TH"/>
        </w:rPr>
        <w:t>การให้ปริญญาแก่ผู้สำเร็จการศึกษา</w:t>
      </w:r>
      <w:bookmarkEnd w:id="11"/>
      <w:r w:rsidR="004B5BC6" w:rsidRPr="00D335C1">
        <w:rPr>
          <w:rFonts w:ascii="TH SarabunPSK" w:hAnsi="TH SarabunPSK" w:cs="TH SarabunPSK"/>
          <w:b/>
          <w:bCs/>
          <w:sz w:val="32"/>
          <w:szCs w:val="32"/>
        </w:rPr>
        <w:t xml:space="preserve">  :  </w:t>
      </w:r>
      <w:r w:rsidR="004B5BC6" w:rsidRPr="00D335C1">
        <w:rPr>
          <w:rFonts w:ascii="TH SarabunPSK" w:hAnsi="TH SarabunPSK" w:cs="TH SarabunPSK"/>
          <w:sz w:val="32"/>
          <w:szCs w:val="32"/>
          <w:cs/>
          <w:lang w:bidi="th-TH"/>
        </w:rPr>
        <w:t>ไม่มี</w:t>
      </w:r>
      <w:r w:rsidR="00075D2B" w:rsidRPr="00D335C1">
        <w:rPr>
          <w:rFonts w:ascii="TH SarabunPSK" w:hAnsi="TH SarabunPSK" w:cs="TH SarabunPSK"/>
          <w:sz w:val="32"/>
          <w:szCs w:val="32"/>
          <w:rtl/>
          <w:cs/>
        </w:rPr>
        <w:t xml:space="preserve">      </w:t>
      </w:r>
    </w:p>
    <w:p w14:paraId="386006B4" w14:textId="77777777" w:rsidR="00075D2B" w:rsidRPr="00D335C1" w:rsidRDefault="00075D2B" w:rsidP="00F70BE8">
      <w:pPr>
        <w:spacing w:after="0" w:line="240" w:lineRule="auto"/>
        <w:jc w:val="thaiDistribute"/>
        <w:rPr>
          <w:rFonts w:ascii="TH SarabunPSK" w:hAnsi="TH SarabunPSK" w:cs="TH SarabunPSK"/>
          <w:b/>
          <w:bCs/>
          <w:sz w:val="32"/>
          <w:szCs w:val="32"/>
        </w:rPr>
      </w:pPr>
    </w:p>
    <w:p w14:paraId="56EDF8FD" w14:textId="77777777" w:rsidR="00075D2B" w:rsidRPr="00D335C1" w:rsidRDefault="00075D2B" w:rsidP="00F70BE8">
      <w:pPr>
        <w:pStyle w:val="Heading2"/>
        <w:spacing w:before="0" w:after="0"/>
        <w:rPr>
          <w:rFonts w:ascii="TH SarabunPSK" w:hAnsi="TH SarabunPSK" w:cs="TH SarabunPSK"/>
          <w:i w:val="0"/>
          <w:iCs w:val="0"/>
          <w:sz w:val="32"/>
        </w:rPr>
      </w:pPr>
      <w:bookmarkStart w:id="12" w:name="_Toc131932051"/>
      <w:r w:rsidRPr="00D335C1">
        <w:rPr>
          <w:rFonts w:ascii="TH SarabunPSK" w:hAnsi="TH SarabunPSK" w:cs="TH SarabunPSK"/>
          <w:i w:val="0"/>
          <w:iCs w:val="0"/>
          <w:sz w:val="32"/>
        </w:rPr>
        <w:t>6</w:t>
      </w:r>
      <w:r w:rsidRPr="00D335C1">
        <w:rPr>
          <w:rFonts w:ascii="TH SarabunPSK" w:hAnsi="TH SarabunPSK" w:cs="TH SarabunPSK"/>
          <w:i w:val="0"/>
          <w:iCs w:val="0"/>
          <w:sz w:val="32"/>
          <w:cs/>
        </w:rPr>
        <w:t>. สถานภาพของหลักสูตรและการพิจารณาอนุมัติ/เห็นชอบหลักสูตร</w:t>
      </w:r>
      <w:bookmarkEnd w:id="12"/>
    </w:p>
    <w:p w14:paraId="306AB06A" w14:textId="30FA1606" w:rsidR="00891EBA" w:rsidRPr="00F70BE8" w:rsidRDefault="00075D2B" w:rsidP="00A438B5">
      <w:pPr>
        <w:pStyle w:val="ListParagraph"/>
        <w:numPr>
          <w:ilvl w:val="0"/>
          <w:numId w:val="7"/>
        </w:numPr>
        <w:ind w:left="1134" w:hanging="425"/>
        <w:rPr>
          <w:rFonts w:ascii="TH SarabunPSK" w:hAnsi="TH SarabunPSK" w:cs="TH SarabunPSK"/>
          <w:sz w:val="32"/>
          <w:szCs w:val="32"/>
        </w:rPr>
      </w:pPr>
      <w:r w:rsidRPr="00F70BE8">
        <w:rPr>
          <w:rFonts w:ascii="TH SarabunPSK" w:hAnsi="TH SarabunPSK" w:cs="TH SarabunPSK"/>
          <w:b/>
          <w:bCs/>
          <w:sz w:val="32"/>
          <w:szCs w:val="32"/>
          <w:cs/>
          <w:lang w:bidi="th-TH"/>
        </w:rPr>
        <w:t xml:space="preserve">กำหนดการเปิดสอน </w:t>
      </w:r>
      <w:r w:rsidR="00B214F1" w:rsidRPr="00F70BE8">
        <w:rPr>
          <w:rFonts w:ascii="TH SarabunPSK" w:hAnsi="TH SarabunPSK" w:cs="TH SarabunPSK"/>
          <w:sz w:val="32"/>
          <w:szCs w:val="32"/>
          <w:cs/>
          <w:lang w:bidi="th-TH"/>
        </w:rPr>
        <w:t xml:space="preserve">ภาคการศึกษาต้น ปีการศึกษา </w:t>
      </w:r>
      <w:r w:rsidR="00B214F1" w:rsidRPr="00F70BE8">
        <w:rPr>
          <w:rFonts w:ascii="TH SarabunPSK" w:hAnsi="TH SarabunPSK" w:cs="TH SarabunPSK"/>
          <w:sz w:val="32"/>
          <w:szCs w:val="32"/>
          <w:rtl/>
          <w:cs/>
        </w:rPr>
        <w:t xml:space="preserve">2567 </w:t>
      </w:r>
      <w:r w:rsidR="00B214F1" w:rsidRPr="00F70BE8">
        <w:rPr>
          <w:rFonts w:ascii="TH SarabunPSK" w:hAnsi="TH SarabunPSK" w:cs="TH SarabunPSK"/>
          <w:sz w:val="32"/>
          <w:szCs w:val="32"/>
          <w:rtl/>
          <w:cs/>
          <w:lang w:bidi="th-TH"/>
        </w:rPr>
        <w:t>เป็นต้นไป</w:t>
      </w:r>
    </w:p>
    <w:p w14:paraId="5A136F2D" w14:textId="31E25B49" w:rsidR="00891EBA" w:rsidRPr="00D335C1" w:rsidRDefault="00891EBA" w:rsidP="00A438B5">
      <w:pPr>
        <w:pStyle w:val="ListParagraph"/>
        <w:numPr>
          <w:ilvl w:val="0"/>
          <w:numId w:val="7"/>
        </w:numPr>
        <w:ind w:left="1134" w:hanging="425"/>
        <w:rPr>
          <w:rFonts w:ascii="TH SarabunPSK" w:hAnsi="TH SarabunPSK" w:cs="TH SarabunPSK"/>
          <w:sz w:val="32"/>
          <w:szCs w:val="32"/>
        </w:rPr>
      </w:pPr>
      <w:r w:rsidRPr="00D335C1">
        <w:rPr>
          <w:rFonts w:ascii="TH SarabunPSK" w:hAnsi="TH SarabunPSK" w:cs="TH SarabunPSK"/>
          <w:b/>
          <w:bCs/>
          <w:sz w:val="32"/>
          <w:szCs w:val="32"/>
          <w:cs/>
          <w:lang w:bidi="th-TH"/>
        </w:rPr>
        <w:t>เป็นหมวดวิชาศึกษาทั่วไป ฉบับปรับปรุง</w:t>
      </w:r>
      <w:r w:rsidRPr="00D335C1">
        <w:rPr>
          <w:rFonts w:ascii="TH SarabunPSK" w:hAnsi="TH SarabunPSK" w:cs="TH SarabunPSK"/>
          <w:sz w:val="32"/>
          <w:szCs w:val="32"/>
          <w:cs/>
          <w:lang w:bidi="th-TH"/>
        </w:rPr>
        <w:t xml:space="preserve"> พ</w:t>
      </w:r>
      <w:r w:rsidRPr="00D335C1">
        <w:rPr>
          <w:rFonts w:ascii="TH SarabunPSK" w:hAnsi="TH SarabunPSK" w:cs="TH SarabunPSK"/>
          <w:sz w:val="32"/>
          <w:szCs w:val="32"/>
          <w:rtl/>
          <w:cs/>
        </w:rPr>
        <w:t>.</w:t>
      </w:r>
      <w:r w:rsidRPr="00D335C1">
        <w:rPr>
          <w:rFonts w:ascii="TH SarabunPSK" w:hAnsi="TH SarabunPSK" w:cs="TH SarabunPSK"/>
          <w:sz w:val="32"/>
          <w:szCs w:val="32"/>
          <w:rtl/>
          <w:cs/>
          <w:lang w:bidi="th-TH"/>
        </w:rPr>
        <w:t>ศ</w:t>
      </w:r>
      <w:r w:rsidRPr="00D335C1">
        <w:rPr>
          <w:rFonts w:ascii="TH SarabunPSK" w:hAnsi="TH SarabunPSK" w:cs="TH SarabunPSK"/>
          <w:sz w:val="32"/>
          <w:szCs w:val="32"/>
          <w:rtl/>
          <w:cs/>
        </w:rPr>
        <w:t xml:space="preserve">. </w:t>
      </w:r>
      <w:r w:rsidRPr="00D335C1">
        <w:rPr>
          <w:rFonts w:ascii="TH SarabunPSK" w:hAnsi="TH SarabunPSK" w:cs="TH SarabunPSK"/>
          <w:sz w:val="32"/>
          <w:szCs w:val="32"/>
          <w:cs/>
        </w:rPr>
        <w:t xml:space="preserve">2567 </w:t>
      </w:r>
      <w:r w:rsidRPr="00D335C1">
        <w:rPr>
          <w:rFonts w:ascii="TH SarabunPSK" w:hAnsi="TH SarabunPSK" w:cs="TH SarabunPSK"/>
          <w:b/>
          <w:bCs/>
          <w:sz w:val="32"/>
          <w:szCs w:val="32"/>
          <w:cs/>
          <w:lang w:bidi="th-TH"/>
        </w:rPr>
        <w:t>ปรับปรุงจาก</w:t>
      </w:r>
      <w:r w:rsidRPr="00D335C1">
        <w:rPr>
          <w:rFonts w:ascii="TH SarabunPSK" w:hAnsi="TH SarabunPSK" w:cs="TH SarabunPSK"/>
          <w:sz w:val="32"/>
          <w:szCs w:val="32"/>
          <w:cs/>
          <w:lang w:bidi="th-TH"/>
        </w:rPr>
        <w:t xml:space="preserve"> หมวดวิชาศึกษาทั่วไป       ฉบับปรับปรุง พ</w:t>
      </w:r>
      <w:r w:rsidRPr="00D335C1">
        <w:rPr>
          <w:rFonts w:ascii="TH SarabunPSK" w:hAnsi="TH SarabunPSK" w:cs="TH SarabunPSK"/>
          <w:sz w:val="32"/>
          <w:szCs w:val="32"/>
          <w:rtl/>
          <w:cs/>
        </w:rPr>
        <w:t>.</w:t>
      </w:r>
      <w:r w:rsidRPr="00D335C1">
        <w:rPr>
          <w:rFonts w:ascii="TH SarabunPSK" w:hAnsi="TH SarabunPSK" w:cs="TH SarabunPSK"/>
          <w:sz w:val="32"/>
          <w:szCs w:val="32"/>
          <w:rtl/>
          <w:cs/>
          <w:lang w:bidi="th-TH"/>
        </w:rPr>
        <w:t>ศ</w:t>
      </w:r>
      <w:r w:rsidRPr="00D335C1">
        <w:rPr>
          <w:rFonts w:ascii="TH SarabunPSK" w:hAnsi="TH SarabunPSK" w:cs="TH SarabunPSK"/>
          <w:sz w:val="32"/>
          <w:szCs w:val="32"/>
          <w:rtl/>
          <w:cs/>
        </w:rPr>
        <w:t xml:space="preserve">. </w:t>
      </w:r>
      <w:r w:rsidRPr="00D335C1">
        <w:rPr>
          <w:rFonts w:ascii="TH SarabunPSK" w:hAnsi="TH SarabunPSK" w:cs="TH SarabunPSK"/>
          <w:sz w:val="32"/>
          <w:szCs w:val="32"/>
          <w:cs/>
        </w:rPr>
        <w:t>25</w:t>
      </w:r>
      <w:r w:rsidRPr="00D335C1">
        <w:rPr>
          <w:rFonts w:ascii="TH SarabunPSK" w:hAnsi="TH SarabunPSK" w:cs="TH SarabunPSK"/>
          <w:sz w:val="32"/>
          <w:szCs w:val="32"/>
        </w:rPr>
        <w:t>66</w:t>
      </w:r>
    </w:p>
    <w:p w14:paraId="569FE373" w14:textId="7C6216D9" w:rsidR="00075D2B" w:rsidRPr="00D335C1" w:rsidRDefault="00075D2B" w:rsidP="00A438B5">
      <w:pPr>
        <w:pStyle w:val="ListParagraph"/>
        <w:numPr>
          <w:ilvl w:val="0"/>
          <w:numId w:val="7"/>
        </w:numPr>
        <w:ind w:left="1134" w:hanging="425"/>
        <w:rPr>
          <w:rFonts w:ascii="TH SarabunPSK" w:hAnsi="TH SarabunPSK" w:cs="TH SarabunPSK"/>
          <w:sz w:val="32"/>
          <w:szCs w:val="32"/>
        </w:rPr>
      </w:pPr>
      <w:r w:rsidRPr="00D335C1">
        <w:rPr>
          <w:rFonts w:ascii="TH SarabunPSK" w:hAnsi="TH SarabunPSK" w:cs="TH SarabunPSK"/>
          <w:b/>
          <w:bCs/>
          <w:sz w:val="32"/>
          <w:szCs w:val="32"/>
          <w:cs/>
          <w:lang w:bidi="th-TH"/>
        </w:rPr>
        <w:t>คณะกรรมการของมหาวิทยาลัยเห็นชอบ</w:t>
      </w:r>
      <w:r w:rsidRPr="00D335C1">
        <w:rPr>
          <w:rFonts w:ascii="TH SarabunPSK" w:hAnsi="TH SarabunPSK" w:cs="TH SarabunPSK"/>
          <w:b/>
          <w:bCs/>
          <w:sz w:val="32"/>
          <w:szCs w:val="32"/>
          <w:rtl/>
          <w:cs/>
        </w:rPr>
        <w:t>/</w:t>
      </w:r>
      <w:r w:rsidRPr="00D335C1">
        <w:rPr>
          <w:rFonts w:ascii="TH SarabunPSK" w:hAnsi="TH SarabunPSK" w:cs="TH SarabunPSK"/>
          <w:b/>
          <w:bCs/>
          <w:sz w:val="32"/>
          <w:szCs w:val="32"/>
          <w:rtl/>
          <w:cs/>
          <w:lang w:bidi="th-TH"/>
        </w:rPr>
        <w:t>อนุมัติหลักสูตรแล้ว</w:t>
      </w:r>
      <w:r w:rsidRPr="00D335C1">
        <w:rPr>
          <w:rFonts w:ascii="TH SarabunPSK" w:hAnsi="TH SarabunPSK" w:cs="TH SarabunPSK"/>
          <w:sz w:val="32"/>
          <w:szCs w:val="32"/>
          <w:cs/>
          <w:lang w:bidi="th-TH"/>
        </w:rPr>
        <w:t xml:space="preserve"> ดังนี้</w:t>
      </w:r>
    </w:p>
    <w:p w14:paraId="74B3054D" w14:textId="77777777" w:rsidR="00266F62" w:rsidRDefault="00075D2B" w:rsidP="00266F62">
      <w:pPr>
        <w:numPr>
          <w:ilvl w:val="0"/>
          <w:numId w:val="4"/>
        </w:numPr>
        <w:tabs>
          <w:tab w:val="left" w:pos="1418"/>
          <w:tab w:val="left" w:pos="4820"/>
          <w:tab w:val="left" w:pos="6663"/>
        </w:tabs>
        <w:spacing w:after="0" w:line="240" w:lineRule="auto"/>
        <w:jc w:val="thaiDistribute"/>
        <w:rPr>
          <w:rFonts w:ascii="TH SarabunPSK" w:hAnsi="TH SarabunPSK" w:cs="TH SarabunPSK"/>
          <w:sz w:val="32"/>
          <w:szCs w:val="32"/>
        </w:rPr>
      </w:pPr>
      <w:r w:rsidRPr="00D335C1">
        <w:rPr>
          <w:rFonts w:ascii="TH SarabunPSK" w:hAnsi="TH SarabunPSK" w:cs="TH SarabunPSK"/>
          <w:sz w:val="32"/>
          <w:szCs w:val="32"/>
          <w:cs/>
        </w:rPr>
        <w:t xml:space="preserve">คณะกรรมการวิชาการ </w:t>
      </w:r>
      <w:bookmarkStart w:id="13" w:name="_Hlk116476167"/>
      <w:r w:rsidRPr="00D335C1">
        <w:rPr>
          <w:rFonts w:ascii="TH SarabunPSK" w:hAnsi="TH SarabunPSK" w:cs="TH SarabunPSK"/>
          <w:sz w:val="32"/>
          <w:szCs w:val="32"/>
          <w:cs/>
        </w:rPr>
        <w:t>ในการประชุม</w:t>
      </w:r>
      <w:r w:rsidR="00266F62">
        <w:rPr>
          <w:rFonts w:ascii="TH SarabunPSK" w:hAnsi="TH SarabunPSK" w:cs="TH SarabunPSK"/>
          <w:sz w:val="32"/>
          <w:szCs w:val="32"/>
          <w:cs/>
        </w:rPr>
        <w:tab/>
      </w:r>
      <w:r w:rsidRPr="00D335C1">
        <w:rPr>
          <w:rFonts w:ascii="TH SarabunPSK" w:hAnsi="TH SarabunPSK" w:cs="TH SarabunPSK"/>
          <w:sz w:val="32"/>
          <w:szCs w:val="32"/>
          <w:cs/>
        </w:rPr>
        <w:t xml:space="preserve">ครั้งที่ </w:t>
      </w:r>
      <w:r w:rsidR="00266F62">
        <w:rPr>
          <w:rFonts w:ascii="TH SarabunPSK" w:hAnsi="TH SarabunPSK" w:cs="TH SarabunPSK" w:hint="cs"/>
          <w:sz w:val="32"/>
          <w:szCs w:val="32"/>
          <w:cs/>
        </w:rPr>
        <w:t>3</w:t>
      </w:r>
      <w:r w:rsidRPr="00D335C1">
        <w:rPr>
          <w:rFonts w:ascii="TH SarabunPSK" w:hAnsi="TH SarabunPSK" w:cs="TH SarabunPSK"/>
          <w:sz w:val="32"/>
          <w:szCs w:val="32"/>
          <w:cs/>
        </w:rPr>
        <w:t>/</w:t>
      </w:r>
      <w:r w:rsidR="00F70BE8">
        <w:rPr>
          <w:rFonts w:ascii="TH SarabunPSK" w:hAnsi="TH SarabunPSK" w:cs="TH SarabunPSK"/>
          <w:sz w:val="32"/>
          <w:szCs w:val="32"/>
        </w:rPr>
        <w:t>2566</w:t>
      </w:r>
      <w:r w:rsidR="00F70BE8">
        <w:rPr>
          <w:rFonts w:ascii="TH SarabunPSK" w:hAnsi="TH SarabunPSK" w:cs="TH SarabunPSK"/>
          <w:sz w:val="32"/>
          <w:szCs w:val="32"/>
        </w:rPr>
        <w:tab/>
      </w:r>
      <w:r w:rsidRPr="00D335C1">
        <w:rPr>
          <w:rFonts w:ascii="TH SarabunPSK" w:hAnsi="TH SarabunPSK" w:cs="TH SarabunPSK"/>
          <w:sz w:val="32"/>
          <w:szCs w:val="32"/>
          <w:cs/>
        </w:rPr>
        <w:t>เมื่อวันที่</w:t>
      </w:r>
      <w:bookmarkEnd w:id="13"/>
      <w:r w:rsidR="00266F62">
        <w:rPr>
          <w:rFonts w:ascii="TH SarabunPSK" w:hAnsi="TH SarabunPSK" w:cs="TH SarabunPSK" w:hint="cs"/>
          <w:sz w:val="32"/>
          <w:szCs w:val="32"/>
          <w:cs/>
        </w:rPr>
        <w:t xml:space="preserve"> 13 มีนาคม 2566</w:t>
      </w:r>
    </w:p>
    <w:p w14:paraId="207FC1EA" w14:textId="4EA3E9B8" w:rsidR="00266F62" w:rsidRDefault="00075D2B" w:rsidP="00266F62">
      <w:pPr>
        <w:numPr>
          <w:ilvl w:val="0"/>
          <w:numId w:val="4"/>
        </w:numPr>
        <w:tabs>
          <w:tab w:val="left" w:pos="1418"/>
          <w:tab w:val="left" w:pos="4820"/>
          <w:tab w:val="left" w:pos="6663"/>
        </w:tabs>
        <w:spacing w:after="0" w:line="240" w:lineRule="auto"/>
        <w:jc w:val="thaiDistribute"/>
        <w:rPr>
          <w:rFonts w:ascii="TH SarabunPSK" w:hAnsi="TH SarabunPSK" w:cs="TH SarabunPSK"/>
          <w:sz w:val="32"/>
          <w:szCs w:val="32"/>
        </w:rPr>
      </w:pPr>
      <w:r w:rsidRPr="00266F62">
        <w:rPr>
          <w:rFonts w:ascii="TH SarabunPSK" w:hAnsi="TH SarabunPSK" w:cs="TH SarabunPSK"/>
          <w:sz w:val="32"/>
          <w:szCs w:val="32"/>
          <w:cs/>
        </w:rPr>
        <w:t>สภาวิชาการ ในการประชุม</w:t>
      </w:r>
      <w:r w:rsidR="00266F62">
        <w:rPr>
          <w:rFonts w:ascii="TH SarabunPSK" w:hAnsi="TH SarabunPSK" w:cs="TH SarabunPSK"/>
          <w:sz w:val="32"/>
          <w:szCs w:val="32"/>
          <w:cs/>
        </w:rPr>
        <w:tab/>
      </w:r>
      <w:r w:rsidR="00F70BE8" w:rsidRPr="00266F62">
        <w:rPr>
          <w:rFonts w:ascii="TH SarabunPSK" w:hAnsi="TH SarabunPSK" w:cs="TH SarabunPSK"/>
          <w:sz w:val="32"/>
          <w:szCs w:val="32"/>
          <w:cs/>
        </w:rPr>
        <w:t xml:space="preserve">ครั้งที่ </w:t>
      </w:r>
      <w:r w:rsidR="00E36CD8">
        <w:rPr>
          <w:rFonts w:ascii="TH SarabunPSK" w:hAnsi="TH SarabunPSK" w:cs="TH SarabunPSK" w:hint="cs"/>
          <w:sz w:val="32"/>
          <w:szCs w:val="32"/>
          <w:cs/>
        </w:rPr>
        <w:t>4</w:t>
      </w:r>
      <w:r w:rsidR="00F70BE8" w:rsidRPr="00266F62">
        <w:rPr>
          <w:rFonts w:ascii="TH SarabunPSK" w:hAnsi="TH SarabunPSK" w:cs="TH SarabunPSK"/>
          <w:sz w:val="32"/>
          <w:szCs w:val="32"/>
          <w:cs/>
        </w:rPr>
        <w:t>/</w:t>
      </w:r>
      <w:r w:rsidR="00F70BE8" w:rsidRPr="00266F62">
        <w:rPr>
          <w:rFonts w:ascii="TH SarabunPSK" w:hAnsi="TH SarabunPSK" w:cs="TH SarabunPSK"/>
          <w:sz w:val="32"/>
          <w:szCs w:val="32"/>
        </w:rPr>
        <w:t>2566</w:t>
      </w:r>
      <w:r w:rsidR="00266F62">
        <w:rPr>
          <w:rFonts w:ascii="TH SarabunPSK" w:hAnsi="TH SarabunPSK" w:cs="TH SarabunPSK"/>
          <w:sz w:val="32"/>
          <w:szCs w:val="32"/>
          <w:cs/>
        </w:rPr>
        <w:tab/>
      </w:r>
      <w:r w:rsidR="00F70BE8" w:rsidRPr="00266F62">
        <w:rPr>
          <w:rFonts w:ascii="TH SarabunPSK" w:hAnsi="TH SarabunPSK" w:cs="TH SarabunPSK"/>
          <w:sz w:val="32"/>
          <w:szCs w:val="32"/>
          <w:cs/>
        </w:rPr>
        <w:t>เมื่อวันที่</w:t>
      </w:r>
      <w:r w:rsidR="00E36CD8">
        <w:rPr>
          <w:rFonts w:ascii="TH SarabunPSK" w:hAnsi="TH SarabunPSK" w:cs="TH SarabunPSK" w:hint="cs"/>
          <w:sz w:val="32"/>
          <w:szCs w:val="32"/>
          <w:cs/>
        </w:rPr>
        <w:t xml:space="preserve">  4 เมษายน 2566</w:t>
      </w:r>
    </w:p>
    <w:p w14:paraId="054AD74E" w14:textId="745131EC" w:rsidR="007A565E" w:rsidRPr="00266F62" w:rsidRDefault="00075D2B" w:rsidP="00266F62">
      <w:pPr>
        <w:numPr>
          <w:ilvl w:val="0"/>
          <w:numId w:val="4"/>
        </w:numPr>
        <w:tabs>
          <w:tab w:val="left" w:pos="1418"/>
          <w:tab w:val="left" w:pos="4820"/>
          <w:tab w:val="left" w:pos="6663"/>
        </w:tabs>
        <w:spacing w:after="0" w:line="240" w:lineRule="auto"/>
        <w:jc w:val="thaiDistribute"/>
        <w:rPr>
          <w:rFonts w:ascii="TH SarabunPSK" w:hAnsi="TH SarabunPSK" w:cs="TH SarabunPSK"/>
          <w:sz w:val="32"/>
          <w:szCs w:val="32"/>
        </w:rPr>
      </w:pPr>
      <w:r w:rsidRPr="00266F62">
        <w:rPr>
          <w:rFonts w:ascii="TH SarabunPSK" w:hAnsi="TH SarabunPSK" w:cs="TH SarabunPSK"/>
          <w:sz w:val="32"/>
          <w:szCs w:val="32"/>
          <w:cs/>
        </w:rPr>
        <w:t>สภามหาวิทยาลัย ในการประชุม</w:t>
      </w:r>
      <w:r w:rsidR="00266F62">
        <w:rPr>
          <w:rFonts w:ascii="TH SarabunPSK" w:hAnsi="TH SarabunPSK" w:cs="TH SarabunPSK"/>
          <w:sz w:val="32"/>
          <w:szCs w:val="32"/>
          <w:cs/>
        </w:rPr>
        <w:tab/>
      </w:r>
      <w:r w:rsidR="00F70BE8" w:rsidRPr="00266F62">
        <w:rPr>
          <w:rFonts w:ascii="TH SarabunPSK" w:hAnsi="TH SarabunPSK" w:cs="TH SarabunPSK"/>
          <w:sz w:val="32"/>
          <w:szCs w:val="32"/>
          <w:cs/>
        </w:rPr>
        <w:t xml:space="preserve">ครั้งที่ </w:t>
      </w:r>
      <w:r w:rsidR="001F3E9E">
        <w:rPr>
          <w:rFonts w:ascii="TH SarabunPSK" w:hAnsi="TH SarabunPSK" w:cs="TH SarabunPSK" w:hint="cs"/>
          <w:sz w:val="32"/>
          <w:szCs w:val="32"/>
          <w:cs/>
        </w:rPr>
        <w:t>310 (5</w:t>
      </w:r>
      <w:r w:rsidR="00F70BE8" w:rsidRPr="00266F62">
        <w:rPr>
          <w:rFonts w:ascii="TH SarabunPSK" w:hAnsi="TH SarabunPSK" w:cs="TH SarabunPSK"/>
          <w:sz w:val="32"/>
          <w:szCs w:val="32"/>
          <w:cs/>
        </w:rPr>
        <w:t>/</w:t>
      </w:r>
      <w:r w:rsidR="00F70BE8" w:rsidRPr="00266F62">
        <w:rPr>
          <w:rFonts w:ascii="TH SarabunPSK" w:hAnsi="TH SarabunPSK" w:cs="TH SarabunPSK"/>
          <w:sz w:val="32"/>
          <w:szCs w:val="32"/>
        </w:rPr>
        <w:t>2566</w:t>
      </w:r>
      <w:r w:rsidR="001F3E9E">
        <w:rPr>
          <w:rFonts w:ascii="TH SarabunPSK" w:hAnsi="TH SarabunPSK" w:cs="TH SarabunPSK" w:hint="cs"/>
          <w:sz w:val="32"/>
          <w:szCs w:val="32"/>
          <w:cs/>
        </w:rPr>
        <w:t>)</w:t>
      </w:r>
      <w:r w:rsidR="00266F62">
        <w:rPr>
          <w:rFonts w:ascii="TH SarabunPSK" w:hAnsi="TH SarabunPSK" w:cs="TH SarabunPSK"/>
          <w:sz w:val="32"/>
          <w:szCs w:val="32"/>
          <w:cs/>
        </w:rPr>
        <w:tab/>
      </w:r>
      <w:r w:rsidR="00F70BE8" w:rsidRPr="00266F62">
        <w:rPr>
          <w:rFonts w:ascii="TH SarabunPSK" w:hAnsi="TH SarabunPSK" w:cs="TH SarabunPSK"/>
          <w:sz w:val="32"/>
          <w:szCs w:val="32"/>
          <w:cs/>
        </w:rPr>
        <w:t>เมื่อวันที่</w:t>
      </w:r>
      <w:r w:rsidR="001F3E9E">
        <w:rPr>
          <w:rFonts w:ascii="TH SarabunPSK" w:hAnsi="TH SarabunPSK" w:cs="TH SarabunPSK" w:hint="cs"/>
          <w:sz w:val="32"/>
          <w:szCs w:val="32"/>
          <w:cs/>
        </w:rPr>
        <w:t xml:space="preserve"> 29 เมษายน 2566</w:t>
      </w:r>
    </w:p>
    <w:p w14:paraId="165C7C9B" w14:textId="7EA123D0" w:rsidR="00075D2B" w:rsidRPr="00D335C1" w:rsidRDefault="00075D2B" w:rsidP="00F70BE8">
      <w:pPr>
        <w:pStyle w:val="Heading2"/>
        <w:spacing w:before="0" w:after="0"/>
        <w:rPr>
          <w:rFonts w:ascii="TH SarabunPSK" w:hAnsi="TH SarabunPSK" w:cs="TH SarabunPSK"/>
          <w:i w:val="0"/>
          <w:iCs w:val="0"/>
        </w:rPr>
      </w:pPr>
      <w:bookmarkStart w:id="14" w:name="_Toc131932052"/>
      <w:r w:rsidRPr="00D335C1">
        <w:rPr>
          <w:rFonts w:ascii="TH SarabunPSK" w:hAnsi="TH SarabunPSK" w:cs="TH SarabunPSK"/>
          <w:i w:val="0"/>
          <w:iCs w:val="0"/>
          <w:cs/>
        </w:rPr>
        <w:lastRenderedPageBreak/>
        <w:t>7.  อาชีพที่สามารถประกอบได้หลังสำเร็จการศึกษา</w:t>
      </w:r>
      <w:bookmarkEnd w:id="14"/>
    </w:p>
    <w:p w14:paraId="38DCCD27" w14:textId="4D358DBE" w:rsidR="00A10EE5" w:rsidRPr="00D335C1" w:rsidRDefault="00A10EE5" w:rsidP="00F70BE8">
      <w:pPr>
        <w:spacing w:after="0" w:line="240" w:lineRule="auto"/>
        <w:ind w:left="1440"/>
        <w:jc w:val="thaiDistribute"/>
        <w:rPr>
          <w:rFonts w:ascii="TH SarabunPSK" w:hAnsi="TH SarabunPSK" w:cs="TH SarabunPSK"/>
          <w:sz w:val="32"/>
          <w:szCs w:val="32"/>
        </w:rPr>
      </w:pPr>
      <w:r w:rsidRPr="00D335C1">
        <w:rPr>
          <w:rFonts w:ascii="TH SarabunPSK" w:hAnsi="TH SarabunPSK" w:cs="TH SarabunPSK"/>
          <w:sz w:val="32"/>
          <w:szCs w:val="32"/>
        </w:rPr>
        <w:t>-</w:t>
      </w:r>
    </w:p>
    <w:p w14:paraId="5A775E5B" w14:textId="77777777" w:rsidR="00ED4FC3" w:rsidRPr="00BD7D32" w:rsidRDefault="00ED4FC3" w:rsidP="00BD7D32">
      <w:pPr>
        <w:spacing w:after="0"/>
        <w:jc w:val="thaiDistribute"/>
        <w:rPr>
          <w:rFonts w:ascii="TH SarabunPSK" w:hAnsi="TH SarabunPSK" w:cs="TH SarabunPSK"/>
          <w:b/>
          <w:bCs/>
          <w:sz w:val="32"/>
          <w:szCs w:val="32"/>
        </w:rPr>
      </w:pPr>
    </w:p>
    <w:p w14:paraId="1BD813CF" w14:textId="193CC582" w:rsidR="00075D2B" w:rsidRPr="00D335C1" w:rsidRDefault="00075D2B" w:rsidP="00BD7D32">
      <w:pPr>
        <w:pStyle w:val="Heading2"/>
        <w:spacing w:before="0" w:after="0"/>
        <w:rPr>
          <w:rFonts w:ascii="TH SarabunPSK" w:hAnsi="TH SarabunPSK" w:cs="TH SarabunPSK"/>
          <w:i w:val="0"/>
          <w:iCs w:val="0"/>
        </w:rPr>
      </w:pPr>
      <w:bookmarkStart w:id="15" w:name="_Toc131932053"/>
      <w:r w:rsidRPr="00D335C1">
        <w:rPr>
          <w:rFonts w:ascii="TH SarabunPSK" w:hAnsi="TH SarabunPSK" w:cs="TH SarabunPSK"/>
          <w:i w:val="0"/>
          <w:iCs w:val="0"/>
          <w:cs/>
        </w:rPr>
        <w:t>8.  สถานที่จัดการเรียนการสอน</w:t>
      </w:r>
      <w:bookmarkEnd w:id="15"/>
    </w:p>
    <w:p w14:paraId="20B658DB" w14:textId="35A32418" w:rsidR="002F3926" w:rsidRDefault="002F3926" w:rsidP="00BD7D32">
      <w:pPr>
        <w:spacing w:after="0"/>
        <w:ind w:firstLine="720"/>
        <w:jc w:val="thaiDistribute"/>
        <w:rPr>
          <w:rFonts w:ascii="TH SarabunPSK" w:hAnsi="TH SarabunPSK" w:cs="TH SarabunPSK"/>
          <w:sz w:val="32"/>
          <w:szCs w:val="32"/>
        </w:rPr>
      </w:pPr>
      <w:r w:rsidRPr="00BD7D32">
        <w:rPr>
          <w:rFonts w:ascii="TH SarabunPSK" w:hAnsi="TH SarabunPSK" w:cs="TH SarabunPSK"/>
          <w:sz w:val="32"/>
          <w:szCs w:val="32"/>
          <w:cs/>
        </w:rPr>
        <w:t>อาคารเฉลิมพระเกียรติ 72 พรรษา บรมราชินีนาถ อาคารปราบไตรจักร และอาคารอื่น ๆ ในสังกัดคณะของมหาวิทยาลัยนเรศวร</w:t>
      </w:r>
    </w:p>
    <w:p w14:paraId="4EAC8AD4" w14:textId="77777777" w:rsidR="00BD7D32" w:rsidRPr="00BD7D32" w:rsidRDefault="00BD7D32" w:rsidP="00BD7D32">
      <w:pPr>
        <w:spacing w:after="0"/>
        <w:ind w:firstLine="720"/>
        <w:jc w:val="thaiDistribute"/>
        <w:rPr>
          <w:rFonts w:ascii="TH SarabunPSK" w:hAnsi="TH SarabunPSK" w:cs="TH SarabunPSK"/>
          <w:sz w:val="32"/>
          <w:szCs w:val="32"/>
          <w:cs/>
        </w:rPr>
      </w:pPr>
    </w:p>
    <w:p w14:paraId="47DC45C4" w14:textId="61BFA23B" w:rsidR="00075D2B" w:rsidRPr="00FA5EFF" w:rsidRDefault="00075D2B" w:rsidP="00FA5EFF">
      <w:pPr>
        <w:pStyle w:val="Heading2"/>
        <w:spacing w:before="0" w:after="0" w:line="259" w:lineRule="auto"/>
        <w:rPr>
          <w:rFonts w:ascii="TH SarabunPSK" w:hAnsi="TH SarabunPSK" w:cs="TH SarabunPSK"/>
          <w:i w:val="0"/>
          <w:iCs w:val="0"/>
          <w:sz w:val="32"/>
        </w:rPr>
      </w:pPr>
      <w:bookmarkStart w:id="16" w:name="_Toc131932054"/>
      <w:r w:rsidRPr="00FA5EFF">
        <w:rPr>
          <w:rFonts w:ascii="TH SarabunPSK" w:hAnsi="TH SarabunPSK" w:cs="TH SarabunPSK"/>
          <w:i w:val="0"/>
          <w:iCs w:val="0"/>
          <w:sz w:val="32"/>
          <w:cs/>
        </w:rPr>
        <w:t>9.</w:t>
      </w:r>
      <w:r w:rsidR="007A565E" w:rsidRPr="00FA5EFF">
        <w:rPr>
          <w:rFonts w:ascii="TH SarabunPSK" w:hAnsi="TH SarabunPSK" w:cs="TH SarabunPSK"/>
          <w:i w:val="0"/>
          <w:iCs w:val="0"/>
          <w:sz w:val="32"/>
          <w:cs/>
        </w:rPr>
        <w:t xml:space="preserve">  </w:t>
      </w:r>
      <w:r w:rsidRPr="00FA5EFF">
        <w:rPr>
          <w:rFonts w:ascii="TH SarabunPSK" w:hAnsi="TH SarabunPSK" w:cs="TH SarabunPSK"/>
          <w:i w:val="0"/>
          <w:iCs w:val="0"/>
          <w:sz w:val="32"/>
          <w:cs/>
        </w:rPr>
        <w:t>สถานการณ์ภายนอกหรือการพัฒนาที่จำเป็นต้องนำมาพิจารณาในการวางแผนหลักสูตร</w:t>
      </w:r>
      <w:bookmarkEnd w:id="16"/>
    </w:p>
    <w:p w14:paraId="16606BA6" w14:textId="79B6E23C" w:rsidR="00075D2B" w:rsidRPr="00FA5EFF" w:rsidRDefault="00075D2B" w:rsidP="000B31BF">
      <w:pPr>
        <w:pStyle w:val="Heading3"/>
        <w:numPr>
          <w:ilvl w:val="0"/>
          <w:numId w:val="31"/>
        </w:numPr>
        <w:tabs>
          <w:tab w:val="left" w:pos="851"/>
        </w:tabs>
        <w:spacing w:before="0" w:after="0" w:line="259" w:lineRule="auto"/>
        <w:ind w:left="0" w:firstLine="425"/>
        <w:rPr>
          <w:rFonts w:ascii="TH SarabunPSK" w:hAnsi="TH SarabunPSK" w:cs="TH SarabunPSK"/>
          <w:sz w:val="32"/>
          <w:szCs w:val="32"/>
        </w:rPr>
      </w:pPr>
      <w:bookmarkStart w:id="17" w:name="_Toc131932055"/>
      <w:r w:rsidRPr="00FA5EFF">
        <w:rPr>
          <w:rFonts w:ascii="TH SarabunPSK" w:hAnsi="TH SarabunPSK" w:cs="TH SarabunPSK"/>
          <w:sz w:val="32"/>
          <w:szCs w:val="32"/>
          <w:cs/>
          <w:lang w:bidi="th-TH"/>
        </w:rPr>
        <w:t>ความสอดคล้องของหลักสูตรกับทิศทางนโยบายและยุทธศาสตร์การพัฒนากำลังคนของประเทศและตามพันธกิจหลักของสถาบันที่สอดคล้องกับการจัดกลุ่มสถาบันอุดมศึกษา</w:t>
      </w:r>
      <w:bookmarkEnd w:id="17"/>
    </w:p>
    <w:p w14:paraId="14CA3AF8" w14:textId="2E210E89" w:rsidR="00A10EE5" w:rsidRPr="00FA5EFF" w:rsidRDefault="00A10EE5" w:rsidP="00FA5EFF">
      <w:pPr>
        <w:spacing w:after="0"/>
        <w:ind w:firstLine="964"/>
        <w:jc w:val="thaiDistribute"/>
        <w:rPr>
          <w:rFonts w:ascii="TH SarabunPSK" w:hAnsi="TH SarabunPSK" w:cs="TH SarabunPSK"/>
          <w:sz w:val="32"/>
          <w:szCs w:val="32"/>
        </w:rPr>
      </w:pPr>
      <w:r w:rsidRPr="00FA5EFF">
        <w:rPr>
          <w:rFonts w:ascii="TH SarabunPSK" w:hAnsi="TH SarabunPSK" w:cs="TH SarabunPSK"/>
          <w:sz w:val="32"/>
          <w:szCs w:val="32"/>
          <w:cs/>
        </w:rPr>
        <w:t>ด้วยรัฐบาลกำหนดยุทธศาสตร์ชาติ 20 ปี (พ.ศ. 2561-2580) เป็นแนวทางพัฒนาประเทศใน</w:t>
      </w:r>
      <w:r w:rsidRPr="00FA5EFF">
        <w:rPr>
          <w:rFonts w:ascii="TH SarabunPSK" w:hAnsi="TH SarabunPSK" w:cs="TH SarabunPSK"/>
          <w:spacing w:val="-2"/>
          <w:sz w:val="32"/>
          <w:szCs w:val="32"/>
          <w:cs/>
        </w:rPr>
        <w:t>ระยะยาว เพื่อให้ประเทศไทยบรรลุวิสัยทัศน์ “ประเทศไทยมีความมั่นคง มั่งคั่ง ยั่งยืน เป็นประเทศพัฒนาแล้ว</w:t>
      </w:r>
      <w:r w:rsidRPr="00FA5EFF">
        <w:rPr>
          <w:rFonts w:ascii="TH SarabunPSK" w:hAnsi="TH SarabunPSK" w:cs="TH SarabunPSK"/>
          <w:sz w:val="32"/>
          <w:szCs w:val="32"/>
          <w:cs/>
        </w:rPr>
        <w:t xml:space="preserve"> ด้วยการพัฒนาตามหลักปรัชญาของเศรษฐกิจพอเพียง” จากสถานการณ์หรือการพัฒนาทางเศรษฐกิจที่พิจารณาในการวางแผนหมวดวิชาศึกษาทั่วไป เป็นไปตามกฎกระทรวงมาตรฐานการอุดมศึกษา “ไทยต้องปฏิรูปอุดมศึกษา ยกระดับ และพัฒนากำลังคนของประเทศให้แข่งขันได้ในระดับโลก” “ขับเคลื่อนประเทศด้วยวิทย์และศิลป์เพื่อก้าวสู่ประเทศพัฒนาแล้ว” แผนพัฒนาเศรษฐกิจและสังคมแห่งชาติ ฉบับที่ 13 (พ.ศ. 2566-2570) การพัฒนาบนพื้นฐานของ</w:t>
      </w:r>
      <w:r w:rsidRPr="00FA5EFF">
        <w:rPr>
          <w:rFonts w:ascii="TH SarabunPSK" w:hAnsi="TH SarabunPSK" w:cs="TH SarabunPSK"/>
          <w:spacing w:val="6"/>
          <w:sz w:val="32"/>
          <w:szCs w:val="32"/>
          <w:cs/>
        </w:rPr>
        <w:t>หลักการและแนวคิดที่สำคัญ 4 ประการได้แก่ 1) หลักปรัชญาของเศรษฐกิจพอเพียง โดยการสืบสาน รักษา ต่อยอด</w:t>
      </w:r>
      <w:r w:rsidRPr="00FA5EFF">
        <w:rPr>
          <w:rFonts w:ascii="TH SarabunPSK" w:hAnsi="TH SarabunPSK" w:cs="TH SarabunPSK"/>
          <w:sz w:val="32"/>
          <w:szCs w:val="32"/>
          <w:cs/>
        </w:rPr>
        <w:t xml:space="preserve">การพัฒนาตามหลักปรัชญาของเศรษฐกิจพอเพียง 2) แนวคิด </w:t>
      </w:r>
      <w:r w:rsidRPr="00FA5EFF">
        <w:rPr>
          <w:rFonts w:ascii="TH SarabunPSK" w:hAnsi="TH SarabunPSK" w:cs="TH SarabunPSK"/>
          <w:sz w:val="32"/>
          <w:szCs w:val="32"/>
        </w:rPr>
        <w:t xml:space="preserve">Resilience </w:t>
      </w:r>
      <w:r w:rsidRPr="00FA5EFF">
        <w:rPr>
          <w:rFonts w:ascii="TH SarabunPSK" w:hAnsi="TH SarabunPSK" w:cs="TH SarabunPSK"/>
          <w:sz w:val="32"/>
          <w:szCs w:val="32"/>
          <w:cs/>
        </w:rPr>
        <w:t xml:space="preserve">มุ่งเน้นลดความเปราะบางต่อความเปลี่ยนแปลงประกอบด้วยการพัฒนาความสามารถใน 3 ระดับ ได้แก่ การพร้อมรับ การปรับตัว และการเปลี่ยนแปลง เพื่อพร้อมเติบโตอย่างยั่งยืน 3) เป้าหมายการพัฒนาอย่างยั่งยืนของสหประชาชาติ ซึ่งอยู่บนพื้นฐานของแนวคิด “ไม่ทิ้งใครไว้ข้างหลัง” มุ่งเสริมสร้างคุณภาพชีวิตที่ดีให้กับประชาชนทุกกลุ่ม รวมถึงการมุ่งส่งต่อทรัพยากรธรรมชาติและสิ่งแวดล้อมที่ดีไปยังคนรุ่นต่อไป และ 4) โมเดลเศรษฐกิจ </w:t>
      </w:r>
      <w:r w:rsidRPr="00FA5EFF">
        <w:rPr>
          <w:rFonts w:ascii="TH SarabunPSK" w:hAnsi="TH SarabunPSK" w:cs="TH SarabunPSK"/>
          <w:sz w:val="32"/>
          <w:szCs w:val="32"/>
        </w:rPr>
        <w:t xml:space="preserve">BCG </w:t>
      </w:r>
      <w:r w:rsidRPr="00FA5EFF">
        <w:rPr>
          <w:rFonts w:ascii="TH SarabunPSK" w:hAnsi="TH SarabunPSK" w:cs="TH SarabunPSK"/>
          <w:sz w:val="32"/>
          <w:szCs w:val="32"/>
          <w:cs/>
        </w:rPr>
        <w:t xml:space="preserve">เป็นแนวคิดการพัฒนาเศรษฐกิจใน 3 รูปแบบควบคู่กันไป ได้แก่ เศรษฐกิจชีวภาพ เศรษฐกิจหมุนเวียน และเศรษฐกิจสีเขียว โดยอาศัยฐานศักยภาพและความเข้มแข็งของประเทศอันประกอบด้วยความหลากหลายทางชีวภาพและความหลากหลายทางวัฒนธรรม พร้อมกับการใช้ประโยชน์จากองค์ความรู้ทางวิทยาศาสตร์ เทคโนโลยี และนวัตกรรมในการสร้างมูลค่าเพิ่ม เพื่อพลิกโฉมประเทศไทยสู่ “สังคมก้าวหน้า เศรษฐกิจสร้างมูลค่าอย่างยั่งยืน” โดยการปรับโครงสร้างการผลิตสู่เศรษฐกิจฐานนวัตกรรม การพัฒนาคนสำหรับโลกยุคใหม่ การมุ่งสู่สังคมแห่งโอกาสและความเป็นธรรม การเปลี่ยนผ่านไปสู่ความยั่งยืน การเสริมสร้างความสามารถของประเทศในการรับมือกับการเปลี่ยนแปลงและความเสี่ยงภายใต้บริบทโลกใหม่   </w:t>
      </w:r>
    </w:p>
    <w:p w14:paraId="2D44FCFC" w14:textId="678F801A" w:rsidR="00A10EE5" w:rsidRPr="00FA5EFF" w:rsidRDefault="00A10EE5" w:rsidP="00FA5EFF">
      <w:pPr>
        <w:spacing w:after="0"/>
        <w:ind w:firstLine="964"/>
        <w:jc w:val="thaiDistribute"/>
        <w:rPr>
          <w:rFonts w:ascii="TH SarabunPSK" w:hAnsi="TH SarabunPSK" w:cs="TH SarabunPSK"/>
          <w:color w:val="002060"/>
          <w:sz w:val="32"/>
          <w:szCs w:val="32"/>
        </w:rPr>
      </w:pPr>
      <w:r w:rsidRPr="00FA5EFF">
        <w:rPr>
          <w:rFonts w:ascii="TH SarabunPSK" w:hAnsi="TH SarabunPSK" w:cs="TH SarabunPSK"/>
          <w:sz w:val="32"/>
          <w:szCs w:val="32"/>
          <w:cs/>
        </w:rPr>
        <w:t xml:space="preserve">การวางแผนหมวดวิชาศึกษาทั่วไป  มีความสอดคล้องกับโมเดลประเทศไทย </w:t>
      </w:r>
      <w:r w:rsidRPr="00FA5EFF">
        <w:rPr>
          <w:rFonts w:ascii="TH SarabunPSK" w:hAnsi="TH SarabunPSK" w:cs="TH SarabunPSK"/>
          <w:sz w:val="32"/>
          <w:szCs w:val="32"/>
        </w:rPr>
        <w:t>4</w:t>
      </w:r>
      <w:r w:rsidRPr="00FA5EFF">
        <w:rPr>
          <w:rFonts w:ascii="TH SarabunPSK" w:hAnsi="TH SarabunPSK" w:cs="TH SarabunPSK"/>
          <w:sz w:val="32"/>
          <w:szCs w:val="32"/>
          <w:cs/>
        </w:rPr>
        <w:t>.</w:t>
      </w:r>
      <w:r w:rsidRPr="00FA5EFF">
        <w:rPr>
          <w:rFonts w:ascii="TH SarabunPSK" w:hAnsi="TH SarabunPSK" w:cs="TH SarabunPSK"/>
          <w:sz w:val="32"/>
          <w:szCs w:val="32"/>
        </w:rPr>
        <w:t xml:space="preserve">0 </w:t>
      </w:r>
      <w:r w:rsidRPr="00FA5EFF">
        <w:rPr>
          <w:rFonts w:ascii="TH SarabunPSK" w:hAnsi="TH SarabunPSK" w:cs="TH SarabunPSK"/>
          <w:sz w:val="32"/>
          <w:szCs w:val="32"/>
          <w:cs/>
        </w:rPr>
        <w:t>(</w:t>
      </w:r>
      <w:r w:rsidRPr="00FA5EFF">
        <w:rPr>
          <w:rFonts w:ascii="TH SarabunPSK" w:hAnsi="TH SarabunPSK" w:cs="TH SarabunPSK"/>
          <w:sz w:val="32"/>
          <w:szCs w:val="32"/>
        </w:rPr>
        <w:t>Thailand 4</w:t>
      </w:r>
      <w:r w:rsidRPr="00FA5EFF">
        <w:rPr>
          <w:rFonts w:ascii="TH SarabunPSK" w:hAnsi="TH SarabunPSK" w:cs="TH SarabunPSK"/>
          <w:sz w:val="32"/>
          <w:szCs w:val="32"/>
          <w:cs/>
        </w:rPr>
        <w:t>.</w:t>
      </w:r>
      <w:r w:rsidRPr="00FA5EFF">
        <w:rPr>
          <w:rFonts w:ascii="TH SarabunPSK" w:hAnsi="TH SarabunPSK" w:cs="TH SarabunPSK"/>
          <w:sz w:val="32"/>
          <w:szCs w:val="32"/>
        </w:rPr>
        <w:t>0</w:t>
      </w:r>
      <w:r w:rsidRPr="00FA5EFF">
        <w:rPr>
          <w:rFonts w:ascii="TH SarabunPSK" w:hAnsi="TH SarabunPSK" w:cs="TH SarabunPSK"/>
          <w:sz w:val="32"/>
          <w:szCs w:val="32"/>
          <w:cs/>
        </w:rPr>
        <w:t xml:space="preserve">) ซึ่งเน้นการ “พัฒนาที่สมดุล” ใน </w:t>
      </w:r>
      <w:r w:rsidRPr="00FA5EFF">
        <w:rPr>
          <w:rFonts w:ascii="TH SarabunPSK" w:hAnsi="TH SarabunPSK" w:cs="TH SarabunPSK"/>
          <w:sz w:val="32"/>
          <w:szCs w:val="32"/>
        </w:rPr>
        <w:t xml:space="preserve">4 </w:t>
      </w:r>
      <w:r w:rsidRPr="00FA5EFF">
        <w:rPr>
          <w:rFonts w:ascii="TH SarabunPSK" w:hAnsi="TH SarabunPSK" w:cs="TH SarabunPSK"/>
          <w:sz w:val="32"/>
          <w:szCs w:val="32"/>
          <w:cs/>
        </w:rPr>
        <w:t>มิติ กล่าวคือ มีความสมดุลในความมั่งคั่งทางเศรษฐกิจ การรักษาสิ่งแวดล้อม การมีสังคมที่อยู่ดีมีสุข และการเสริมสร้างภูมิปัญญามนุษย์ โดยการพัฒนาที่สมดุลตั้งอยู่บนฐานคิดของ “ปรัชญาเศรษฐกิจพอเพียง” บนหลักการ “รู้จักเติม รู้จักพอ รู้จักปัน” ซึ่งในระดับจุลภาคจะทำให้ประชาชน  มีหลักประกันในด้านความมั่นคงทางเศรษฐกิจและสังคม เกิดสังคมที่เกื้อกูลและแบ่งปัน ก่อให้เกิดการสร้างเสริมพลังทางสังคม และการสร้างความเป็นปึกแผ่นของคนในสังคมตามมา ในระดับมหภาค “การรู้จักเติม รู้จักพอ รู้จักปัน”จะทำให้ประเทศไทยสามารถรับมือกับการเปลี่ยนแปลงพลวัตโลก เพิ่มขีด</w:t>
      </w:r>
      <w:r w:rsidRPr="00FA5EFF">
        <w:rPr>
          <w:rFonts w:ascii="TH SarabunPSK" w:hAnsi="TH SarabunPSK" w:cs="TH SarabunPSK"/>
          <w:spacing w:val="-4"/>
          <w:sz w:val="32"/>
          <w:szCs w:val="32"/>
          <w:cs/>
        </w:rPr>
        <w:t>ความสามารถในการแข่งขัน ตลอดจนเป็นการ</w:t>
      </w:r>
      <w:r w:rsidRPr="00FA5EFF">
        <w:rPr>
          <w:rFonts w:ascii="TH SarabunPSK" w:hAnsi="TH SarabunPSK" w:cs="TH SarabunPSK"/>
          <w:spacing w:val="-4"/>
          <w:sz w:val="32"/>
          <w:szCs w:val="32"/>
          <w:cs/>
        </w:rPr>
        <w:lastRenderedPageBreak/>
        <w:t>ส่งเสริมให้เกิดการผนึกกำลังของทุกภาคส่วน การรู้จักเติม รู้จักพอ</w:t>
      </w:r>
      <w:r w:rsidRPr="00FA5EFF">
        <w:rPr>
          <w:rFonts w:ascii="TH SarabunPSK" w:hAnsi="TH SarabunPSK" w:cs="TH SarabunPSK"/>
          <w:sz w:val="32"/>
          <w:szCs w:val="32"/>
          <w:cs/>
        </w:rPr>
        <w:t xml:space="preserve"> รู้จักปัน จึงเป็น “ระบบคุณค่าใหม่” ที่จะสามารถนำพาประเทศไทยไปสู่ความมั่งคั่ง ความมั่นคง และความยั่งยืนในโลกที่หนึ่งได้ในที่สุด ดังนั้น โมเดลประเทศไทย 4.0 จึงเน้นให้มีการ</w:t>
      </w:r>
      <w:r w:rsidRPr="00FA5EFF">
        <w:rPr>
          <w:rFonts w:ascii="TH SarabunPSK" w:eastAsia="Times New Roman" w:hAnsi="TH SarabunPSK" w:cs="TH SarabunPSK"/>
          <w:sz w:val="32"/>
          <w:szCs w:val="32"/>
          <w:cs/>
        </w:rPr>
        <w:t>พัฒนาศักยภาพคนให้สูงขึ้น และหาแนวทางสร้างคนให้เป็น “นักคิด” ที่สามารถสร้างสรรค์นวัตกรรมใหม่ ๆ ให้เกิดขึ้น ตลอดจนการปลูกฝังจิตสำนึกค่านิยมในเรื่องความรับผิดชอบต่อสังคม ชีวิต สิ่งแวดล้อม และธรรมชาติ ผนวกรวมเข้าไปเป็นส่วนหนึ่งในการทำธุรกิจตั้งแต่ต้นน้ำถึงปลายน้ำ</w:t>
      </w:r>
      <w:r w:rsidRPr="00FA5EFF">
        <w:rPr>
          <w:rFonts w:ascii="TH SarabunPSK" w:hAnsi="TH SarabunPSK" w:cs="TH SarabunPSK"/>
          <w:sz w:val="32"/>
          <w:szCs w:val="32"/>
          <w:cs/>
        </w:rPr>
        <w:t xml:space="preserve"> (ดร.สุวิทย์ เมษินทรีย์. “โมเดลประเทศไทย 4.0”) โดยให้สอดรับกับยุทธศาสตร์</w:t>
      </w:r>
      <w:r w:rsidR="00BD7D32">
        <w:rPr>
          <w:rFonts w:ascii="TH SarabunPSK" w:hAnsi="TH SarabunPSK" w:cs="TH SarabunPSK" w:hint="cs"/>
          <w:sz w:val="32"/>
          <w:szCs w:val="32"/>
          <w:cs/>
        </w:rPr>
        <w:t>ชาติ</w:t>
      </w:r>
      <w:r w:rsidRPr="00FA5EFF">
        <w:rPr>
          <w:rFonts w:ascii="TH SarabunPSK" w:hAnsi="TH SarabunPSK" w:cs="TH SarabunPSK"/>
          <w:sz w:val="32"/>
          <w:szCs w:val="32"/>
          <w:cs/>
        </w:rPr>
        <w:t xml:space="preserve"> 20 ปี ด้วยการส่งเสริม </w:t>
      </w:r>
      <w:r w:rsidRPr="00FA5EFF">
        <w:rPr>
          <w:rFonts w:ascii="TH SarabunPSK" w:hAnsi="TH SarabunPSK" w:cs="TH SarabunPSK"/>
          <w:sz w:val="32"/>
          <w:szCs w:val="32"/>
        </w:rPr>
        <w:t xml:space="preserve">soft skills </w:t>
      </w:r>
      <w:r w:rsidRPr="00FA5EFF">
        <w:rPr>
          <w:rFonts w:ascii="TH SarabunPSK" w:hAnsi="TH SarabunPSK" w:cs="TH SarabunPSK"/>
          <w:sz w:val="32"/>
          <w:szCs w:val="32"/>
          <w:cs/>
        </w:rPr>
        <w:t>ตามแนวโน้มการพัฒนาผู้เรียน</w:t>
      </w:r>
      <w:r w:rsidRPr="00FA5EFF">
        <w:rPr>
          <w:rFonts w:ascii="TH SarabunPSK" w:hAnsi="TH SarabunPSK" w:cs="TH SarabunPSK"/>
          <w:spacing w:val="-4"/>
          <w:sz w:val="32"/>
          <w:szCs w:val="32"/>
          <w:cs/>
        </w:rPr>
        <w:t>ให้สามารถเอาชนะปัญหา ความท้าทาย การใช้ชีวิตอยู่ร่วมกัน เช่น ทักษะการสื่อสาร</w:t>
      </w:r>
      <w:r w:rsidRPr="00FA5EFF">
        <w:rPr>
          <w:rFonts w:ascii="TH SarabunPSK" w:hAnsi="TH SarabunPSK" w:cs="TH SarabunPSK"/>
          <w:spacing w:val="-4"/>
          <w:sz w:val="32"/>
          <w:szCs w:val="32"/>
        </w:rPr>
        <w:t xml:space="preserve"> </w:t>
      </w:r>
      <w:r w:rsidRPr="00FA5EFF">
        <w:rPr>
          <w:rFonts w:ascii="TH SarabunPSK" w:hAnsi="TH SarabunPSK" w:cs="TH SarabunPSK"/>
          <w:spacing w:val="-4"/>
          <w:sz w:val="32"/>
          <w:szCs w:val="32"/>
          <w:cs/>
        </w:rPr>
        <w:t>การทำงานร่วมกับผู้อื่น</w:t>
      </w:r>
      <w:r w:rsidRPr="00FA5EFF">
        <w:rPr>
          <w:rFonts w:ascii="TH SarabunPSK" w:hAnsi="TH SarabunPSK" w:cs="TH SarabunPSK"/>
          <w:spacing w:val="-4"/>
          <w:sz w:val="32"/>
          <w:szCs w:val="32"/>
        </w:rPr>
        <w:t xml:space="preserve"> </w:t>
      </w:r>
      <w:r w:rsidRPr="00FA5EFF">
        <w:rPr>
          <w:rFonts w:ascii="TH SarabunPSK" w:hAnsi="TH SarabunPSK" w:cs="TH SarabunPSK"/>
          <w:spacing w:val="-4"/>
          <w:sz w:val="32"/>
          <w:szCs w:val="32"/>
          <w:cs/>
        </w:rPr>
        <w:t>การ</w:t>
      </w:r>
      <w:r w:rsidRPr="00FA5EFF">
        <w:rPr>
          <w:rFonts w:ascii="TH SarabunPSK" w:hAnsi="TH SarabunPSK" w:cs="TH SarabunPSK"/>
          <w:sz w:val="32"/>
          <w:szCs w:val="32"/>
          <w:cs/>
        </w:rPr>
        <w:t>ใช้ความคิดสร้างสรรค์</w:t>
      </w:r>
      <w:r w:rsidRPr="00FA5EFF">
        <w:rPr>
          <w:rFonts w:ascii="TH SarabunPSK" w:hAnsi="TH SarabunPSK" w:cs="TH SarabunPSK"/>
          <w:sz w:val="32"/>
          <w:szCs w:val="32"/>
        </w:rPr>
        <w:t xml:space="preserve"> </w:t>
      </w:r>
      <w:r w:rsidRPr="00FA5EFF">
        <w:rPr>
          <w:rFonts w:ascii="TH SarabunPSK" w:hAnsi="TH SarabunPSK" w:cs="TH SarabunPSK"/>
          <w:sz w:val="32"/>
          <w:szCs w:val="32"/>
          <w:cs/>
        </w:rPr>
        <w:t>การคิดวิเคราะห์ การเรียนรู้ตลอดชีวิต การมีเหตุมีผล การแยกแยะประเมินความถูกต้องของข้อมูลและข่าวสาร ตลอดจนการแก้ปัญหาที่ซับซ้อน เป็นต้น ซึ่งสิ่งเหล่านี้เป็นทักษะแห่งอนาคตที่จำเป็นสำหรับคนทำงานที่จะต้องให้ความสนใจ เรียนรู้ และหมั่นฝึกฝนให้ชำนาญมากขึ้น</w:t>
      </w:r>
    </w:p>
    <w:p w14:paraId="7CC5E2AD" w14:textId="229D09F2" w:rsidR="00075D2B" w:rsidRPr="00FA5EFF" w:rsidRDefault="00075D2B" w:rsidP="000B31BF">
      <w:pPr>
        <w:pStyle w:val="Heading3"/>
        <w:numPr>
          <w:ilvl w:val="0"/>
          <w:numId w:val="31"/>
        </w:numPr>
        <w:tabs>
          <w:tab w:val="left" w:pos="851"/>
        </w:tabs>
        <w:spacing w:before="0" w:after="0" w:line="259" w:lineRule="auto"/>
        <w:ind w:left="0" w:firstLine="425"/>
        <w:rPr>
          <w:rFonts w:ascii="TH SarabunPSK" w:hAnsi="TH SarabunPSK" w:cs="TH SarabunPSK"/>
          <w:b w:val="0"/>
          <w:bCs w:val="0"/>
          <w:sz w:val="32"/>
          <w:szCs w:val="32"/>
          <w:rtl/>
          <w:cs/>
        </w:rPr>
      </w:pPr>
      <w:bookmarkStart w:id="18" w:name="_Toc131932056"/>
      <w:r w:rsidRPr="00FA5EFF">
        <w:rPr>
          <w:rStyle w:val="Heading3Char1"/>
          <w:rFonts w:ascii="TH SarabunPSK" w:hAnsi="TH SarabunPSK" w:cs="TH SarabunPSK"/>
          <w:b/>
          <w:bCs/>
          <w:spacing w:val="-6"/>
          <w:sz w:val="32"/>
          <w:szCs w:val="32"/>
          <w:cs/>
          <w:lang w:bidi="th-TH"/>
        </w:rPr>
        <w:t xml:space="preserve">ความเสี่ยงและผลกระทบจากภายนอก อาทิ การเปลี่ยนแปลงทางเทคโนโลยี นโยบายสิ่งแวดล้อมอื่น </w:t>
      </w:r>
      <w:r w:rsidR="00114ADA" w:rsidRPr="00FA5EFF">
        <w:rPr>
          <w:rStyle w:val="Heading3Char1"/>
          <w:rFonts w:ascii="TH SarabunPSK" w:hAnsi="TH SarabunPSK" w:cs="TH SarabunPSK"/>
          <w:b/>
          <w:bCs/>
          <w:spacing w:val="-6"/>
          <w:sz w:val="32"/>
          <w:szCs w:val="32"/>
          <w:cs/>
          <w:lang w:bidi="th-TH"/>
        </w:rPr>
        <w:t>ๆ</w:t>
      </w:r>
      <w:r w:rsidRPr="00FA5EFF">
        <w:rPr>
          <w:rFonts w:ascii="TH SarabunPSK" w:hAnsi="TH SarabunPSK" w:cs="TH SarabunPSK"/>
          <w:sz w:val="32"/>
          <w:szCs w:val="32"/>
          <w:cs/>
          <w:lang w:bidi="th-TH"/>
        </w:rPr>
        <w:t>ในบริบทโลกและประเทศ</w:t>
      </w:r>
      <w:bookmarkEnd w:id="18"/>
    </w:p>
    <w:p w14:paraId="067623E3" w14:textId="1BD162F0" w:rsidR="00214DE5" w:rsidRPr="00FA5EFF" w:rsidRDefault="00214DE5" w:rsidP="00FA5EFF">
      <w:pPr>
        <w:spacing w:after="0"/>
        <w:ind w:firstLine="964"/>
        <w:jc w:val="thaiDistribute"/>
        <w:rPr>
          <w:rFonts w:ascii="TH SarabunPSK" w:hAnsi="TH SarabunPSK" w:cs="TH SarabunPSK"/>
          <w:sz w:val="32"/>
          <w:szCs w:val="32"/>
        </w:rPr>
      </w:pPr>
      <w:r w:rsidRPr="00FA5EFF">
        <w:rPr>
          <w:rFonts w:ascii="TH SarabunPSK" w:hAnsi="TH SarabunPSK" w:cs="TH SarabunPSK"/>
          <w:sz w:val="32"/>
          <w:szCs w:val="32"/>
          <w:cs/>
        </w:rPr>
        <w:t>สิ่งที่สำคัญคือ การวางแผนหมวดวิชาศึกษาทั่วไป ยังมีความเชื่อมโยงจุดหมายกับยุทธศาสตร์ชาติและเป้าหมายของแผนในหมุดหมายที่ 12 ไทยมีกำลังคนสมรรถนะสูง มุ่งเรียนรู้อย่างต่อเนื่อง ตอบโจทย์การพัฒนาแห่งอนาคต ได้แก่ การพัฒนาคนสำหรับยุคใหม่ สามารถสร้างงานอนาคตและสร้างผู้ประกอบการอัจฉริยะที่มีความสามารถในการสร้างและใช้เทคโนโลยีและ</w:t>
      </w:r>
      <w:r w:rsidRPr="00FA5EFF">
        <w:rPr>
          <w:rFonts w:ascii="TH SarabunPSK" w:hAnsi="TH SarabunPSK" w:cs="TH SarabunPSK"/>
          <w:spacing w:val="-4"/>
          <w:sz w:val="32"/>
          <w:szCs w:val="32"/>
          <w:cs/>
        </w:rPr>
        <w:t xml:space="preserve">นวัตกรรม รวมทั้งการมุ่งสู่สังคมแห่งโอกาสและความเป็นธรรม </w:t>
      </w:r>
      <w:r w:rsidR="00ED4FC3" w:rsidRPr="00FA5EFF">
        <w:rPr>
          <w:rFonts w:ascii="TH SarabunPSK" w:hAnsi="TH SarabunPSK" w:cs="TH SarabunPSK"/>
          <w:spacing w:val="-4"/>
          <w:sz w:val="32"/>
          <w:szCs w:val="32"/>
          <w:cs/>
        </w:rPr>
        <w:t xml:space="preserve">    </w:t>
      </w:r>
      <w:r w:rsidRPr="00FA5EFF">
        <w:rPr>
          <w:rFonts w:ascii="TH SarabunPSK" w:hAnsi="TH SarabunPSK" w:cs="TH SarabunPSK"/>
          <w:spacing w:val="-4"/>
          <w:sz w:val="32"/>
          <w:szCs w:val="32"/>
          <w:cs/>
        </w:rPr>
        <w:t>ด้วยการส่งเสริมการเรียนรู้ตลอดชีวิต เป็นคนดี</w:t>
      </w:r>
      <w:r w:rsidRPr="00FA5EFF">
        <w:rPr>
          <w:rFonts w:ascii="TH SarabunPSK" w:hAnsi="TH SarabunPSK" w:cs="TH SarabunPSK"/>
          <w:sz w:val="32"/>
          <w:szCs w:val="32"/>
          <w:cs/>
        </w:rPr>
        <w:t xml:space="preserve"> คนเก่ง สามารถปรับตัวได้ในสภาวะโลกที่เปลี่ยนแปลงรวดเร็ว </w:t>
      </w:r>
      <w:r w:rsidR="00ED4FC3" w:rsidRPr="00FA5EFF">
        <w:rPr>
          <w:rFonts w:ascii="TH SarabunPSK" w:hAnsi="TH SarabunPSK" w:cs="TH SarabunPSK"/>
          <w:sz w:val="32"/>
          <w:szCs w:val="32"/>
          <w:cs/>
        </w:rPr>
        <w:t xml:space="preserve">       </w:t>
      </w:r>
      <w:r w:rsidRPr="00FA5EFF">
        <w:rPr>
          <w:rFonts w:ascii="TH SarabunPSK" w:hAnsi="TH SarabunPSK" w:cs="TH SarabunPSK"/>
          <w:sz w:val="32"/>
          <w:szCs w:val="32"/>
          <w:cs/>
        </w:rPr>
        <w:t>มีคุณภาพ พร้อมสำหรับวิถีชีวิตในศตวรรษที่ 21</w:t>
      </w:r>
    </w:p>
    <w:p w14:paraId="7D4B81D2" w14:textId="765CBB95" w:rsidR="00214DE5" w:rsidRPr="00FA5EFF" w:rsidRDefault="00214DE5" w:rsidP="00FA5EFF">
      <w:pPr>
        <w:spacing w:after="0"/>
        <w:ind w:firstLine="964"/>
        <w:jc w:val="thaiDistribute"/>
        <w:rPr>
          <w:rFonts w:ascii="TH SarabunPSK" w:hAnsi="TH SarabunPSK" w:cs="TH SarabunPSK"/>
          <w:sz w:val="32"/>
          <w:szCs w:val="32"/>
        </w:rPr>
      </w:pPr>
      <w:r w:rsidRPr="00FA5EFF">
        <w:rPr>
          <w:rFonts w:ascii="TH SarabunPSK" w:hAnsi="TH SarabunPSK" w:cs="TH SarabunPSK"/>
          <w:sz w:val="32"/>
          <w:szCs w:val="32"/>
          <w:cs/>
        </w:rPr>
        <w:t>ดังนั้น การวางแผนการปรับปรุงหมวดวิชาศึกษาทั่วไป จึงเป็นไปตามแผนพัฒนาเศรษฐกิจและ</w:t>
      </w:r>
      <w:r w:rsidRPr="00FA5EFF">
        <w:rPr>
          <w:rFonts w:ascii="TH SarabunPSK" w:hAnsi="TH SarabunPSK" w:cs="TH SarabunPSK"/>
          <w:spacing w:val="-4"/>
          <w:sz w:val="32"/>
          <w:szCs w:val="32"/>
          <w:cs/>
        </w:rPr>
        <w:t>สังคมแห่งชาติ ฉบับที่ 13 (พ.ศ.2566-2570) ในเรื่องการพัฒนาศักยภาพคน</w:t>
      </w:r>
      <w:r w:rsidRPr="00FA5EFF">
        <w:rPr>
          <w:rFonts w:ascii="TH SarabunPSK" w:hAnsi="TH SarabunPSK" w:cs="TH SarabunPSK"/>
          <w:sz w:val="32"/>
          <w:szCs w:val="32"/>
          <w:cs/>
        </w:rPr>
        <w:t xml:space="preserve"> ในทุกช่วงวัย ให้มีความรู้สอดรับกับทักษะในศตวรรษที่ 21 ทักษะด้านภาษา ทักษะทางเทคโนโลยีสารสนเทศ ความคิดสร้างสรรค์เพื่อสร้างนวัตกรรม ตลอดจนการสร้างเสริมและฟื้นฟูสุขภาพ มีทักษะการคิด และสามารถเชื่อมโยงความรู้</w:t>
      </w:r>
      <w:r w:rsidRPr="00FA5EFF">
        <w:rPr>
          <w:rFonts w:ascii="TH SarabunPSK" w:hAnsi="TH SarabunPSK" w:cs="TH SarabunPSK"/>
          <w:spacing w:val="-4"/>
          <w:sz w:val="32"/>
          <w:szCs w:val="32"/>
          <w:cs/>
        </w:rPr>
        <w:t>ทั้งทางด้านวิทยาศาสตร์ คณิตศาสตร์ เทคโนโลยี มนุษยศาสตร์ และสังคมศาสตร์ เข้าด้วยกัน ตลอดจน การนำ</w:t>
      </w:r>
      <w:r w:rsidRPr="00FA5EFF">
        <w:rPr>
          <w:rFonts w:ascii="TH SarabunPSK" w:hAnsi="TH SarabunPSK" w:cs="TH SarabunPSK"/>
          <w:sz w:val="32"/>
          <w:szCs w:val="32"/>
          <w:cs/>
        </w:rPr>
        <w:t>ความรู้ไปเป็นประโยชน์ต่อครอบครัว ชุมชน สังคมอาเซียน สังคมโลก และสร้างความอยู่ดีมีสุขในทุกสังคม และเป็นไปตามโมเดลประเทศไทย 4.0 ในการ</w:t>
      </w:r>
      <w:r w:rsidRPr="00FA5EFF">
        <w:rPr>
          <w:rFonts w:ascii="TH SarabunPSK" w:eastAsia="Times New Roman" w:hAnsi="TH SarabunPSK" w:cs="TH SarabunPSK"/>
          <w:sz w:val="32"/>
          <w:szCs w:val="32"/>
          <w:cs/>
        </w:rPr>
        <w:t>พัฒนาศักยภาพคนให้สูงขึ้น และหาแนวทางสร้างคนให้เป็น “นักคิด” ที่มีความคิดสร้างสรรค์ รู้จักคิดวิเคราะห์อย่างมีเหตุผล ตลอดจนการปลูกฝังจิตสำนึกค่านิยมในเรื่องความรับผิดชอบต่อสังคม ชีวิต สิ่งแวดล้อม และธรรมชาติ รวมทั้งความคิดแบบผู้ประกอบการ (</w:t>
      </w:r>
      <w:r w:rsidRPr="00FA5EFF">
        <w:rPr>
          <w:rFonts w:ascii="TH SarabunPSK" w:eastAsia="Times New Roman" w:hAnsi="TH SarabunPSK" w:cs="TH SarabunPSK"/>
          <w:sz w:val="32"/>
          <w:szCs w:val="32"/>
        </w:rPr>
        <w:t>Entrepreneurial Mindset</w:t>
      </w:r>
      <w:r w:rsidRPr="00FA5EFF">
        <w:rPr>
          <w:rFonts w:ascii="TH SarabunPSK" w:eastAsia="Times New Roman" w:hAnsi="TH SarabunPSK" w:cs="TH SarabunPSK"/>
          <w:sz w:val="32"/>
          <w:szCs w:val="32"/>
          <w:cs/>
        </w:rPr>
        <w:t>) รวมถึงที่เน้น</w:t>
      </w:r>
      <w:r w:rsidRPr="00FA5EFF">
        <w:rPr>
          <w:rFonts w:ascii="TH SarabunPSK" w:hAnsi="TH SarabunPSK" w:cs="TH SarabunPSK"/>
          <w:sz w:val="32"/>
          <w:szCs w:val="32"/>
          <w:cs/>
        </w:rPr>
        <w:t>ในเรื่องของการพัฒนานิสิตและบัณฑิตให้เป็นผู้ใฝ่รู้ ใฝ่เรียน สามารถปรับตัวให้อยู่ได้ด้วยตนเองในทุกสถานการณ์ และเข้าสู่ชีวิตการทำงานอย่างมีศักยภาพ เป็นพลเมืองที่ได้รับการขัดเกลาทางสังคมและวัฒนธรรมเป็นอย่างดี และให้สอดคล้องกับยุทธศาสตร์ชาติ 20 ปี ด้วยการพัฒนาตามหลักปรัชญาของเศรษฐกิจพอเพียง การขับเคลื่อนในการพัฒนาประเทศด้วยนวัตกรรม การเตรียมความพร้อมเพื่อรองรับการเปลี่ยนแปลงโครงสร้างประชากรที่เข้าสู่สังคมสูงวัย รองรับผลกระทบจากการเปลี่ยนแปลงสภาพภูมิอากาศที่คาดว่าจะมีความรุนแรงมากขึ้น รวมถึงการเปลี่ยนแปลงอย่างพลิกผันจากการพัฒนาอย่างก้าวกระโดดทางเทคโนโลยี และนวัตกรรม</w:t>
      </w:r>
    </w:p>
    <w:p w14:paraId="5E954C79" w14:textId="20A395DA" w:rsidR="008A04C9" w:rsidRPr="00FA5EFF" w:rsidRDefault="008A04C9" w:rsidP="00FA5EFF">
      <w:pPr>
        <w:spacing w:after="0"/>
        <w:ind w:firstLine="964"/>
        <w:jc w:val="thaiDistribute"/>
        <w:rPr>
          <w:rFonts w:ascii="TH SarabunPSK" w:hAnsi="TH SarabunPSK" w:cs="TH SarabunPSK"/>
          <w:sz w:val="32"/>
          <w:szCs w:val="32"/>
        </w:rPr>
      </w:pPr>
    </w:p>
    <w:p w14:paraId="3EB88225" w14:textId="77777777" w:rsidR="008A04C9" w:rsidRPr="00FA5EFF" w:rsidRDefault="008A04C9" w:rsidP="00FA5EFF">
      <w:pPr>
        <w:spacing w:after="0"/>
        <w:ind w:firstLine="964"/>
        <w:jc w:val="thaiDistribute"/>
        <w:rPr>
          <w:rFonts w:ascii="TH SarabunPSK" w:hAnsi="TH SarabunPSK" w:cs="TH SarabunPSK"/>
          <w:sz w:val="32"/>
          <w:szCs w:val="32"/>
        </w:rPr>
      </w:pPr>
    </w:p>
    <w:p w14:paraId="3F2E1E3E" w14:textId="034BA34D" w:rsidR="00075D2B" w:rsidRPr="00FA5EFF" w:rsidRDefault="00075D2B" w:rsidP="000B31BF">
      <w:pPr>
        <w:pStyle w:val="Heading3"/>
        <w:numPr>
          <w:ilvl w:val="0"/>
          <w:numId w:val="31"/>
        </w:numPr>
        <w:tabs>
          <w:tab w:val="left" w:pos="851"/>
        </w:tabs>
        <w:spacing w:before="0" w:after="0" w:line="259" w:lineRule="auto"/>
        <w:ind w:left="0" w:firstLine="425"/>
        <w:rPr>
          <w:rFonts w:ascii="TH SarabunPSK" w:hAnsi="TH SarabunPSK" w:cs="TH SarabunPSK"/>
          <w:sz w:val="32"/>
          <w:szCs w:val="32"/>
        </w:rPr>
      </w:pPr>
      <w:bookmarkStart w:id="19" w:name="_Toc131932057"/>
      <w:r w:rsidRPr="00FA5EFF">
        <w:rPr>
          <w:rFonts w:ascii="TH SarabunPSK" w:hAnsi="TH SarabunPSK" w:cs="TH SarabunPSK"/>
          <w:sz w:val="32"/>
          <w:szCs w:val="32"/>
          <w:cs/>
          <w:lang w:bidi="th-TH"/>
        </w:rPr>
        <w:lastRenderedPageBreak/>
        <w:t>ความเกี่ยวข้องกับ วิสัยทัศน์ พันธกิจ และปรัชญาการศึกษาของสถาบัน</w:t>
      </w:r>
      <w:bookmarkEnd w:id="19"/>
    </w:p>
    <w:p w14:paraId="368B8FE4" w14:textId="465A2355" w:rsidR="00895D85" w:rsidRPr="00FA5EFF" w:rsidRDefault="00895D85" w:rsidP="00FA5EFF">
      <w:pPr>
        <w:spacing w:after="0"/>
        <w:ind w:firstLine="964"/>
        <w:jc w:val="thaiDistribute"/>
        <w:rPr>
          <w:rFonts w:ascii="TH SarabunPSK" w:hAnsi="TH SarabunPSK" w:cs="TH SarabunPSK"/>
          <w:sz w:val="32"/>
          <w:szCs w:val="32"/>
        </w:rPr>
      </w:pPr>
      <w:r w:rsidRPr="00FA5EFF">
        <w:rPr>
          <w:rFonts w:ascii="TH SarabunPSK" w:hAnsi="TH SarabunPSK" w:cs="TH SarabunPSK"/>
          <w:b/>
          <w:bCs/>
          <w:sz w:val="32"/>
          <w:szCs w:val="32"/>
          <w:cs/>
        </w:rPr>
        <w:tab/>
      </w:r>
      <w:r w:rsidRPr="00FA5EFF">
        <w:rPr>
          <w:rFonts w:ascii="TH SarabunPSK" w:hAnsi="TH SarabunPSK" w:cs="TH SarabunPSK"/>
          <w:sz w:val="32"/>
          <w:szCs w:val="32"/>
          <w:cs/>
        </w:rPr>
        <w:t>การพัฒนาหลักสูตรมีความสอดคล้องกับปรัชญา</w:t>
      </w:r>
      <w:r w:rsidR="00BD7D32">
        <w:rPr>
          <w:rFonts w:ascii="TH SarabunPSK" w:hAnsi="TH SarabunPSK" w:cs="TH SarabunPSK" w:hint="cs"/>
          <w:sz w:val="32"/>
          <w:szCs w:val="32"/>
          <w:cs/>
        </w:rPr>
        <w:t>การศึกษา</w:t>
      </w:r>
      <w:r w:rsidRPr="00FA5EFF">
        <w:rPr>
          <w:rFonts w:ascii="TH SarabunPSK" w:hAnsi="TH SarabunPSK" w:cs="TH SarabunPSK"/>
          <w:sz w:val="32"/>
          <w:szCs w:val="32"/>
          <w:cs/>
        </w:rPr>
        <w:t xml:space="preserve">ของมหาวิทยาลัยนเรศวร </w:t>
      </w:r>
      <w:r w:rsidR="0003688B" w:rsidRPr="00FA5EFF">
        <w:rPr>
          <w:rFonts w:ascii="TH SarabunPSK" w:hAnsi="TH SarabunPSK" w:cs="TH SarabunPSK"/>
          <w:sz w:val="32"/>
          <w:szCs w:val="32"/>
          <w:cs/>
        </w:rPr>
        <w:t xml:space="preserve">คือ </w:t>
      </w:r>
      <w:r w:rsidR="0003688B" w:rsidRPr="00FA5EFF">
        <w:rPr>
          <w:rFonts w:ascii="TH SarabunPSK" w:hAnsi="TH SarabunPSK" w:cs="TH SarabunPSK"/>
          <w:sz w:val="32"/>
          <w:szCs w:val="32"/>
        </w:rPr>
        <w:t>“</w:t>
      </w:r>
      <w:r w:rsidR="0003688B" w:rsidRPr="00FA5EFF">
        <w:rPr>
          <w:rFonts w:ascii="TH SarabunPSK" w:hAnsi="TH SarabunPSK" w:cs="TH SarabunPSK"/>
          <w:sz w:val="32"/>
          <w:szCs w:val="32"/>
          <w:cs/>
        </w:rPr>
        <w:t xml:space="preserve">การศึกษาทำให้บุคคลมีความรู้ พ้นจากอวิชชา (ความไม่รู้) มีความเข้มแข็งทางกายและใจ มีคุณธรรมจริยธรรม มีสำนึกสาธารณะ ภูมิใจในชาติ และโอบรับความหลากหลาย และเป็นพลเมืองที่มีความรับผิดชอบต่อประเทศและต่อโลก </w:t>
      </w:r>
      <w:r w:rsidRPr="00FA5EFF">
        <w:rPr>
          <w:rFonts w:ascii="TH SarabunPSK" w:hAnsi="TH SarabunPSK" w:cs="TH SarabunPSK"/>
          <w:sz w:val="32"/>
          <w:szCs w:val="32"/>
          <w:cs/>
        </w:rPr>
        <w:t>ซึ่งมหาวิทยาลัยนเรศวร มีอุดมการณ์มุ่งมั่นที่จะดำเนินตามรอยเบื้องพระยุคลบาทสมเด็จพระนเรศวรมหาราช</w:t>
      </w:r>
      <w:r w:rsidR="00ED4FC3" w:rsidRPr="00FA5EFF">
        <w:rPr>
          <w:rFonts w:ascii="TH SarabunPSK" w:hAnsi="TH SarabunPSK" w:cs="TH SarabunPSK"/>
          <w:sz w:val="32"/>
          <w:szCs w:val="32"/>
          <w:cs/>
        </w:rPr>
        <w:t xml:space="preserve"> </w:t>
      </w:r>
      <w:r w:rsidRPr="00FA5EFF">
        <w:rPr>
          <w:rFonts w:ascii="TH SarabunPSK" w:hAnsi="TH SarabunPSK" w:cs="TH SarabunPSK"/>
          <w:sz w:val="32"/>
          <w:szCs w:val="32"/>
          <w:cs/>
        </w:rPr>
        <w:t>ผู้</w:t>
      </w:r>
      <w:r w:rsidRPr="00FA5EFF">
        <w:rPr>
          <w:rFonts w:ascii="TH SarabunPSK" w:hAnsi="TH SarabunPSK" w:cs="TH SarabunPSK"/>
          <w:spacing w:val="-2"/>
          <w:sz w:val="32"/>
          <w:szCs w:val="32"/>
          <w:cs/>
        </w:rPr>
        <w:t>พระราชทานความเป็นไท</w:t>
      </w:r>
      <w:r w:rsidRPr="00FA5EFF">
        <w:rPr>
          <w:rFonts w:ascii="TH SarabunPSK" w:hAnsi="TH SarabunPSK" w:cs="TH SarabunPSK"/>
          <w:sz w:val="32"/>
          <w:szCs w:val="32"/>
          <w:cs/>
        </w:rPr>
        <w:t xml:space="preserve"> ความสงบ ความผาสุก แก่ปวงชนชาวไทยมาแล้วในอดีต ดังนั้น มหาวิทยาลัยนเรศวรจึงมุ่งเน้น ที่จะสร้างสรรค์สังคมไทย ให้เป็นอิสระจากอวิชชา โดยเป็นมหาวิทยาลัยสหสาขา (</w:t>
      </w:r>
      <w:r w:rsidRPr="00FA5EFF">
        <w:rPr>
          <w:rFonts w:ascii="TH SarabunPSK" w:hAnsi="TH SarabunPSK" w:cs="TH SarabunPSK"/>
          <w:sz w:val="32"/>
          <w:szCs w:val="32"/>
        </w:rPr>
        <w:t xml:space="preserve">Comprehensive University) </w:t>
      </w:r>
      <w:r w:rsidRPr="00FA5EFF">
        <w:rPr>
          <w:rFonts w:ascii="TH SarabunPSK" w:hAnsi="TH SarabunPSK" w:cs="TH SarabunPSK"/>
          <w:sz w:val="32"/>
          <w:szCs w:val="32"/>
          <w:cs/>
        </w:rPr>
        <w:t>ที่มุ่งกระจายโอกาสและความเสมอภาคทางการศึกษาให้กับประชากรในภูมิภาค โดยเฉพาะเขตภาคเหนือตอนล่าง 9 จังหวัด โดยการจัดการเรียนการสอน ผลิตบัณฑิตและพัฒนาทรัพยากรมนุษย์ในสาขาต่าง ๆ ให้สอดคล้องกับความต้องการของสังคม นำไปสู่การพัฒนาคุณภาพชีวิตและความเป็นอยู่ของประชาชน ตลอดจนการอนุรักษ์ฟื้นฟูทรัพยากรธรรมชาติและสิ่งแวดล้อมให้ดีขึ้นอย่างยั่งยืน และจะเป็น “มหาวิทยาลัยเพื่อสังคมของผู้ประกอบการ”</w:t>
      </w:r>
      <w:r w:rsidRPr="00FA5EFF">
        <w:rPr>
          <w:rFonts w:ascii="TH SarabunPSK" w:hAnsi="TH SarabunPSK" w:cs="TH SarabunPSK"/>
          <w:sz w:val="32"/>
          <w:szCs w:val="32"/>
        </w:rPr>
        <w:t xml:space="preserve"> </w:t>
      </w:r>
      <w:r w:rsidRPr="00FA5EFF">
        <w:rPr>
          <w:rFonts w:ascii="TH SarabunPSK" w:hAnsi="TH SarabunPSK" w:cs="TH SarabunPSK"/>
          <w:sz w:val="32"/>
          <w:szCs w:val="32"/>
          <w:cs/>
        </w:rPr>
        <w:t>“</w:t>
      </w:r>
      <w:r w:rsidRPr="00FA5EFF">
        <w:rPr>
          <w:rFonts w:ascii="TH SarabunPSK" w:hAnsi="TH SarabunPSK" w:cs="TH SarabunPSK"/>
          <w:sz w:val="32"/>
          <w:szCs w:val="32"/>
        </w:rPr>
        <w:t>University for Entrepreneurial Society”</w:t>
      </w:r>
      <w:r w:rsidRPr="00FA5EFF">
        <w:rPr>
          <w:rFonts w:ascii="TH SarabunPSK" w:hAnsi="TH SarabunPSK" w:cs="TH SarabunPSK"/>
          <w:sz w:val="32"/>
          <w:szCs w:val="32"/>
          <w:cs/>
        </w:rPr>
        <w:t xml:space="preserve"> โดยสร้างนิสิต ให้เป็นผู้ที่มีศักยภาพเป็นประชากรโลก(</w:t>
      </w:r>
      <w:r w:rsidRPr="00FA5EFF">
        <w:rPr>
          <w:rFonts w:ascii="TH SarabunPSK" w:hAnsi="TH SarabunPSK" w:cs="TH SarabunPSK"/>
          <w:sz w:val="32"/>
          <w:szCs w:val="32"/>
        </w:rPr>
        <w:t xml:space="preserve">World Citizen) </w:t>
      </w:r>
      <w:r w:rsidRPr="00FA5EFF">
        <w:rPr>
          <w:rFonts w:ascii="TH SarabunPSK" w:hAnsi="TH SarabunPSK" w:cs="TH SarabunPSK"/>
          <w:sz w:val="32"/>
          <w:szCs w:val="32"/>
          <w:cs/>
        </w:rPr>
        <w:t xml:space="preserve">สามารถปรับตัวเข้ากับการเปลี่ยนแปลงของเทคโนโลยีและโลก ทำงานในสถานที่ใดในโลกได้ มีประสบการณ์ในวัฒนธรรมหลากหลาย มีความเข้าใจในระบอบประชาธิปไตยที่ถูกต้อง และมีวิจารณญาณในการวิเคราะห์ข้อมูลข่าวสารจากแหล่งต่าง ๆ อย่างถูกต้อง โดยพันธกิจ </w:t>
      </w:r>
      <w:r w:rsidR="00BD7D32">
        <w:rPr>
          <w:rFonts w:ascii="TH SarabunPSK" w:hAnsi="TH SarabunPSK" w:cs="TH SarabunPSK" w:hint="cs"/>
          <w:sz w:val="32"/>
          <w:szCs w:val="32"/>
          <w:cs/>
        </w:rPr>
        <w:t>5</w:t>
      </w:r>
      <w:r w:rsidRPr="00FA5EFF">
        <w:rPr>
          <w:rFonts w:ascii="TH SarabunPSK" w:hAnsi="TH SarabunPSK" w:cs="TH SarabunPSK"/>
          <w:sz w:val="32"/>
          <w:szCs w:val="32"/>
          <w:cs/>
        </w:rPr>
        <w:t xml:space="preserve"> ด้านของมหาวิทยาลัย มีดังนี้</w:t>
      </w:r>
      <w:r w:rsidRPr="00FA5EFF">
        <w:rPr>
          <w:rFonts w:ascii="TH SarabunPSK" w:hAnsi="TH SarabunPSK" w:cs="TH SarabunPSK"/>
          <w:sz w:val="32"/>
          <w:szCs w:val="32"/>
        </w:rPr>
        <w:t xml:space="preserve"> </w:t>
      </w:r>
    </w:p>
    <w:p w14:paraId="7FBB28A3" w14:textId="77777777" w:rsidR="00895D85" w:rsidRPr="00FA5EFF" w:rsidRDefault="00895D85" w:rsidP="00FA5EFF">
      <w:pPr>
        <w:spacing w:after="0"/>
        <w:ind w:firstLine="964"/>
        <w:jc w:val="thaiDistribute"/>
        <w:rPr>
          <w:rFonts w:ascii="TH SarabunPSK" w:hAnsi="TH SarabunPSK" w:cs="TH SarabunPSK"/>
          <w:b/>
          <w:bCs/>
          <w:sz w:val="32"/>
          <w:szCs w:val="32"/>
        </w:rPr>
      </w:pPr>
      <w:r w:rsidRPr="00FA5EFF">
        <w:rPr>
          <w:rFonts w:ascii="TH SarabunPSK" w:hAnsi="TH SarabunPSK" w:cs="TH SarabunPSK"/>
          <w:b/>
          <w:bCs/>
          <w:sz w:val="32"/>
          <w:szCs w:val="32"/>
          <w:cs/>
        </w:rPr>
        <w:t>1. ด้านการผลิตบัณฑิต</w:t>
      </w:r>
    </w:p>
    <w:p w14:paraId="4A13048D" w14:textId="0B0A5B5C" w:rsidR="00895D85" w:rsidRDefault="00895D85" w:rsidP="00FA5EFF">
      <w:pPr>
        <w:spacing w:after="0"/>
        <w:ind w:firstLine="992"/>
        <w:jc w:val="thaiDistribute"/>
        <w:rPr>
          <w:rFonts w:ascii="TH SarabunPSK" w:hAnsi="TH SarabunPSK" w:cs="TH SarabunPSK"/>
          <w:sz w:val="32"/>
          <w:szCs w:val="32"/>
        </w:rPr>
      </w:pPr>
      <w:r w:rsidRPr="00FA5EFF">
        <w:rPr>
          <w:rFonts w:ascii="TH SarabunPSK" w:hAnsi="TH SarabunPSK" w:cs="TH SarabunPSK"/>
          <w:sz w:val="32"/>
          <w:szCs w:val="32"/>
          <w:cs/>
        </w:rPr>
        <w:t>การผลิตบัณฑิตตามปรัชญาของหมวดวิชาศึกษาทั่วไป คือ เสริมสร้างความเป็นมนุษย์ให้พร้อมสำหรับโลกในปัจจุบันและอนาคต เพื่อให้เป็นบุคคลผู้ใฝ่รู้และมีทักษะที่จำเป็นสำหรับศตวรรษที่ 21 อย่างครบถ้วน เป็นผู้ตระหนักรู้ถึงการบูรณาการศาสตร์ต่าง ๆ ในการพัฒนาหรือแก้ไขปัญหา เป็นผู้ที่สามารถสร้างโอกาสและคุณค่าให้ตนเองและสังคม รู้เท่าทันการเปลี่ยนแปลงของสังคมและของโลกเป็นบุคคลที่ดำรงตนเป็นพลเมืองที่เข้มแข็ง มีจริยธรรมและยึดมั่นในสิ่งที่ถูกต้อง รู้คุณค่าและรักษ์ชาติกำเนิดร่วมมือรวมพลังเพื่อสร้างสรรค์และพัฒนาสังคมอย่างยั่งยืน และเป็นพลเมืองที่มีคุณค่าของสังคม ซึ่งการปรับปรุงหลักสูตรหมวดวิชาศึกษาทั่วไปนี้จะตอบรับกับพันธกิจในด้านการผลิตบัณฑิตของมหาวิทยาลัยนเรศวรสร้างนิสิต ให้เป็นผู้ที่มีศักยภาพเป็นประชากรโลก(</w:t>
      </w:r>
      <w:r w:rsidRPr="00FA5EFF">
        <w:rPr>
          <w:rFonts w:ascii="TH SarabunPSK" w:hAnsi="TH SarabunPSK" w:cs="TH SarabunPSK"/>
          <w:sz w:val="32"/>
          <w:szCs w:val="32"/>
        </w:rPr>
        <w:t xml:space="preserve">World Citizen) </w:t>
      </w:r>
      <w:r w:rsidRPr="00FA5EFF">
        <w:rPr>
          <w:rFonts w:ascii="TH SarabunPSK" w:hAnsi="TH SarabunPSK" w:cs="TH SarabunPSK"/>
          <w:sz w:val="32"/>
          <w:szCs w:val="32"/>
          <w:cs/>
        </w:rPr>
        <w:t xml:space="preserve">สามารถปรับตัวเข้ากับการเปลี่ยนแปลงของเทคโนโลยีและโลก ทำงานในสถานที่ใดในโลกได้ มีประสบการณ์ในวัฒนธรรมหลากหลาย มีความเข้าใจในระบอบประชาธิปไตยที่ถูกต้อง และมีวิจารณญาณในการวิเคราะห์ข้อมูลข่าวสารจากแหล่งต่าง ๆ อย่างถูกต้อง และสะท้อนกับคุณลักษณะของบัณฑิตที่พึงประสงค์ของมหาวิทยาลัยนเรศวรในการสร้างบัณฑิตให้เป็นคนดี เป็นพลเมืองที่เข้มแข็ง ยึดมั่นในจรรยาบรรณวิชาชีพ มีความกล้าหาญทางจริยธรรมและความถูกต้อง คนเก่ง มีความรู้ ความเชี่ยวชาญตามสาขาวิชาการที่ถนัด มีทักษะการเรียนรู้ตลอดชีวิต </w:t>
      </w:r>
      <w:bookmarkStart w:id="20" w:name="_Hlk124777315"/>
      <w:r w:rsidRPr="00FA5EFF">
        <w:rPr>
          <w:rFonts w:ascii="TH SarabunPSK" w:hAnsi="TH SarabunPSK" w:cs="TH SarabunPSK"/>
          <w:sz w:val="32"/>
          <w:szCs w:val="32"/>
          <w:cs/>
        </w:rPr>
        <w:t>สามารถนำความรู้ไปประยุกต์ใช้ในการ</w:t>
      </w:r>
      <w:bookmarkEnd w:id="20"/>
      <w:r w:rsidRPr="00FA5EFF">
        <w:rPr>
          <w:rFonts w:ascii="TH SarabunPSK" w:hAnsi="TH SarabunPSK" w:cs="TH SarabunPSK"/>
          <w:sz w:val="32"/>
          <w:szCs w:val="32"/>
          <w:cs/>
        </w:rPr>
        <w:t>ประกอบวิชาชีพอย่างสร้างสรรค์ มีคุณลักษณะความเป็นผู้ประกอบการที่ทันสมัยและทันต่อความเปลี่ยนแปลงของสังคม สามารถอยู่ร่วมกับผู้อื่นได้อย่างมีความสุข มีวินัย มีความรับผิดชอบต่อตนเอง ครอบครัว ชุมชนและสังคม เสียสละ อดทน ขยันหมั่นเพียรและมุ่งมั่นสู่ความสำเร็จ ภูมิใจในชาติ มีความภูมิใจในศิลปะ วัฒนธรรม ดนตรี และขนบธรรมเนียมประเพณีไทย ร่วมปลูกฝังความรักชาติ ศาสนา พระมหากษัตริย์ ส่งเสริมให้เกิดค่านิยมร่วมรักษ์ความเป็นไทยให้เกิดขึ้นอย่างต่อเนื่อง</w:t>
      </w:r>
    </w:p>
    <w:p w14:paraId="275F85FB" w14:textId="16A3B272" w:rsidR="00BD7D32" w:rsidRDefault="00BD7D32" w:rsidP="00FA5EFF">
      <w:pPr>
        <w:spacing w:after="0"/>
        <w:ind w:firstLine="992"/>
        <w:jc w:val="thaiDistribute"/>
        <w:rPr>
          <w:rFonts w:ascii="TH SarabunPSK" w:hAnsi="TH SarabunPSK" w:cs="TH SarabunPSK"/>
          <w:sz w:val="32"/>
          <w:szCs w:val="32"/>
        </w:rPr>
      </w:pPr>
    </w:p>
    <w:p w14:paraId="21018519" w14:textId="77777777" w:rsidR="00BD7D32" w:rsidRPr="00FA5EFF" w:rsidRDefault="00BD7D32" w:rsidP="00FA5EFF">
      <w:pPr>
        <w:spacing w:after="0"/>
        <w:ind w:firstLine="992"/>
        <w:jc w:val="thaiDistribute"/>
        <w:rPr>
          <w:rFonts w:ascii="TH SarabunPSK" w:hAnsi="TH SarabunPSK" w:cs="TH SarabunPSK"/>
          <w:sz w:val="32"/>
          <w:szCs w:val="32"/>
          <w:cs/>
        </w:rPr>
      </w:pPr>
    </w:p>
    <w:p w14:paraId="56A2817E" w14:textId="77777777" w:rsidR="00895D85" w:rsidRPr="00FA5EFF"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b/>
          <w:bCs/>
          <w:sz w:val="32"/>
          <w:szCs w:val="32"/>
          <w:cs/>
        </w:rPr>
        <w:lastRenderedPageBreak/>
        <w:t>2. ด้านการวิจัย</w:t>
      </w:r>
    </w:p>
    <w:p w14:paraId="334EAAAC" w14:textId="16DA6C49" w:rsidR="00895D85" w:rsidRPr="00FA5EFF"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sz w:val="32"/>
          <w:szCs w:val="32"/>
          <w:cs/>
        </w:rPr>
        <w:t xml:space="preserve">การผลิตบัณฑิตตามปรัชญาของหมวดวิชาศึกษาทั่วไป ให้มีความสมบูรณ์ทั้งทางด้านร่างกาย สติปัญญา อารมณ์ และสังคม มีความรู้ มีทักษะการเรียนรู้ในศตวรรษที่ </w:t>
      </w:r>
      <w:r w:rsidRPr="00FA5EFF">
        <w:rPr>
          <w:rFonts w:ascii="TH SarabunPSK" w:hAnsi="TH SarabunPSK" w:cs="TH SarabunPSK"/>
          <w:sz w:val="32"/>
          <w:szCs w:val="32"/>
        </w:rPr>
        <w:t>21</w:t>
      </w:r>
      <w:r w:rsidRPr="00FA5EFF">
        <w:rPr>
          <w:rFonts w:ascii="TH SarabunPSK" w:hAnsi="TH SarabunPSK" w:cs="TH SarabunPSK"/>
          <w:sz w:val="32"/>
          <w:szCs w:val="32"/>
          <w:cs/>
        </w:rPr>
        <w:t xml:space="preserve"> ทั้งทักษะการเรียนรู้ในเชิงคิดวิเคราะห์ สังเคราะห์ สร้างสรรค์ ต่อยอดไปสู่การสร้างนวัตกรรมความรู้ ทักษะเทคโนโลยีสารสนเทศ ทักษะด้านภาษา ทักษะการค้นคว้าแสวงหาคำตอบด้วยตนเองและเรียนรู้ตลอดชีวิต ซึ่งตอบรับกับพันธกิจของมหาวิทยาลัยนเรศวรด้านการวิจัย สร้างงานวิจัยชั้นแนวหน้าที่มีความหลากหลายตามศักยภาพของนักวิจัยที่เป็นประโยชน์ต่อภูมิภาคและประเทศ โดยเน้น</w:t>
      </w:r>
      <w:r w:rsidRPr="00FA5EFF">
        <w:rPr>
          <w:rFonts w:ascii="TH SarabunPSK" w:hAnsi="TH SarabunPSK" w:cs="TH SarabunPSK"/>
          <w:spacing w:val="-4"/>
          <w:sz w:val="32"/>
          <w:szCs w:val="32"/>
          <w:cs/>
        </w:rPr>
        <w:t xml:space="preserve">ที่กลไก </w:t>
      </w:r>
      <w:r w:rsidRPr="00FA5EFF">
        <w:rPr>
          <w:rFonts w:ascii="TH SarabunPSK" w:hAnsi="TH SarabunPSK" w:cs="TH SarabunPSK"/>
          <w:spacing w:val="-4"/>
          <w:sz w:val="32"/>
          <w:szCs w:val="32"/>
        </w:rPr>
        <w:t xml:space="preserve">University Enterprise Collaboration (UEC) </w:t>
      </w:r>
      <w:r w:rsidRPr="00FA5EFF">
        <w:rPr>
          <w:rFonts w:ascii="TH SarabunPSK" w:hAnsi="TH SarabunPSK" w:cs="TH SarabunPSK"/>
          <w:spacing w:val="-4"/>
          <w:sz w:val="32"/>
          <w:szCs w:val="32"/>
          <w:cs/>
        </w:rPr>
        <w:t xml:space="preserve">และ </w:t>
      </w:r>
      <w:r w:rsidRPr="00FA5EFF">
        <w:rPr>
          <w:rFonts w:ascii="TH SarabunPSK" w:hAnsi="TH SarabunPSK" w:cs="TH SarabunPSK"/>
          <w:spacing w:val="-4"/>
          <w:sz w:val="32"/>
          <w:szCs w:val="32"/>
        </w:rPr>
        <w:t xml:space="preserve">International Linkage </w:t>
      </w:r>
      <w:r w:rsidRPr="00FA5EFF">
        <w:rPr>
          <w:rFonts w:ascii="TH SarabunPSK" w:hAnsi="TH SarabunPSK" w:cs="TH SarabunPSK"/>
          <w:spacing w:val="-4"/>
          <w:sz w:val="32"/>
          <w:szCs w:val="32"/>
          <w:cs/>
        </w:rPr>
        <w:t>เพื่อตอบโจทย์ควา</w:t>
      </w:r>
      <w:r w:rsidR="00ED4FC3" w:rsidRPr="00FA5EFF">
        <w:rPr>
          <w:rFonts w:ascii="TH SarabunPSK" w:hAnsi="TH SarabunPSK" w:cs="TH SarabunPSK"/>
          <w:spacing w:val="-4"/>
          <w:sz w:val="32"/>
          <w:szCs w:val="32"/>
          <w:cs/>
        </w:rPr>
        <w:t>ม</w:t>
      </w:r>
      <w:r w:rsidRPr="00FA5EFF">
        <w:rPr>
          <w:rFonts w:ascii="TH SarabunPSK" w:hAnsi="TH SarabunPSK" w:cs="TH SarabunPSK"/>
          <w:sz w:val="32"/>
          <w:szCs w:val="32"/>
          <w:cs/>
        </w:rPr>
        <w:t>ต้องการของประเทศและสังคมได้อย่างเป็นรูปธรรม ทำให้สามารถสร้างงานวิจัยเพื่อพัฒนาคุณภาพชีวิตและความเป็นอยู่ของชุมชน และรวมถึงพัฒนาเศรษฐกิจของประเทศ ของอาเซียน และของโลก</w:t>
      </w:r>
    </w:p>
    <w:p w14:paraId="6BF65189" w14:textId="77777777" w:rsidR="00895D85" w:rsidRPr="00FA5EFF"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b/>
          <w:bCs/>
          <w:sz w:val="32"/>
          <w:szCs w:val="32"/>
          <w:cs/>
        </w:rPr>
        <w:t>3. ด้านการบริการวิชาการ</w:t>
      </w:r>
    </w:p>
    <w:p w14:paraId="63A2F8CB" w14:textId="086CCFD9" w:rsidR="00895D85" w:rsidRPr="00FA5EFF" w:rsidRDefault="00895D85" w:rsidP="00227580">
      <w:pPr>
        <w:spacing w:after="0" w:line="240" w:lineRule="auto"/>
        <w:ind w:firstLine="992"/>
        <w:jc w:val="thaiDistribute"/>
        <w:rPr>
          <w:rFonts w:ascii="TH SarabunPSK" w:hAnsi="TH SarabunPSK" w:cs="TH SarabunPSK"/>
          <w:b/>
          <w:bCs/>
          <w:color w:val="002060"/>
          <w:sz w:val="32"/>
          <w:szCs w:val="32"/>
          <w:cs/>
        </w:rPr>
      </w:pPr>
      <w:r w:rsidRPr="00FA5EFF">
        <w:rPr>
          <w:rFonts w:ascii="TH SarabunPSK" w:hAnsi="TH SarabunPSK" w:cs="TH SarabunPSK"/>
          <w:sz w:val="32"/>
          <w:szCs w:val="32"/>
          <w:cs/>
        </w:rPr>
        <w:t>การผลิตบัณฑิตตามปรัชญาของหมวดวิชาศึกษาทั่วไป ได้ให้ความสำคัญกับการบริหารจัดการทุนทางวัฒนธรรมที่ก่อให้เกิดคุณค่า สามารถนำมาสร้างมูลค่าเพิ่มทางเศรษฐกิจ โดยเฉพาะการพัฒนาผลิตภัณฑ์ชุมชน การท่องเที่ยวเชิงวัฒนธรรมที่สอดคล้องกับวิถีชีวิตและวัฒนธรรมในท้องถิ่น การสร้างการเจริญเติบโตทางเศรษฐกิจและสังคมไทย อาเซียน โลก และเป็นมิตรกับสิ่งแวดล้อม รักษาทุนธรรมชาติเพื่อการเติบโต สีเขียว สร้างสมดุลระหว่างการอนุรักษ์และการใช้ประโยชน์อย่างยั่งยืนและเป็นธรรม จะตอบรับกับพันธกิจ</w:t>
      </w:r>
      <w:r w:rsidRPr="00FA5EFF">
        <w:rPr>
          <w:rFonts w:ascii="TH SarabunPSK" w:hAnsi="TH SarabunPSK" w:cs="TH SarabunPSK"/>
          <w:spacing w:val="-4"/>
          <w:sz w:val="32"/>
          <w:szCs w:val="32"/>
          <w:cs/>
        </w:rPr>
        <w:t xml:space="preserve">ของมหาวิทยาลัยด้านการบริการวิชาการเป็นกลไกหนึ่งของ </w:t>
      </w:r>
      <w:r w:rsidRPr="00FA5EFF">
        <w:rPr>
          <w:rFonts w:ascii="TH SarabunPSK" w:hAnsi="TH SarabunPSK" w:cs="TH SarabunPSK"/>
          <w:spacing w:val="-4"/>
          <w:sz w:val="32"/>
          <w:szCs w:val="32"/>
        </w:rPr>
        <w:t xml:space="preserve">Social Engagement </w:t>
      </w:r>
      <w:r w:rsidRPr="00FA5EFF">
        <w:rPr>
          <w:rFonts w:ascii="TH SarabunPSK" w:hAnsi="TH SarabunPSK" w:cs="TH SarabunPSK"/>
          <w:spacing w:val="-4"/>
          <w:sz w:val="32"/>
          <w:szCs w:val="32"/>
          <w:cs/>
        </w:rPr>
        <w:t xml:space="preserve">และเป็นทางหนึ่งในการพัฒนาการเรียนการสอนที่นิสิตได้รับประสบการณ์จากการทำงานในโครงการจริงในลักษณะ </w:t>
      </w:r>
      <w:r w:rsidRPr="00FA5EFF">
        <w:rPr>
          <w:rFonts w:ascii="TH SarabunPSK" w:hAnsi="TH SarabunPSK" w:cs="TH SarabunPSK"/>
          <w:spacing w:val="-4"/>
          <w:sz w:val="32"/>
          <w:szCs w:val="32"/>
        </w:rPr>
        <w:t xml:space="preserve">Work Integrated Learning </w:t>
      </w:r>
      <w:r w:rsidRPr="00FA5EFF">
        <w:rPr>
          <w:rFonts w:ascii="TH SarabunPSK" w:hAnsi="TH SarabunPSK" w:cs="TH SarabunPSK"/>
          <w:spacing w:val="-4"/>
          <w:sz w:val="32"/>
          <w:szCs w:val="32"/>
          <w:cs/>
        </w:rPr>
        <w:t xml:space="preserve">สู่ชุมชน </w:t>
      </w:r>
      <w:r w:rsidRPr="00FA5EFF">
        <w:rPr>
          <w:rFonts w:ascii="TH SarabunPSK" w:hAnsi="TH SarabunPSK" w:cs="TH SarabunPSK"/>
          <w:sz w:val="32"/>
          <w:szCs w:val="32"/>
          <w:cs/>
        </w:rPr>
        <w:t xml:space="preserve">เพื่อสร้างมูลค่าเพิ่มทางเศรษฐกิจให้กับชุมชน ท้องถิ่น อาเซียน และสังคมโลก วิชาศึกษาทั่วไปจะช่วยปลูกฝังและส่งเสริมให้บัณฑิตของมหาวิทยาลัยให้เป็นผู้มีจิตสำนึกสาธารณะ </w:t>
      </w:r>
      <w:r w:rsidRPr="00FA5EFF">
        <w:rPr>
          <w:rFonts w:ascii="TH SarabunPSK" w:hAnsi="TH SarabunPSK" w:cs="TH SarabunPSK"/>
          <w:sz w:val="32"/>
          <w:szCs w:val="32"/>
        </w:rPr>
        <w:t xml:space="preserve">(public conscience) </w:t>
      </w:r>
      <w:r w:rsidRPr="00FA5EFF">
        <w:rPr>
          <w:rFonts w:ascii="TH SarabunPSK" w:hAnsi="TH SarabunPSK" w:cs="TH SarabunPSK"/>
          <w:sz w:val="32"/>
          <w:szCs w:val="32"/>
          <w:cs/>
        </w:rPr>
        <w:t>รู้จักช่วยเหลือเกื้อกูลผู้อื่น ใช้ความรู้และทักษะของตนเพื่อช่วยพัฒนาชุมชนและสังคม</w:t>
      </w:r>
    </w:p>
    <w:p w14:paraId="7E2F5FAE" w14:textId="77777777" w:rsidR="00895D85" w:rsidRPr="00FA5EFF"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b/>
          <w:bCs/>
          <w:sz w:val="32"/>
          <w:szCs w:val="32"/>
          <w:cs/>
        </w:rPr>
        <w:t>4. ด้านการทำนุบำรุงศิลปะและวัฒนธรรม</w:t>
      </w:r>
    </w:p>
    <w:p w14:paraId="2569716E" w14:textId="77777777" w:rsidR="00257B5E"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sz w:val="32"/>
          <w:szCs w:val="32"/>
          <w:cs/>
        </w:rPr>
        <w:t xml:space="preserve">การผลิตบัณฑิตตามปรัชญาของหมวดวิชาศึกษาทั่วไป ได้ให้ความสำคัญในเรื่องการธำรงรักษามรดกทางวัฒนธรรมและขนบธรรมเนียมประเพณีที่ดีงาม สามารถนำความรู้ไปประยุกต์ใช้ในการดำรงชีวิตได้อย่างมีความสุข โดยการรู้จักตนเอง เข้าใจผู้อื่น ศรัทธา ยึดมั่น และปฏิบัติตตามหลักศาสนา มีความภูมิใจในชาติ ซึ่งสอดรับกับพันธกิจของมหาวิทยาลัยนเรศวร ด้านการทำนุบำรุงศิลปะและวัฒนธรรมให้เป็นกลไกหนึ่งในการ </w:t>
      </w:r>
      <w:r w:rsidRPr="00FA5EFF">
        <w:rPr>
          <w:rFonts w:ascii="TH SarabunPSK" w:hAnsi="TH SarabunPSK" w:cs="TH SarabunPSK"/>
          <w:sz w:val="32"/>
          <w:szCs w:val="32"/>
        </w:rPr>
        <w:t xml:space="preserve">Integrate </w:t>
      </w:r>
      <w:r w:rsidRPr="00FA5EFF">
        <w:rPr>
          <w:rFonts w:ascii="TH SarabunPSK" w:hAnsi="TH SarabunPSK" w:cs="TH SarabunPSK"/>
          <w:sz w:val="32"/>
          <w:szCs w:val="32"/>
          <w:cs/>
        </w:rPr>
        <w:t xml:space="preserve">ศาสตร์ระหว่าง </w:t>
      </w:r>
      <w:r w:rsidRPr="00FA5EFF">
        <w:rPr>
          <w:rFonts w:ascii="TH SarabunPSK" w:hAnsi="TH SarabunPSK" w:cs="TH SarabunPSK"/>
          <w:sz w:val="32"/>
          <w:szCs w:val="32"/>
        </w:rPr>
        <w:t xml:space="preserve">Social Science, Science Technology </w:t>
      </w:r>
      <w:r w:rsidRPr="00FA5EFF">
        <w:rPr>
          <w:rFonts w:ascii="TH SarabunPSK" w:hAnsi="TH SarabunPSK" w:cs="TH SarabunPSK"/>
          <w:sz w:val="32"/>
          <w:szCs w:val="32"/>
          <w:cs/>
        </w:rPr>
        <w:t xml:space="preserve">และ </w:t>
      </w:r>
      <w:r w:rsidRPr="00FA5EFF">
        <w:rPr>
          <w:rFonts w:ascii="TH SarabunPSK" w:hAnsi="TH SarabunPSK" w:cs="TH SarabunPSK"/>
          <w:sz w:val="32"/>
          <w:szCs w:val="32"/>
        </w:rPr>
        <w:t xml:space="preserve">Health Science </w:t>
      </w:r>
      <w:r w:rsidRPr="00FA5EFF">
        <w:rPr>
          <w:rFonts w:ascii="TH SarabunPSK" w:hAnsi="TH SarabunPSK" w:cs="TH SarabunPSK"/>
          <w:sz w:val="32"/>
          <w:szCs w:val="32"/>
          <w:cs/>
        </w:rPr>
        <w:t>เพื่อสร้างฐานข้อมูลองค์ความรู้ด้านภูมิปัญญาท้องถิ่น และต่อยอดภูมิปัญญาท้องถิ่นให้มีมูลค่าเพิ่มทางเศรษฐกิจในการส่งเสริมและร่วมอนุรักษ์สืบสานประเพณีวัฒนธรรม ที่สอดคล้องต่อความเป็นเอกลักษณ์ของชาติไทย</w:t>
      </w:r>
      <w:bookmarkStart w:id="21" w:name="_Hlk128761495"/>
    </w:p>
    <w:p w14:paraId="1156C8F0" w14:textId="20B39BB7" w:rsidR="00075D2B" w:rsidRPr="00257B5E" w:rsidRDefault="0003688B" w:rsidP="00227580">
      <w:pPr>
        <w:spacing w:after="0" w:line="240" w:lineRule="auto"/>
        <w:ind w:firstLine="992"/>
        <w:jc w:val="thaiDistribute"/>
        <w:rPr>
          <w:rFonts w:ascii="TH SarabunPSK" w:hAnsi="TH SarabunPSK" w:cs="TH SarabunPSK"/>
          <w:b/>
          <w:bCs/>
          <w:sz w:val="32"/>
          <w:szCs w:val="32"/>
        </w:rPr>
      </w:pPr>
      <w:r w:rsidRPr="00257B5E">
        <w:rPr>
          <w:rFonts w:ascii="TH SarabunPSK" w:hAnsi="TH SarabunPSK" w:cs="TH SarabunPSK"/>
          <w:spacing w:val="-6"/>
          <w:sz w:val="32"/>
          <w:szCs w:val="32"/>
          <w:cs/>
        </w:rPr>
        <w:t xml:space="preserve">ปรัชญาการศึกษาของมหาวิทยาลัยนเรศวร คือ </w:t>
      </w:r>
      <w:r w:rsidRPr="00257B5E">
        <w:rPr>
          <w:rFonts w:ascii="TH SarabunPSK" w:hAnsi="TH SarabunPSK" w:cs="TH SarabunPSK"/>
          <w:spacing w:val="-6"/>
          <w:sz w:val="32"/>
          <w:szCs w:val="32"/>
        </w:rPr>
        <w:t>“</w:t>
      </w:r>
      <w:r w:rsidRPr="00257B5E">
        <w:rPr>
          <w:rFonts w:ascii="TH SarabunPSK" w:hAnsi="TH SarabunPSK" w:cs="TH SarabunPSK"/>
          <w:spacing w:val="-6"/>
          <w:sz w:val="32"/>
          <w:szCs w:val="32"/>
          <w:cs/>
        </w:rPr>
        <w:t>การศึกษาทำให้บุคคลมีความรู้ พ้นจากอวิชชา (ความไม่รู้)</w:t>
      </w:r>
      <w:r w:rsidRPr="00FA5EFF">
        <w:rPr>
          <w:rFonts w:ascii="TH SarabunPSK" w:hAnsi="TH SarabunPSK" w:cs="TH SarabunPSK"/>
          <w:sz w:val="32"/>
          <w:szCs w:val="32"/>
          <w:cs/>
        </w:rPr>
        <w:t xml:space="preserve"> มีความเข้มแข็งทางกายและใจ มีคุณธรรมจริยธรรม มีสำนึกสาธารณะ ภูมิใจในชาติ และโอบรับความหลากหลาย และเป็นพลเมืองที่มีความรับผิดชอบต่อประเทศและต่อโลก</w:t>
      </w:r>
      <w:bookmarkEnd w:id="21"/>
    </w:p>
    <w:p w14:paraId="2ABC9952" w14:textId="377F74DB" w:rsidR="00BD7D32" w:rsidRPr="00227580" w:rsidRDefault="00BD7D32" w:rsidP="00227580">
      <w:pPr>
        <w:spacing w:after="0" w:line="240" w:lineRule="auto"/>
        <w:ind w:firstLine="992"/>
        <w:jc w:val="thaiDistribute"/>
        <w:rPr>
          <w:rFonts w:ascii="TH SarabunPSK" w:hAnsi="TH SarabunPSK" w:cs="TH SarabunPSK"/>
          <w:b/>
          <w:bCs/>
          <w:sz w:val="32"/>
          <w:szCs w:val="32"/>
        </w:rPr>
      </w:pPr>
      <w:r w:rsidRPr="00227580">
        <w:rPr>
          <w:rFonts w:ascii="TH SarabunPSK" w:hAnsi="TH SarabunPSK" w:cs="TH SarabunPSK" w:hint="cs"/>
          <w:b/>
          <w:bCs/>
          <w:sz w:val="32"/>
          <w:szCs w:val="32"/>
          <w:cs/>
        </w:rPr>
        <w:t>5</w:t>
      </w:r>
      <w:r w:rsidRPr="00227580">
        <w:rPr>
          <w:rFonts w:ascii="TH SarabunPSK" w:hAnsi="TH SarabunPSK" w:cs="TH SarabunPSK"/>
          <w:b/>
          <w:bCs/>
          <w:sz w:val="32"/>
          <w:szCs w:val="32"/>
          <w:cs/>
        </w:rPr>
        <w:t>. ด้านการ</w:t>
      </w:r>
      <w:r w:rsidRPr="00227580">
        <w:rPr>
          <w:rFonts w:ascii="TH SarabunPSK" w:hAnsi="TH SarabunPSK" w:cs="TH SarabunPSK" w:hint="cs"/>
          <w:b/>
          <w:bCs/>
          <w:sz w:val="32"/>
          <w:szCs w:val="32"/>
          <w:cs/>
        </w:rPr>
        <w:t>บริหารจัดการองค์กร</w:t>
      </w:r>
    </w:p>
    <w:p w14:paraId="3E707C90" w14:textId="5A998FD5" w:rsidR="00ED4FC3" w:rsidRPr="00D335C1" w:rsidRDefault="00227580" w:rsidP="00227580">
      <w:pPr>
        <w:spacing w:after="0" w:line="240" w:lineRule="auto"/>
        <w:ind w:firstLine="992"/>
        <w:jc w:val="thaiDistribute"/>
        <w:rPr>
          <w:rFonts w:ascii="TH SarabunPSK" w:hAnsi="TH SarabunPSK" w:cs="TH SarabunPSK"/>
          <w:b/>
          <w:bCs/>
          <w:sz w:val="36"/>
          <w:szCs w:val="36"/>
          <w:cs/>
        </w:rPr>
      </w:pPr>
      <w:r w:rsidRPr="00227580">
        <w:rPr>
          <w:rFonts w:ascii="TH SarabunPSK" w:hAnsi="TH SarabunPSK" w:cs="TH SarabunPSK"/>
          <w:sz w:val="32"/>
          <w:szCs w:val="32"/>
          <w:cs/>
        </w:rPr>
        <w:t>การผลิตบัณฑิตตามปรัชญาของหมวดศึกษาทั่วไป ได้ให้ความสำคัญในเรื่องระบบบริหารจัดการเพื่อให้ผู้เรียนได้ตระหนักถึงความสำคัญของการจัดการเบื้องต้นในยุคดิจิทัล เพื่อประยุกต์ใช้ในเชิงธุรกิจการทำงานในปัจจุบันและอนาคต ตลอดจนปลูกฝังแนวความคิดวิเคราะห์บูรณาการความรู้เพื่อประยุกต์ใช้ในเชิงธุรกิจซึ่งเป็นทักษะในศตวรรษที่ 21 ที่ผู้เรียนควรรู้ก่อนออกไปดำเนินชีวิตของตัวเอง และในการอยู่ปรับตัวให้อยู่รอดอย่างมีคุณภาพในสังคม โดยนำระบบดิจิทัลมาใช้ในการทำงาน เพื่อให้มีความคล่องตัว ลดความซ้ำซ้อน เพื่อพัฒนาศักยภาพของบัณฑิตให้รองรับระบบดิจิทัลในโลกปัจจุบันที่รู้เท่าทันการเปลี่ยนแปลงของเทคโนโลยีในการบริหารจัดการในชีวิตได้อย่างเหมาะสม</w:t>
      </w:r>
    </w:p>
    <w:p w14:paraId="21E7E7A4" w14:textId="1AEAD816" w:rsidR="00075D2B" w:rsidRPr="00D335C1" w:rsidRDefault="00075D2B" w:rsidP="00FA5EFF">
      <w:pPr>
        <w:pStyle w:val="Heading1"/>
        <w:spacing w:before="0" w:after="0" w:line="259" w:lineRule="auto"/>
        <w:jc w:val="center"/>
        <w:rPr>
          <w:rFonts w:ascii="TH SarabunPSK" w:hAnsi="TH SarabunPSK" w:cs="TH SarabunPSK"/>
          <w:sz w:val="36"/>
          <w:szCs w:val="36"/>
        </w:rPr>
      </w:pPr>
      <w:bookmarkStart w:id="22" w:name="_Toc131932058"/>
      <w:r w:rsidRPr="00D335C1">
        <w:rPr>
          <w:rFonts w:ascii="TH SarabunPSK" w:hAnsi="TH SarabunPSK" w:cs="TH SarabunPSK"/>
          <w:sz w:val="36"/>
          <w:szCs w:val="36"/>
          <w:cs/>
        </w:rPr>
        <w:lastRenderedPageBreak/>
        <w:t xml:space="preserve">หมวดที่ </w:t>
      </w:r>
      <w:r w:rsidRPr="00D335C1">
        <w:rPr>
          <w:rFonts w:ascii="TH SarabunPSK" w:hAnsi="TH SarabunPSK" w:cs="TH SarabunPSK"/>
          <w:sz w:val="36"/>
          <w:szCs w:val="36"/>
        </w:rPr>
        <w:t>2</w:t>
      </w:r>
      <w:r w:rsidRPr="00D335C1">
        <w:rPr>
          <w:rFonts w:ascii="TH SarabunPSK" w:hAnsi="TH SarabunPSK" w:cs="TH SarabunPSK"/>
          <w:sz w:val="36"/>
          <w:szCs w:val="36"/>
          <w:cs/>
        </w:rPr>
        <w:t xml:space="preserve">  ข้อมูลเฉพาะของหลักสูตร</w:t>
      </w:r>
      <w:bookmarkEnd w:id="22"/>
    </w:p>
    <w:p w14:paraId="58AE4F0D" w14:textId="77777777" w:rsidR="00075D2B" w:rsidRPr="00D335C1" w:rsidRDefault="00075D2B" w:rsidP="00FA5EFF">
      <w:pPr>
        <w:spacing w:after="0"/>
        <w:jc w:val="center"/>
        <w:rPr>
          <w:rFonts w:ascii="TH SarabunPSK" w:hAnsi="TH SarabunPSK" w:cs="TH SarabunPSK"/>
          <w:b/>
          <w:bCs/>
          <w:sz w:val="32"/>
          <w:szCs w:val="32"/>
        </w:rPr>
      </w:pPr>
    </w:p>
    <w:p w14:paraId="321B82B6" w14:textId="77777777" w:rsidR="00075D2B" w:rsidRPr="00D335C1" w:rsidRDefault="00075D2B" w:rsidP="000B31BF">
      <w:pPr>
        <w:pStyle w:val="Heading2"/>
        <w:numPr>
          <w:ilvl w:val="0"/>
          <w:numId w:val="32"/>
        </w:numPr>
        <w:tabs>
          <w:tab w:val="left" w:pos="284"/>
        </w:tabs>
        <w:spacing w:before="0" w:after="0" w:line="259" w:lineRule="auto"/>
        <w:ind w:left="0" w:firstLine="0"/>
        <w:rPr>
          <w:rFonts w:ascii="TH SarabunPSK" w:hAnsi="TH SarabunPSK" w:cs="TH SarabunPSK"/>
          <w:i w:val="0"/>
          <w:iCs w:val="0"/>
        </w:rPr>
      </w:pPr>
      <w:bookmarkStart w:id="23" w:name="_Toc131932059"/>
      <w:r w:rsidRPr="00D335C1">
        <w:rPr>
          <w:rFonts w:ascii="TH SarabunPSK" w:hAnsi="TH SarabunPSK" w:cs="TH SarabunPSK"/>
          <w:i w:val="0"/>
          <w:iCs w:val="0"/>
          <w:cs/>
        </w:rPr>
        <w:t>ปรัชญา ความสำคัญ และวัตถุประสงค์ของหลักสูตร</w:t>
      </w:r>
      <w:bookmarkEnd w:id="23"/>
      <w:r w:rsidRPr="00D335C1">
        <w:rPr>
          <w:rFonts w:ascii="TH SarabunPSK" w:hAnsi="TH SarabunPSK" w:cs="TH SarabunPSK"/>
          <w:i w:val="0"/>
          <w:iCs w:val="0"/>
          <w:cs/>
        </w:rPr>
        <w:t xml:space="preserve"> </w:t>
      </w:r>
    </w:p>
    <w:p w14:paraId="6472438D" w14:textId="77500A4E" w:rsidR="00075D2B" w:rsidRPr="00D335C1" w:rsidRDefault="00C6744A" w:rsidP="00FA5EFF">
      <w:pPr>
        <w:pStyle w:val="Heading3"/>
        <w:spacing w:before="0" w:after="0" w:line="259" w:lineRule="auto"/>
        <w:ind w:firstLine="425"/>
        <w:rPr>
          <w:rFonts w:ascii="TH SarabunPSK" w:hAnsi="TH SarabunPSK" w:cs="TH SarabunPSK"/>
          <w:sz w:val="32"/>
          <w:szCs w:val="32"/>
        </w:rPr>
      </w:pPr>
      <w:bookmarkStart w:id="24" w:name="_Toc131932060"/>
      <w:r w:rsidRPr="00D335C1">
        <w:rPr>
          <w:rFonts w:ascii="TH SarabunPSK" w:hAnsi="TH SarabunPSK" w:cs="TH SarabunPSK"/>
          <w:sz w:val="32"/>
          <w:szCs w:val="32"/>
          <w:rtl/>
          <w:cs/>
        </w:rPr>
        <w:t>1</w:t>
      </w:r>
      <w:r w:rsidRPr="00D335C1">
        <w:rPr>
          <w:rFonts w:ascii="TH SarabunPSK" w:hAnsi="TH SarabunPSK" w:cs="TH SarabunPSK"/>
          <w:sz w:val="32"/>
          <w:szCs w:val="32"/>
          <w:cs/>
        </w:rPr>
        <w:t>.</w:t>
      </w:r>
      <w:r w:rsidRPr="00D335C1">
        <w:rPr>
          <w:rFonts w:ascii="TH SarabunPSK" w:hAnsi="TH SarabunPSK" w:cs="TH SarabunPSK"/>
          <w:sz w:val="32"/>
          <w:szCs w:val="32"/>
          <w:rtl/>
          <w:cs/>
        </w:rPr>
        <w:t xml:space="preserve">1 </w:t>
      </w:r>
      <w:r w:rsidR="00075D2B" w:rsidRPr="00D335C1">
        <w:rPr>
          <w:rFonts w:ascii="TH SarabunPSK" w:hAnsi="TH SarabunPSK" w:cs="TH SarabunPSK"/>
          <w:sz w:val="32"/>
          <w:szCs w:val="32"/>
          <w:cs/>
          <w:lang w:bidi="th-TH"/>
        </w:rPr>
        <w:t>ปรัชญา</w:t>
      </w:r>
      <w:r w:rsidR="0003688B" w:rsidRPr="00D335C1">
        <w:rPr>
          <w:rFonts w:ascii="TH SarabunPSK" w:hAnsi="TH SarabunPSK" w:cs="TH SarabunPSK"/>
          <w:sz w:val="32"/>
          <w:szCs w:val="32"/>
          <w:cs/>
          <w:lang w:bidi="th-TH"/>
        </w:rPr>
        <w:t xml:space="preserve"> ความสำคัญ</w:t>
      </w:r>
      <w:bookmarkEnd w:id="24"/>
      <w:r w:rsidR="00075D2B" w:rsidRPr="00D335C1">
        <w:rPr>
          <w:rFonts w:ascii="TH SarabunPSK" w:hAnsi="TH SarabunPSK" w:cs="TH SarabunPSK"/>
          <w:sz w:val="32"/>
          <w:szCs w:val="32"/>
          <w:rtl/>
          <w:cs/>
        </w:rPr>
        <w:t xml:space="preserve"> </w:t>
      </w:r>
    </w:p>
    <w:p w14:paraId="62CA7165" w14:textId="299212A9" w:rsidR="0003688B" w:rsidRPr="00D335C1" w:rsidRDefault="0003688B" w:rsidP="00FA5EFF">
      <w:pPr>
        <w:spacing w:after="0"/>
        <w:ind w:firstLine="992"/>
        <w:jc w:val="thaiDistribute"/>
        <w:rPr>
          <w:rFonts w:ascii="TH SarabunPSK" w:hAnsi="TH SarabunPSK" w:cs="TH SarabunPSK"/>
          <w:sz w:val="32"/>
          <w:szCs w:val="32"/>
        </w:rPr>
      </w:pPr>
      <w:r w:rsidRPr="00D335C1">
        <w:rPr>
          <w:rFonts w:ascii="TH SarabunPSK" w:hAnsi="TH SarabunPSK" w:cs="TH SarabunPSK"/>
          <w:sz w:val="32"/>
          <w:szCs w:val="32"/>
          <w:cs/>
        </w:rPr>
        <w:t xml:space="preserve">ปรัชญาและความสำคัญของหมวดวิชาศึกษาทั่วไป คือ หมวดวิชาที่เสริมสร้างความเป็นมนุษย์ ให้พร้อมสำหรับโลกในปัจจุบันและอนาคต เพื่อให้เป็นบุคคลผู้ใฝ่รู้และมีทักษะที่จำเป็นสำหรับศตวรรษที่ 21 อย่างครบถ้วน เป็นผู้ตระหนักรู้ถึงการบูรณาการศาสตร์ต่าง ๆ ในการพัฒนาหรือแก้ไขปัญหา เป็นผู้ที่สามารถสร้างโอกาสและคุณค่าให้ตนเองและสังคม รู้เท่าทันการเปลี่ยนแปลงของสังคมและของโลกเป็นบุคคลที่ดำรงตนเป็นพลเมืองที่เข้มแข็ง มีจริยธรรมและยึดมั่นในสิ่งที่ถูกต้อง รู้คุณค่าและรักษ์ชาติกำเนิดร่วมมือรวมพลังเพื่อสร้างสรรค์และพัฒนาสังคมอย่างยั่งยืน และเป็นพลเมืองที่มีคุณค่าของสังคม </w:t>
      </w:r>
    </w:p>
    <w:p w14:paraId="207C7D9E" w14:textId="0DCF1EC8" w:rsidR="00E93FAD" w:rsidRPr="00D335C1" w:rsidRDefault="00E93FAD" w:rsidP="00FA5EFF">
      <w:pPr>
        <w:spacing w:after="0"/>
        <w:ind w:firstLine="992"/>
        <w:jc w:val="thaiDistribute"/>
        <w:rPr>
          <w:rFonts w:ascii="TH SarabunPSK" w:hAnsi="TH SarabunPSK" w:cs="TH SarabunPSK"/>
          <w:sz w:val="32"/>
          <w:szCs w:val="32"/>
        </w:rPr>
      </w:pPr>
      <w:r w:rsidRPr="00B94FA4">
        <w:rPr>
          <w:rFonts w:ascii="TH SarabunPSK" w:hAnsi="TH SarabunPSK" w:cs="TH SarabunPSK"/>
          <w:spacing w:val="-4"/>
          <w:sz w:val="32"/>
          <w:szCs w:val="32"/>
          <w:cs/>
        </w:rPr>
        <w:t>ดังนั้น จัดการเรียนการสอนรายวิชาศึกษาทั่วไปแบบเน้นให้ผู้เรียนพัฒนาให้ตนเองมีความรอบรู้ในทุกด้าน</w:t>
      </w:r>
      <w:r w:rsidRPr="00D335C1">
        <w:rPr>
          <w:rFonts w:ascii="TH SarabunPSK" w:hAnsi="TH SarabunPSK" w:cs="TH SarabunPSK"/>
          <w:sz w:val="32"/>
          <w:szCs w:val="32"/>
          <w:cs/>
        </w:rPr>
        <w:t>สามารถจัดการบริหารชีวิตของตนเองเพื่อให้ได้อยู่ในโลกสมัยใหม่อย่างมีความสุขและทำประโยชน์ให้กับชุมชน ประเทศชาติและสังคมโลก</w:t>
      </w:r>
    </w:p>
    <w:p w14:paraId="4BB6A704" w14:textId="27074C25" w:rsidR="0003688B" w:rsidRPr="004F6BC4" w:rsidRDefault="0003688B" w:rsidP="00FA5EFF">
      <w:pPr>
        <w:spacing w:after="0"/>
        <w:ind w:firstLine="425"/>
        <w:rPr>
          <w:b/>
          <w:bCs/>
          <w:sz w:val="24"/>
          <w:szCs w:val="32"/>
        </w:rPr>
      </w:pPr>
      <w:bookmarkStart w:id="25" w:name="_Toc131932061"/>
      <w:r w:rsidRPr="004F6BC4">
        <w:rPr>
          <w:rStyle w:val="Heading3Char1"/>
          <w:rFonts w:ascii="TH SarabunPSK" w:eastAsiaTheme="minorHAnsi" w:hAnsi="TH SarabunPSK" w:cs="TH SarabunPSK"/>
          <w:sz w:val="32"/>
          <w:szCs w:val="32"/>
          <w:rtl/>
          <w:cs/>
        </w:rPr>
        <w:t>1</w:t>
      </w:r>
      <w:r w:rsidRPr="004F6BC4">
        <w:rPr>
          <w:rStyle w:val="Heading3Char1"/>
          <w:rFonts w:ascii="TH SarabunPSK" w:eastAsiaTheme="minorHAnsi" w:hAnsi="TH SarabunPSK" w:cs="TH SarabunPSK"/>
          <w:sz w:val="32"/>
          <w:szCs w:val="32"/>
          <w:cs/>
        </w:rPr>
        <w:t>.</w:t>
      </w:r>
      <w:r w:rsidRPr="004F6BC4">
        <w:rPr>
          <w:rStyle w:val="Heading3Char1"/>
          <w:rFonts w:ascii="TH SarabunPSK" w:eastAsiaTheme="minorHAnsi" w:hAnsi="TH SarabunPSK" w:cs="TH SarabunPSK"/>
          <w:sz w:val="32"/>
          <w:szCs w:val="32"/>
          <w:rtl/>
          <w:cs/>
        </w:rPr>
        <w:t xml:space="preserve">2 </w:t>
      </w:r>
      <w:r w:rsidRPr="004F6BC4">
        <w:rPr>
          <w:rStyle w:val="Heading3Char1"/>
          <w:rFonts w:ascii="TH SarabunPSK" w:eastAsiaTheme="minorHAnsi" w:hAnsi="TH SarabunPSK" w:cs="TH SarabunPSK"/>
          <w:sz w:val="32"/>
          <w:szCs w:val="32"/>
          <w:rtl/>
          <w:cs/>
          <w:lang w:bidi="th-TH"/>
        </w:rPr>
        <w:t>วัตถุประสงค์</w:t>
      </w:r>
      <w:bookmarkEnd w:id="25"/>
      <w:r w:rsidR="00BD7D32">
        <w:rPr>
          <w:rStyle w:val="Heading3Char1"/>
          <w:rFonts w:ascii="TH SarabunPSK" w:eastAsiaTheme="minorHAnsi" w:hAnsi="TH SarabunPSK" w:cs="TH SarabunPSK" w:hint="cs"/>
          <w:sz w:val="32"/>
          <w:szCs w:val="32"/>
          <w:cs/>
          <w:lang w:bidi="th-TH"/>
        </w:rPr>
        <w:t xml:space="preserve"> </w:t>
      </w:r>
      <w:r w:rsidRPr="004F6BC4">
        <w:rPr>
          <w:b/>
          <w:bCs/>
          <w:sz w:val="24"/>
          <w:szCs w:val="32"/>
          <w:cs/>
        </w:rPr>
        <w:t>เพื่อผลิตบัณฑิตให้มีคุณลักษณะต่อไปนี้</w:t>
      </w:r>
    </w:p>
    <w:p w14:paraId="393230E0" w14:textId="59AEE1F1" w:rsidR="0003688B" w:rsidRPr="00D335C1" w:rsidRDefault="0003688B" w:rsidP="00FA5EFF">
      <w:pPr>
        <w:spacing w:after="0"/>
        <w:ind w:firstLine="1418"/>
        <w:jc w:val="thaiDistribute"/>
        <w:rPr>
          <w:rFonts w:ascii="TH SarabunPSK" w:hAnsi="TH SarabunPSK" w:cs="TH SarabunPSK"/>
          <w:sz w:val="32"/>
          <w:szCs w:val="32"/>
        </w:rPr>
      </w:pPr>
      <w:r w:rsidRPr="00D335C1">
        <w:rPr>
          <w:rFonts w:ascii="TH SarabunPSK" w:hAnsi="TH SarabunPSK" w:cs="TH SarabunPSK"/>
          <w:sz w:val="32"/>
          <w:szCs w:val="32"/>
          <w:cs/>
        </w:rPr>
        <w:t>1.2.1 สร้างนิสิตให้มีความรู้รอบ</w:t>
      </w:r>
      <w:r w:rsidR="00490A7C">
        <w:rPr>
          <w:rFonts w:ascii="TH SarabunPSK" w:hAnsi="TH SarabunPSK" w:cs="TH SarabunPSK" w:hint="cs"/>
          <w:sz w:val="32"/>
          <w:szCs w:val="32"/>
          <w:cs/>
        </w:rPr>
        <w:t xml:space="preserve"> </w:t>
      </w:r>
      <w:r w:rsidRPr="00D335C1">
        <w:rPr>
          <w:rFonts w:ascii="TH SarabunPSK" w:hAnsi="TH SarabunPSK" w:cs="TH SarabunPSK"/>
          <w:sz w:val="32"/>
          <w:szCs w:val="32"/>
          <w:cs/>
        </w:rPr>
        <w:t>สามารถอธิบายแนวคิดและวิเคราะห์อย่างมีเหตุผล วิพาก</w:t>
      </w:r>
      <w:r w:rsidR="00BD7D32">
        <w:rPr>
          <w:rFonts w:ascii="TH SarabunPSK" w:hAnsi="TH SarabunPSK" w:cs="TH SarabunPSK" w:hint="cs"/>
          <w:sz w:val="32"/>
          <w:szCs w:val="32"/>
          <w:cs/>
        </w:rPr>
        <w:t>ษ์</w:t>
      </w:r>
      <w:r w:rsidRPr="00D335C1">
        <w:rPr>
          <w:rFonts w:ascii="TH SarabunPSK" w:hAnsi="TH SarabunPSK" w:cs="TH SarabunPSK"/>
          <w:sz w:val="32"/>
          <w:szCs w:val="32"/>
          <w:cs/>
        </w:rPr>
        <w:t xml:space="preserve"> วิจาร</w:t>
      </w:r>
      <w:r w:rsidR="00BD7D32">
        <w:rPr>
          <w:rFonts w:ascii="TH SarabunPSK" w:hAnsi="TH SarabunPSK" w:cs="TH SarabunPSK" w:hint="cs"/>
          <w:sz w:val="32"/>
          <w:szCs w:val="32"/>
          <w:cs/>
        </w:rPr>
        <w:t>ณ์</w:t>
      </w:r>
      <w:r w:rsidRPr="00D335C1">
        <w:rPr>
          <w:rFonts w:ascii="TH SarabunPSK" w:hAnsi="TH SarabunPSK" w:cs="TH SarabunPSK"/>
          <w:sz w:val="32"/>
          <w:szCs w:val="32"/>
          <w:cs/>
        </w:rPr>
        <w:t>อย่างมีวิจารณญาณ มีทักษะการประมวลข้อมูล ประเมินความน่าเชื่อถือของข้อมูล และตัดสินใจโดยอาศัยข้อมูลที่น่าเชื่อถือ พร้อมประยุกต์ใช้ข้อมูลความรู้เชื่อมโยงบูรณาการในชีวิตประจำวันได้อย่างสมเหตุสมผล</w:t>
      </w:r>
    </w:p>
    <w:p w14:paraId="5589D4D8" w14:textId="77777777" w:rsidR="0003688B" w:rsidRPr="00D335C1" w:rsidRDefault="0003688B" w:rsidP="00FA5EFF">
      <w:pPr>
        <w:tabs>
          <w:tab w:val="left" w:pos="1276"/>
          <w:tab w:val="left" w:pos="1418"/>
          <w:tab w:val="left" w:pos="1560"/>
        </w:tabs>
        <w:spacing w:after="0"/>
        <w:ind w:firstLine="720"/>
        <w:jc w:val="thaiDistribute"/>
        <w:rPr>
          <w:rFonts w:ascii="TH SarabunPSK" w:hAnsi="TH SarabunPSK" w:cs="TH SarabunPSK"/>
          <w:sz w:val="32"/>
          <w:szCs w:val="32"/>
        </w:rPr>
      </w:pPr>
      <w:r w:rsidRPr="00D335C1">
        <w:rPr>
          <w:rFonts w:ascii="TH SarabunPSK" w:hAnsi="TH SarabunPSK" w:cs="TH SarabunPSK"/>
          <w:sz w:val="32"/>
          <w:szCs w:val="32"/>
          <w:cs/>
        </w:rPr>
        <w:tab/>
      </w:r>
      <w:r w:rsidRPr="00D335C1">
        <w:rPr>
          <w:rFonts w:ascii="TH SarabunPSK" w:hAnsi="TH SarabunPSK" w:cs="TH SarabunPSK"/>
          <w:sz w:val="32"/>
          <w:szCs w:val="32"/>
          <w:cs/>
        </w:rPr>
        <w:tab/>
        <w:t xml:space="preserve">1.2.2 มีทักษะในการสื่อสารให้บรรลุวัตถุประสงค์ เพื่อบรรยาย อธิบาย ลำดับเหตุการณ์ แสดงความคิดเห็น นำเสนอ เจรจาต่อรอง หรือเพื่อวัตถุประสงค์อื่น ได้อย่างถูกต้อง คล่องแคล่ว และเหมาะสมกับสถานการณ์ แสวงหาโอกาส หรือใช้ประโยชน์จากสถานการณ์ที่หลากหลาย </w:t>
      </w:r>
    </w:p>
    <w:p w14:paraId="23B749A6" w14:textId="61F7FAFB" w:rsidR="0003688B" w:rsidRPr="00D335C1" w:rsidRDefault="0003688B" w:rsidP="00FA5EFF">
      <w:pPr>
        <w:tabs>
          <w:tab w:val="left" w:pos="1418"/>
        </w:tabs>
        <w:spacing w:after="0"/>
        <w:ind w:firstLine="720"/>
        <w:jc w:val="thaiDistribute"/>
        <w:rPr>
          <w:rFonts w:ascii="TH SarabunPSK" w:hAnsi="TH SarabunPSK" w:cs="TH SarabunPSK"/>
          <w:sz w:val="32"/>
          <w:szCs w:val="32"/>
        </w:rPr>
      </w:pPr>
      <w:r w:rsidRPr="00D335C1">
        <w:rPr>
          <w:rFonts w:ascii="TH SarabunPSK" w:hAnsi="TH SarabunPSK" w:cs="TH SarabunPSK"/>
          <w:sz w:val="32"/>
          <w:szCs w:val="32"/>
          <w:cs/>
        </w:rPr>
        <w:t xml:space="preserve">     </w:t>
      </w:r>
      <w:r w:rsidRPr="00D335C1">
        <w:rPr>
          <w:rFonts w:ascii="TH SarabunPSK" w:hAnsi="TH SarabunPSK" w:cs="TH SarabunPSK"/>
          <w:sz w:val="32"/>
          <w:szCs w:val="32"/>
          <w:cs/>
        </w:rPr>
        <w:tab/>
        <w:t>1.2.3 มีความคิดสร้างสรรค์ มีทักษะของการเป็นผู้ประกอบการ สามารถแก้ไขปัญหาได้อย่างเหมาะสม มีวิธีคิดแบบเจริญเติบโต (</w:t>
      </w:r>
      <w:r w:rsidRPr="00D335C1">
        <w:rPr>
          <w:rFonts w:ascii="TH SarabunPSK" w:hAnsi="TH SarabunPSK" w:cs="TH SarabunPSK"/>
          <w:sz w:val="32"/>
          <w:szCs w:val="32"/>
        </w:rPr>
        <w:t xml:space="preserve">Growth Mindset) </w:t>
      </w:r>
      <w:r w:rsidRPr="00D335C1">
        <w:rPr>
          <w:rFonts w:ascii="TH SarabunPSK" w:hAnsi="TH SarabunPSK" w:cs="TH SarabunPSK"/>
          <w:sz w:val="32"/>
          <w:szCs w:val="32"/>
          <w:cs/>
        </w:rPr>
        <w:t xml:space="preserve">สามารถปรับตัวให้เข้ากับสถานการณ์ที่เปลี่ยนแปลงไป </w:t>
      </w:r>
      <w:r w:rsidR="00B94FA4">
        <w:rPr>
          <w:rFonts w:ascii="TH SarabunPSK" w:hAnsi="TH SarabunPSK" w:cs="TH SarabunPSK" w:hint="cs"/>
          <w:sz w:val="32"/>
          <w:szCs w:val="32"/>
          <w:cs/>
        </w:rPr>
        <w:t xml:space="preserve">   </w:t>
      </w:r>
      <w:r w:rsidRPr="00D335C1">
        <w:rPr>
          <w:rFonts w:ascii="TH SarabunPSK" w:hAnsi="TH SarabunPSK" w:cs="TH SarabunPSK"/>
          <w:sz w:val="32"/>
          <w:szCs w:val="32"/>
          <w:cs/>
        </w:rPr>
        <w:t>มีทักษะการเรียนรู้ตลอดชีวิต</w:t>
      </w:r>
      <w:r w:rsidRPr="00D335C1">
        <w:rPr>
          <w:rFonts w:ascii="TH SarabunPSK" w:hAnsi="TH SarabunPSK" w:cs="TH SarabunPSK"/>
          <w:sz w:val="32"/>
          <w:szCs w:val="32"/>
        </w:rPr>
        <w:t xml:space="preserve"> </w:t>
      </w:r>
      <w:r w:rsidRPr="00D335C1">
        <w:rPr>
          <w:rFonts w:ascii="TH SarabunPSK" w:hAnsi="TH SarabunPSK" w:cs="TH SarabunPSK"/>
          <w:sz w:val="32"/>
          <w:szCs w:val="32"/>
          <w:cs/>
        </w:rPr>
        <w:t>และสามารถเรียนรู้ได้ด้วยตนเอง</w:t>
      </w:r>
    </w:p>
    <w:p w14:paraId="37A0DF3F" w14:textId="74D8B1C0" w:rsidR="00CB50A6" w:rsidRPr="00D335C1" w:rsidRDefault="0003688B" w:rsidP="00FA5EFF">
      <w:pPr>
        <w:spacing w:after="0"/>
        <w:ind w:firstLine="1451"/>
        <w:jc w:val="thaiDistribute"/>
        <w:rPr>
          <w:rFonts w:ascii="TH SarabunPSK" w:hAnsi="TH SarabunPSK" w:cs="TH SarabunPSK"/>
          <w:sz w:val="32"/>
          <w:szCs w:val="32"/>
          <w:cs/>
        </w:rPr>
      </w:pPr>
      <w:r w:rsidRPr="00D335C1">
        <w:rPr>
          <w:rFonts w:ascii="TH SarabunPSK" w:hAnsi="TH SarabunPSK" w:cs="TH SarabunPSK"/>
          <w:sz w:val="32"/>
          <w:szCs w:val="32"/>
          <w:cs/>
        </w:rPr>
        <w:t>1.2.4 สร้างนิสิตให้มีความสามารถทำงานร่วมกับผู้อื่นได้อย่างดี ในการทำงานเป็นทีม มีความเป็นผู้นำ และผู้ตามอย่างเหมาะสมตามสถานการณ์ มีคุณลักษณะที่พึงประสงค์ตามศตวรรษที่ 21</w:t>
      </w:r>
    </w:p>
    <w:p w14:paraId="220D621C" w14:textId="25E236C3" w:rsidR="00BC2CF9" w:rsidRPr="00D335C1" w:rsidRDefault="00075D2B" w:rsidP="00FA5EFF">
      <w:pPr>
        <w:tabs>
          <w:tab w:val="left" w:pos="426"/>
          <w:tab w:val="left" w:pos="1134"/>
          <w:tab w:val="left" w:pos="1418"/>
          <w:tab w:val="left" w:pos="1701"/>
          <w:tab w:val="left" w:pos="1985"/>
          <w:tab w:val="left" w:pos="2268"/>
          <w:tab w:val="left" w:pos="2552"/>
          <w:tab w:val="left" w:pos="2835"/>
        </w:tabs>
        <w:spacing w:after="0"/>
        <w:ind w:firstLine="709"/>
        <w:jc w:val="thaiDistribute"/>
        <w:rPr>
          <w:rFonts w:ascii="TH SarabunPSK" w:hAnsi="TH SarabunPSK" w:cs="TH SarabunPSK"/>
          <w:color w:val="000000" w:themeColor="text1"/>
          <w:sz w:val="32"/>
          <w:szCs w:val="32"/>
        </w:rPr>
      </w:pPr>
      <w:bookmarkStart w:id="26" w:name="_Toc131932062"/>
      <w:r w:rsidRPr="00D335C1">
        <w:rPr>
          <w:rStyle w:val="Heading3Char1"/>
          <w:rFonts w:ascii="TH SarabunPSK" w:eastAsiaTheme="minorHAnsi" w:hAnsi="TH SarabunPSK" w:cs="TH SarabunPSK"/>
          <w:sz w:val="32"/>
          <w:szCs w:val="32"/>
        </w:rPr>
        <w:t xml:space="preserve">1.3 </w:t>
      </w:r>
      <w:bookmarkStart w:id="27" w:name="_Hlk128764296"/>
      <w:r w:rsidR="00BC2CF9" w:rsidRPr="00D335C1">
        <w:rPr>
          <w:rStyle w:val="Heading3Char1"/>
          <w:rFonts w:ascii="TH SarabunPSK" w:eastAsiaTheme="minorHAnsi" w:hAnsi="TH SarabunPSK" w:cs="TH SarabunPSK"/>
          <w:sz w:val="32"/>
          <w:szCs w:val="32"/>
          <w:cs/>
          <w:lang w:bidi="th-TH"/>
        </w:rPr>
        <w:t xml:space="preserve">ผลลัพธ์การเรียนรู้ที่คาดหวัง </w:t>
      </w:r>
      <w:r w:rsidR="00BC2CF9" w:rsidRPr="00D335C1">
        <w:rPr>
          <w:rStyle w:val="Heading3Char1"/>
          <w:rFonts w:ascii="TH SarabunPSK" w:eastAsiaTheme="minorHAnsi" w:hAnsi="TH SarabunPSK" w:cs="TH SarabunPSK"/>
          <w:sz w:val="32"/>
          <w:szCs w:val="32"/>
          <w:rtl/>
          <w:cs/>
        </w:rPr>
        <w:t>(</w:t>
      </w:r>
      <w:r w:rsidR="00BC2CF9" w:rsidRPr="00D335C1">
        <w:rPr>
          <w:rStyle w:val="Heading3Char1"/>
          <w:rFonts w:ascii="TH SarabunPSK" w:eastAsiaTheme="minorHAnsi" w:hAnsi="TH SarabunPSK" w:cs="TH SarabunPSK"/>
          <w:sz w:val="32"/>
          <w:szCs w:val="32"/>
        </w:rPr>
        <w:t xml:space="preserve">Expected Learning Outcomes – ELOs) </w:t>
      </w:r>
      <w:r w:rsidR="00BC2CF9" w:rsidRPr="00D335C1">
        <w:rPr>
          <w:rStyle w:val="Heading3Char1"/>
          <w:rFonts w:ascii="TH SarabunPSK" w:eastAsiaTheme="minorHAnsi" w:hAnsi="TH SarabunPSK" w:cs="TH SarabunPSK"/>
          <w:sz w:val="32"/>
          <w:szCs w:val="32"/>
          <w:cs/>
          <w:lang w:bidi="th-TH"/>
        </w:rPr>
        <w:t>หมวดวิชาศึกษาทั่วไป มหาวิทยาลัยนเรศวร</w:t>
      </w:r>
      <w:bookmarkEnd w:id="26"/>
      <w:r w:rsidR="00BC2CF9" w:rsidRPr="00D335C1">
        <w:rPr>
          <w:rFonts w:ascii="TH SarabunPSK" w:hAnsi="TH SarabunPSK" w:cs="TH SarabunPSK"/>
          <w:color w:val="000000" w:themeColor="text1"/>
          <w:sz w:val="32"/>
          <w:szCs w:val="32"/>
        </w:rPr>
        <w:t xml:space="preserve"> </w:t>
      </w:r>
      <w:r w:rsidR="00BC2CF9" w:rsidRPr="00D335C1">
        <w:rPr>
          <w:rFonts w:ascii="TH SarabunPSK" w:hAnsi="TH SarabunPSK" w:cs="TH SarabunPSK"/>
          <w:color w:val="000000" w:themeColor="text1"/>
          <w:sz w:val="32"/>
          <w:szCs w:val="32"/>
          <w:cs/>
        </w:rPr>
        <w:t>มีรายละเอียด ดังนี้</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794"/>
        <w:gridCol w:w="5864"/>
        <w:gridCol w:w="3030"/>
      </w:tblGrid>
      <w:tr w:rsidR="00BC2CF9" w:rsidRPr="00D335C1" w14:paraId="5673151F" w14:textId="77777777" w:rsidTr="00B94FA4">
        <w:trPr>
          <w:trHeight w:val="693"/>
          <w:tblHeader/>
        </w:trPr>
        <w:tc>
          <w:tcPr>
            <w:tcW w:w="794" w:type="dxa"/>
            <w:vAlign w:val="center"/>
          </w:tcPr>
          <w:p w14:paraId="76799599" w14:textId="77777777" w:rsidR="00BC2CF9" w:rsidRPr="00D335C1" w:rsidRDefault="00BC2CF9" w:rsidP="00FA5EFF">
            <w:pPr>
              <w:jc w:val="center"/>
              <w:rPr>
                <w:rFonts w:ascii="TH SarabunPSK" w:hAnsi="TH SarabunPSK" w:cs="TH SarabunPSK"/>
                <w:b/>
                <w:bCs/>
                <w:color w:val="000000" w:themeColor="dark1"/>
                <w:kern w:val="24"/>
                <w:sz w:val="32"/>
                <w:szCs w:val="32"/>
                <w:lang w:eastAsia="zh-CN"/>
              </w:rPr>
            </w:pPr>
            <w:bookmarkStart w:id="28" w:name="_Hlk131518860"/>
            <w:bookmarkEnd w:id="27"/>
            <w:r w:rsidRPr="00D335C1">
              <w:rPr>
                <w:rFonts w:ascii="TH SarabunPSK" w:hAnsi="TH SarabunPSK" w:cs="TH SarabunPSK"/>
                <w:b/>
                <w:bCs/>
                <w:color w:val="000000" w:themeColor="dark1"/>
                <w:kern w:val="24"/>
                <w:sz w:val="32"/>
                <w:szCs w:val="32"/>
                <w:lang w:eastAsia="zh-CN"/>
              </w:rPr>
              <w:t>ELOs</w:t>
            </w:r>
          </w:p>
        </w:tc>
        <w:tc>
          <w:tcPr>
            <w:tcW w:w="5864" w:type="dxa"/>
            <w:vAlign w:val="center"/>
          </w:tcPr>
          <w:p w14:paraId="316D0F16" w14:textId="77777777" w:rsidR="00BC2CF9" w:rsidRPr="00D335C1" w:rsidRDefault="00BC2CF9" w:rsidP="00FA5EFF">
            <w:pPr>
              <w:jc w:val="center"/>
              <w:rPr>
                <w:rFonts w:ascii="TH SarabunPSK" w:hAnsi="TH SarabunPSK" w:cs="TH SarabunPSK"/>
                <w:b/>
                <w:bCs/>
                <w:color w:val="000000" w:themeColor="dark1"/>
                <w:kern w:val="24"/>
                <w:sz w:val="32"/>
                <w:szCs w:val="32"/>
                <w:cs/>
                <w:lang w:eastAsia="zh-CN"/>
              </w:rPr>
            </w:pPr>
            <w:r w:rsidRPr="00D335C1">
              <w:rPr>
                <w:rFonts w:ascii="TH SarabunPSK" w:hAnsi="TH SarabunPSK" w:cs="TH SarabunPSK"/>
                <w:b/>
                <w:bCs/>
                <w:color w:val="000000" w:themeColor="dark1"/>
                <w:kern w:val="24"/>
                <w:sz w:val="32"/>
                <w:szCs w:val="32"/>
                <w:cs/>
                <w:lang w:eastAsia="zh-CN"/>
              </w:rPr>
              <w:t xml:space="preserve">รายละเอียด </w:t>
            </w:r>
            <w:r w:rsidRPr="00D335C1">
              <w:rPr>
                <w:rFonts w:ascii="TH SarabunPSK" w:hAnsi="TH SarabunPSK" w:cs="TH SarabunPSK"/>
                <w:b/>
                <w:bCs/>
                <w:color w:val="000000" w:themeColor="dark1"/>
                <w:kern w:val="24"/>
                <w:sz w:val="32"/>
                <w:szCs w:val="32"/>
                <w:lang w:eastAsia="zh-CN"/>
              </w:rPr>
              <w:t>ELOs</w:t>
            </w:r>
          </w:p>
        </w:tc>
        <w:tc>
          <w:tcPr>
            <w:tcW w:w="3030" w:type="dxa"/>
            <w:vAlign w:val="center"/>
          </w:tcPr>
          <w:p w14:paraId="3FE88640" w14:textId="0E44AF00" w:rsidR="00BC2CF9" w:rsidRPr="00D335C1" w:rsidRDefault="00BC2CF9" w:rsidP="00FA5EFF">
            <w:pPr>
              <w:jc w:val="center"/>
              <w:rPr>
                <w:rFonts w:ascii="TH SarabunPSK" w:hAnsi="TH SarabunPSK" w:cs="TH SarabunPSK"/>
                <w:color w:val="000000" w:themeColor="dark1"/>
                <w:kern w:val="24"/>
                <w:sz w:val="32"/>
                <w:szCs w:val="32"/>
                <w:cs/>
                <w:lang w:eastAsia="zh-CN"/>
              </w:rPr>
            </w:pPr>
            <w:r w:rsidRPr="00D335C1">
              <w:rPr>
                <w:rFonts w:ascii="TH SarabunPSK" w:hAnsi="TH SarabunPSK" w:cs="TH SarabunPSK"/>
                <w:b/>
                <w:bCs/>
                <w:color w:val="000000" w:themeColor="dark1"/>
                <w:kern w:val="24"/>
                <w:sz w:val="32"/>
                <w:szCs w:val="32"/>
                <w:cs/>
                <w:lang w:eastAsia="zh-CN"/>
              </w:rPr>
              <w:t>ผลลัพธ์การเรียนรู้ตามมาตรฐานคุณวุฒิ</w:t>
            </w:r>
            <w:r w:rsidR="00BD7D32">
              <w:rPr>
                <w:rFonts w:ascii="TH SarabunPSK" w:hAnsi="TH SarabunPSK" w:cs="TH SarabunPSK" w:hint="cs"/>
                <w:b/>
                <w:bCs/>
                <w:color w:val="000000" w:themeColor="dark1"/>
                <w:kern w:val="24"/>
                <w:sz w:val="32"/>
                <w:szCs w:val="32"/>
                <w:cs/>
                <w:lang w:eastAsia="zh-CN"/>
              </w:rPr>
              <w:t>ระดับ</w:t>
            </w:r>
            <w:r w:rsidRPr="00D335C1">
              <w:rPr>
                <w:rFonts w:ascii="TH SarabunPSK" w:hAnsi="TH SarabunPSK" w:cs="TH SarabunPSK"/>
                <w:b/>
                <w:bCs/>
                <w:color w:val="000000" w:themeColor="dark1"/>
                <w:kern w:val="24"/>
                <w:sz w:val="32"/>
                <w:szCs w:val="32"/>
                <w:cs/>
                <w:lang w:eastAsia="zh-CN"/>
              </w:rPr>
              <w:t>อุดมศึกษา 2565</w:t>
            </w:r>
          </w:p>
        </w:tc>
      </w:tr>
      <w:tr w:rsidR="00BC2CF9" w:rsidRPr="00D335C1" w14:paraId="4C45DEE4" w14:textId="77777777" w:rsidTr="00B94FA4">
        <w:trPr>
          <w:trHeight w:val="693"/>
        </w:trPr>
        <w:tc>
          <w:tcPr>
            <w:tcW w:w="794" w:type="dxa"/>
            <w:hideMark/>
          </w:tcPr>
          <w:p w14:paraId="17FE383B"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ELO1</w:t>
            </w:r>
          </w:p>
        </w:tc>
        <w:tc>
          <w:tcPr>
            <w:tcW w:w="5864" w:type="dxa"/>
            <w:hideMark/>
          </w:tcPr>
          <w:p w14:paraId="0EBFED7A"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สามารถอธิบายเนื้อหา แนวคิด และหลักการในรายวิชาที่เรียนและสามารถประยุกต์หรือเชื่อมโยงความรู้นั้น กับการทำงานและชีวิตประจำวันได้</w:t>
            </w:r>
          </w:p>
        </w:tc>
        <w:tc>
          <w:tcPr>
            <w:tcW w:w="3030" w:type="dxa"/>
            <w:vAlign w:val="center"/>
          </w:tcPr>
          <w:p w14:paraId="74062414" w14:textId="77777777" w:rsidR="00BC2CF9" w:rsidRPr="00D335C1" w:rsidRDefault="00BC2CF9" w:rsidP="00A438B5">
            <w:pPr>
              <w:numPr>
                <w:ilvl w:val="0"/>
                <w:numId w:val="18"/>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ความรู้ (</w:t>
            </w:r>
            <w:r w:rsidRPr="00D335C1">
              <w:rPr>
                <w:rFonts w:ascii="TH SarabunPSK" w:hAnsi="TH SarabunPSK" w:cs="TH SarabunPSK"/>
                <w:color w:val="000000" w:themeColor="dark1"/>
                <w:kern w:val="24"/>
                <w:sz w:val="32"/>
                <w:szCs w:val="32"/>
                <w:lang w:eastAsia="zh-CN"/>
              </w:rPr>
              <w:t>knowledge)</w:t>
            </w:r>
          </w:p>
          <w:p w14:paraId="2AA30D66" w14:textId="77777777" w:rsidR="00BC2CF9" w:rsidRPr="00D335C1" w:rsidRDefault="00BC2CF9" w:rsidP="00A438B5">
            <w:pPr>
              <w:numPr>
                <w:ilvl w:val="0"/>
                <w:numId w:val="18"/>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dark1"/>
                <w:kern w:val="24"/>
                <w:sz w:val="32"/>
                <w:szCs w:val="32"/>
                <w:cs/>
                <w:lang w:eastAsia="zh-CN"/>
              </w:rPr>
              <w:t>ทักษะ (</w:t>
            </w:r>
            <w:r w:rsidRPr="00D335C1">
              <w:rPr>
                <w:rFonts w:ascii="TH SarabunPSK" w:hAnsi="TH SarabunPSK" w:cs="TH SarabunPSK"/>
                <w:color w:val="000000" w:themeColor="dark1"/>
                <w:kern w:val="24"/>
                <w:sz w:val="32"/>
                <w:szCs w:val="32"/>
                <w:lang w:eastAsia="zh-CN"/>
              </w:rPr>
              <w:t>skills)</w:t>
            </w:r>
          </w:p>
        </w:tc>
      </w:tr>
      <w:tr w:rsidR="00BC2CF9" w:rsidRPr="00D335C1" w14:paraId="32252844" w14:textId="77777777" w:rsidTr="00B94FA4">
        <w:trPr>
          <w:trHeight w:val="693"/>
        </w:trPr>
        <w:tc>
          <w:tcPr>
            <w:tcW w:w="794" w:type="dxa"/>
            <w:hideMark/>
          </w:tcPr>
          <w:p w14:paraId="2F84ACB1"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ELO2</w:t>
            </w:r>
          </w:p>
        </w:tc>
        <w:tc>
          <w:tcPr>
            <w:tcW w:w="5864" w:type="dxa"/>
            <w:hideMark/>
          </w:tcPr>
          <w:p w14:paraId="0FE1D04E"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สามารถคิดวิเคราะห์และวิพากษ์อย่างมีเหตุผลและมีวิจารณญาณ สามารถประมวลและประเมินข้อมูลและสารสนเทศจากสื่อต่าง ๆ ได้อย่างสมเหตุสมผล และสามารถใช้ทักษะเพื่อการเรียนรู้ตลอดชีวิต</w:t>
            </w:r>
          </w:p>
        </w:tc>
        <w:tc>
          <w:tcPr>
            <w:tcW w:w="3030" w:type="dxa"/>
            <w:vAlign w:val="center"/>
          </w:tcPr>
          <w:p w14:paraId="6500F72E"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ทักษะ (</w:t>
            </w:r>
            <w:r w:rsidRPr="00D335C1">
              <w:rPr>
                <w:rFonts w:ascii="TH SarabunPSK" w:hAnsi="TH SarabunPSK" w:cs="TH SarabunPSK"/>
                <w:color w:val="000000" w:themeColor="dark1"/>
                <w:kern w:val="24"/>
                <w:sz w:val="32"/>
                <w:szCs w:val="32"/>
                <w:lang w:eastAsia="zh-CN"/>
              </w:rPr>
              <w:t>skills)</w:t>
            </w:r>
          </w:p>
          <w:p w14:paraId="71179E69"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654471BE" w14:textId="77777777" w:rsidTr="00B94FA4">
        <w:trPr>
          <w:trHeight w:val="693"/>
        </w:trPr>
        <w:tc>
          <w:tcPr>
            <w:tcW w:w="794" w:type="dxa"/>
          </w:tcPr>
          <w:p w14:paraId="568697F0" w14:textId="77777777" w:rsidR="00BC2CF9" w:rsidRPr="00D335C1" w:rsidRDefault="00BC2CF9" w:rsidP="00FA5EFF">
            <w:pPr>
              <w:jc w:val="center"/>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lang w:eastAsia="zh-CN"/>
              </w:rPr>
              <w:lastRenderedPageBreak/>
              <w:t>ELO3</w:t>
            </w:r>
          </w:p>
        </w:tc>
        <w:tc>
          <w:tcPr>
            <w:tcW w:w="5864" w:type="dxa"/>
          </w:tcPr>
          <w:p w14:paraId="047FA6DC" w14:textId="77777777" w:rsidR="00BC2CF9" w:rsidRPr="00D335C1" w:rsidRDefault="00BC2CF9" w:rsidP="00FA5EFF">
            <w:pPr>
              <w:jc w:val="thaiDistribute"/>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dark1"/>
                <w:kern w:val="24"/>
                <w:sz w:val="32"/>
                <w:szCs w:val="32"/>
                <w:cs/>
                <w:lang w:eastAsia="zh-CN"/>
              </w:rPr>
              <w:t>สามารถใช้ภาษาในการสื่อสาร ทั้งภาษาไทยและภาษาอังกฤษ หรืออาจรวมถึงภาษาอื่นได้อย่างมีประสิทธิภาพ และสามารถใช้ภาษา สื่อ และเทคโนโลยีที่เหมาะสม เพื่อการใช้ชีวิต และเพื่อการแสวงหาความรู้ใหม่ได้ด้วยตนเอง</w:t>
            </w:r>
          </w:p>
        </w:tc>
        <w:tc>
          <w:tcPr>
            <w:tcW w:w="3030" w:type="dxa"/>
            <w:vAlign w:val="center"/>
          </w:tcPr>
          <w:p w14:paraId="30310324"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ทักษะ (</w:t>
            </w:r>
            <w:r w:rsidRPr="00D335C1">
              <w:rPr>
                <w:rFonts w:ascii="TH SarabunPSK" w:hAnsi="TH SarabunPSK" w:cs="TH SarabunPSK"/>
                <w:color w:val="000000" w:themeColor="dark1"/>
                <w:kern w:val="24"/>
                <w:sz w:val="32"/>
                <w:szCs w:val="32"/>
                <w:lang w:eastAsia="zh-CN"/>
              </w:rPr>
              <w:t>skills)</w:t>
            </w:r>
          </w:p>
          <w:p w14:paraId="63523EEA"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11E0ECC8" w14:textId="77777777" w:rsidTr="00B94FA4">
        <w:trPr>
          <w:trHeight w:val="693"/>
        </w:trPr>
        <w:tc>
          <w:tcPr>
            <w:tcW w:w="794" w:type="dxa"/>
            <w:hideMark/>
          </w:tcPr>
          <w:p w14:paraId="0DCC84F5"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ELO4</w:t>
            </w:r>
          </w:p>
        </w:tc>
        <w:tc>
          <w:tcPr>
            <w:tcW w:w="5864" w:type="dxa"/>
            <w:hideMark/>
          </w:tcPr>
          <w:p w14:paraId="7A1552F0"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สามารถทำงานเป็นทีม แสดงออกซึ่งความเป็นผู้นำและผู้ตามได้อย่างเหมาะสม สามารถแก้ปัญหาได้อย่างเหมาะสม แสดงออกซึ่งความคิดสร้างสรรค์ และความสามารถในการปรับตัว</w:t>
            </w:r>
          </w:p>
        </w:tc>
        <w:tc>
          <w:tcPr>
            <w:tcW w:w="3030" w:type="dxa"/>
            <w:vAlign w:val="center"/>
          </w:tcPr>
          <w:p w14:paraId="1F1BBA46"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ทักษะ (</w:t>
            </w:r>
            <w:r w:rsidRPr="00D335C1">
              <w:rPr>
                <w:rFonts w:ascii="TH SarabunPSK" w:hAnsi="TH SarabunPSK" w:cs="TH SarabunPSK"/>
                <w:color w:val="000000" w:themeColor="dark1"/>
                <w:kern w:val="24"/>
                <w:sz w:val="32"/>
                <w:szCs w:val="32"/>
                <w:lang w:eastAsia="zh-CN"/>
              </w:rPr>
              <w:t>skills)</w:t>
            </w:r>
          </w:p>
          <w:p w14:paraId="05C5D74A"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53169AC9" w14:textId="77777777" w:rsidTr="00B94FA4">
        <w:trPr>
          <w:trHeight w:val="693"/>
        </w:trPr>
        <w:tc>
          <w:tcPr>
            <w:tcW w:w="794" w:type="dxa"/>
            <w:hideMark/>
          </w:tcPr>
          <w:p w14:paraId="7CE85F49"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ELO5</w:t>
            </w:r>
          </w:p>
        </w:tc>
        <w:tc>
          <w:tcPr>
            <w:tcW w:w="5864" w:type="dxa"/>
            <w:hideMark/>
          </w:tcPr>
          <w:p w14:paraId="799C8148"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แสดงออกซึ่งคุณธรรมจริยธรรม ความซื่อสัตย์สุจริต จิตสาธารณะ ความมี</w:t>
            </w:r>
            <w:r w:rsidRPr="00D335C1">
              <w:rPr>
                <w:rFonts w:ascii="TH SarabunPSK" w:hAnsi="TH SarabunPSK" w:cs="TH SarabunPSK"/>
                <w:color w:val="000000" w:themeColor="dark1"/>
                <w:sz w:val="32"/>
                <w:szCs w:val="32"/>
                <w:cs/>
                <w:lang w:eastAsia="zh-CN"/>
              </w:rPr>
              <w:t>วินัย ความรับผิดชอบ ปฏิบัติตามกฎหมาย และเคารพสิทธิ์เสรีภาพของผู้อื่น</w:t>
            </w:r>
          </w:p>
        </w:tc>
        <w:tc>
          <w:tcPr>
            <w:tcW w:w="3030" w:type="dxa"/>
            <w:vAlign w:val="center"/>
          </w:tcPr>
          <w:p w14:paraId="04189A7A" w14:textId="77777777" w:rsidR="00BC2CF9" w:rsidRPr="00D335C1" w:rsidRDefault="00BC2CF9" w:rsidP="00A438B5">
            <w:pPr>
              <w:numPr>
                <w:ilvl w:val="0"/>
                <w:numId w:val="20"/>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จริยธรรม (</w:t>
            </w:r>
            <w:r w:rsidRPr="00D335C1">
              <w:rPr>
                <w:rFonts w:ascii="TH SarabunPSK" w:hAnsi="TH SarabunPSK" w:cs="TH SarabunPSK"/>
                <w:color w:val="000000" w:themeColor="dark1"/>
                <w:kern w:val="24"/>
                <w:sz w:val="32"/>
                <w:szCs w:val="32"/>
                <w:lang w:eastAsia="zh-CN"/>
              </w:rPr>
              <w:t>ethics)</w:t>
            </w:r>
          </w:p>
          <w:p w14:paraId="3EEADC6A" w14:textId="77777777" w:rsidR="00BC2CF9" w:rsidRPr="00D335C1" w:rsidRDefault="00BC2CF9" w:rsidP="00A438B5">
            <w:pPr>
              <w:numPr>
                <w:ilvl w:val="0"/>
                <w:numId w:val="20"/>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4227DD55" w14:textId="77777777" w:rsidTr="00B94FA4">
        <w:trPr>
          <w:trHeight w:val="693"/>
        </w:trPr>
        <w:tc>
          <w:tcPr>
            <w:tcW w:w="794" w:type="dxa"/>
          </w:tcPr>
          <w:p w14:paraId="253CE76A" w14:textId="77777777" w:rsidR="00BC2CF9" w:rsidRPr="00D335C1" w:rsidRDefault="00BC2CF9" w:rsidP="00FA5EFF">
            <w:pPr>
              <w:jc w:val="center"/>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lang w:eastAsia="zh-CN"/>
              </w:rPr>
              <w:t>ELO6</w:t>
            </w:r>
          </w:p>
        </w:tc>
        <w:tc>
          <w:tcPr>
            <w:tcW w:w="5864" w:type="dxa"/>
          </w:tcPr>
          <w:p w14:paraId="2C86918B" w14:textId="77777777" w:rsidR="00BC2CF9" w:rsidRPr="00D335C1" w:rsidRDefault="00BC2CF9" w:rsidP="00FA5EFF">
            <w:pPr>
              <w:jc w:val="thaiDistribute"/>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dark1"/>
                <w:kern w:val="24"/>
                <w:sz w:val="32"/>
                <w:szCs w:val="32"/>
                <w:cs/>
                <w:lang w:eastAsia="zh-CN"/>
              </w:rPr>
              <w:t>แสดงออกถึงความเป็นพลเมืองที่ดีของประเทศและของโลก ความเข้าใจสภาวการณ์ของประเทศและของโลก ความภูมิใจในชาติ และ</w:t>
            </w:r>
            <w:r w:rsidRPr="00D335C1">
              <w:rPr>
                <w:rFonts w:ascii="TH SarabunPSK" w:hAnsi="TH SarabunPSK" w:cs="TH SarabunPSK"/>
                <w:color w:val="000000" w:themeColor="dark1"/>
                <w:spacing w:val="-4"/>
                <w:kern w:val="24"/>
                <w:sz w:val="32"/>
                <w:szCs w:val="32"/>
                <w:cs/>
                <w:lang w:eastAsia="zh-CN"/>
              </w:rPr>
              <w:t>ความเข้าใจและการยอมรับความหลากหลายในสังคมไทยและสังคมโลก</w:t>
            </w:r>
          </w:p>
        </w:tc>
        <w:tc>
          <w:tcPr>
            <w:tcW w:w="3030" w:type="dxa"/>
            <w:vAlign w:val="center"/>
          </w:tcPr>
          <w:p w14:paraId="418A58A3"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จริยธรรม (</w:t>
            </w:r>
            <w:r w:rsidRPr="00D335C1">
              <w:rPr>
                <w:rFonts w:ascii="TH SarabunPSK" w:hAnsi="TH SarabunPSK" w:cs="TH SarabunPSK"/>
                <w:color w:val="000000" w:themeColor="dark1"/>
                <w:kern w:val="24"/>
                <w:sz w:val="32"/>
                <w:szCs w:val="32"/>
                <w:lang w:eastAsia="zh-CN"/>
              </w:rPr>
              <w:t>ethics)</w:t>
            </w:r>
          </w:p>
          <w:p w14:paraId="73774891"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55E5BB99" w14:textId="77777777" w:rsidTr="00B94FA4">
        <w:trPr>
          <w:trHeight w:val="387"/>
        </w:trPr>
        <w:tc>
          <w:tcPr>
            <w:tcW w:w="794" w:type="dxa"/>
            <w:hideMark/>
          </w:tcPr>
          <w:p w14:paraId="0E62ED0F"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ELO7</w:t>
            </w:r>
          </w:p>
        </w:tc>
        <w:tc>
          <w:tcPr>
            <w:tcW w:w="5864" w:type="dxa"/>
            <w:hideMark/>
          </w:tcPr>
          <w:p w14:paraId="042D1080"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สามารถปฏิบัติตนให้มีความเข้มแข็งทั้งร่างกายและจิตใจ</w:t>
            </w:r>
          </w:p>
        </w:tc>
        <w:tc>
          <w:tcPr>
            <w:tcW w:w="3030" w:type="dxa"/>
            <w:vAlign w:val="center"/>
          </w:tcPr>
          <w:p w14:paraId="3D9AD5F2" w14:textId="77777777" w:rsidR="00BD7D32" w:rsidRDefault="00BD7D32" w:rsidP="00A438B5">
            <w:pPr>
              <w:numPr>
                <w:ilvl w:val="0"/>
                <w:numId w:val="21"/>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ความรู้ (</w:t>
            </w:r>
            <w:r w:rsidRPr="00D335C1">
              <w:rPr>
                <w:rFonts w:ascii="TH SarabunPSK" w:hAnsi="TH SarabunPSK" w:cs="TH SarabunPSK"/>
                <w:color w:val="000000" w:themeColor="dark1"/>
                <w:kern w:val="24"/>
                <w:sz w:val="32"/>
                <w:szCs w:val="32"/>
                <w:lang w:eastAsia="zh-CN"/>
              </w:rPr>
              <w:t>knowledge)</w:t>
            </w:r>
          </w:p>
          <w:p w14:paraId="2C9B1E4A" w14:textId="058C8368" w:rsidR="00BC2CF9" w:rsidRPr="00BD7D32" w:rsidRDefault="00BC2CF9" w:rsidP="00A438B5">
            <w:pPr>
              <w:numPr>
                <w:ilvl w:val="0"/>
                <w:numId w:val="21"/>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dark1"/>
                <w:kern w:val="24"/>
                <w:sz w:val="32"/>
                <w:szCs w:val="32"/>
                <w:cs/>
                <w:lang w:eastAsia="zh-CN"/>
              </w:rPr>
              <w:t>ลักษณะบุคคล (</w:t>
            </w:r>
            <w:r w:rsidRPr="00D335C1">
              <w:rPr>
                <w:rFonts w:ascii="TH SarabunPSK" w:hAnsi="TH SarabunPSK" w:cs="TH SarabunPSK"/>
                <w:color w:val="000000" w:themeColor="dark1"/>
                <w:kern w:val="24"/>
                <w:sz w:val="32"/>
                <w:szCs w:val="32"/>
                <w:lang w:eastAsia="zh-CN"/>
              </w:rPr>
              <w:t>character)</w:t>
            </w:r>
          </w:p>
        </w:tc>
      </w:tr>
      <w:bookmarkEnd w:id="28"/>
    </w:tbl>
    <w:p w14:paraId="47BFA21B" w14:textId="6B2070A6" w:rsidR="00BC2CF9" w:rsidRDefault="00BC2CF9" w:rsidP="00FA5EFF">
      <w:pPr>
        <w:tabs>
          <w:tab w:val="num" w:pos="851"/>
        </w:tabs>
        <w:spacing w:after="0"/>
        <w:jc w:val="thaiDistribute"/>
        <w:rPr>
          <w:rFonts w:ascii="TH SarabunPSK" w:hAnsi="TH SarabunPSK" w:cs="TH SarabunPSK"/>
          <w:b/>
          <w:bCs/>
          <w:sz w:val="32"/>
          <w:szCs w:val="32"/>
        </w:rPr>
      </w:pPr>
    </w:p>
    <w:p w14:paraId="38476B09" w14:textId="6DFE7354" w:rsidR="00075D2B" w:rsidRDefault="00075D2B" w:rsidP="00F70BE8">
      <w:pPr>
        <w:pStyle w:val="Heading2"/>
        <w:spacing w:before="0" w:after="0"/>
        <w:rPr>
          <w:rFonts w:ascii="TH SarabunPSK" w:hAnsi="TH SarabunPSK" w:cs="TH SarabunPSK"/>
          <w:i w:val="0"/>
          <w:iCs w:val="0"/>
        </w:rPr>
      </w:pPr>
      <w:bookmarkStart w:id="29" w:name="_Toc131932063"/>
      <w:r w:rsidRPr="00D335C1">
        <w:rPr>
          <w:rFonts w:ascii="TH SarabunPSK" w:hAnsi="TH SarabunPSK" w:cs="TH SarabunPSK"/>
          <w:i w:val="0"/>
          <w:iCs w:val="0"/>
          <w:cs/>
        </w:rPr>
        <w:t>2.  กระบวนการพัฒนาหลักสูตรและการกำกับดูแลหลักสูตร</w:t>
      </w:r>
      <w:bookmarkEnd w:id="29"/>
      <w:r w:rsidRPr="00D335C1">
        <w:rPr>
          <w:rFonts w:ascii="TH SarabunPSK" w:hAnsi="TH SarabunPSK" w:cs="TH SarabunPSK"/>
          <w:i w:val="0"/>
          <w:iCs w:val="0"/>
          <w:cs/>
        </w:rPr>
        <w:t xml:space="preserve"> </w:t>
      </w:r>
    </w:p>
    <w:p w14:paraId="1E22890B" w14:textId="4CB6A01F" w:rsidR="00BD7D32" w:rsidRPr="00D335C1" w:rsidRDefault="00BD7D32" w:rsidP="00BD7D32">
      <w:pPr>
        <w:spacing w:after="0"/>
        <w:ind w:firstLine="851"/>
        <w:jc w:val="thaiDistribute"/>
        <w:rPr>
          <w:rFonts w:ascii="TH SarabunPSK" w:hAnsi="TH SarabunPSK" w:cs="TH SarabunPSK"/>
          <w:sz w:val="32"/>
          <w:szCs w:val="32"/>
          <w:cs/>
        </w:rPr>
      </w:pPr>
      <w:r w:rsidRPr="00D335C1">
        <w:rPr>
          <w:rFonts w:ascii="TH SarabunPSK" w:hAnsi="TH SarabunPSK" w:cs="TH SarabunPSK"/>
          <w:sz w:val="32"/>
          <w:szCs w:val="32"/>
          <w:cs/>
        </w:rPr>
        <w:t>การเปลี่ยนแปลงทางเทคโนโลยีอย่างต่อเนื่องส่งผลให้ปัจจุบันเทคโนโลยีสารสนเทศมีอิทธิพลต่อการ</w:t>
      </w:r>
      <w:r w:rsidRPr="00BD7D32">
        <w:rPr>
          <w:rFonts w:ascii="TH SarabunPSK" w:hAnsi="TH SarabunPSK" w:cs="TH SarabunPSK"/>
          <w:spacing w:val="-6"/>
          <w:sz w:val="32"/>
          <w:szCs w:val="32"/>
          <w:cs/>
        </w:rPr>
        <w:t>ดำเนินเนินชีวิตและก้าวเข้าสู่ยุคดิจิทัล ด้วยเหตุนี้สถาบันอุดมศึกษาจำเป็นต้องปรับรูปแบบการจัดการเรียนการสอน</w:t>
      </w:r>
      <w:r w:rsidRPr="00D335C1">
        <w:rPr>
          <w:rFonts w:ascii="TH SarabunPSK" w:hAnsi="TH SarabunPSK" w:cs="TH SarabunPSK"/>
          <w:sz w:val="32"/>
          <w:szCs w:val="32"/>
          <w:cs/>
        </w:rPr>
        <w:t xml:space="preserve">มุ่งเน้นให้ผู้เรียนเกิดทักษะที่จำเป็นในศตวรรษที่ 21 คือ ทักษะการเรียนรู้และนวัตกรรมทักษะสารสนเทศ </w:t>
      </w:r>
      <w:r>
        <w:rPr>
          <w:rFonts w:ascii="TH SarabunPSK" w:hAnsi="TH SarabunPSK" w:cs="TH SarabunPSK" w:hint="cs"/>
          <w:sz w:val="32"/>
          <w:szCs w:val="32"/>
          <w:cs/>
        </w:rPr>
        <w:t xml:space="preserve">          </w:t>
      </w:r>
      <w:r w:rsidRPr="00B94FA4">
        <w:rPr>
          <w:rFonts w:ascii="TH SarabunPSK" w:hAnsi="TH SarabunPSK" w:cs="TH SarabunPSK"/>
          <w:spacing w:val="-4"/>
          <w:sz w:val="32"/>
          <w:szCs w:val="32"/>
          <w:cs/>
        </w:rPr>
        <w:t xml:space="preserve">สื่อ เทคโนโลยี และทักษะชีวิตและอาชีพ และจากรายงานของ </w:t>
      </w:r>
      <w:r w:rsidRPr="00B94FA4">
        <w:rPr>
          <w:rFonts w:ascii="TH SarabunPSK" w:hAnsi="TH SarabunPSK" w:cs="TH SarabunPSK"/>
          <w:spacing w:val="-4"/>
          <w:sz w:val="32"/>
          <w:szCs w:val="32"/>
        </w:rPr>
        <w:t xml:space="preserve">World Economic Forum (WEF) </w:t>
      </w:r>
      <w:r w:rsidRPr="00B94FA4">
        <w:rPr>
          <w:rFonts w:ascii="TH SarabunPSK" w:hAnsi="TH SarabunPSK" w:cs="TH SarabunPSK"/>
          <w:spacing w:val="-4"/>
          <w:sz w:val="32"/>
          <w:szCs w:val="32"/>
          <w:cs/>
        </w:rPr>
        <w:t>ระบุว่า ทักษะที่จำเป็นสำหรับในช่วงปี 2020-2025 ประกอบด้วยทักษะ 4 กลุ่ม (1) ทักษะด้านการคิดและแก้ปัญหา (2) ทักษะด้าน</w:t>
      </w:r>
      <w:r w:rsidRPr="00B94FA4">
        <w:rPr>
          <w:rFonts w:ascii="TH SarabunPSK" w:hAnsi="TH SarabunPSK" w:cs="TH SarabunPSK"/>
          <w:spacing w:val="-6"/>
          <w:sz w:val="32"/>
          <w:szCs w:val="32"/>
          <w:cs/>
        </w:rPr>
        <w:t>การจัดการทางอารมณ์ และบริหารตน (3) ทักษะด้านการทำงานร่วมกับผู้อื่น และ (4) ทักษะด้านเทคโนโลยี สืบเนื่องจากสถานการณ์โรคติดเชื้อไวรัสโคโรนา 2019 (</w:t>
      </w:r>
      <w:r w:rsidRPr="00B94FA4">
        <w:rPr>
          <w:rFonts w:ascii="TH SarabunPSK" w:hAnsi="TH SarabunPSK" w:cs="TH SarabunPSK"/>
          <w:spacing w:val="-6"/>
          <w:sz w:val="32"/>
          <w:szCs w:val="32"/>
        </w:rPr>
        <w:t>COVID-</w:t>
      </w:r>
      <w:r w:rsidRPr="00B94FA4">
        <w:rPr>
          <w:rFonts w:ascii="TH SarabunPSK" w:hAnsi="TH SarabunPSK" w:cs="TH SarabunPSK"/>
          <w:spacing w:val="-6"/>
          <w:sz w:val="32"/>
          <w:szCs w:val="32"/>
          <w:cs/>
        </w:rPr>
        <w:t>19) ส่งผลกระทบต่อการเรียนการสอนในชั้นเรียนเป็นอย่างมาก</w:t>
      </w:r>
      <w:r w:rsidRPr="00B94FA4">
        <w:rPr>
          <w:rFonts w:ascii="TH SarabunPSK" w:hAnsi="TH SarabunPSK" w:cs="TH SarabunPSK"/>
          <w:spacing w:val="-4"/>
          <w:sz w:val="32"/>
          <w:szCs w:val="32"/>
          <w:cs/>
        </w:rPr>
        <w:t>จึงทำให้พัฒนารูปแบบการจัดการเรียนการสอน ทำให้ผู้เรียนมีทักษะการเรียนรู้ตลอดชีวิต (</w:t>
      </w:r>
      <w:r w:rsidRPr="00B94FA4">
        <w:rPr>
          <w:rFonts w:ascii="TH SarabunPSK" w:hAnsi="TH SarabunPSK" w:cs="TH SarabunPSK"/>
          <w:spacing w:val="-4"/>
          <w:sz w:val="32"/>
          <w:szCs w:val="32"/>
        </w:rPr>
        <w:t>Lifelong learning)</w:t>
      </w:r>
      <w:r w:rsidRPr="00B94FA4">
        <w:rPr>
          <w:rFonts w:ascii="TH SarabunPSK" w:hAnsi="TH SarabunPSK" w:cs="TH SarabunPSK" w:hint="cs"/>
          <w:spacing w:val="-4"/>
          <w:sz w:val="32"/>
          <w:szCs w:val="32"/>
          <w:cs/>
        </w:rPr>
        <w:t xml:space="preserve"> </w:t>
      </w:r>
      <w:r w:rsidRPr="00B94FA4">
        <w:rPr>
          <w:rFonts w:ascii="TH SarabunPSK" w:hAnsi="TH SarabunPSK" w:cs="TH SarabunPSK"/>
          <w:spacing w:val="-4"/>
          <w:sz w:val="32"/>
          <w:szCs w:val="32"/>
          <w:cs/>
        </w:rPr>
        <w:t>ที่ต้องสามารถเรียนรู้ในการปรับตัวให้เท่าทันเทคโนโลยีที่เปลี่ยนแปลงอย่างรวดเร็ว สามารถค้นหาความรู้หรือหาคำตอบด้วยตนเอง (</w:t>
      </w:r>
      <w:r w:rsidRPr="00B94FA4">
        <w:rPr>
          <w:rFonts w:ascii="TH SarabunPSK" w:hAnsi="TH SarabunPSK" w:cs="TH SarabunPSK"/>
          <w:spacing w:val="-4"/>
          <w:sz w:val="32"/>
          <w:szCs w:val="32"/>
        </w:rPr>
        <w:t xml:space="preserve">Self-initiated study) </w:t>
      </w:r>
      <w:r w:rsidRPr="00B94FA4">
        <w:rPr>
          <w:rFonts w:ascii="TH SarabunPSK" w:hAnsi="TH SarabunPSK" w:cs="TH SarabunPSK"/>
          <w:spacing w:val="-4"/>
          <w:sz w:val="32"/>
          <w:szCs w:val="32"/>
          <w:cs/>
        </w:rPr>
        <w:t>โดยการเรียนรู้ไม่ได้จำกัดอยู่แต่เพียงห้องเรียนที่จะนำความรู้ที่ได้มาเพื่อสอบ แต่เพื่อให้ผู้เรียนสามารถนำมาพัฒนาตนเอง สร้างอาชีพ สร้างรายได้ หรือสร้างสร้างทักษะ โดยการเรียนรู้ไม่มีที่สิ้นสุด ประกอบด้วย 5 เทคนิค คือ 1) กรอบความคิดแบบเติบโต (</w:t>
      </w:r>
      <w:r w:rsidRPr="00B94FA4">
        <w:rPr>
          <w:rFonts w:ascii="TH SarabunPSK" w:hAnsi="TH SarabunPSK" w:cs="TH SarabunPSK"/>
          <w:spacing w:val="-4"/>
          <w:sz w:val="32"/>
          <w:szCs w:val="32"/>
        </w:rPr>
        <w:t xml:space="preserve">Growth mindset) </w:t>
      </w:r>
      <w:r w:rsidRPr="00B94FA4">
        <w:rPr>
          <w:rFonts w:ascii="TH SarabunPSK" w:hAnsi="TH SarabunPSK" w:cs="TH SarabunPSK"/>
          <w:spacing w:val="-4"/>
          <w:sz w:val="32"/>
          <w:szCs w:val="32"/>
          <w:cs/>
        </w:rPr>
        <w:t>2) อยู่ท่ามกลางคนที่หมั่นพัฒนาตัวเอง 3) การเรียนรู้จากการลงมือปฏิบัติ (</w:t>
      </w:r>
      <w:r w:rsidRPr="00B94FA4">
        <w:rPr>
          <w:rFonts w:ascii="TH SarabunPSK" w:hAnsi="TH SarabunPSK" w:cs="TH SarabunPSK"/>
          <w:spacing w:val="-4"/>
          <w:sz w:val="32"/>
          <w:szCs w:val="32"/>
        </w:rPr>
        <w:t xml:space="preserve">Active learning) </w:t>
      </w:r>
      <w:r w:rsidRPr="00B94FA4">
        <w:rPr>
          <w:rFonts w:ascii="TH SarabunPSK" w:hAnsi="TH SarabunPSK" w:cs="TH SarabunPSK"/>
          <w:spacing w:val="-4"/>
          <w:sz w:val="32"/>
          <w:szCs w:val="32"/>
          <w:cs/>
        </w:rPr>
        <w:t>4) การเรียนรู้แบบนำตนเอง (</w:t>
      </w:r>
      <w:r w:rsidRPr="00B94FA4">
        <w:rPr>
          <w:rFonts w:ascii="TH SarabunPSK" w:hAnsi="TH SarabunPSK" w:cs="TH SarabunPSK"/>
          <w:spacing w:val="-4"/>
          <w:sz w:val="32"/>
          <w:szCs w:val="32"/>
        </w:rPr>
        <w:t xml:space="preserve">Self-directed Learning) </w:t>
      </w:r>
      <w:r w:rsidRPr="00B94FA4">
        <w:rPr>
          <w:rFonts w:ascii="TH SarabunPSK" w:hAnsi="TH SarabunPSK" w:cs="TH SarabunPSK"/>
          <w:spacing w:val="-4"/>
          <w:sz w:val="32"/>
          <w:szCs w:val="32"/>
          <w:cs/>
        </w:rPr>
        <w:t xml:space="preserve">และ </w:t>
      </w:r>
      <w:r w:rsidR="00B94FA4">
        <w:rPr>
          <w:rFonts w:ascii="TH SarabunPSK" w:hAnsi="TH SarabunPSK" w:cs="TH SarabunPSK" w:hint="cs"/>
          <w:spacing w:val="-4"/>
          <w:sz w:val="32"/>
          <w:szCs w:val="32"/>
          <w:cs/>
        </w:rPr>
        <w:t xml:space="preserve"> </w:t>
      </w:r>
      <w:r w:rsidRPr="008560AC">
        <w:rPr>
          <w:rFonts w:ascii="TH SarabunPSK" w:hAnsi="TH SarabunPSK" w:cs="TH SarabunPSK"/>
          <w:spacing w:val="-6"/>
          <w:sz w:val="32"/>
          <w:szCs w:val="32"/>
          <w:cs/>
        </w:rPr>
        <w:t>5) สภาพแวดล้อมการเรียนรู้ (</w:t>
      </w:r>
      <w:r w:rsidRPr="008560AC">
        <w:rPr>
          <w:rFonts w:ascii="TH SarabunPSK" w:hAnsi="TH SarabunPSK" w:cs="TH SarabunPSK"/>
          <w:spacing w:val="-6"/>
          <w:sz w:val="32"/>
          <w:szCs w:val="32"/>
        </w:rPr>
        <w:t xml:space="preserve">Learning environment) </w:t>
      </w:r>
      <w:r w:rsidRPr="008560AC">
        <w:rPr>
          <w:rFonts w:ascii="TH SarabunPSK" w:hAnsi="TH SarabunPSK" w:cs="TH SarabunPSK"/>
          <w:spacing w:val="-6"/>
          <w:sz w:val="32"/>
          <w:szCs w:val="32"/>
          <w:cs/>
        </w:rPr>
        <w:t>นอกจากนี้จากข้อมูลการสำรวจภาวะการมีงานทำของบัณฑิต</w:t>
      </w:r>
      <w:r w:rsidRPr="00D335C1">
        <w:rPr>
          <w:rFonts w:ascii="TH SarabunPSK" w:hAnsi="TH SarabunPSK" w:cs="TH SarabunPSK"/>
          <w:sz w:val="32"/>
          <w:szCs w:val="32"/>
          <w:cs/>
        </w:rPr>
        <w:lastRenderedPageBreak/>
        <w:t>มหาวิทยาลัยนเรศวรที่ผ่านมาพบว่า ความคิดเห็นของผู้ใช้บัณฑิตเห็นว่ามหาวิทยาลัยควรเพิ่มรายวิชาหรือความรู้ที่เอื้อประโยชน์ต่อการประกอบอาชีพได้มากยิ่งขึ้น คือ ภาษาอังกฤษ ซึ่งมีความสำคัญมากในยุคการสื่อสารไร้พรหมแดน และการเคลื่อนย้ายแรงงานเสรีในประชาคมอาเซียน (</w:t>
      </w:r>
      <w:r w:rsidRPr="00D335C1">
        <w:rPr>
          <w:rFonts w:ascii="TH SarabunPSK" w:hAnsi="TH SarabunPSK" w:cs="TH SarabunPSK"/>
          <w:sz w:val="32"/>
          <w:szCs w:val="32"/>
        </w:rPr>
        <w:t>ASEAN Community: AC)</w:t>
      </w:r>
      <w:r w:rsidRPr="00D335C1">
        <w:rPr>
          <w:rFonts w:ascii="TH SarabunPSK" w:hAnsi="TH SarabunPSK" w:cs="TH SarabunPSK"/>
          <w:sz w:val="32"/>
          <w:szCs w:val="32"/>
          <w:cs/>
        </w:rPr>
        <w:t xml:space="preserve"> ซึ่งมหาวิทยาลัยนเรศวรให้ความสำคัญในเรื่องภาษาอังฤษนี้มากเช่นกันจึงได้ปรับโครงสร้างกลุ่มภาษาและการสื่อสารโดยให้บังคับเรียนภาษาอังกฤษถึง 9 หน่วยกิต เพื่อตอบสนองกลุ่มผู้ใช้บัณฑิตกับการมีงานทำของบัณฑิตที่จบออกไปสู่ตลาดแรงงาน</w:t>
      </w:r>
    </w:p>
    <w:p w14:paraId="69256CE2" w14:textId="77777777" w:rsidR="00BD7D32" w:rsidRPr="00BD7D32" w:rsidRDefault="00BD7D32" w:rsidP="00BD7D32">
      <w:pPr>
        <w:spacing w:after="0"/>
        <w:rPr>
          <w:lang w:eastAsia="ja-JP"/>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544"/>
        <w:gridCol w:w="2977"/>
      </w:tblGrid>
      <w:tr w:rsidR="00075D2B" w:rsidRPr="00D335C1" w14:paraId="758EB2BB" w14:textId="77777777" w:rsidTr="00E92B5D">
        <w:trPr>
          <w:trHeight w:val="443"/>
          <w:tblHeader/>
        </w:trPr>
        <w:tc>
          <w:tcPr>
            <w:tcW w:w="2977" w:type="dxa"/>
          </w:tcPr>
          <w:p w14:paraId="1CFC19BA" w14:textId="77777777" w:rsidR="00075D2B" w:rsidRPr="00D335C1" w:rsidRDefault="00075D2B" w:rsidP="008560AC">
            <w:pPr>
              <w:tabs>
                <w:tab w:val="left" w:pos="851"/>
                <w:tab w:val="left" w:pos="1134"/>
                <w:tab w:val="left" w:pos="1418"/>
                <w:tab w:val="left" w:pos="1701"/>
                <w:tab w:val="left" w:pos="1985"/>
                <w:tab w:val="left" w:pos="2268"/>
                <w:tab w:val="left" w:pos="2552"/>
                <w:tab w:val="left" w:pos="2835"/>
              </w:tabs>
              <w:spacing w:after="0" w:line="240" w:lineRule="auto"/>
              <w:jc w:val="center"/>
              <w:rPr>
                <w:rFonts w:ascii="TH SarabunPSK" w:hAnsi="TH SarabunPSK" w:cs="TH SarabunPSK"/>
                <w:b/>
                <w:bCs/>
                <w:sz w:val="32"/>
                <w:szCs w:val="32"/>
                <w:cs/>
              </w:rPr>
            </w:pPr>
            <w:r w:rsidRPr="00D335C1">
              <w:rPr>
                <w:rFonts w:ascii="TH SarabunPSK" w:hAnsi="TH SarabunPSK" w:cs="TH SarabunPSK"/>
                <w:b/>
                <w:bCs/>
                <w:sz w:val="32"/>
                <w:szCs w:val="32"/>
                <w:cs/>
              </w:rPr>
              <w:t>ประเด็นการกำกับดูแล</w:t>
            </w:r>
          </w:p>
        </w:tc>
        <w:tc>
          <w:tcPr>
            <w:tcW w:w="3544" w:type="dxa"/>
          </w:tcPr>
          <w:p w14:paraId="0E73A7C0" w14:textId="77777777" w:rsidR="00075D2B" w:rsidRPr="00D335C1" w:rsidRDefault="00075D2B" w:rsidP="008560AC">
            <w:pPr>
              <w:tabs>
                <w:tab w:val="left" w:pos="851"/>
                <w:tab w:val="left" w:pos="1134"/>
                <w:tab w:val="left" w:pos="1418"/>
                <w:tab w:val="left" w:pos="1701"/>
                <w:tab w:val="left" w:pos="1985"/>
                <w:tab w:val="left" w:pos="2268"/>
                <w:tab w:val="left" w:pos="2552"/>
                <w:tab w:val="left" w:pos="2835"/>
              </w:tabs>
              <w:spacing w:after="0" w:line="240" w:lineRule="auto"/>
              <w:jc w:val="center"/>
              <w:rPr>
                <w:rFonts w:ascii="TH SarabunPSK" w:hAnsi="TH SarabunPSK" w:cs="TH SarabunPSK"/>
                <w:b/>
                <w:bCs/>
                <w:sz w:val="32"/>
                <w:szCs w:val="32"/>
                <w:cs/>
              </w:rPr>
            </w:pPr>
            <w:r w:rsidRPr="00D335C1">
              <w:rPr>
                <w:rFonts w:ascii="TH SarabunPSK" w:hAnsi="TH SarabunPSK" w:cs="TH SarabunPSK"/>
                <w:b/>
                <w:bCs/>
                <w:sz w:val="32"/>
                <w:szCs w:val="32"/>
                <w:cs/>
              </w:rPr>
              <w:t>กลยุทธ์</w:t>
            </w:r>
          </w:p>
        </w:tc>
        <w:tc>
          <w:tcPr>
            <w:tcW w:w="2977" w:type="dxa"/>
          </w:tcPr>
          <w:p w14:paraId="05F7268D" w14:textId="77777777" w:rsidR="00075D2B" w:rsidRPr="00D335C1" w:rsidRDefault="00075D2B" w:rsidP="008560AC">
            <w:pPr>
              <w:tabs>
                <w:tab w:val="left" w:pos="851"/>
                <w:tab w:val="left" w:pos="1134"/>
                <w:tab w:val="left" w:pos="1418"/>
                <w:tab w:val="left" w:pos="1701"/>
                <w:tab w:val="left" w:pos="1985"/>
                <w:tab w:val="left" w:pos="2268"/>
                <w:tab w:val="left" w:pos="2552"/>
                <w:tab w:val="left" w:pos="2835"/>
              </w:tabs>
              <w:spacing w:after="0" w:line="240" w:lineRule="auto"/>
              <w:jc w:val="center"/>
              <w:rPr>
                <w:rFonts w:ascii="TH SarabunPSK" w:hAnsi="TH SarabunPSK" w:cs="TH SarabunPSK"/>
                <w:b/>
                <w:bCs/>
                <w:sz w:val="32"/>
                <w:szCs w:val="32"/>
                <w:cs/>
              </w:rPr>
            </w:pPr>
            <w:r w:rsidRPr="00D335C1">
              <w:rPr>
                <w:rFonts w:ascii="TH SarabunPSK" w:hAnsi="TH SarabunPSK" w:cs="TH SarabunPSK"/>
                <w:b/>
                <w:bCs/>
                <w:sz w:val="32"/>
                <w:szCs w:val="32"/>
                <w:cs/>
              </w:rPr>
              <w:t>หลักฐาน/ ตัวบ่งชี้</w:t>
            </w:r>
          </w:p>
        </w:tc>
      </w:tr>
      <w:tr w:rsidR="00BC2CF9" w:rsidRPr="00D335C1" w14:paraId="7F9410AB" w14:textId="77777777" w:rsidTr="00E92B5D">
        <w:trPr>
          <w:trHeight w:val="419"/>
        </w:trPr>
        <w:tc>
          <w:tcPr>
            <w:tcW w:w="2977" w:type="dxa"/>
          </w:tcPr>
          <w:p w14:paraId="7E6BA305" w14:textId="67B1C86E"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1. แผนพัฒนาการจัดการเรียนการสอนที่เน้นการจัดกิจกรรมนิสิตและชุมชนเป็นหลัก</w:t>
            </w:r>
          </w:p>
        </w:tc>
        <w:tc>
          <w:tcPr>
            <w:tcW w:w="3544" w:type="dxa"/>
          </w:tcPr>
          <w:p w14:paraId="0259F706" w14:textId="2A630166"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1. ทำการแลกเปลี่ยนเรียนรู้เพิ่มพูนทักษะอาจารย์ในการสอนที่เน้นการจัดกิจกรรมนิสิตและชุมชน</w:t>
            </w:r>
          </w:p>
        </w:tc>
        <w:tc>
          <w:tcPr>
            <w:tcW w:w="2977" w:type="dxa"/>
          </w:tcPr>
          <w:p w14:paraId="50664C90" w14:textId="33396CF0"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1. ผลประเมินของผู้เรียนต่อประสิทธิภาพการสอนของอาจารย์ที่เน้นการจัดกิจกรรมของนิสิตและชุมชนเป็นหลัก</w:t>
            </w:r>
          </w:p>
        </w:tc>
      </w:tr>
      <w:tr w:rsidR="00BC2CF9" w:rsidRPr="00D335C1" w14:paraId="0DD688C3" w14:textId="77777777" w:rsidTr="007E40A7">
        <w:trPr>
          <w:trHeight w:val="419"/>
        </w:trPr>
        <w:tc>
          <w:tcPr>
            <w:tcW w:w="2977" w:type="dxa"/>
            <w:tcBorders>
              <w:bottom w:val="single" w:sz="4" w:space="0" w:color="auto"/>
            </w:tcBorders>
          </w:tcPr>
          <w:p w14:paraId="55C5AC30" w14:textId="4FF4F164" w:rsidR="00BC2CF9" w:rsidRPr="00D335C1" w:rsidRDefault="00BC2CF9" w:rsidP="008560AC">
            <w:pPr>
              <w:spacing w:after="0" w:line="240" w:lineRule="auto"/>
              <w:rPr>
                <w:rFonts w:ascii="TH SarabunPSK" w:hAnsi="TH SarabunPSK" w:cs="TH SarabunPSK"/>
                <w:sz w:val="32"/>
                <w:szCs w:val="32"/>
              </w:rPr>
            </w:pPr>
            <w:r w:rsidRPr="00D335C1">
              <w:rPr>
                <w:rFonts w:ascii="TH SarabunPSK" w:hAnsi="TH SarabunPSK" w:cs="TH SarabunPSK"/>
                <w:sz w:val="32"/>
                <w:szCs w:val="32"/>
                <w:cs/>
              </w:rPr>
              <w:t>2. นิสิตมีความสามารถทางด้านภาษาไทย ภาษาอังกฤษ เทคโนโลยีสารสนเทศ และมีความสามารถในการสื่อสาร</w:t>
            </w:r>
          </w:p>
          <w:p w14:paraId="6E507797" w14:textId="1B6B7FB6"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 xml:space="preserve"> </w:t>
            </w:r>
          </w:p>
        </w:tc>
        <w:tc>
          <w:tcPr>
            <w:tcW w:w="3544" w:type="dxa"/>
            <w:tcBorders>
              <w:bottom w:val="single" w:sz="4" w:space="0" w:color="auto"/>
            </w:tcBorders>
          </w:tcPr>
          <w:p w14:paraId="2008C548" w14:textId="353B30C5"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2</w:t>
            </w:r>
            <w:r w:rsidRPr="00D335C1">
              <w:rPr>
                <w:rFonts w:ascii="TH SarabunPSK" w:hAnsi="TH SarabunPSK" w:cs="TH SarabunPSK"/>
                <w:spacing w:val="-4"/>
                <w:sz w:val="32"/>
                <w:szCs w:val="32"/>
                <w:cs/>
              </w:rPr>
              <w:t xml:space="preserve">. </w:t>
            </w:r>
            <w:r w:rsidR="00E92B5D">
              <w:rPr>
                <w:rFonts w:ascii="TH SarabunPSK" w:hAnsi="TH SarabunPSK" w:cs="TH SarabunPSK" w:hint="cs"/>
                <w:spacing w:val="-4"/>
                <w:sz w:val="32"/>
                <w:szCs w:val="32"/>
                <w:cs/>
              </w:rPr>
              <w:t>จัด</w:t>
            </w:r>
            <w:r w:rsidRPr="00D335C1">
              <w:rPr>
                <w:rFonts w:ascii="TH SarabunPSK" w:hAnsi="TH SarabunPSK" w:cs="TH SarabunPSK"/>
                <w:spacing w:val="-4"/>
                <w:sz w:val="32"/>
                <w:szCs w:val="32"/>
                <w:cs/>
              </w:rPr>
              <w:t>การเรียนการสอนในรายวิชา</w:t>
            </w:r>
            <w:r w:rsidR="00E92B5D">
              <w:rPr>
                <w:rFonts w:ascii="TH SarabunPSK" w:hAnsi="TH SarabunPSK" w:cs="TH SarabunPSK" w:hint="cs"/>
                <w:spacing w:val="-4"/>
                <w:sz w:val="32"/>
                <w:szCs w:val="32"/>
                <w:cs/>
              </w:rPr>
              <w:t>กลุ่มภาษาและการสื่อสาร</w:t>
            </w:r>
            <w:r w:rsidRPr="00D335C1">
              <w:rPr>
                <w:rFonts w:ascii="TH SarabunPSK" w:hAnsi="TH SarabunPSK" w:cs="TH SarabunPSK"/>
                <w:sz w:val="32"/>
                <w:szCs w:val="32"/>
                <w:cs/>
              </w:rPr>
              <w:t xml:space="preserve"> และคอมพิวเตอร์สารสนเทศ โดยเน้นการฝึกปฏิบัติ เพื่อให้นิสิตพัฒนาทักษะทางภาษา เทคโนโลยีสารสนเทศและการสื่อสาร</w:t>
            </w:r>
          </w:p>
        </w:tc>
        <w:tc>
          <w:tcPr>
            <w:tcW w:w="2977" w:type="dxa"/>
            <w:tcBorders>
              <w:bottom w:val="single" w:sz="4" w:space="0" w:color="auto"/>
            </w:tcBorders>
          </w:tcPr>
          <w:p w14:paraId="41ADBB46" w14:textId="5D8B490B" w:rsidR="00E92B5D" w:rsidRDefault="00BC2CF9" w:rsidP="008560AC">
            <w:pPr>
              <w:pStyle w:val="ListParagraph"/>
              <w:numPr>
                <w:ilvl w:val="0"/>
                <w:numId w:val="33"/>
              </w:numPr>
              <w:tabs>
                <w:tab w:val="left" w:pos="1418"/>
                <w:tab w:val="left" w:pos="1701"/>
                <w:tab w:val="left" w:pos="1985"/>
                <w:tab w:val="left" w:pos="2268"/>
                <w:tab w:val="left" w:pos="2552"/>
                <w:tab w:val="left" w:pos="2835"/>
              </w:tabs>
              <w:rPr>
                <w:rFonts w:ascii="TH SarabunPSK" w:hAnsi="TH SarabunPSK" w:cs="TH SarabunPSK"/>
                <w:sz w:val="32"/>
                <w:szCs w:val="32"/>
              </w:rPr>
            </w:pPr>
            <w:r w:rsidRPr="00E92B5D">
              <w:rPr>
                <w:rFonts w:ascii="TH SarabunPSK" w:hAnsi="TH SarabunPSK" w:cs="TH SarabunPSK"/>
                <w:sz w:val="32"/>
                <w:szCs w:val="32"/>
                <w:cs/>
                <w:lang w:bidi="th-TH"/>
              </w:rPr>
              <w:t>ผล</w:t>
            </w:r>
            <w:r w:rsidR="00E92B5D" w:rsidRPr="00E92B5D">
              <w:rPr>
                <w:rFonts w:ascii="TH SarabunPSK" w:hAnsi="TH SarabunPSK" w:cs="TH SarabunPSK" w:hint="cs"/>
                <w:sz w:val="32"/>
                <w:szCs w:val="32"/>
                <w:cs/>
                <w:lang w:bidi="th-TH"/>
              </w:rPr>
              <w:t>การสอบผ่านภาษาอังกฤษ</w:t>
            </w:r>
            <w:r w:rsidRPr="00E92B5D">
              <w:rPr>
                <w:rFonts w:ascii="TH SarabunPSK" w:hAnsi="TH SarabunPSK" w:cs="TH SarabunPSK"/>
                <w:sz w:val="32"/>
                <w:szCs w:val="32"/>
                <w:rtl/>
                <w:cs/>
              </w:rPr>
              <w:t xml:space="preserve"> </w:t>
            </w:r>
            <w:r w:rsidR="00E92B5D">
              <w:rPr>
                <w:rFonts w:ascii="TH SarabunPSK" w:hAnsi="TH SarabunPSK" w:cs="TH SarabunPSK" w:hint="cs"/>
                <w:sz w:val="32"/>
                <w:szCs w:val="32"/>
                <w:cs/>
                <w:lang w:bidi="th-TH"/>
              </w:rPr>
              <w:t>จัดสอบโดยกองพัฒนาภาษาและกิจการต่างประเทศ</w:t>
            </w:r>
          </w:p>
          <w:p w14:paraId="0B852484" w14:textId="3ACACB6F" w:rsidR="00BC2CF9" w:rsidRPr="00D335C1" w:rsidRDefault="00E92B5D" w:rsidP="008560AC">
            <w:pPr>
              <w:pStyle w:val="ListParagraph"/>
              <w:numPr>
                <w:ilvl w:val="0"/>
                <w:numId w:val="33"/>
              </w:numPr>
              <w:tabs>
                <w:tab w:val="left" w:pos="1418"/>
                <w:tab w:val="left" w:pos="1701"/>
                <w:tab w:val="left" w:pos="1985"/>
                <w:tab w:val="left" w:pos="2268"/>
                <w:tab w:val="left" w:pos="2552"/>
                <w:tab w:val="left" w:pos="2835"/>
              </w:tabs>
              <w:rPr>
                <w:rFonts w:ascii="TH SarabunPSK" w:hAnsi="TH SarabunPSK" w:cs="TH SarabunPSK"/>
                <w:sz w:val="32"/>
                <w:szCs w:val="32"/>
              </w:rPr>
            </w:pPr>
            <w:r>
              <w:rPr>
                <w:rFonts w:ascii="TH SarabunPSK" w:hAnsi="TH SarabunPSK" w:cs="TH SarabunPSK" w:hint="cs"/>
                <w:sz w:val="32"/>
                <w:szCs w:val="32"/>
                <w:cs/>
                <w:lang w:bidi="th-TH"/>
              </w:rPr>
              <w:t>ผลการสอบผ่านคอมพิวเตอร์ จัดสอบโดยกองบริการเทคโนโลยีสารสนเทศและการสื่อสาร</w:t>
            </w:r>
          </w:p>
        </w:tc>
      </w:tr>
      <w:tr w:rsidR="00BC2CF9" w:rsidRPr="00D335C1" w14:paraId="6709C9BC" w14:textId="77777777" w:rsidTr="009A6EFF">
        <w:trPr>
          <w:trHeight w:val="419"/>
        </w:trPr>
        <w:tc>
          <w:tcPr>
            <w:tcW w:w="2977" w:type="dxa"/>
            <w:tcBorders>
              <w:top w:val="single" w:sz="4" w:space="0" w:color="auto"/>
              <w:left w:val="single" w:sz="4" w:space="0" w:color="auto"/>
              <w:bottom w:val="single" w:sz="4" w:space="0" w:color="auto"/>
              <w:right w:val="single" w:sz="4" w:space="0" w:color="auto"/>
            </w:tcBorders>
          </w:tcPr>
          <w:p w14:paraId="7A496C24" w14:textId="79FEA9E3"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E92B5D">
              <w:rPr>
                <w:rFonts w:ascii="TH SarabunPSK" w:hAnsi="TH SarabunPSK" w:cs="TH SarabunPSK"/>
                <w:spacing w:val="-8"/>
                <w:sz w:val="32"/>
                <w:szCs w:val="32"/>
                <w:cs/>
              </w:rPr>
              <w:t>3. นิสิตมีคุณลักษณะที่พึงประสงค์</w:t>
            </w:r>
            <w:r w:rsidRPr="00D335C1">
              <w:rPr>
                <w:rFonts w:ascii="TH SarabunPSK" w:hAnsi="TH SarabunPSK" w:cs="TH SarabunPSK"/>
                <w:sz w:val="32"/>
                <w:szCs w:val="32"/>
                <w:cs/>
              </w:rPr>
              <w:t>ในศตวรรษที่ 21 และมีคุณลักษณะของการเป็นผู้ประกอบการ</w:t>
            </w:r>
            <w:r w:rsidR="00E92B5D">
              <w:rPr>
                <w:rFonts w:ascii="TH SarabunPSK" w:hAnsi="TH SarabunPSK" w:cs="TH SarabunPSK" w:hint="cs"/>
                <w:sz w:val="32"/>
                <w:szCs w:val="32"/>
                <w:cs/>
              </w:rPr>
              <w:t xml:space="preserve"> </w:t>
            </w:r>
            <w:r w:rsidR="00E92B5D" w:rsidRPr="00D335C1">
              <w:rPr>
                <w:rFonts w:ascii="TH SarabunPSK" w:hAnsi="TH SarabunPSK" w:cs="TH SarabunPSK"/>
                <w:sz w:val="32"/>
                <w:szCs w:val="32"/>
                <w:cs/>
              </w:rPr>
              <w:t>มีความรู้รอบทั้งด้านมีความสามารถในการวิเคราะห์ สังเคราะห์ แสดงออกถึงการมีวิจารณญาณคิดแบบองค์รวมรู้เท่าทันการเปลี่ยนแปลงของสถานการณ์โลก และสามารถนำไปใช้ประโยชน์ในชีวิตได้</w:t>
            </w:r>
            <w:r w:rsidR="00E92B5D">
              <w:rPr>
                <w:rFonts w:ascii="TH SarabunPSK" w:hAnsi="TH SarabunPSK" w:cs="TH SarabunPSK" w:hint="cs"/>
                <w:sz w:val="32"/>
                <w:szCs w:val="32"/>
                <w:cs/>
              </w:rPr>
              <w:t xml:space="preserve"> </w:t>
            </w:r>
            <w:r w:rsidR="00E92B5D" w:rsidRPr="00E92B5D">
              <w:rPr>
                <w:rFonts w:ascii="TH SarabunPSK" w:hAnsi="TH SarabunPSK" w:cs="TH SarabunPSK"/>
                <w:sz w:val="32"/>
                <w:szCs w:val="32"/>
                <w:cs/>
              </w:rPr>
              <w:t>ปฏิบัติตนเป็นคนตรงต่อเวลา มีความรับผิดชอบ แสดงออกที่มุ่งสู่ความสำเร็จ มีจิตสาธารณะ มีภาวะผู้นำ</w:t>
            </w:r>
          </w:p>
        </w:tc>
        <w:tc>
          <w:tcPr>
            <w:tcW w:w="3544" w:type="dxa"/>
            <w:tcBorders>
              <w:top w:val="single" w:sz="4" w:space="0" w:color="auto"/>
              <w:left w:val="single" w:sz="4" w:space="0" w:color="auto"/>
              <w:bottom w:val="single" w:sz="4" w:space="0" w:color="auto"/>
              <w:right w:val="single" w:sz="4" w:space="0" w:color="auto"/>
            </w:tcBorders>
          </w:tcPr>
          <w:p w14:paraId="6DC68FF8" w14:textId="361E9481" w:rsidR="00E92B5D"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 xml:space="preserve">3. ในทุกรายวิชาของหมวดวิชาศึกษาทั่วไป เน้น </w:t>
            </w:r>
            <w:r w:rsidRPr="00D335C1">
              <w:rPr>
                <w:rFonts w:ascii="TH SarabunPSK" w:hAnsi="TH SarabunPSK" w:cs="TH SarabunPSK"/>
                <w:sz w:val="32"/>
                <w:szCs w:val="32"/>
              </w:rPr>
              <w:t>Activity based</w:t>
            </w:r>
            <w:r w:rsidRPr="00D335C1">
              <w:rPr>
                <w:rFonts w:ascii="TH SarabunPSK" w:hAnsi="TH SarabunPSK" w:cs="TH SarabunPSK"/>
                <w:sz w:val="32"/>
                <w:szCs w:val="32"/>
                <w:cs/>
              </w:rPr>
              <w:t xml:space="preserve"> ซึ่งมีการปฏิบัติกิจกรรมต่าง ๆ ในรายวิชา เพื่อให้นิสิตมีคุณลักษณะที่พึงประสงค์ ตามศตวรรษที่ 21 และมีคุณลักษณะของการเป็นผู้ประกอบการ</w:t>
            </w:r>
            <w:r w:rsidR="003E5429">
              <w:rPr>
                <w:rFonts w:ascii="TH SarabunPSK" w:hAnsi="TH SarabunPSK" w:cs="TH SarabunPSK" w:hint="cs"/>
                <w:sz w:val="32"/>
                <w:szCs w:val="32"/>
                <w:cs/>
              </w:rPr>
              <w:t xml:space="preserve"> และ</w:t>
            </w:r>
            <w:r w:rsidR="00E92B5D" w:rsidRPr="00D335C1">
              <w:rPr>
                <w:rFonts w:ascii="TH SarabunPSK" w:hAnsi="TH SarabunPSK" w:cs="TH SarabunPSK"/>
                <w:sz w:val="32"/>
                <w:szCs w:val="32"/>
                <w:cs/>
              </w:rPr>
              <w:t>เป็นไปตามอัตลักษณ์ของมหาวิทยาลัย คือ เป็นคนดี คนเก่ง มีวินัย ภูมิใจในชาติ ทั้งนี้เพื่อทำให้เกิดการปรับตัวให้เข้ากับสังคมอาเซียน และสังคมโลก</w:t>
            </w:r>
            <w:r w:rsidR="003E5429">
              <w:rPr>
                <w:rFonts w:ascii="TH SarabunPSK" w:hAnsi="TH SarabunPSK" w:cs="TH SarabunPSK" w:hint="cs"/>
                <w:sz w:val="32"/>
                <w:szCs w:val="32"/>
                <w:cs/>
              </w:rPr>
              <w:t xml:space="preserve"> </w:t>
            </w:r>
            <w:r w:rsidR="00E92B5D" w:rsidRPr="00D335C1">
              <w:rPr>
                <w:rFonts w:ascii="TH SarabunPSK" w:hAnsi="TH SarabunPSK" w:cs="TH SarabunPSK"/>
                <w:spacing w:val="-6"/>
                <w:sz w:val="32"/>
                <w:szCs w:val="32"/>
                <w:cs/>
              </w:rPr>
              <w:t>ปฏิบัติตนเป็นคน ตรงต่อเวลา</w:t>
            </w:r>
            <w:r w:rsidR="00E92B5D">
              <w:rPr>
                <w:rFonts w:ascii="TH SarabunPSK" w:hAnsi="TH SarabunPSK" w:cs="TH SarabunPSK" w:hint="cs"/>
                <w:spacing w:val="-6"/>
                <w:sz w:val="32"/>
                <w:szCs w:val="32"/>
                <w:cs/>
              </w:rPr>
              <w:t xml:space="preserve"> </w:t>
            </w:r>
            <w:r w:rsidR="00E92B5D" w:rsidRPr="00D335C1">
              <w:rPr>
                <w:rFonts w:ascii="TH SarabunPSK" w:hAnsi="TH SarabunPSK" w:cs="TH SarabunPSK"/>
                <w:spacing w:val="-6"/>
                <w:sz w:val="32"/>
                <w:szCs w:val="32"/>
                <w:cs/>
              </w:rPr>
              <w:t>มีความรับผิดชอบ แสดงออกที่มุ่งสู่ความสำเร็จ มีจิตสาธารณะ มีภาวะผู้นำ</w:t>
            </w:r>
          </w:p>
        </w:tc>
        <w:tc>
          <w:tcPr>
            <w:tcW w:w="2977" w:type="dxa"/>
            <w:tcBorders>
              <w:top w:val="single" w:sz="4" w:space="0" w:color="auto"/>
              <w:left w:val="single" w:sz="4" w:space="0" w:color="auto"/>
              <w:bottom w:val="single" w:sz="4" w:space="0" w:color="auto"/>
              <w:right w:val="single" w:sz="4" w:space="0" w:color="auto"/>
            </w:tcBorders>
          </w:tcPr>
          <w:p w14:paraId="71502BA2" w14:textId="77777777" w:rsidR="00BC2CF9" w:rsidRDefault="00BC2CF9" w:rsidP="008560AC">
            <w:pPr>
              <w:pStyle w:val="ListParagraph"/>
              <w:numPr>
                <w:ilvl w:val="0"/>
                <w:numId w:val="34"/>
              </w:numPr>
              <w:tabs>
                <w:tab w:val="left" w:pos="1418"/>
                <w:tab w:val="left" w:pos="1701"/>
                <w:tab w:val="left" w:pos="1985"/>
                <w:tab w:val="left" w:pos="2268"/>
                <w:tab w:val="left" w:pos="2552"/>
                <w:tab w:val="left" w:pos="2835"/>
              </w:tabs>
              <w:ind w:left="357" w:hanging="357"/>
              <w:rPr>
                <w:rFonts w:ascii="TH SarabunPSK" w:hAnsi="TH SarabunPSK" w:cs="TH SarabunPSK"/>
                <w:sz w:val="32"/>
                <w:szCs w:val="32"/>
              </w:rPr>
            </w:pPr>
            <w:r w:rsidRPr="00E92B5D">
              <w:rPr>
                <w:rFonts w:ascii="TH SarabunPSK" w:hAnsi="TH SarabunPSK" w:cs="TH SarabunPSK"/>
                <w:sz w:val="32"/>
                <w:szCs w:val="32"/>
                <w:cs/>
                <w:lang w:bidi="th-TH"/>
              </w:rPr>
              <w:t>ผลงานนิสิตในรายวิชาศึกษาทั่วไป</w:t>
            </w:r>
            <w:r w:rsidRPr="00E92B5D">
              <w:rPr>
                <w:rFonts w:ascii="TH SarabunPSK" w:hAnsi="TH SarabunPSK" w:cs="TH SarabunPSK"/>
                <w:color w:val="FF0000"/>
                <w:sz w:val="32"/>
                <w:szCs w:val="32"/>
              </w:rPr>
              <w:t xml:space="preserve"> </w:t>
            </w:r>
            <w:r w:rsidRPr="00E92B5D">
              <w:rPr>
                <w:rFonts w:ascii="TH SarabunPSK" w:hAnsi="TH SarabunPSK" w:cs="TH SarabunPSK"/>
                <w:sz w:val="32"/>
                <w:szCs w:val="32"/>
                <w:cs/>
                <w:lang w:bidi="th-TH"/>
              </w:rPr>
              <w:t>และการวัดผลจากโครงการและกิจกรรมในรายวิชา รวมทั้ง การสอบ</w:t>
            </w:r>
          </w:p>
          <w:p w14:paraId="2B6277E6" w14:textId="77777777" w:rsidR="00E92B5D" w:rsidRDefault="00E92B5D" w:rsidP="008560AC">
            <w:pPr>
              <w:pStyle w:val="ListParagraph"/>
              <w:numPr>
                <w:ilvl w:val="0"/>
                <w:numId w:val="34"/>
              </w:numPr>
              <w:tabs>
                <w:tab w:val="left" w:pos="1418"/>
                <w:tab w:val="left" w:pos="1701"/>
                <w:tab w:val="left" w:pos="1985"/>
                <w:tab w:val="left" w:pos="2268"/>
                <w:tab w:val="left" w:pos="2552"/>
                <w:tab w:val="left" w:pos="2835"/>
              </w:tabs>
              <w:ind w:left="357" w:hanging="357"/>
              <w:rPr>
                <w:rFonts w:ascii="TH SarabunPSK" w:hAnsi="TH SarabunPSK" w:cs="TH SarabunPSK"/>
                <w:sz w:val="32"/>
                <w:szCs w:val="32"/>
              </w:rPr>
            </w:pPr>
            <w:r w:rsidRPr="00D335C1">
              <w:rPr>
                <w:rFonts w:ascii="TH SarabunPSK" w:hAnsi="TH SarabunPSK" w:cs="TH SarabunPSK"/>
                <w:sz w:val="32"/>
                <w:szCs w:val="32"/>
                <w:cs/>
                <w:lang w:bidi="th-TH"/>
              </w:rPr>
              <w:t>การแสดงนำเสนอผลงานนิสิตในรายวิชาศึกษาทั่วไป</w:t>
            </w:r>
          </w:p>
          <w:p w14:paraId="758E16B3" w14:textId="38BCF670" w:rsidR="00E92B5D" w:rsidRPr="00E92B5D" w:rsidRDefault="00E92B5D" w:rsidP="008560AC">
            <w:pPr>
              <w:pStyle w:val="ListParagraph"/>
              <w:numPr>
                <w:ilvl w:val="0"/>
                <w:numId w:val="34"/>
              </w:numPr>
              <w:tabs>
                <w:tab w:val="left" w:pos="1418"/>
                <w:tab w:val="left" w:pos="1701"/>
                <w:tab w:val="left" w:pos="1985"/>
                <w:tab w:val="left" w:pos="2268"/>
                <w:tab w:val="left" w:pos="2552"/>
                <w:tab w:val="left" w:pos="2835"/>
              </w:tabs>
              <w:ind w:left="357" w:hanging="357"/>
              <w:rPr>
                <w:rFonts w:ascii="TH SarabunPSK" w:hAnsi="TH SarabunPSK" w:cs="TH SarabunPSK"/>
                <w:sz w:val="32"/>
                <w:szCs w:val="32"/>
              </w:rPr>
            </w:pPr>
            <w:r w:rsidRPr="00E92B5D">
              <w:rPr>
                <w:rFonts w:ascii="TH SarabunPSK" w:hAnsi="TH SarabunPSK" w:cs="TH SarabunPSK"/>
                <w:sz w:val="32"/>
                <w:szCs w:val="32"/>
                <w:cs/>
                <w:lang w:bidi="th-TH"/>
              </w:rPr>
              <w:t>ประเมินจากการปฏิบัติ จากการ เข้าเรียน และการปฏิบัติตามกิจกรรมในรายวิชา</w:t>
            </w:r>
          </w:p>
        </w:tc>
      </w:tr>
      <w:tr w:rsidR="003E5429" w:rsidRPr="00D335C1" w14:paraId="759F8BBA" w14:textId="77777777" w:rsidTr="009A6EFF">
        <w:trPr>
          <w:trHeight w:val="419"/>
        </w:trPr>
        <w:tc>
          <w:tcPr>
            <w:tcW w:w="2977" w:type="dxa"/>
            <w:vMerge w:val="restart"/>
            <w:tcBorders>
              <w:top w:val="single" w:sz="4" w:space="0" w:color="auto"/>
              <w:left w:val="single" w:sz="4" w:space="0" w:color="auto"/>
              <w:right w:val="single" w:sz="4" w:space="0" w:color="auto"/>
            </w:tcBorders>
          </w:tcPr>
          <w:p w14:paraId="566550D3" w14:textId="6CD8AF80" w:rsidR="003E5429" w:rsidRPr="00D335C1" w:rsidRDefault="00660F16"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 แผนพัฒนาการบริหาร</w:t>
            </w:r>
            <w:r w:rsidR="003E5429" w:rsidRPr="00D335C1">
              <w:rPr>
                <w:rFonts w:ascii="TH SarabunPSK" w:hAnsi="TH SarabunPSK" w:cs="TH SarabunPSK"/>
                <w:spacing w:val="-6"/>
                <w:sz w:val="32"/>
                <w:szCs w:val="32"/>
                <w:cs/>
              </w:rPr>
              <w:t>จัด</w:t>
            </w:r>
            <w:r w:rsidR="003E5429">
              <w:rPr>
                <w:rFonts w:ascii="TH SarabunPSK" w:hAnsi="TH SarabunPSK" w:cs="TH SarabunPSK" w:hint="cs"/>
                <w:spacing w:val="-6"/>
                <w:sz w:val="32"/>
                <w:szCs w:val="32"/>
                <w:cs/>
              </w:rPr>
              <w:t xml:space="preserve">    </w:t>
            </w:r>
            <w:r w:rsidR="003E5429" w:rsidRPr="00D335C1">
              <w:rPr>
                <w:rFonts w:ascii="TH SarabunPSK" w:hAnsi="TH SarabunPSK" w:cs="TH SarabunPSK"/>
                <w:spacing w:val="-6"/>
                <w:sz w:val="32"/>
                <w:szCs w:val="32"/>
                <w:cs/>
              </w:rPr>
              <w:t>การเรียนการสอน</w:t>
            </w:r>
          </w:p>
        </w:tc>
        <w:tc>
          <w:tcPr>
            <w:tcW w:w="3544" w:type="dxa"/>
            <w:tcBorders>
              <w:top w:val="single" w:sz="4" w:space="0" w:color="auto"/>
              <w:left w:val="single" w:sz="4" w:space="0" w:color="auto"/>
              <w:bottom w:val="nil"/>
              <w:right w:val="single" w:sz="4" w:space="0" w:color="auto"/>
            </w:tcBorders>
          </w:tcPr>
          <w:p w14:paraId="07DA9382" w14:textId="18A10EE9"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pacing w:val="-4"/>
                <w:sz w:val="32"/>
                <w:szCs w:val="32"/>
                <w:cs/>
              </w:rPr>
              <w:t>4</w:t>
            </w:r>
            <w:r w:rsidR="003E5429" w:rsidRPr="00D335C1">
              <w:rPr>
                <w:rFonts w:ascii="TH SarabunPSK" w:hAnsi="TH SarabunPSK" w:cs="TH SarabunPSK"/>
                <w:spacing w:val="-4"/>
                <w:sz w:val="32"/>
                <w:szCs w:val="32"/>
                <w:cs/>
              </w:rPr>
              <w:t>.1 การบริหารจัดการทรัพยากรการเรียนการสอน</w:t>
            </w:r>
          </w:p>
        </w:tc>
        <w:tc>
          <w:tcPr>
            <w:tcW w:w="2977" w:type="dxa"/>
            <w:tcBorders>
              <w:top w:val="single" w:sz="4" w:space="0" w:color="auto"/>
              <w:left w:val="single" w:sz="4" w:space="0" w:color="auto"/>
              <w:bottom w:val="nil"/>
              <w:right w:val="single" w:sz="4" w:space="0" w:color="auto"/>
            </w:tcBorders>
          </w:tcPr>
          <w:p w14:paraId="6759A86F" w14:textId="77777777" w:rsidR="003E5429" w:rsidRPr="00D335C1" w:rsidRDefault="003E5429" w:rsidP="008560AC">
            <w:pPr>
              <w:spacing w:after="0" w:line="240" w:lineRule="auto"/>
              <w:rPr>
                <w:rFonts w:ascii="TH SarabunPSK" w:hAnsi="TH SarabunPSK" w:cs="TH SarabunPSK"/>
                <w:sz w:val="32"/>
                <w:szCs w:val="32"/>
                <w:cs/>
              </w:rPr>
            </w:pPr>
          </w:p>
        </w:tc>
      </w:tr>
      <w:tr w:rsidR="003E5429" w:rsidRPr="00D335C1" w14:paraId="0C19E661" w14:textId="77777777" w:rsidTr="009A6EFF">
        <w:trPr>
          <w:trHeight w:val="419"/>
        </w:trPr>
        <w:tc>
          <w:tcPr>
            <w:tcW w:w="2977" w:type="dxa"/>
            <w:vMerge/>
            <w:tcBorders>
              <w:left w:val="single" w:sz="4" w:space="0" w:color="auto"/>
              <w:right w:val="single" w:sz="4" w:space="0" w:color="auto"/>
            </w:tcBorders>
          </w:tcPr>
          <w:p w14:paraId="1A5EE60F" w14:textId="77777777"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single" w:sz="4" w:space="0" w:color="auto"/>
              <w:right w:val="single" w:sz="4" w:space="0" w:color="auto"/>
            </w:tcBorders>
          </w:tcPr>
          <w:p w14:paraId="45AC7B28" w14:textId="40B7EB9A" w:rsidR="003E5429" w:rsidRPr="00D335C1" w:rsidRDefault="009A6EFF" w:rsidP="008560AC">
            <w:pPr>
              <w:spacing w:after="0" w:line="240" w:lineRule="auto"/>
              <w:rPr>
                <w:rFonts w:ascii="TH SarabunPSK" w:hAnsi="TH SarabunPSK" w:cs="TH SarabunPSK"/>
                <w:spacing w:val="-4"/>
                <w:sz w:val="32"/>
                <w:szCs w:val="32"/>
              </w:rPr>
            </w:pPr>
            <w:r>
              <w:rPr>
                <w:rFonts w:ascii="TH SarabunPSK" w:hAnsi="TH SarabunPSK" w:cs="TH SarabunPSK" w:hint="cs"/>
                <w:sz w:val="32"/>
                <w:szCs w:val="32"/>
                <w:cs/>
              </w:rPr>
              <w:t>4</w:t>
            </w:r>
            <w:r w:rsidR="003E5429" w:rsidRPr="00D335C1">
              <w:rPr>
                <w:rFonts w:ascii="TH SarabunPSK" w:hAnsi="TH SarabunPSK" w:cs="TH SarabunPSK"/>
                <w:sz w:val="32"/>
                <w:szCs w:val="32"/>
                <w:cs/>
              </w:rPr>
              <w:t>.1.</w:t>
            </w:r>
            <w:r w:rsidR="003E5429">
              <w:rPr>
                <w:rFonts w:ascii="TH SarabunPSK" w:hAnsi="TH SarabunPSK" w:cs="TH SarabunPSK" w:hint="cs"/>
                <w:sz w:val="32"/>
                <w:szCs w:val="32"/>
                <w:cs/>
              </w:rPr>
              <w:t>1</w:t>
            </w:r>
            <w:r w:rsidR="003E5429" w:rsidRPr="00D335C1">
              <w:rPr>
                <w:rFonts w:ascii="TH SarabunPSK" w:hAnsi="TH SarabunPSK" w:cs="TH SarabunPSK"/>
                <w:sz w:val="32"/>
                <w:szCs w:val="32"/>
                <w:cs/>
              </w:rPr>
              <w:t xml:space="preserve"> จำนวนนิสิต/ห้องเรียน/อุปกรณ์/สื่อ</w:t>
            </w:r>
          </w:p>
        </w:tc>
        <w:tc>
          <w:tcPr>
            <w:tcW w:w="2977" w:type="dxa"/>
            <w:tcBorders>
              <w:top w:val="nil"/>
              <w:left w:val="single" w:sz="4" w:space="0" w:color="auto"/>
              <w:bottom w:val="single" w:sz="4" w:space="0" w:color="auto"/>
              <w:right w:val="single" w:sz="4" w:space="0" w:color="auto"/>
            </w:tcBorders>
          </w:tcPr>
          <w:p w14:paraId="04FD7FBB" w14:textId="616A40DF"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.1.</w:t>
            </w:r>
            <w:r w:rsidR="003E5429">
              <w:rPr>
                <w:rFonts w:ascii="TH SarabunPSK" w:hAnsi="TH SarabunPSK" w:cs="TH SarabunPSK" w:hint="cs"/>
                <w:sz w:val="32"/>
                <w:szCs w:val="32"/>
                <w:cs/>
              </w:rPr>
              <w:t>1</w:t>
            </w:r>
            <w:r w:rsidR="003E5429" w:rsidRPr="00D335C1">
              <w:rPr>
                <w:rFonts w:ascii="TH SarabunPSK" w:hAnsi="TH SarabunPSK" w:cs="TH SarabunPSK"/>
                <w:sz w:val="32"/>
                <w:szCs w:val="32"/>
                <w:cs/>
              </w:rPr>
              <w:t xml:space="preserve"> รายงานจำนวนนิสิต/ห้องเรียน/อุปกรณ์/สื่อการสอน</w:t>
            </w:r>
            <w:r w:rsidR="008560AC">
              <w:rPr>
                <w:rFonts w:ascii="TH SarabunPSK" w:hAnsi="TH SarabunPSK" w:cs="TH SarabunPSK" w:hint="cs"/>
                <w:sz w:val="32"/>
                <w:szCs w:val="32"/>
                <w:cs/>
              </w:rPr>
              <w:t xml:space="preserve"> </w:t>
            </w:r>
            <w:r w:rsidR="003E5429" w:rsidRPr="00D335C1">
              <w:rPr>
                <w:rFonts w:ascii="TH SarabunPSK" w:hAnsi="TH SarabunPSK" w:cs="TH SarabunPSK"/>
                <w:sz w:val="32"/>
                <w:szCs w:val="32"/>
                <w:cs/>
              </w:rPr>
              <w:t>ที่เหมาะสมต่อจำนวนนิสิตที่ลงทะเบียนเรียนในกลุ่มเรียน</w:t>
            </w:r>
          </w:p>
        </w:tc>
      </w:tr>
      <w:tr w:rsidR="003E5429" w:rsidRPr="00D335C1" w14:paraId="0944FE2C" w14:textId="77777777" w:rsidTr="009A6EFF">
        <w:trPr>
          <w:trHeight w:val="419"/>
        </w:trPr>
        <w:tc>
          <w:tcPr>
            <w:tcW w:w="2977" w:type="dxa"/>
            <w:vMerge w:val="restart"/>
            <w:tcBorders>
              <w:left w:val="single" w:sz="4" w:space="0" w:color="auto"/>
              <w:right w:val="single" w:sz="4" w:space="0" w:color="auto"/>
            </w:tcBorders>
          </w:tcPr>
          <w:p w14:paraId="5E6687F8" w14:textId="39A84EAD" w:rsidR="003E5429" w:rsidRPr="00D335C1" w:rsidRDefault="00660F16"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Pr>
                <w:rFonts w:ascii="TH SarabunPSK" w:hAnsi="TH SarabunPSK" w:cs="TH SarabunPSK" w:hint="cs"/>
                <w:sz w:val="32"/>
                <w:szCs w:val="32"/>
                <w:cs/>
              </w:rPr>
              <w:lastRenderedPageBreak/>
              <w:t>4</w:t>
            </w:r>
            <w:r w:rsidR="003E5429" w:rsidRPr="00D335C1">
              <w:rPr>
                <w:rFonts w:ascii="TH SarabunPSK" w:hAnsi="TH SarabunPSK" w:cs="TH SarabunPSK"/>
                <w:sz w:val="32"/>
                <w:szCs w:val="32"/>
                <w:cs/>
              </w:rPr>
              <w:t>. แผนพัฒนาการบริหาร</w:t>
            </w:r>
            <w:r w:rsidR="003E5429" w:rsidRPr="00D335C1">
              <w:rPr>
                <w:rFonts w:ascii="TH SarabunPSK" w:hAnsi="TH SarabunPSK" w:cs="TH SarabunPSK"/>
                <w:spacing w:val="-6"/>
                <w:sz w:val="32"/>
                <w:szCs w:val="32"/>
                <w:cs/>
              </w:rPr>
              <w:t>จัดการทรัพยากรการเรียนการสอน</w:t>
            </w:r>
            <w:r w:rsidR="003E5429">
              <w:rPr>
                <w:rFonts w:ascii="TH SarabunPSK" w:hAnsi="TH SarabunPSK" w:cs="TH SarabunPSK" w:hint="cs"/>
                <w:spacing w:val="-6"/>
                <w:sz w:val="32"/>
                <w:szCs w:val="32"/>
                <w:cs/>
              </w:rPr>
              <w:t xml:space="preserve"> (ต่อ)</w:t>
            </w:r>
          </w:p>
        </w:tc>
        <w:tc>
          <w:tcPr>
            <w:tcW w:w="3544" w:type="dxa"/>
            <w:tcBorders>
              <w:top w:val="single" w:sz="4" w:space="0" w:color="auto"/>
              <w:left w:val="single" w:sz="4" w:space="0" w:color="auto"/>
              <w:bottom w:val="nil"/>
              <w:right w:val="single" w:sz="4" w:space="0" w:color="auto"/>
            </w:tcBorders>
          </w:tcPr>
          <w:p w14:paraId="1E7B129B" w14:textId="3B3E556F" w:rsidR="003E5429" w:rsidRPr="00D335C1" w:rsidRDefault="009A6EFF" w:rsidP="008560AC">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4</w:t>
            </w:r>
            <w:r w:rsidR="003E5429" w:rsidRPr="00D335C1">
              <w:rPr>
                <w:rFonts w:ascii="TH SarabunPSK" w:hAnsi="TH SarabunPSK" w:cs="TH SarabunPSK"/>
                <w:sz w:val="32"/>
                <w:szCs w:val="32"/>
                <w:cs/>
              </w:rPr>
              <w:t>.1.</w:t>
            </w:r>
            <w:r w:rsidR="003E5429">
              <w:rPr>
                <w:rFonts w:ascii="TH SarabunPSK" w:hAnsi="TH SarabunPSK" w:cs="TH SarabunPSK" w:hint="cs"/>
                <w:sz w:val="32"/>
                <w:szCs w:val="32"/>
                <w:cs/>
              </w:rPr>
              <w:t>2</w:t>
            </w:r>
            <w:r w:rsidR="003E5429" w:rsidRPr="00D335C1">
              <w:rPr>
                <w:rFonts w:ascii="TH SarabunPSK" w:hAnsi="TH SarabunPSK" w:cs="TH SarabunPSK"/>
                <w:sz w:val="32"/>
                <w:szCs w:val="32"/>
                <w:cs/>
              </w:rPr>
              <w:t xml:space="preserve"> สำรวจความต้องการของ</w:t>
            </w:r>
            <w:r w:rsidR="003E5429" w:rsidRPr="00D335C1">
              <w:rPr>
                <w:rFonts w:ascii="TH SarabunPSK" w:hAnsi="TH SarabunPSK" w:cs="TH SarabunPSK"/>
                <w:spacing w:val="-8"/>
                <w:sz w:val="32"/>
                <w:szCs w:val="32"/>
                <w:cs/>
              </w:rPr>
              <w:t>ทรัพยากรที่จำเป็นในการเรียนการสอน</w:t>
            </w:r>
            <w:r w:rsidR="003E5429" w:rsidRPr="00D335C1">
              <w:rPr>
                <w:rFonts w:ascii="TH SarabunPSK" w:hAnsi="TH SarabunPSK" w:cs="TH SarabunPSK"/>
                <w:sz w:val="32"/>
                <w:szCs w:val="32"/>
                <w:cs/>
              </w:rPr>
              <w:t xml:space="preserve"> และวางแผน</w:t>
            </w:r>
            <w:r w:rsidR="003E5429" w:rsidRPr="008560AC">
              <w:rPr>
                <w:rFonts w:ascii="TH SarabunPSK" w:hAnsi="TH SarabunPSK" w:cs="TH SarabunPSK"/>
                <w:sz w:val="32"/>
                <w:szCs w:val="32"/>
                <w:cs/>
              </w:rPr>
              <w:t>การจัดซื้อจัดหาทรัพยากรการเรียน</w:t>
            </w:r>
            <w:r w:rsidR="008560AC">
              <w:rPr>
                <w:rFonts w:ascii="TH SarabunPSK" w:hAnsi="TH SarabunPSK" w:cs="TH SarabunPSK" w:hint="cs"/>
                <w:sz w:val="32"/>
                <w:szCs w:val="32"/>
                <w:cs/>
              </w:rPr>
              <w:t xml:space="preserve">   </w:t>
            </w:r>
            <w:r w:rsidR="003E5429" w:rsidRPr="008560AC">
              <w:rPr>
                <w:rFonts w:ascii="TH SarabunPSK" w:hAnsi="TH SarabunPSK" w:cs="TH SarabunPSK"/>
                <w:sz w:val="32"/>
                <w:szCs w:val="32"/>
                <w:cs/>
              </w:rPr>
              <w:t>การสอน</w:t>
            </w:r>
          </w:p>
        </w:tc>
        <w:tc>
          <w:tcPr>
            <w:tcW w:w="2977" w:type="dxa"/>
            <w:tcBorders>
              <w:top w:val="single" w:sz="4" w:space="0" w:color="auto"/>
              <w:left w:val="single" w:sz="4" w:space="0" w:color="auto"/>
              <w:bottom w:val="nil"/>
              <w:right w:val="single" w:sz="4" w:space="0" w:color="auto"/>
            </w:tcBorders>
          </w:tcPr>
          <w:p w14:paraId="72859228" w14:textId="61604F73" w:rsidR="003E5429" w:rsidRPr="00D335C1" w:rsidRDefault="009A6EFF" w:rsidP="008560AC">
            <w:pPr>
              <w:spacing w:after="0" w:line="240" w:lineRule="auto"/>
              <w:rPr>
                <w:rFonts w:ascii="TH SarabunPSK" w:hAnsi="TH SarabunPSK" w:cs="TH SarabunPSK"/>
                <w:sz w:val="32"/>
                <w:szCs w:val="32"/>
              </w:rPr>
            </w:pPr>
            <w:r>
              <w:rPr>
                <w:rFonts w:ascii="TH SarabunPSK" w:hAnsi="TH SarabunPSK" w:cs="TH SarabunPSK" w:hint="cs"/>
                <w:sz w:val="32"/>
                <w:szCs w:val="32"/>
                <w:cs/>
              </w:rPr>
              <w:t>4</w:t>
            </w:r>
            <w:r w:rsidR="003E5429" w:rsidRPr="00D335C1">
              <w:rPr>
                <w:rFonts w:ascii="TH SarabunPSK" w:hAnsi="TH SarabunPSK" w:cs="TH SarabunPSK"/>
                <w:sz w:val="32"/>
                <w:szCs w:val="32"/>
                <w:cs/>
              </w:rPr>
              <w:t>.1.</w:t>
            </w:r>
            <w:r w:rsidR="003E5429">
              <w:rPr>
                <w:rFonts w:ascii="TH SarabunPSK" w:hAnsi="TH SarabunPSK" w:cs="TH SarabunPSK" w:hint="cs"/>
                <w:sz w:val="32"/>
                <w:szCs w:val="32"/>
                <w:cs/>
              </w:rPr>
              <w:t>2</w:t>
            </w:r>
            <w:r w:rsidR="003E5429" w:rsidRPr="00D335C1">
              <w:rPr>
                <w:rFonts w:ascii="TH SarabunPSK" w:hAnsi="TH SarabunPSK" w:cs="TH SarabunPSK"/>
                <w:sz w:val="32"/>
                <w:szCs w:val="32"/>
                <w:cs/>
              </w:rPr>
              <w:t xml:space="preserve"> รายงานความต้องการของ</w:t>
            </w:r>
            <w:r w:rsidR="003E5429" w:rsidRPr="00D335C1">
              <w:rPr>
                <w:rFonts w:ascii="TH SarabunPSK" w:hAnsi="TH SarabunPSK" w:cs="TH SarabunPSK"/>
                <w:spacing w:val="-4"/>
                <w:sz w:val="32"/>
                <w:szCs w:val="32"/>
                <w:cs/>
              </w:rPr>
              <w:t>ทรัพยากรที่จำเป็นในการเรียน</w:t>
            </w:r>
            <w:r w:rsidR="008560AC">
              <w:rPr>
                <w:rFonts w:ascii="TH SarabunPSK" w:hAnsi="TH SarabunPSK" w:cs="TH SarabunPSK" w:hint="cs"/>
                <w:spacing w:val="-4"/>
                <w:sz w:val="32"/>
                <w:szCs w:val="32"/>
                <w:cs/>
              </w:rPr>
              <w:t xml:space="preserve"> </w:t>
            </w:r>
            <w:r w:rsidR="003E5429" w:rsidRPr="008560AC">
              <w:rPr>
                <w:rFonts w:ascii="TH SarabunPSK" w:hAnsi="TH SarabunPSK" w:cs="TH SarabunPSK"/>
                <w:spacing w:val="-6"/>
                <w:sz w:val="32"/>
                <w:szCs w:val="32"/>
                <w:cs/>
              </w:rPr>
              <w:t>การสอน และแผนการจัดซื้อจัดหาทรัพยากรการเรียนการสอน</w:t>
            </w:r>
          </w:p>
        </w:tc>
      </w:tr>
      <w:tr w:rsidR="003E5429" w:rsidRPr="00D335C1" w14:paraId="496AC018" w14:textId="77777777" w:rsidTr="003E5429">
        <w:trPr>
          <w:trHeight w:val="419"/>
        </w:trPr>
        <w:tc>
          <w:tcPr>
            <w:tcW w:w="2977" w:type="dxa"/>
            <w:vMerge/>
            <w:tcBorders>
              <w:left w:val="single" w:sz="4" w:space="0" w:color="auto"/>
              <w:right w:val="single" w:sz="4" w:space="0" w:color="auto"/>
            </w:tcBorders>
          </w:tcPr>
          <w:p w14:paraId="607147B2" w14:textId="1A08AA12"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nil"/>
              <w:right w:val="single" w:sz="4" w:space="0" w:color="auto"/>
            </w:tcBorders>
          </w:tcPr>
          <w:p w14:paraId="74D8503A" w14:textId="57FD196F"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.2 การบริหารคณาจารย์</w:t>
            </w:r>
          </w:p>
        </w:tc>
        <w:tc>
          <w:tcPr>
            <w:tcW w:w="2977" w:type="dxa"/>
            <w:tcBorders>
              <w:top w:val="nil"/>
              <w:left w:val="single" w:sz="4" w:space="0" w:color="auto"/>
              <w:bottom w:val="nil"/>
              <w:right w:val="single" w:sz="4" w:space="0" w:color="auto"/>
            </w:tcBorders>
          </w:tcPr>
          <w:p w14:paraId="298AB5BC" w14:textId="26B79FDC" w:rsidR="003E5429" w:rsidRPr="00D335C1" w:rsidRDefault="003E5429" w:rsidP="008560AC">
            <w:pPr>
              <w:spacing w:after="0" w:line="240" w:lineRule="auto"/>
              <w:rPr>
                <w:rFonts w:ascii="TH SarabunPSK" w:hAnsi="TH SarabunPSK" w:cs="TH SarabunPSK"/>
                <w:sz w:val="32"/>
                <w:szCs w:val="32"/>
                <w:cs/>
              </w:rPr>
            </w:pPr>
          </w:p>
        </w:tc>
      </w:tr>
      <w:tr w:rsidR="003E5429" w:rsidRPr="00D335C1" w14:paraId="7F4A6A9B" w14:textId="77777777" w:rsidTr="003E5429">
        <w:trPr>
          <w:trHeight w:val="419"/>
        </w:trPr>
        <w:tc>
          <w:tcPr>
            <w:tcW w:w="2977" w:type="dxa"/>
            <w:vMerge/>
            <w:tcBorders>
              <w:left w:val="single" w:sz="4" w:space="0" w:color="auto"/>
              <w:right w:val="single" w:sz="4" w:space="0" w:color="auto"/>
            </w:tcBorders>
          </w:tcPr>
          <w:p w14:paraId="10F7325B" w14:textId="23D1BB33"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nil"/>
              <w:right w:val="single" w:sz="4" w:space="0" w:color="auto"/>
            </w:tcBorders>
          </w:tcPr>
          <w:p w14:paraId="7653973D" w14:textId="7D518025" w:rsidR="003E5429" w:rsidRPr="00D335C1" w:rsidRDefault="003E5429" w:rsidP="008560AC">
            <w:pPr>
              <w:spacing w:after="0" w:line="240" w:lineRule="auto"/>
              <w:rPr>
                <w:rFonts w:ascii="TH SarabunPSK" w:hAnsi="TH SarabunPSK" w:cs="TH SarabunPSK"/>
                <w:spacing w:val="-6"/>
                <w:sz w:val="32"/>
                <w:szCs w:val="32"/>
                <w:cs/>
              </w:rPr>
            </w:pPr>
            <w:r w:rsidRPr="00D335C1">
              <w:rPr>
                <w:rFonts w:ascii="TH SarabunPSK" w:hAnsi="TH SarabunPSK" w:cs="TH SarabunPSK"/>
                <w:sz w:val="32"/>
                <w:szCs w:val="32"/>
                <w:cs/>
              </w:rPr>
              <w:t>หลักสูตรฝึกอบรมทักษะการสอนทั้งใน</w:t>
            </w:r>
            <w:r w:rsidRPr="00D335C1">
              <w:rPr>
                <w:rFonts w:ascii="TH SarabunPSK" w:hAnsi="TH SarabunPSK" w:cs="TH SarabunPSK"/>
                <w:spacing w:val="-6"/>
                <w:sz w:val="32"/>
                <w:szCs w:val="32"/>
              </w:rPr>
              <w:t xml:space="preserve"> </w:t>
            </w:r>
            <w:r w:rsidRPr="00D335C1">
              <w:rPr>
                <w:rFonts w:ascii="TH SarabunPSK" w:hAnsi="TH SarabunPSK" w:cs="TH SarabunPSK"/>
                <w:spacing w:val="-6"/>
                <w:sz w:val="32"/>
                <w:szCs w:val="32"/>
                <w:cs/>
              </w:rPr>
              <w:t>เช่น กลยุทธ์การสอนวิชาศึกษาทั่วไป</w:t>
            </w:r>
            <w:r w:rsidRPr="00D335C1">
              <w:rPr>
                <w:rFonts w:ascii="TH SarabunPSK" w:hAnsi="TH SarabunPSK" w:cs="TH SarabunPSK"/>
                <w:sz w:val="32"/>
                <w:szCs w:val="32"/>
                <w:cs/>
              </w:rPr>
              <w:t>การประเมินคุณภาพ ในการพัฒนานิสิตตามคุณลักษณะที่จำเป็นในศตวรรษที่ 21</w:t>
            </w:r>
          </w:p>
        </w:tc>
        <w:tc>
          <w:tcPr>
            <w:tcW w:w="2977" w:type="dxa"/>
            <w:tcBorders>
              <w:top w:val="nil"/>
              <w:left w:val="single" w:sz="4" w:space="0" w:color="auto"/>
              <w:bottom w:val="nil"/>
              <w:right w:val="single" w:sz="4" w:space="0" w:color="auto"/>
            </w:tcBorders>
          </w:tcPr>
          <w:p w14:paraId="4E7641F1" w14:textId="77777777" w:rsidR="003E5429" w:rsidRPr="003E5429" w:rsidRDefault="003E5429" w:rsidP="008560AC">
            <w:pPr>
              <w:pStyle w:val="ListParagraph"/>
              <w:numPr>
                <w:ilvl w:val="0"/>
                <w:numId w:val="35"/>
              </w:numPr>
              <w:ind w:left="170" w:hanging="170"/>
              <w:rPr>
                <w:rFonts w:ascii="TH SarabunPSK" w:hAnsi="TH SarabunPSK" w:cs="TH SarabunPSK"/>
                <w:sz w:val="32"/>
                <w:szCs w:val="32"/>
              </w:rPr>
            </w:pPr>
            <w:r w:rsidRPr="003E5429">
              <w:rPr>
                <w:rFonts w:ascii="TH SarabunPSK" w:hAnsi="TH SarabunPSK" w:cs="TH SarabunPSK"/>
                <w:sz w:val="32"/>
                <w:szCs w:val="32"/>
                <w:cs/>
                <w:lang w:bidi="th-TH"/>
              </w:rPr>
              <w:t>จำนวนอาจารย์ที่เข้าอบรมหลักสูตร</w:t>
            </w:r>
          </w:p>
          <w:p w14:paraId="7FDDE941" w14:textId="29CC91C5" w:rsidR="003E5429" w:rsidRPr="003E5429" w:rsidRDefault="003E5429" w:rsidP="008560AC">
            <w:pPr>
              <w:pStyle w:val="ListParagraph"/>
              <w:numPr>
                <w:ilvl w:val="0"/>
                <w:numId w:val="35"/>
              </w:numPr>
              <w:ind w:left="170" w:hanging="170"/>
              <w:rPr>
                <w:rFonts w:ascii="TH SarabunPSK" w:hAnsi="TH SarabunPSK" w:cs="TH SarabunPSK"/>
                <w:sz w:val="32"/>
                <w:szCs w:val="32"/>
                <w:rtl/>
                <w:cs/>
              </w:rPr>
            </w:pPr>
            <w:r w:rsidRPr="003E5429">
              <w:rPr>
                <w:rFonts w:ascii="TH SarabunPSK" w:hAnsi="TH SarabunPSK" w:cs="TH SarabunPSK"/>
                <w:sz w:val="32"/>
                <w:szCs w:val="32"/>
                <w:cs/>
                <w:lang w:bidi="th-TH"/>
              </w:rPr>
              <w:t>ผลการประเมินรายวิชาศึกษาทั่วไป</w:t>
            </w:r>
          </w:p>
        </w:tc>
      </w:tr>
      <w:tr w:rsidR="003E5429" w:rsidRPr="00D335C1" w14:paraId="49F9F20F" w14:textId="77777777" w:rsidTr="003E5429">
        <w:trPr>
          <w:trHeight w:val="419"/>
        </w:trPr>
        <w:tc>
          <w:tcPr>
            <w:tcW w:w="2977" w:type="dxa"/>
            <w:vMerge/>
            <w:tcBorders>
              <w:left w:val="single" w:sz="4" w:space="0" w:color="auto"/>
              <w:right w:val="single" w:sz="4" w:space="0" w:color="auto"/>
            </w:tcBorders>
          </w:tcPr>
          <w:p w14:paraId="6217D80C" w14:textId="7C5CE7E5"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nil"/>
              <w:right w:val="single" w:sz="4" w:space="0" w:color="auto"/>
            </w:tcBorders>
          </w:tcPr>
          <w:p w14:paraId="47C81F79" w14:textId="34097418" w:rsidR="003E5429" w:rsidRPr="00FA5EFF" w:rsidRDefault="009A6EFF" w:rsidP="008560AC">
            <w:pPr>
              <w:spacing w:after="0" w:line="240" w:lineRule="auto"/>
              <w:rPr>
                <w:rFonts w:ascii="TH SarabunPSK" w:hAnsi="TH SarabunPSK" w:cs="TH SarabunPSK"/>
                <w:spacing w:val="-6"/>
                <w:sz w:val="32"/>
                <w:szCs w:val="32"/>
                <w:cs/>
              </w:rPr>
            </w:pPr>
            <w:r>
              <w:rPr>
                <w:rFonts w:ascii="TH SarabunPSK" w:hAnsi="TH SarabunPSK" w:cs="TH SarabunPSK" w:hint="cs"/>
                <w:spacing w:val="-6"/>
                <w:sz w:val="32"/>
                <w:szCs w:val="32"/>
                <w:cs/>
              </w:rPr>
              <w:t>4</w:t>
            </w:r>
            <w:r w:rsidR="003E5429" w:rsidRPr="00FA5EFF">
              <w:rPr>
                <w:rFonts w:ascii="TH SarabunPSK" w:hAnsi="TH SarabunPSK" w:cs="TH SarabunPSK"/>
                <w:spacing w:val="-6"/>
                <w:sz w:val="32"/>
                <w:szCs w:val="32"/>
                <w:cs/>
              </w:rPr>
              <w:t>.2.</w:t>
            </w:r>
            <w:r>
              <w:rPr>
                <w:rFonts w:ascii="TH SarabunPSK" w:hAnsi="TH SarabunPSK" w:cs="TH SarabunPSK" w:hint="cs"/>
                <w:spacing w:val="-6"/>
                <w:sz w:val="32"/>
                <w:szCs w:val="32"/>
                <w:cs/>
              </w:rPr>
              <w:t>1</w:t>
            </w:r>
            <w:r w:rsidR="003E5429" w:rsidRPr="00FA5EFF">
              <w:rPr>
                <w:rFonts w:ascii="TH SarabunPSK" w:hAnsi="TH SarabunPSK" w:cs="TH SarabunPSK"/>
                <w:spacing w:val="-6"/>
                <w:sz w:val="32"/>
                <w:szCs w:val="32"/>
                <w:cs/>
              </w:rPr>
              <w:t xml:space="preserve"> จัดการแลกเปลี่ยนเรียนรู้งานรายวิชา กิจกรรมในรายวิชา และมีการจัดประกวด รายวิชา/ผู้สอน และนิสิต ของหมวดวิชาศึกษาทั่วไป เพื่อเป็นแบบอย่างนำสู่การ</w:t>
            </w:r>
            <w:r w:rsidR="003E5429" w:rsidRPr="00FA5EFF">
              <w:rPr>
                <w:rFonts w:ascii="TH SarabunPSK" w:hAnsi="TH SarabunPSK" w:cs="TH SarabunPSK"/>
                <w:sz w:val="32"/>
                <w:szCs w:val="32"/>
                <w:cs/>
              </w:rPr>
              <w:t>พัฒนาการเรียนการสอน ให้บรรลุวัตถุประสงค์</w:t>
            </w:r>
          </w:p>
        </w:tc>
        <w:tc>
          <w:tcPr>
            <w:tcW w:w="2977" w:type="dxa"/>
            <w:tcBorders>
              <w:top w:val="nil"/>
              <w:left w:val="single" w:sz="4" w:space="0" w:color="auto"/>
              <w:bottom w:val="nil"/>
              <w:right w:val="single" w:sz="4" w:space="0" w:color="auto"/>
            </w:tcBorders>
          </w:tcPr>
          <w:p w14:paraId="636C3A00" w14:textId="6C83B503"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.2.</w:t>
            </w:r>
            <w:r>
              <w:rPr>
                <w:rFonts w:ascii="TH SarabunPSK" w:hAnsi="TH SarabunPSK" w:cs="TH SarabunPSK" w:hint="cs"/>
                <w:sz w:val="32"/>
                <w:szCs w:val="32"/>
                <w:cs/>
              </w:rPr>
              <w:t>1</w:t>
            </w:r>
            <w:r w:rsidR="003E5429" w:rsidRPr="00D335C1">
              <w:rPr>
                <w:rFonts w:ascii="TH SarabunPSK" w:hAnsi="TH SarabunPSK" w:cs="TH SarabunPSK"/>
                <w:sz w:val="32"/>
                <w:szCs w:val="32"/>
                <w:cs/>
              </w:rPr>
              <w:t xml:space="preserve"> รายงานสรุปผล กิจกรรมในรายวิชา และการประกวดสื่อ และผลงานในรายวิชา/ผู้สอนและนิสิตของหมวดวิชาศึกษาทั่วไป</w:t>
            </w:r>
          </w:p>
        </w:tc>
      </w:tr>
      <w:tr w:rsidR="003E5429" w:rsidRPr="00D335C1" w14:paraId="4EBF4E42" w14:textId="77777777" w:rsidTr="003E5429">
        <w:trPr>
          <w:trHeight w:val="419"/>
        </w:trPr>
        <w:tc>
          <w:tcPr>
            <w:tcW w:w="2977" w:type="dxa"/>
            <w:vMerge/>
            <w:tcBorders>
              <w:left w:val="single" w:sz="4" w:space="0" w:color="auto"/>
              <w:right w:val="single" w:sz="4" w:space="0" w:color="auto"/>
            </w:tcBorders>
          </w:tcPr>
          <w:p w14:paraId="6260F2AD" w14:textId="10D3D2A5"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single" w:sz="4" w:space="0" w:color="auto"/>
              <w:right w:val="single" w:sz="4" w:space="0" w:color="auto"/>
            </w:tcBorders>
          </w:tcPr>
          <w:p w14:paraId="3C4AC72A" w14:textId="33698DB4" w:rsidR="003E5429" w:rsidRPr="00D335C1" w:rsidRDefault="009A6EFF" w:rsidP="008560AC">
            <w:pPr>
              <w:spacing w:after="0" w:line="240" w:lineRule="auto"/>
              <w:rPr>
                <w:rFonts w:ascii="TH SarabunPSK" w:hAnsi="TH SarabunPSK" w:cs="TH SarabunPSK"/>
                <w:sz w:val="32"/>
                <w:szCs w:val="32"/>
              </w:rPr>
            </w:pPr>
            <w:r>
              <w:rPr>
                <w:rFonts w:ascii="TH SarabunPSK" w:hAnsi="TH SarabunPSK" w:cs="TH SarabunPSK" w:hint="cs"/>
                <w:sz w:val="32"/>
                <w:szCs w:val="32"/>
                <w:cs/>
              </w:rPr>
              <w:t>4</w:t>
            </w:r>
            <w:r w:rsidR="003E5429" w:rsidRPr="00D335C1">
              <w:rPr>
                <w:rFonts w:ascii="TH SarabunPSK" w:hAnsi="TH SarabunPSK" w:cs="TH SarabunPSK"/>
                <w:sz w:val="32"/>
                <w:szCs w:val="32"/>
                <w:cs/>
              </w:rPr>
              <w:t>.2.</w:t>
            </w:r>
            <w:r>
              <w:rPr>
                <w:rFonts w:ascii="TH SarabunPSK" w:hAnsi="TH SarabunPSK" w:cs="TH SarabunPSK" w:hint="cs"/>
                <w:sz w:val="32"/>
                <w:szCs w:val="32"/>
                <w:cs/>
              </w:rPr>
              <w:t>2</w:t>
            </w:r>
            <w:r w:rsidR="003E5429" w:rsidRPr="00D335C1">
              <w:rPr>
                <w:rFonts w:ascii="TH SarabunPSK" w:hAnsi="TH SarabunPSK" w:cs="TH SarabunPSK"/>
                <w:sz w:val="32"/>
                <w:szCs w:val="32"/>
                <w:cs/>
              </w:rPr>
              <w:t xml:space="preserve"> มีการจัดสรรงบประมาณ ในการเชิญอาจารย์พิเศษ ทั้งภายในและภายนอกมหาวิทยาลัย ในเนื้อหาที่ตามจุดเน้นในการผลิตบัณฑิต ในหมวดวิชาศึกษาทั่วไป</w:t>
            </w:r>
          </w:p>
        </w:tc>
        <w:tc>
          <w:tcPr>
            <w:tcW w:w="2977" w:type="dxa"/>
            <w:tcBorders>
              <w:top w:val="nil"/>
              <w:left w:val="single" w:sz="4" w:space="0" w:color="auto"/>
              <w:bottom w:val="single" w:sz="4" w:space="0" w:color="auto"/>
              <w:right w:val="single" w:sz="4" w:space="0" w:color="auto"/>
            </w:tcBorders>
          </w:tcPr>
          <w:p w14:paraId="1BC77AD0" w14:textId="35B33E0E"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.2.</w:t>
            </w:r>
            <w:r>
              <w:rPr>
                <w:rFonts w:ascii="TH SarabunPSK" w:hAnsi="TH SarabunPSK" w:cs="TH SarabunPSK" w:hint="cs"/>
                <w:sz w:val="32"/>
                <w:szCs w:val="32"/>
                <w:cs/>
              </w:rPr>
              <w:t>2</w:t>
            </w:r>
            <w:r w:rsidR="003E5429" w:rsidRPr="00D335C1">
              <w:rPr>
                <w:rFonts w:ascii="TH SarabunPSK" w:hAnsi="TH SarabunPSK" w:cs="TH SarabunPSK"/>
                <w:sz w:val="32"/>
                <w:szCs w:val="32"/>
                <w:cs/>
              </w:rPr>
              <w:t xml:space="preserve"> รายงานในการเชิญอาจารย์พิเศษ ทั้งภายในและภายนอกมหาวิทยาลัย ในเนื้อหาที่ตามจุดเน้นในการผลิตบัณฑิต ในหมวดวิชาศึกษาทั่วไป</w:t>
            </w:r>
          </w:p>
        </w:tc>
      </w:tr>
    </w:tbl>
    <w:p w14:paraId="7D8D231C" w14:textId="77777777" w:rsidR="00075D2B" w:rsidRPr="00D335C1" w:rsidRDefault="00075D2B" w:rsidP="00F70BE8">
      <w:pPr>
        <w:pStyle w:val="ListParagraph"/>
        <w:ind w:left="360"/>
        <w:jc w:val="thaiDistribute"/>
        <w:rPr>
          <w:rFonts w:ascii="TH SarabunPSK" w:hAnsi="TH SarabunPSK" w:cs="TH SarabunPSK"/>
          <w:b/>
          <w:bCs/>
          <w:color w:val="3333FF"/>
          <w:sz w:val="32"/>
          <w:szCs w:val="32"/>
        </w:rPr>
      </w:pPr>
    </w:p>
    <w:p w14:paraId="2A88E601" w14:textId="77777777" w:rsidR="00075D2B" w:rsidRPr="00D335C1" w:rsidRDefault="00075D2B" w:rsidP="00F70BE8">
      <w:pPr>
        <w:spacing w:after="0" w:line="240" w:lineRule="auto"/>
        <w:jc w:val="center"/>
        <w:rPr>
          <w:rFonts w:ascii="TH SarabunPSK" w:hAnsi="TH SarabunPSK" w:cs="TH SarabunPSK"/>
          <w:b/>
          <w:bCs/>
          <w:color w:val="3333FF"/>
          <w:spacing w:val="-6"/>
          <w:sz w:val="32"/>
          <w:szCs w:val="32"/>
        </w:rPr>
      </w:pPr>
    </w:p>
    <w:p w14:paraId="60EC7F84" w14:textId="77777777" w:rsidR="00075D2B" w:rsidRPr="00D335C1" w:rsidRDefault="00075D2B" w:rsidP="00F70BE8">
      <w:pPr>
        <w:spacing w:after="0" w:line="240" w:lineRule="auto"/>
        <w:jc w:val="center"/>
        <w:rPr>
          <w:rFonts w:ascii="TH SarabunPSK" w:hAnsi="TH SarabunPSK" w:cs="TH SarabunPSK"/>
          <w:b/>
          <w:bCs/>
          <w:spacing w:val="-6"/>
          <w:sz w:val="32"/>
          <w:szCs w:val="32"/>
        </w:rPr>
      </w:pPr>
    </w:p>
    <w:p w14:paraId="6BE4CBE8" w14:textId="77777777" w:rsidR="00075D2B" w:rsidRPr="00D335C1" w:rsidRDefault="00075D2B" w:rsidP="00F70BE8">
      <w:pPr>
        <w:spacing w:after="0" w:line="240" w:lineRule="auto"/>
        <w:jc w:val="center"/>
        <w:rPr>
          <w:rFonts w:ascii="TH SarabunPSK" w:hAnsi="TH SarabunPSK" w:cs="TH SarabunPSK"/>
          <w:b/>
          <w:bCs/>
          <w:spacing w:val="-6"/>
          <w:sz w:val="32"/>
          <w:szCs w:val="32"/>
        </w:rPr>
      </w:pPr>
    </w:p>
    <w:p w14:paraId="436F8522" w14:textId="5A40CFD2" w:rsidR="00F70BE8" w:rsidRDefault="00F70BE8">
      <w:pPr>
        <w:rPr>
          <w:rFonts w:ascii="TH SarabunPSK" w:hAnsi="TH SarabunPSK" w:cs="TH SarabunPSK"/>
          <w:b/>
          <w:bCs/>
          <w:spacing w:val="-6"/>
          <w:sz w:val="32"/>
          <w:szCs w:val="32"/>
        </w:rPr>
      </w:pPr>
      <w:r>
        <w:rPr>
          <w:rFonts w:ascii="TH SarabunPSK" w:hAnsi="TH SarabunPSK" w:cs="TH SarabunPSK"/>
          <w:b/>
          <w:bCs/>
          <w:spacing w:val="-6"/>
          <w:sz w:val="32"/>
          <w:szCs w:val="32"/>
        </w:rPr>
        <w:br w:type="page"/>
      </w:r>
    </w:p>
    <w:p w14:paraId="65ABBA9B" w14:textId="741C6595" w:rsidR="00075D2B" w:rsidRPr="00D335C1" w:rsidRDefault="00075D2B" w:rsidP="00F70BE8">
      <w:pPr>
        <w:pStyle w:val="Heading1"/>
        <w:spacing w:before="0" w:after="0"/>
        <w:jc w:val="center"/>
        <w:rPr>
          <w:rFonts w:ascii="TH SarabunPSK" w:hAnsi="TH SarabunPSK" w:cs="TH SarabunPSK"/>
          <w:sz w:val="36"/>
          <w:szCs w:val="36"/>
        </w:rPr>
      </w:pPr>
      <w:bookmarkStart w:id="30" w:name="_Toc131932064"/>
      <w:r w:rsidRPr="00D335C1">
        <w:rPr>
          <w:rFonts w:ascii="TH SarabunPSK" w:hAnsi="TH SarabunPSK" w:cs="TH SarabunPSK"/>
          <w:sz w:val="36"/>
          <w:szCs w:val="36"/>
          <w:cs/>
        </w:rPr>
        <w:lastRenderedPageBreak/>
        <w:t xml:space="preserve">หมวดที่ </w:t>
      </w:r>
      <w:r w:rsidRPr="00D335C1">
        <w:rPr>
          <w:rFonts w:ascii="TH SarabunPSK" w:hAnsi="TH SarabunPSK" w:cs="TH SarabunPSK"/>
          <w:sz w:val="36"/>
          <w:szCs w:val="36"/>
        </w:rPr>
        <w:t>3</w:t>
      </w:r>
      <w:r w:rsidRPr="00D335C1">
        <w:rPr>
          <w:rFonts w:ascii="TH SarabunPSK" w:hAnsi="TH SarabunPSK" w:cs="TH SarabunPSK"/>
          <w:sz w:val="36"/>
          <w:szCs w:val="36"/>
          <w:cs/>
        </w:rPr>
        <w:t xml:space="preserve">  ระบบการจัดการศึกษา การดำเนินการ และโครงสร้างของหลักสูตร</w:t>
      </w:r>
      <w:bookmarkEnd w:id="30"/>
    </w:p>
    <w:p w14:paraId="0822A840" w14:textId="77777777" w:rsidR="00075D2B" w:rsidRPr="00D335C1" w:rsidRDefault="00075D2B" w:rsidP="00F70BE8">
      <w:pPr>
        <w:spacing w:after="0" w:line="240" w:lineRule="auto"/>
        <w:jc w:val="center"/>
        <w:rPr>
          <w:rFonts w:ascii="TH SarabunPSK" w:hAnsi="TH SarabunPSK" w:cs="TH SarabunPSK"/>
          <w:b/>
          <w:bCs/>
          <w:spacing w:val="-6"/>
          <w:sz w:val="32"/>
          <w:szCs w:val="32"/>
        </w:rPr>
      </w:pPr>
    </w:p>
    <w:p w14:paraId="349D4DDB" w14:textId="77777777" w:rsidR="00075D2B" w:rsidRPr="00FA5EFF" w:rsidRDefault="00075D2B" w:rsidP="00F70BE8">
      <w:pPr>
        <w:pStyle w:val="Heading2"/>
        <w:spacing w:before="0" w:after="0"/>
        <w:rPr>
          <w:rFonts w:ascii="TH SarabunPSK" w:hAnsi="TH SarabunPSK" w:cs="TH SarabunPSK"/>
          <w:i w:val="0"/>
          <w:iCs w:val="0"/>
          <w:sz w:val="32"/>
          <w:cs/>
        </w:rPr>
      </w:pPr>
      <w:bookmarkStart w:id="31" w:name="_Toc131932065"/>
      <w:r w:rsidRPr="00FA5EFF">
        <w:rPr>
          <w:rFonts w:ascii="TH SarabunPSK" w:hAnsi="TH SarabunPSK" w:cs="TH SarabunPSK"/>
          <w:i w:val="0"/>
          <w:iCs w:val="0"/>
          <w:sz w:val="32"/>
        </w:rPr>
        <w:t>1</w:t>
      </w:r>
      <w:r w:rsidRPr="00FA5EFF">
        <w:rPr>
          <w:rFonts w:ascii="TH SarabunPSK" w:hAnsi="TH SarabunPSK" w:cs="TH SarabunPSK"/>
          <w:i w:val="0"/>
          <w:iCs w:val="0"/>
          <w:sz w:val="32"/>
          <w:cs/>
        </w:rPr>
        <w:t>.  ระบบการจัดการศึกษา</w:t>
      </w:r>
      <w:bookmarkEnd w:id="31"/>
    </w:p>
    <w:p w14:paraId="0CA5414B" w14:textId="77777777" w:rsidR="00913A4E" w:rsidRPr="00FA5EFF" w:rsidRDefault="00075D2B" w:rsidP="00A438B5">
      <w:pPr>
        <w:pStyle w:val="ListParagraph"/>
        <w:numPr>
          <w:ilvl w:val="0"/>
          <w:numId w:val="8"/>
        </w:numPr>
        <w:ind w:left="1134" w:hanging="425"/>
        <w:jc w:val="thaiDistribute"/>
        <w:rPr>
          <w:rFonts w:ascii="TH SarabunPSK" w:hAnsi="TH SarabunPSK" w:cs="TH SarabunPSK"/>
          <w:spacing w:val="-8"/>
          <w:sz w:val="32"/>
          <w:szCs w:val="32"/>
        </w:rPr>
      </w:pPr>
      <w:r w:rsidRPr="00FA5EFF">
        <w:rPr>
          <w:rFonts w:ascii="TH SarabunPSK" w:hAnsi="TH SarabunPSK" w:cs="TH SarabunPSK"/>
          <w:b/>
          <w:bCs/>
          <w:sz w:val="32"/>
          <w:szCs w:val="32"/>
          <w:cs/>
          <w:lang w:bidi="th-TH"/>
        </w:rPr>
        <w:t xml:space="preserve">ระบบ  </w:t>
      </w:r>
    </w:p>
    <w:p w14:paraId="2652F006" w14:textId="76FBE7DD" w:rsidR="00075D2B" w:rsidRPr="00FA5EFF" w:rsidRDefault="00075D2B" w:rsidP="00F70BE8">
      <w:pPr>
        <w:pStyle w:val="ListParagraph"/>
        <w:ind w:left="0" w:firstLine="1134"/>
        <w:jc w:val="thaiDistribute"/>
        <w:rPr>
          <w:rFonts w:ascii="TH SarabunPSK" w:hAnsi="TH SarabunPSK" w:cs="TH SarabunPSK"/>
          <w:sz w:val="32"/>
          <w:szCs w:val="32"/>
        </w:rPr>
      </w:pPr>
      <w:r w:rsidRPr="00FA5EFF">
        <w:rPr>
          <w:rFonts w:ascii="TH SarabunPSK" w:hAnsi="TH SarabunPSK" w:cs="TH SarabunPSK"/>
          <w:sz w:val="32"/>
          <w:szCs w:val="32"/>
          <w:cs/>
          <w:lang w:bidi="th-TH"/>
        </w:rPr>
        <w:t>ระบบทวิภาค</w:t>
      </w:r>
      <w:r w:rsidRPr="00FA5EFF">
        <w:rPr>
          <w:rFonts w:ascii="TH SarabunPSK" w:hAnsi="TH SarabunPSK" w:cs="TH SarabunPSK"/>
          <w:sz w:val="32"/>
          <w:szCs w:val="32"/>
        </w:rPr>
        <w:t xml:space="preserve"> </w:t>
      </w:r>
      <w:r w:rsidRPr="00FA5EFF">
        <w:rPr>
          <w:rFonts w:ascii="TH SarabunPSK" w:hAnsi="TH SarabunPSK" w:cs="TH SarabunPSK"/>
          <w:sz w:val="32"/>
          <w:szCs w:val="32"/>
          <w:cs/>
          <w:lang w:bidi="th-TH"/>
        </w:rPr>
        <w:t xml:space="preserve">โดย </w:t>
      </w:r>
      <w:r w:rsidRPr="00FA5EFF">
        <w:rPr>
          <w:rFonts w:ascii="TH SarabunPSK" w:hAnsi="TH SarabunPSK" w:cs="TH SarabunPSK"/>
          <w:sz w:val="32"/>
          <w:szCs w:val="32"/>
          <w:rtl/>
          <w:cs/>
        </w:rPr>
        <w:t xml:space="preserve">1 </w:t>
      </w:r>
      <w:r w:rsidRPr="00FA5EFF">
        <w:rPr>
          <w:rFonts w:ascii="TH SarabunPSK" w:hAnsi="TH SarabunPSK" w:cs="TH SarabunPSK"/>
          <w:sz w:val="32"/>
          <w:szCs w:val="32"/>
          <w:rtl/>
          <w:cs/>
          <w:lang w:bidi="th-TH"/>
        </w:rPr>
        <w:t xml:space="preserve">ปีการศึกษา แบ่งออกเป็น </w:t>
      </w:r>
      <w:r w:rsidRPr="00FA5EFF">
        <w:rPr>
          <w:rFonts w:ascii="TH SarabunPSK" w:hAnsi="TH SarabunPSK" w:cs="TH SarabunPSK"/>
          <w:sz w:val="32"/>
          <w:szCs w:val="32"/>
          <w:rtl/>
          <w:cs/>
        </w:rPr>
        <w:t xml:space="preserve">2 </w:t>
      </w:r>
      <w:r w:rsidRPr="00FA5EFF">
        <w:rPr>
          <w:rFonts w:ascii="TH SarabunPSK" w:hAnsi="TH SarabunPSK" w:cs="TH SarabunPSK"/>
          <w:sz w:val="32"/>
          <w:szCs w:val="32"/>
          <w:rtl/>
          <w:cs/>
          <w:lang w:bidi="th-TH"/>
        </w:rPr>
        <w:t xml:space="preserve">ภาคการศึกษาปกติ </w:t>
      </w:r>
      <w:r w:rsidRPr="00FA5EFF">
        <w:rPr>
          <w:rFonts w:ascii="TH SarabunPSK" w:hAnsi="TH SarabunPSK" w:cs="TH SarabunPSK"/>
          <w:sz w:val="32"/>
          <w:szCs w:val="32"/>
          <w:rtl/>
          <w:cs/>
        </w:rPr>
        <w:t xml:space="preserve">1 </w:t>
      </w:r>
      <w:r w:rsidRPr="00FA5EFF">
        <w:rPr>
          <w:rFonts w:ascii="TH SarabunPSK" w:hAnsi="TH SarabunPSK" w:cs="TH SarabunPSK"/>
          <w:sz w:val="32"/>
          <w:szCs w:val="32"/>
          <w:rtl/>
          <w:cs/>
          <w:lang w:bidi="th-TH"/>
        </w:rPr>
        <w:t xml:space="preserve">ภาคการศึกษาปกติ </w:t>
      </w:r>
      <w:r w:rsidR="00913A4E" w:rsidRPr="00FA5EFF">
        <w:rPr>
          <w:rFonts w:ascii="TH SarabunPSK" w:hAnsi="TH SarabunPSK" w:cs="TH SarabunPSK"/>
          <w:sz w:val="32"/>
          <w:szCs w:val="32"/>
          <w:cs/>
          <w:lang w:bidi="th-TH"/>
        </w:rPr>
        <w:t xml:space="preserve">              </w:t>
      </w:r>
      <w:r w:rsidRPr="00FA5EFF">
        <w:rPr>
          <w:rFonts w:ascii="TH SarabunPSK" w:hAnsi="TH SarabunPSK" w:cs="TH SarabunPSK"/>
          <w:sz w:val="32"/>
          <w:szCs w:val="32"/>
          <w:cs/>
          <w:lang w:bidi="th-TH"/>
        </w:rPr>
        <w:t xml:space="preserve">มีระยะเวลาศึกษาไม่น้อยกว่า </w:t>
      </w:r>
      <w:r w:rsidRPr="00FA5EFF">
        <w:rPr>
          <w:rFonts w:ascii="TH SarabunPSK" w:hAnsi="TH SarabunPSK" w:cs="TH SarabunPSK"/>
          <w:sz w:val="32"/>
          <w:szCs w:val="32"/>
          <w:rtl/>
          <w:cs/>
        </w:rPr>
        <w:t xml:space="preserve">15 </w:t>
      </w:r>
      <w:r w:rsidRPr="00FA5EFF">
        <w:rPr>
          <w:rFonts w:ascii="TH SarabunPSK" w:hAnsi="TH SarabunPSK" w:cs="TH SarabunPSK"/>
          <w:sz w:val="32"/>
          <w:szCs w:val="32"/>
          <w:rtl/>
          <w:cs/>
          <w:lang w:bidi="th-TH"/>
        </w:rPr>
        <w:t xml:space="preserve">สัปดาห์ หรือเทียบเคียงได้ไม่น้อยกว่า </w:t>
      </w:r>
      <w:r w:rsidRPr="00FA5EFF">
        <w:rPr>
          <w:rFonts w:ascii="TH SarabunPSK" w:hAnsi="TH SarabunPSK" w:cs="TH SarabunPSK"/>
          <w:sz w:val="32"/>
          <w:szCs w:val="32"/>
          <w:rtl/>
          <w:cs/>
        </w:rPr>
        <w:t xml:space="preserve">15 </w:t>
      </w:r>
      <w:r w:rsidRPr="00FA5EFF">
        <w:rPr>
          <w:rFonts w:ascii="TH SarabunPSK" w:hAnsi="TH SarabunPSK" w:cs="TH SarabunPSK"/>
          <w:sz w:val="32"/>
          <w:szCs w:val="32"/>
          <w:rtl/>
          <w:cs/>
          <w:lang w:bidi="th-TH"/>
        </w:rPr>
        <w:t>สัปดาห์</w:t>
      </w:r>
    </w:p>
    <w:p w14:paraId="1EAD9E2A" w14:textId="77777777" w:rsidR="00913A4E" w:rsidRPr="00FA5EFF" w:rsidRDefault="00075D2B" w:rsidP="00A438B5">
      <w:pPr>
        <w:pStyle w:val="ListParagraph"/>
        <w:numPr>
          <w:ilvl w:val="0"/>
          <w:numId w:val="9"/>
        </w:numPr>
        <w:jc w:val="thaiDistribute"/>
        <w:rPr>
          <w:rFonts w:ascii="TH SarabunPSK" w:hAnsi="TH SarabunPSK" w:cs="TH SarabunPSK"/>
          <w:color w:val="FF0000"/>
          <w:sz w:val="32"/>
          <w:szCs w:val="32"/>
        </w:rPr>
      </w:pPr>
      <w:r w:rsidRPr="00FA5EFF">
        <w:rPr>
          <w:rFonts w:ascii="TH SarabunPSK" w:hAnsi="TH SarabunPSK" w:cs="TH SarabunPSK"/>
          <w:b/>
          <w:bCs/>
          <w:sz w:val="32"/>
          <w:szCs w:val="32"/>
          <w:cs/>
          <w:lang w:bidi="th-TH"/>
        </w:rPr>
        <w:t>การจัดการศึกษาภาคการศึกษาฤดูร้อน</w:t>
      </w:r>
    </w:p>
    <w:p w14:paraId="6203045D" w14:textId="28CB603E" w:rsidR="00913A4E" w:rsidRPr="00FA5EFF" w:rsidRDefault="00913A4E" w:rsidP="00F70BE8">
      <w:pPr>
        <w:pStyle w:val="ListParagraph"/>
        <w:ind w:left="0" w:firstLine="1134"/>
        <w:jc w:val="thaiDistribute"/>
        <w:rPr>
          <w:rFonts w:ascii="TH SarabunPSK" w:hAnsi="TH SarabunPSK" w:cs="TH SarabunPSK"/>
          <w:color w:val="FF0000"/>
          <w:sz w:val="32"/>
          <w:szCs w:val="32"/>
        </w:rPr>
      </w:pPr>
      <w:r w:rsidRPr="00FA5EFF">
        <w:rPr>
          <w:rFonts w:ascii="TH SarabunPSK" w:hAnsi="TH SarabunPSK" w:cs="TH SarabunPSK"/>
          <w:sz w:val="32"/>
          <w:szCs w:val="32"/>
          <w:cs/>
          <w:lang w:bidi="th-TH"/>
        </w:rPr>
        <w:t xml:space="preserve">มีการจัดการเรียนการสอนภาคฤดูร้อน ซึ่งมีระยะเวลาศึกษาไม่น้อยกว่า </w:t>
      </w:r>
      <w:r w:rsidRPr="00FA5EFF">
        <w:rPr>
          <w:rFonts w:ascii="TH SarabunPSK" w:hAnsi="TH SarabunPSK" w:cs="TH SarabunPSK"/>
          <w:sz w:val="32"/>
          <w:szCs w:val="32"/>
        </w:rPr>
        <w:t xml:space="preserve">8 </w:t>
      </w:r>
      <w:r w:rsidRPr="00FA5EFF">
        <w:rPr>
          <w:rFonts w:ascii="TH SarabunPSK" w:hAnsi="TH SarabunPSK" w:cs="TH SarabunPSK"/>
          <w:sz w:val="32"/>
          <w:szCs w:val="32"/>
          <w:cs/>
          <w:lang w:bidi="th-TH"/>
        </w:rPr>
        <w:t>สัปดาห์ ทั้งนี้ขึ้นอยู่กับ การพิจารณาของมหาวิทยาลัย</w:t>
      </w:r>
    </w:p>
    <w:p w14:paraId="49FF3E12" w14:textId="77777777" w:rsidR="00913A4E" w:rsidRPr="00FA5EFF" w:rsidRDefault="00075D2B" w:rsidP="00A438B5">
      <w:pPr>
        <w:pStyle w:val="ListParagraph"/>
        <w:numPr>
          <w:ilvl w:val="0"/>
          <w:numId w:val="9"/>
        </w:numPr>
        <w:jc w:val="thaiDistribute"/>
        <w:rPr>
          <w:rFonts w:ascii="TH SarabunPSK" w:hAnsi="TH SarabunPSK" w:cs="TH SarabunPSK"/>
          <w:color w:val="FF0000"/>
          <w:sz w:val="32"/>
          <w:szCs w:val="32"/>
        </w:rPr>
      </w:pPr>
      <w:r w:rsidRPr="00FA5EFF">
        <w:rPr>
          <w:rFonts w:ascii="TH SarabunPSK" w:hAnsi="TH SarabunPSK" w:cs="TH SarabunPSK"/>
          <w:b/>
          <w:bCs/>
          <w:sz w:val="32"/>
          <w:szCs w:val="32"/>
          <w:cs/>
          <w:lang w:bidi="th-TH"/>
        </w:rPr>
        <w:t xml:space="preserve">ระบบการจัดการศึกษาในระบบอื่น </w:t>
      </w:r>
    </w:p>
    <w:p w14:paraId="75EE5605" w14:textId="2BAC4163" w:rsidR="00242FEB" w:rsidRPr="00FA5EFF" w:rsidRDefault="003E5429" w:rsidP="00F70BE8">
      <w:pPr>
        <w:pStyle w:val="ListParagraph"/>
        <w:ind w:left="1170"/>
        <w:jc w:val="thaiDistribute"/>
        <w:rPr>
          <w:rFonts w:ascii="TH SarabunPSK" w:hAnsi="TH SarabunPSK" w:cs="TH SarabunPSK"/>
          <w:color w:val="000000" w:themeColor="text1"/>
          <w:sz w:val="32"/>
          <w:szCs w:val="32"/>
          <w:lang w:bidi="th-TH"/>
        </w:rPr>
      </w:pPr>
      <w:r>
        <w:rPr>
          <w:rFonts w:ascii="TH SarabunPSK" w:hAnsi="TH SarabunPSK" w:cs="TH SarabunPSK" w:hint="cs"/>
          <w:color w:val="000000" w:themeColor="text1"/>
          <w:sz w:val="32"/>
          <w:szCs w:val="32"/>
          <w:cs/>
          <w:lang w:bidi="th-TH"/>
        </w:rPr>
        <w:t>ไม่มี</w:t>
      </w:r>
    </w:p>
    <w:p w14:paraId="4F6474A9" w14:textId="7399DBA9" w:rsidR="00075D2B" w:rsidRPr="00FA5EFF" w:rsidRDefault="00075D2B" w:rsidP="00A438B5">
      <w:pPr>
        <w:pStyle w:val="ListParagraph"/>
        <w:numPr>
          <w:ilvl w:val="0"/>
          <w:numId w:val="9"/>
        </w:numPr>
        <w:jc w:val="thaiDistribute"/>
        <w:rPr>
          <w:rFonts w:ascii="TH SarabunPSK" w:hAnsi="TH SarabunPSK" w:cs="TH SarabunPSK"/>
          <w:color w:val="FF0000"/>
          <w:sz w:val="32"/>
          <w:szCs w:val="32"/>
          <w:rtl/>
          <w:cs/>
        </w:rPr>
      </w:pPr>
      <w:r w:rsidRPr="00FA5EFF">
        <w:rPr>
          <w:rFonts w:ascii="TH SarabunPSK" w:hAnsi="TH SarabunPSK" w:cs="TH SarabunPSK"/>
          <w:b/>
          <w:bCs/>
          <w:sz w:val="32"/>
          <w:szCs w:val="32"/>
          <w:cs/>
          <w:lang w:bidi="th-TH"/>
        </w:rPr>
        <w:t>รูปแบบการจัดการเรียนการสอน</w:t>
      </w:r>
    </w:p>
    <w:p w14:paraId="5BDC628A" w14:textId="47F45BC0" w:rsidR="00075D2B" w:rsidRPr="00FA5EFF" w:rsidRDefault="00075D2B" w:rsidP="00A438B5">
      <w:pPr>
        <w:pStyle w:val="ListParagraph"/>
        <w:numPr>
          <w:ilvl w:val="0"/>
          <w:numId w:val="10"/>
        </w:numPr>
        <w:tabs>
          <w:tab w:val="left" w:pos="1560"/>
        </w:tabs>
        <w:ind w:left="0" w:firstLine="1134"/>
        <w:rPr>
          <w:rFonts w:ascii="TH SarabunPSK" w:hAnsi="TH SarabunPSK" w:cs="TH SarabunPSK"/>
          <w:sz w:val="32"/>
          <w:szCs w:val="32"/>
        </w:rPr>
      </w:pPr>
      <w:r w:rsidRPr="00FA5EFF">
        <w:rPr>
          <w:rFonts w:ascii="TH SarabunPSK" w:hAnsi="TH SarabunPSK" w:cs="TH SarabunPSK"/>
          <w:sz w:val="32"/>
          <w:szCs w:val="32"/>
          <w:cs/>
          <w:lang w:bidi="th-TH"/>
        </w:rPr>
        <w:t>แบบชั้นเรียน</w:t>
      </w:r>
    </w:p>
    <w:p w14:paraId="24539FC5" w14:textId="77777777" w:rsidR="00033644" w:rsidRPr="00FA5EFF" w:rsidRDefault="00075D2B" w:rsidP="00A438B5">
      <w:pPr>
        <w:pStyle w:val="ListParagraph"/>
        <w:numPr>
          <w:ilvl w:val="0"/>
          <w:numId w:val="11"/>
        </w:numPr>
        <w:tabs>
          <w:tab w:val="left" w:pos="1560"/>
        </w:tabs>
        <w:ind w:left="0" w:firstLine="1134"/>
        <w:rPr>
          <w:rFonts w:ascii="TH SarabunPSK" w:hAnsi="TH SarabunPSK" w:cs="TH SarabunPSK"/>
          <w:sz w:val="32"/>
          <w:szCs w:val="32"/>
        </w:rPr>
      </w:pPr>
      <w:r w:rsidRPr="00FA5EFF">
        <w:rPr>
          <w:rFonts w:ascii="TH SarabunPSK" w:hAnsi="TH SarabunPSK" w:cs="TH SarabunPSK"/>
          <w:sz w:val="32"/>
          <w:szCs w:val="32"/>
          <w:cs/>
          <w:lang w:bidi="th-TH"/>
        </w:rPr>
        <w:t>แบบผ่านระบบเทคโนโลยีสารสนเทศ</w:t>
      </w:r>
    </w:p>
    <w:p w14:paraId="67172DB9" w14:textId="5658B639" w:rsidR="00075D2B" w:rsidRPr="00FA5EFF" w:rsidRDefault="00075D2B" w:rsidP="00A438B5">
      <w:pPr>
        <w:pStyle w:val="ListParagraph"/>
        <w:numPr>
          <w:ilvl w:val="0"/>
          <w:numId w:val="11"/>
        </w:numPr>
        <w:tabs>
          <w:tab w:val="left" w:pos="1560"/>
        </w:tabs>
        <w:ind w:left="0" w:firstLine="1134"/>
        <w:rPr>
          <w:rFonts w:ascii="TH SarabunPSK" w:hAnsi="TH SarabunPSK" w:cs="TH SarabunPSK"/>
          <w:sz w:val="32"/>
          <w:szCs w:val="32"/>
        </w:rPr>
      </w:pPr>
      <w:r w:rsidRPr="00FA5EFF">
        <w:rPr>
          <w:rFonts w:ascii="TH SarabunPSK" w:hAnsi="TH SarabunPSK" w:cs="TH SarabunPSK"/>
          <w:sz w:val="32"/>
          <w:szCs w:val="32"/>
          <w:cs/>
          <w:lang w:bidi="th-TH"/>
        </w:rPr>
        <w:t xml:space="preserve">อื่น ๆ </w:t>
      </w:r>
      <w:r w:rsidRPr="00FA5EFF">
        <w:rPr>
          <w:rFonts w:ascii="TH SarabunPSK" w:hAnsi="TH SarabunPSK" w:cs="TH SarabunPSK"/>
          <w:sz w:val="32"/>
          <w:szCs w:val="32"/>
          <w:rtl/>
          <w:cs/>
        </w:rPr>
        <w:t>(</w:t>
      </w:r>
      <w:r w:rsidRPr="00FA5EFF">
        <w:rPr>
          <w:rFonts w:ascii="TH SarabunPSK" w:hAnsi="TH SarabunPSK" w:cs="TH SarabunPSK"/>
          <w:sz w:val="32"/>
          <w:szCs w:val="32"/>
          <w:rtl/>
          <w:cs/>
          <w:lang w:bidi="th-TH"/>
        </w:rPr>
        <w:t>ระบุ</w:t>
      </w:r>
      <w:r w:rsidRPr="00FA5EFF">
        <w:rPr>
          <w:rFonts w:ascii="TH SarabunPSK" w:hAnsi="TH SarabunPSK" w:cs="TH SarabunPSK"/>
          <w:sz w:val="32"/>
          <w:szCs w:val="32"/>
          <w:rtl/>
          <w:cs/>
        </w:rPr>
        <w:t>) .......................</w:t>
      </w:r>
    </w:p>
    <w:p w14:paraId="7F42109C" w14:textId="77777777" w:rsidR="00075D2B" w:rsidRPr="00FA5EFF" w:rsidRDefault="00075D2B" w:rsidP="00F70BE8">
      <w:pPr>
        <w:spacing w:after="0" w:line="240" w:lineRule="auto"/>
        <w:jc w:val="thaiDistribute"/>
        <w:rPr>
          <w:rFonts w:ascii="TH SarabunPSK" w:hAnsi="TH SarabunPSK" w:cs="TH SarabunPSK"/>
          <w:color w:val="FF0000"/>
          <w:sz w:val="32"/>
          <w:szCs w:val="32"/>
        </w:rPr>
      </w:pPr>
    </w:p>
    <w:p w14:paraId="24841AEC" w14:textId="77777777" w:rsidR="00075D2B" w:rsidRPr="00FA5EFF" w:rsidRDefault="00075D2B" w:rsidP="00F70BE8">
      <w:pPr>
        <w:pStyle w:val="Heading2"/>
        <w:spacing w:before="0" w:after="0"/>
        <w:rPr>
          <w:rFonts w:ascii="TH SarabunPSK" w:hAnsi="TH SarabunPSK" w:cs="TH SarabunPSK"/>
          <w:i w:val="0"/>
          <w:iCs w:val="0"/>
          <w:sz w:val="32"/>
        </w:rPr>
      </w:pPr>
      <w:bookmarkStart w:id="32" w:name="_Toc131932066"/>
      <w:r w:rsidRPr="00FA5EFF">
        <w:rPr>
          <w:rFonts w:ascii="TH SarabunPSK" w:hAnsi="TH SarabunPSK" w:cs="TH SarabunPSK"/>
          <w:i w:val="0"/>
          <w:iCs w:val="0"/>
          <w:sz w:val="32"/>
        </w:rPr>
        <w:t>2</w:t>
      </w:r>
      <w:r w:rsidRPr="00FA5EFF">
        <w:rPr>
          <w:rFonts w:ascii="TH SarabunPSK" w:hAnsi="TH SarabunPSK" w:cs="TH SarabunPSK"/>
          <w:i w:val="0"/>
          <w:iCs w:val="0"/>
          <w:sz w:val="32"/>
          <w:cs/>
        </w:rPr>
        <w:t>.  การดำเนินการหลักสูตร</w:t>
      </w:r>
      <w:bookmarkEnd w:id="32"/>
      <w:r w:rsidRPr="00FA5EFF">
        <w:rPr>
          <w:rFonts w:ascii="TH SarabunPSK" w:hAnsi="TH SarabunPSK" w:cs="TH SarabunPSK"/>
          <w:i w:val="0"/>
          <w:iCs w:val="0"/>
          <w:sz w:val="32"/>
          <w:cs/>
        </w:rPr>
        <w:t xml:space="preserve"> </w:t>
      </w:r>
    </w:p>
    <w:p w14:paraId="7B099916" w14:textId="36339402" w:rsidR="00075D2B" w:rsidRPr="00FA5EFF" w:rsidRDefault="00075D2B" w:rsidP="00A438B5">
      <w:pPr>
        <w:pStyle w:val="ListParagraph"/>
        <w:numPr>
          <w:ilvl w:val="0"/>
          <w:numId w:val="13"/>
        </w:numPr>
        <w:tabs>
          <w:tab w:val="left" w:pos="709"/>
          <w:tab w:val="left" w:pos="1134"/>
          <w:tab w:val="left" w:pos="1418"/>
          <w:tab w:val="left" w:pos="1701"/>
          <w:tab w:val="left" w:pos="1985"/>
          <w:tab w:val="left" w:pos="2268"/>
          <w:tab w:val="left" w:pos="2552"/>
          <w:tab w:val="left" w:pos="2835"/>
        </w:tabs>
        <w:ind w:left="1134" w:hanging="425"/>
        <w:jc w:val="thaiDistribute"/>
        <w:rPr>
          <w:rFonts w:ascii="TH SarabunPSK" w:hAnsi="TH SarabunPSK" w:cs="TH SarabunPSK"/>
          <w:b/>
          <w:bCs/>
          <w:sz w:val="32"/>
          <w:szCs w:val="32"/>
        </w:rPr>
      </w:pPr>
      <w:r w:rsidRPr="00FA5EFF">
        <w:rPr>
          <w:rFonts w:ascii="TH SarabunPSK" w:hAnsi="TH SarabunPSK" w:cs="TH SarabunPSK"/>
          <w:b/>
          <w:bCs/>
          <w:sz w:val="32"/>
          <w:szCs w:val="32"/>
          <w:cs/>
          <w:lang w:bidi="th-TH"/>
        </w:rPr>
        <w:t xml:space="preserve">วัน </w:t>
      </w:r>
      <w:r w:rsidRPr="00FA5EFF">
        <w:rPr>
          <w:rFonts w:ascii="TH SarabunPSK" w:hAnsi="TH SarabunPSK" w:cs="TH SarabunPSK"/>
          <w:b/>
          <w:bCs/>
          <w:sz w:val="32"/>
          <w:szCs w:val="32"/>
          <w:rtl/>
          <w:cs/>
        </w:rPr>
        <w:t xml:space="preserve">– </w:t>
      </w:r>
      <w:r w:rsidRPr="00FA5EFF">
        <w:rPr>
          <w:rFonts w:ascii="TH SarabunPSK" w:hAnsi="TH SarabunPSK" w:cs="TH SarabunPSK"/>
          <w:b/>
          <w:bCs/>
          <w:sz w:val="32"/>
          <w:szCs w:val="32"/>
          <w:rtl/>
          <w:cs/>
          <w:lang w:bidi="th-TH"/>
        </w:rPr>
        <w:t xml:space="preserve">เวลาในการดำเนินการเรียนการสอน  </w:t>
      </w:r>
    </w:p>
    <w:p w14:paraId="3A42DA87" w14:textId="6B09750C" w:rsidR="00075D2B" w:rsidRPr="00FA5EFF" w:rsidRDefault="00075D2B" w:rsidP="00A438B5">
      <w:pPr>
        <w:pStyle w:val="ListParagraph"/>
        <w:numPr>
          <w:ilvl w:val="0"/>
          <w:numId w:val="14"/>
        </w:numPr>
        <w:tabs>
          <w:tab w:val="left" w:pos="709"/>
          <w:tab w:val="left" w:pos="1134"/>
          <w:tab w:val="left" w:pos="1418"/>
          <w:tab w:val="left" w:pos="1701"/>
          <w:tab w:val="left" w:pos="1985"/>
          <w:tab w:val="left" w:pos="2268"/>
          <w:tab w:val="left" w:pos="2552"/>
          <w:tab w:val="left" w:pos="2835"/>
        </w:tabs>
        <w:ind w:left="1554" w:hanging="420"/>
        <w:jc w:val="thaiDistribute"/>
        <w:rPr>
          <w:rFonts w:ascii="TH SarabunPSK" w:hAnsi="TH SarabunPSK" w:cs="TH SarabunPSK"/>
          <w:b/>
          <w:bCs/>
          <w:sz w:val="32"/>
          <w:szCs w:val="32"/>
        </w:rPr>
      </w:pPr>
      <w:r w:rsidRPr="00FA5EFF">
        <w:rPr>
          <w:rFonts w:ascii="TH SarabunPSK" w:hAnsi="TH SarabunPSK" w:cs="TH SarabunPSK"/>
          <w:b/>
          <w:bCs/>
          <w:sz w:val="32"/>
          <w:szCs w:val="32"/>
          <w:cs/>
          <w:lang w:bidi="th-TH"/>
        </w:rPr>
        <w:t>กรณีระบบทวิภาค</w:t>
      </w:r>
    </w:p>
    <w:p w14:paraId="31C6387F" w14:textId="79725769" w:rsidR="00075D2B" w:rsidRPr="00FA5EFF" w:rsidRDefault="00075D2B" w:rsidP="00A438B5">
      <w:pPr>
        <w:pStyle w:val="ListParagraph"/>
        <w:numPr>
          <w:ilvl w:val="0"/>
          <w:numId w:val="10"/>
        </w:numPr>
        <w:tabs>
          <w:tab w:val="left" w:pos="709"/>
          <w:tab w:val="left" w:pos="1134"/>
          <w:tab w:val="left" w:pos="1418"/>
          <w:tab w:val="left" w:pos="1701"/>
          <w:tab w:val="left" w:pos="1985"/>
        </w:tabs>
        <w:ind w:left="0" w:firstLine="1701"/>
        <w:jc w:val="thaiDistribute"/>
        <w:rPr>
          <w:rFonts w:ascii="TH SarabunPSK" w:hAnsi="TH SarabunPSK" w:cs="TH SarabunPSK"/>
          <w:b/>
          <w:bCs/>
          <w:sz w:val="32"/>
          <w:szCs w:val="32"/>
        </w:rPr>
      </w:pPr>
      <w:r w:rsidRPr="00FA5EFF">
        <w:rPr>
          <w:rFonts w:ascii="TH SarabunPSK" w:hAnsi="TH SarabunPSK" w:cs="TH SarabunPSK"/>
          <w:b/>
          <w:bCs/>
          <w:sz w:val="32"/>
          <w:szCs w:val="32"/>
          <w:cs/>
          <w:lang w:bidi="th-TH"/>
        </w:rPr>
        <w:t xml:space="preserve">วัน </w:t>
      </w:r>
      <w:r w:rsidRPr="00FA5EFF">
        <w:rPr>
          <w:rFonts w:ascii="TH SarabunPSK" w:hAnsi="TH SarabunPSK" w:cs="TH SarabunPSK"/>
          <w:b/>
          <w:bCs/>
          <w:sz w:val="32"/>
          <w:szCs w:val="32"/>
          <w:rtl/>
          <w:cs/>
        </w:rPr>
        <w:t xml:space="preserve">– </w:t>
      </w:r>
      <w:r w:rsidRPr="00FA5EFF">
        <w:rPr>
          <w:rFonts w:ascii="TH SarabunPSK" w:hAnsi="TH SarabunPSK" w:cs="TH SarabunPSK"/>
          <w:b/>
          <w:bCs/>
          <w:sz w:val="32"/>
          <w:szCs w:val="32"/>
          <w:rtl/>
          <w:cs/>
          <w:lang w:bidi="th-TH"/>
        </w:rPr>
        <w:t>เวลาราชการปกติ</w:t>
      </w:r>
    </w:p>
    <w:p w14:paraId="1C72369B" w14:textId="7ACCDD1E" w:rsidR="00075D2B" w:rsidRPr="00FA5EFF" w:rsidRDefault="00075D2B" w:rsidP="00A438B5">
      <w:pPr>
        <w:pStyle w:val="ListParagraph"/>
        <w:numPr>
          <w:ilvl w:val="0"/>
          <w:numId w:val="12"/>
        </w:numPr>
        <w:tabs>
          <w:tab w:val="left" w:pos="709"/>
          <w:tab w:val="left" w:pos="1134"/>
          <w:tab w:val="left" w:pos="1418"/>
          <w:tab w:val="left" w:pos="1701"/>
          <w:tab w:val="left" w:pos="1985"/>
        </w:tabs>
        <w:ind w:left="0" w:firstLine="1701"/>
        <w:jc w:val="thaiDistribute"/>
        <w:rPr>
          <w:rFonts w:ascii="TH SarabunPSK" w:hAnsi="TH SarabunPSK" w:cs="TH SarabunPSK"/>
          <w:b/>
          <w:bCs/>
          <w:sz w:val="32"/>
          <w:szCs w:val="32"/>
        </w:rPr>
      </w:pPr>
      <w:r w:rsidRPr="00FA5EFF">
        <w:rPr>
          <w:rFonts w:ascii="TH SarabunPSK" w:hAnsi="TH SarabunPSK" w:cs="TH SarabunPSK"/>
          <w:b/>
          <w:bCs/>
          <w:sz w:val="32"/>
          <w:szCs w:val="32"/>
          <w:cs/>
          <w:lang w:bidi="th-TH"/>
        </w:rPr>
        <w:t xml:space="preserve">นอกวัน </w:t>
      </w:r>
      <w:r w:rsidRPr="00FA5EFF">
        <w:rPr>
          <w:rFonts w:ascii="TH SarabunPSK" w:hAnsi="TH SarabunPSK" w:cs="TH SarabunPSK"/>
          <w:b/>
          <w:bCs/>
          <w:sz w:val="32"/>
          <w:szCs w:val="32"/>
          <w:rtl/>
          <w:cs/>
        </w:rPr>
        <w:t xml:space="preserve">- </w:t>
      </w:r>
      <w:r w:rsidRPr="00FA5EFF">
        <w:rPr>
          <w:rFonts w:ascii="TH SarabunPSK" w:hAnsi="TH SarabunPSK" w:cs="TH SarabunPSK"/>
          <w:b/>
          <w:bCs/>
          <w:sz w:val="32"/>
          <w:szCs w:val="32"/>
          <w:rtl/>
          <w:cs/>
          <w:lang w:bidi="th-TH"/>
        </w:rPr>
        <w:t xml:space="preserve">เวลาราชการปกติ </w:t>
      </w:r>
      <w:r w:rsidRPr="00FA5EFF">
        <w:rPr>
          <w:rFonts w:ascii="TH SarabunPSK" w:hAnsi="TH SarabunPSK" w:cs="TH SarabunPSK"/>
          <w:sz w:val="32"/>
          <w:szCs w:val="32"/>
          <w:rtl/>
          <w:cs/>
        </w:rPr>
        <w:t>(</w:t>
      </w:r>
      <w:r w:rsidRPr="00FA5EFF">
        <w:rPr>
          <w:rFonts w:ascii="TH SarabunPSK" w:hAnsi="TH SarabunPSK" w:cs="TH SarabunPSK"/>
          <w:sz w:val="32"/>
          <w:szCs w:val="32"/>
          <w:rtl/>
          <w:cs/>
          <w:lang w:bidi="th-TH"/>
        </w:rPr>
        <w:t>ระบุรายละเอียด</w:t>
      </w:r>
      <w:r w:rsidRPr="00FA5EFF">
        <w:rPr>
          <w:rFonts w:ascii="TH SarabunPSK" w:hAnsi="TH SarabunPSK" w:cs="TH SarabunPSK"/>
          <w:sz w:val="32"/>
          <w:szCs w:val="32"/>
          <w:rtl/>
          <w:cs/>
        </w:rPr>
        <w:t xml:space="preserve">)                                                                                                                                                                                             </w:t>
      </w:r>
    </w:p>
    <w:p w14:paraId="64A5A34F" w14:textId="154F13A5" w:rsidR="00075D2B" w:rsidRPr="00FA5EFF" w:rsidRDefault="00075D2B" w:rsidP="00F70BE8">
      <w:pPr>
        <w:tabs>
          <w:tab w:val="left" w:pos="709"/>
          <w:tab w:val="left" w:pos="1134"/>
          <w:tab w:val="left" w:pos="1418"/>
          <w:tab w:val="left" w:pos="1701"/>
          <w:tab w:val="left" w:pos="1985"/>
          <w:tab w:val="left" w:pos="2268"/>
          <w:tab w:val="left" w:pos="2552"/>
          <w:tab w:val="left" w:pos="2835"/>
        </w:tabs>
        <w:spacing w:after="0" w:line="240" w:lineRule="auto"/>
        <w:ind w:left="2160"/>
        <w:jc w:val="thaiDistribute"/>
        <w:rPr>
          <w:rFonts w:ascii="TH SarabunPSK" w:hAnsi="TH SarabunPSK" w:cs="TH SarabunPSK"/>
          <w:sz w:val="32"/>
          <w:szCs w:val="32"/>
          <w:cs/>
        </w:rPr>
      </w:pPr>
      <w:r w:rsidRPr="00FA5EFF">
        <w:rPr>
          <w:rFonts w:ascii="TH SarabunPSK" w:hAnsi="TH SarabunPSK" w:cs="TH SarabunPSK"/>
          <w:sz w:val="32"/>
          <w:szCs w:val="32"/>
          <w:cs/>
        </w:rPr>
        <w:t>ภาคการศึกษาต้น</w:t>
      </w:r>
      <w:r w:rsidR="00033644" w:rsidRPr="00FA5EFF">
        <w:rPr>
          <w:rFonts w:ascii="TH SarabunPSK" w:hAnsi="TH SarabunPSK" w:cs="TH SarabunPSK"/>
          <w:sz w:val="32"/>
          <w:szCs w:val="32"/>
          <w:cs/>
        </w:rPr>
        <w:tab/>
      </w:r>
      <w:r w:rsidRPr="00FA5EFF">
        <w:rPr>
          <w:rFonts w:ascii="TH SarabunPSK" w:hAnsi="TH SarabunPSK" w:cs="TH SarabunPSK"/>
          <w:sz w:val="32"/>
          <w:szCs w:val="32"/>
          <w:cs/>
        </w:rPr>
        <w:t>เดือน มิถุนายน – ตุลาคม</w:t>
      </w:r>
    </w:p>
    <w:p w14:paraId="41770715" w14:textId="512E0574" w:rsidR="00075D2B" w:rsidRPr="00FA5EFF" w:rsidRDefault="00075D2B" w:rsidP="00F70BE8">
      <w:pPr>
        <w:spacing w:after="0" w:line="240" w:lineRule="auto"/>
        <w:ind w:left="1440" w:firstLine="720"/>
        <w:jc w:val="thaiDistribute"/>
        <w:rPr>
          <w:rFonts w:ascii="TH SarabunPSK" w:hAnsi="TH SarabunPSK" w:cs="TH SarabunPSK"/>
          <w:sz w:val="32"/>
          <w:szCs w:val="32"/>
        </w:rPr>
      </w:pPr>
      <w:r w:rsidRPr="00FA5EFF">
        <w:rPr>
          <w:rFonts w:ascii="TH SarabunPSK" w:hAnsi="TH SarabunPSK" w:cs="TH SarabunPSK"/>
          <w:sz w:val="32"/>
          <w:szCs w:val="32"/>
          <w:cs/>
        </w:rPr>
        <w:t>ภาคการศึกษาปลาย</w:t>
      </w:r>
      <w:r w:rsidR="00033644" w:rsidRPr="00FA5EFF">
        <w:rPr>
          <w:rFonts w:ascii="TH SarabunPSK" w:hAnsi="TH SarabunPSK" w:cs="TH SarabunPSK"/>
          <w:sz w:val="32"/>
          <w:szCs w:val="32"/>
          <w:cs/>
        </w:rPr>
        <w:tab/>
      </w:r>
      <w:r w:rsidRPr="00FA5EFF">
        <w:rPr>
          <w:rFonts w:ascii="TH SarabunPSK" w:hAnsi="TH SarabunPSK" w:cs="TH SarabunPSK"/>
          <w:sz w:val="32"/>
          <w:szCs w:val="32"/>
          <w:cs/>
        </w:rPr>
        <w:t>เดือน พฤศจิกายน – มีนาคม</w:t>
      </w:r>
    </w:p>
    <w:p w14:paraId="0E57945D" w14:textId="2098A898" w:rsidR="00075D2B" w:rsidRPr="00FA5EFF" w:rsidRDefault="00075D2B" w:rsidP="00F70BE8">
      <w:pPr>
        <w:spacing w:after="0" w:line="240" w:lineRule="auto"/>
        <w:ind w:left="1440" w:firstLine="720"/>
        <w:jc w:val="thaiDistribute"/>
        <w:rPr>
          <w:rFonts w:ascii="TH SarabunPSK" w:hAnsi="TH SarabunPSK" w:cs="TH SarabunPSK"/>
          <w:sz w:val="32"/>
          <w:szCs w:val="32"/>
        </w:rPr>
      </w:pPr>
      <w:r w:rsidRPr="00FA5EFF">
        <w:rPr>
          <w:rFonts w:ascii="TH SarabunPSK" w:hAnsi="TH SarabunPSK" w:cs="TH SarabunPSK"/>
          <w:sz w:val="32"/>
          <w:szCs w:val="32"/>
          <w:cs/>
        </w:rPr>
        <w:t>ภาคการศึกษาฤดูร้อน</w:t>
      </w:r>
      <w:r w:rsidR="00033644" w:rsidRPr="00FA5EFF">
        <w:rPr>
          <w:rFonts w:ascii="TH SarabunPSK" w:hAnsi="TH SarabunPSK" w:cs="TH SarabunPSK"/>
          <w:sz w:val="32"/>
          <w:szCs w:val="32"/>
          <w:cs/>
        </w:rPr>
        <w:tab/>
      </w:r>
      <w:r w:rsidRPr="00FA5EFF">
        <w:rPr>
          <w:rFonts w:ascii="TH SarabunPSK" w:hAnsi="TH SarabunPSK" w:cs="TH SarabunPSK"/>
          <w:sz w:val="32"/>
          <w:szCs w:val="32"/>
          <w:cs/>
        </w:rPr>
        <w:t>เดือน เมษายน – มิถุนายน</w:t>
      </w:r>
    </w:p>
    <w:p w14:paraId="50E35E32" w14:textId="54995745" w:rsidR="00075D2B" w:rsidRPr="00FA5EFF" w:rsidRDefault="00075D2B" w:rsidP="00A438B5">
      <w:pPr>
        <w:pStyle w:val="ListParagraph"/>
        <w:numPr>
          <w:ilvl w:val="0"/>
          <w:numId w:val="14"/>
        </w:numPr>
        <w:tabs>
          <w:tab w:val="left" w:pos="1701"/>
        </w:tabs>
        <w:ind w:left="1559" w:hanging="425"/>
        <w:jc w:val="thaiDistribute"/>
        <w:rPr>
          <w:rFonts w:ascii="TH SarabunPSK" w:hAnsi="TH SarabunPSK" w:cs="TH SarabunPSK"/>
          <w:b/>
          <w:bCs/>
          <w:sz w:val="32"/>
          <w:szCs w:val="32"/>
        </w:rPr>
      </w:pPr>
      <w:r w:rsidRPr="00FA5EFF">
        <w:rPr>
          <w:rFonts w:ascii="TH SarabunPSK" w:hAnsi="TH SarabunPSK" w:cs="TH SarabunPSK"/>
          <w:b/>
          <w:bCs/>
          <w:sz w:val="32"/>
          <w:szCs w:val="32"/>
          <w:cs/>
          <w:lang w:bidi="th-TH"/>
        </w:rPr>
        <w:t xml:space="preserve">กรณีระบบการจัดการศึกษาในระบบอื่น </w:t>
      </w:r>
      <w:r w:rsidR="00242FEB" w:rsidRPr="00FA5EFF">
        <w:rPr>
          <w:rFonts w:ascii="TH SarabunPSK" w:hAnsi="TH SarabunPSK" w:cs="TH SarabunPSK"/>
          <w:sz w:val="32"/>
          <w:szCs w:val="32"/>
        </w:rPr>
        <w:t xml:space="preserve"> </w:t>
      </w:r>
    </w:p>
    <w:p w14:paraId="3DA176A9" w14:textId="263D6A88" w:rsidR="00075D2B" w:rsidRPr="00FA5EFF" w:rsidRDefault="00242FEB" w:rsidP="00F70BE8">
      <w:pPr>
        <w:tabs>
          <w:tab w:val="left" w:pos="709"/>
          <w:tab w:val="left" w:pos="1134"/>
          <w:tab w:val="left" w:pos="1418"/>
          <w:tab w:val="left" w:pos="1701"/>
          <w:tab w:val="left" w:pos="1985"/>
          <w:tab w:val="left" w:pos="2268"/>
          <w:tab w:val="left" w:pos="2552"/>
          <w:tab w:val="left" w:pos="2835"/>
        </w:tabs>
        <w:spacing w:after="0" w:line="240" w:lineRule="auto"/>
        <w:jc w:val="thaiDistribute"/>
        <w:rPr>
          <w:rFonts w:ascii="TH SarabunPSK" w:hAnsi="TH SarabunPSK" w:cs="TH SarabunPSK"/>
          <w:b/>
          <w:bCs/>
          <w:sz w:val="32"/>
          <w:szCs w:val="32"/>
          <w:lang w:bidi="ar-SA"/>
        </w:rPr>
      </w:pPr>
      <w:r w:rsidRPr="00FA5EFF">
        <w:rPr>
          <w:rFonts w:ascii="TH SarabunPSK" w:hAnsi="TH SarabunPSK" w:cs="TH SarabunPSK"/>
          <w:b/>
          <w:bCs/>
          <w:sz w:val="32"/>
          <w:szCs w:val="32"/>
          <w:lang w:bidi="ar-SA"/>
        </w:rPr>
        <w:tab/>
      </w:r>
      <w:r w:rsidRPr="00FA5EFF">
        <w:rPr>
          <w:rFonts w:ascii="TH SarabunPSK" w:hAnsi="TH SarabunPSK" w:cs="TH SarabunPSK"/>
          <w:b/>
          <w:bCs/>
          <w:sz w:val="32"/>
          <w:szCs w:val="32"/>
          <w:lang w:bidi="ar-SA"/>
        </w:rPr>
        <w:tab/>
      </w:r>
      <w:r w:rsidRPr="00FA5EFF">
        <w:rPr>
          <w:rFonts w:ascii="TH SarabunPSK" w:hAnsi="TH SarabunPSK" w:cs="TH SarabunPSK"/>
          <w:b/>
          <w:bCs/>
          <w:sz w:val="32"/>
          <w:szCs w:val="32"/>
          <w:lang w:bidi="ar-SA"/>
        </w:rPr>
        <w:tab/>
      </w:r>
      <w:r w:rsidRPr="00FA5EFF">
        <w:rPr>
          <w:rFonts w:ascii="TH SarabunPSK" w:hAnsi="TH SarabunPSK" w:cs="TH SarabunPSK"/>
          <w:b/>
          <w:bCs/>
          <w:sz w:val="32"/>
          <w:szCs w:val="32"/>
          <w:lang w:bidi="ar-SA"/>
        </w:rPr>
        <w:tab/>
      </w:r>
      <w:r w:rsidRPr="00FA5EFF">
        <w:rPr>
          <w:rFonts w:ascii="TH SarabunPSK" w:hAnsi="TH SarabunPSK" w:cs="TH SarabunPSK"/>
          <w:b/>
          <w:bCs/>
          <w:sz w:val="32"/>
          <w:szCs w:val="32"/>
          <w:lang w:bidi="ar-SA"/>
        </w:rPr>
        <w:tab/>
        <w:t>-</w:t>
      </w:r>
    </w:p>
    <w:p w14:paraId="06A39E0D" w14:textId="757A0086" w:rsidR="00033644" w:rsidRPr="00FA5EFF" w:rsidRDefault="00075D2B" w:rsidP="00A438B5">
      <w:pPr>
        <w:pStyle w:val="ListParagraph"/>
        <w:numPr>
          <w:ilvl w:val="0"/>
          <w:numId w:val="15"/>
        </w:numPr>
        <w:tabs>
          <w:tab w:val="left" w:pos="709"/>
          <w:tab w:val="left" w:pos="1134"/>
          <w:tab w:val="left" w:pos="1418"/>
          <w:tab w:val="left" w:pos="1701"/>
          <w:tab w:val="left" w:pos="1985"/>
          <w:tab w:val="left" w:pos="2268"/>
          <w:tab w:val="left" w:pos="2552"/>
          <w:tab w:val="left" w:pos="2835"/>
        </w:tabs>
        <w:ind w:left="1134" w:hanging="425"/>
        <w:jc w:val="thaiDistribute"/>
        <w:rPr>
          <w:rFonts w:ascii="TH SarabunPSK" w:eastAsia="Calibri" w:hAnsi="TH SarabunPSK" w:cs="TH SarabunPSK"/>
          <w:color w:val="FF0000"/>
          <w:sz w:val="32"/>
          <w:szCs w:val="32"/>
        </w:rPr>
      </w:pPr>
      <w:r w:rsidRPr="00FA5EFF">
        <w:rPr>
          <w:rFonts w:ascii="TH SarabunPSK" w:hAnsi="TH SarabunPSK" w:cs="TH SarabunPSK"/>
          <w:b/>
          <w:bCs/>
          <w:sz w:val="32"/>
          <w:szCs w:val="32"/>
          <w:cs/>
          <w:lang w:bidi="th-TH"/>
        </w:rPr>
        <w:t xml:space="preserve">คุณสมบัติของผู้เข้าศึกษา </w:t>
      </w:r>
    </w:p>
    <w:p w14:paraId="76520AB5" w14:textId="01657B12" w:rsidR="00075D2B" w:rsidRPr="003E5429" w:rsidRDefault="00242FEB" w:rsidP="00F70BE8">
      <w:pPr>
        <w:spacing w:after="0" w:line="240" w:lineRule="auto"/>
        <w:ind w:firstLine="1134"/>
        <w:jc w:val="thaiDistribute"/>
        <w:rPr>
          <w:rFonts w:ascii="TH SarabunPSK" w:eastAsia="Calibri" w:hAnsi="TH SarabunPSK" w:cs="TH SarabunPSK"/>
          <w:sz w:val="32"/>
          <w:szCs w:val="32"/>
        </w:rPr>
      </w:pPr>
      <w:r w:rsidRPr="003E5429">
        <w:rPr>
          <w:rFonts w:ascii="TH SarabunPSK" w:hAnsi="TH SarabunPSK" w:cs="TH SarabunPSK"/>
          <w:color w:val="000000" w:themeColor="text1"/>
          <w:sz w:val="32"/>
          <w:szCs w:val="32"/>
          <w:cs/>
        </w:rPr>
        <w:t>เป็นไปตาม ข้อบังคับมหาวิทยาลัยนเรศวร</w:t>
      </w:r>
      <w:r w:rsidRPr="003E5429">
        <w:rPr>
          <w:rFonts w:ascii="TH SarabunPSK" w:hAnsi="TH SarabunPSK" w:cs="TH SarabunPSK"/>
          <w:color w:val="000000" w:themeColor="text1"/>
          <w:sz w:val="32"/>
          <w:szCs w:val="32"/>
        </w:rPr>
        <w:t> </w:t>
      </w:r>
      <w:r w:rsidRPr="003E5429">
        <w:rPr>
          <w:rFonts w:ascii="TH SarabunPSK" w:hAnsi="TH SarabunPSK" w:cs="TH SarabunPSK"/>
          <w:color w:val="000000" w:themeColor="text1"/>
          <w:sz w:val="32"/>
          <w:szCs w:val="32"/>
          <w:cs/>
        </w:rPr>
        <w:t>ว่าด้วย การศึกษาระดับปริญญาตรี</w:t>
      </w:r>
      <w:r w:rsidRPr="003E5429">
        <w:rPr>
          <w:rFonts w:ascii="TH SarabunPSK" w:hAnsi="TH SarabunPSK" w:cs="TH SarabunPSK"/>
          <w:color w:val="000000" w:themeColor="text1"/>
          <w:sz w:val="32"/>
          <w:szCs w:val="32"/>
        </w:rPr>
        <w:t> </w:t>
      </w:r>
      <w:r w:rsidRPr="003E5429">
        <w:rPr>
          <w:rFonts w:ascii="TH SarabunPSK" w:hAnsi="TH SarabunPSK" w:cs="TH SarabunPSK"/>
          <w:color w:val="000000" w:themeColor="text1"/>
          <w:sz w:val="32"/>
          <w:szCs w:val="32"/>
          <w:cs/>
        </w:rPr>
        <w:t>พ.ศ.</w:t>
      </w:r>
      <w:r w:rsidRPr="003E5429">
        <w:rPr>
          <w:rFonts w:ascii="TH SarabunPSK" w:hAnsi="TH SarabunPSK" w:cs="TH SarabunPSK"/>
          <w:color w:val="000000" w:themeColor="text1"/>
          <w:sz w:val="32"/>
          <w:szCs w:val="32"/>
        </w:rPr>
        <w:t>25</w:t>
      </w:r>
      <w:r w:rsidRPr="003E5429">
        <w:rPr>
          <w:rFonts w:ascii="TH SarabunPSK" w:hAnsi="TH SarabunPSK" w:cs="TH SarabunPSK"/>
          <w:color w:val="000000" w:themeColor="text1"/>
          <w:sz w:val="32"/>
          <w:szCs w:val="32"/>
          <w:cs/>
        </w:rPr>
        <w:t>65</w:t>
      </w:r>
      <w:r w:rsidRPr="003E5429">
        <w:rPr>
          <w:rFonts w:ascii="TH SarabunPSK" w:hAnsi="TH SarabunPSK" w:cs="TH SarabunPSK"/>
          <w:color w:val="000000" w:themeColor="text1"/>
          <w:sz w:val="32"/>
          <w:szCs w:val="32"/>
        </w:rPr>
        <w:t> </w:t>
      </w:r>
    </w:p>
    <w:p w14:paraId="3F7A8691" w14:textId="37339914" w:rsidR="00075D2B" w:rsidRPr="00FA5EFF" w:rsidRDefault="00075D2B" w:rsidP="00A438B5">
      <w:pPr>
        <w:pStyle w:val="ListParagraph"/>
        <w:numPr>
          <w:ilvl w:val="0"/>
          <w:numId w:val="15"/>
        </w:numPr>
        <w:ind w:left="1134" w:hanging="425"/>
        <w:jc w:val="thaiDistribute"/>
        <w:rPr>
          <w:rFonts w:ascii="TH SarabunPSK" w:hAnsi="TH SarabunPSK" w:cs="TH SarabunPSK"/>
          <w:b/>
          <w:bCs/>
          <w:sz w:val="32"/>
          <w:szCs w:val="32"/>
        </w:rPr>
      </w:pPr>
      <w:r w:rsidRPr="00FA5EFF">
        <w:rPr>
          <w:rFonts w:ascii="TH SarabunPSK" w:hAnsi="TH SarabunPSK" w:cs="TH SarabunPSK"/>
          <w:b/>
          <w:bCs/>
          <w:sz w:val="32"/>
          <w:szCs w:val="32"/>
          <w:cs/>
          <w:lang w:bidi="th-TH"/>
        </w:rPr>
        <w:t>ปัญหาของนิสิตแรกเข้า</w:t>
      </w:r>
      <w:r w:rsidR="009A5F3C" w:rsidRPr="00FA5EFF">
        <w:rPr>
          <w:rFonts w:ascii="TH SarabunPSK" w:hAnsi="TH SarabunPSK" w:cs="TH SarabunPSK" w:hint="cs"/>
          <w:b/>
          <w:bCs/>
          <w:sz w:val="32"/>
          <w:szCs w:val="32"/>
          <w:cs/>
          <w:lang w:bidi="th-TH"/>
        </w:rPr>
        <w:t xml:space="preserve">  </w:t>
      </w:r>
    </w:p>
    <w:p w14:paraId="42BC2C18" w14:textId="5E2A9E92" w:rsidR="00FA5EFF" w:rsidRPr="003E5429" w:rsidRDefault="001846A3" w:rsidP="003E5429">
      <w:pPr>
        <w:pStyle w:val="ListParagraph"/>
        <w:ind w:left="1134" w:firstLine="306"/>
        <w:jc w:val="thaiDistribute"/>
        <w:rPr>
          <w:rFonts w:ascii="TH SarabunPSK" w:hAnsi="TH SarabunPSK" w:cs="TH SarabunPSK"/>
          <w:sz w:val="32"/>
          <w:szCs w:val="32"/>
          <w:lang w:bidi="th-TH"/>
        </w:rPr>
      </w:pPr>
      <w:r w:rsidRPr="00FA5EFF">
        <w:rPr>
          <w:rFonts w:ascii="TH SarabunPSK" w:hAnsi="TH SarabunPSK" w:cs="TH SarabunPSK"/>
          <w:sz w:val="32"/>
          <w:szCs w:val="32"/>
          <w:cs/>
          <w:lang w:bidi="th-TH"/>
        </w:rPr>
        <w:t>ไม่มี</w:t>
      </w:r>
    </w:p>
    <w:p w14:paraId="641A4D15" w14:textId="2FB5F711" w:rsidR="00075D2B" w:rsidRPr="00290369" w:rsidRDefault="00075D2B" w:rsidP="00A438B5">
      <w:pPr>
        <w:pStyle w:val="ListParagraph"/>
        <w:numPr>
          <w:ilvl w:val="0"/>
          <w:numId w:val="15"/>
        </w:numPr>
        <w:ind w:left="1134" w:hanging="425"/>
        <w:jc w:val="thaiDistribute"/>
        <w:rPr>
          <w:rFonts w:ascii="TH SarabunPSK" w:hAnsi="TH SarabunPSK" w:cs="TH SarabunPSK"/>
          <w:b/>
          <w:bCs/>
          <w:sz w:val="32"/>
          <w:szCs w:val="32"/>
        </w:rPr>
      </w:pPr>
      <w:r w:rsidRPr="00290369">
        <w:rPr>
          <w:rFonts w:ascii="TH SarabunPSK" w:hAnsi="TH SarabunPSK" w:cs="TH SarabunPSK"/>
          <w:b/>
          <w:bCs/>
          <w:sz w:val="32"/>
          <w:szCs w:val="32"/>
          <w:cs/>
          <w:lang w:bidi="th-TH"/>
        </w:rPr>
        <w:t>กลยุทธ์ในการแก้ไขปัญหาของนิสิตแรกเข้า</w:t>
      </w:r>
    </w:p>
    <w:p w14:paraId="22ADDFB9" w14:textId="5C177A38" w:rsidR="001846A3" w:rsidRPr="00290369" w:rsidRDefault="001846A3" w:rsidP="00F70BE8">
      <w:pPr>
        <w:spacing w:after="0" w:line="240" w:lineRule="auto"/>
        <w:ind w:left="720" w:firstLine="720"/>
        <w:jc w:val="thaiDistribute"/>
        <w:rPr>
          <w:rFonts w:ascii="TH SarabunPSK" w:hAnsi="TH SarabunPSK" w:cs="TH SarabunPSK"/>
          <w:sz w:val="32"/>
          <w:szCs w:val="32"/>
        </w:rPr>
      </w:pPr>
      <w:r w:rsidRPr="00290369">
        <w:rPr>
          <w:rFonts w:ascii="TH SarabunPSK" w:hAnsi="TH SarabunPSK" w:cs="TH SarabunPSK"/>
          <w:sz w:val="32"/>
          <w:szCs w:val="32"/>
          <w:cs/>
        </w:rPr>
        <w:t>ไม่มี</w:t>
      </w:r>
    </w:p>
    <w:p w14:paraId="03BCE56A" w14:textId="096498BD" w:rsidR="00075D2B" w:rsidRPr="00290369" w:rsidRDefault="00075D2B" w:rsidP="00A438B5">
      <w:pPr>
        <w:pStyle w:val="ListParagraph"/>
        <w:numPr>
          <w:ilvl w:val="0"/>
          <w:numId w:val="15"/>
        </w:numPr>
        <w:ind w:left="1134" w:hanging="425"/>
        <w:jc w:val="thaiDistribute"/>
        <w:rPr>
          <w:rFonts w:ascii="TH SarabunPSK" w:eastAsia="Calibri" w:hAnsi="TH SarabunPSK" w:cs="TH SarabunPSK"/>
          <w:sz w:val="32"/>
          <w:szCs w:val="32"/>
          <w:rtl/>
          <w:cs/>
        </w:rPr>
      </w:pPr>
      <w:r w:rsidRPr="00290369">
        <w:rPr>
          <w:rFonts w:ascii="TH SarabunPSK" w:hAnsi="TH SarabunPSK" w:cs="TH SarabunPSK"/>
          <w:b/>
          <w:bCs/>
          <w:sz w:val="32"/>
          <w:szCs w:val="32"/>
          <w:cs/>
          <w:lang w:bidi="th-TH"/>
        </w:rPr>
        <w:t xml:space="preserve">แผนการรับนิสิตและผู้สำเร็จการศึกษาในระยะ </w:t>
      </w:r>
      <w:r w:rsidRPr="00290369">
        <w:rPr>
          <w:rFonts w:ascii="TH SarabunPSK" w:hAnsi="TH SarabunPSK" w:cs="TH SarabunPSK"/>
          <w:b/>
          <w:bCs/>
          <w:sz w:val="32"/>
          <w:szCs w:val="32"/>
        </w:rPr>
        <w:t xml:space="preserve">5 </w:t>
      </w:r>
      <w:r w:rsidRPr="00290369">
        <w:rPr>
          <w:rFonts w:ascii="TH SarabunPSK" w:hAnsi="TH SarabunPSK" w:cs="TH SarabunPSK"/>
          <w:b/>
          <w:bCs/>
          <w:sz w:val="32"/>
          <w:szCs w:val="32"/>
          <w:cs/>
          <w:lang w:bidi="th-TH"/>
        </w:rPr>
        <w:t xml:space="preserve">ปี  </w:t>
      </w:r>
    </w:p>
    <w:p w14:paraId="00B9C32B" w14:textId="6653E5BA" w:rsidR="00075D2B" w:rsidRPr="00290369" w:rsidRDefault="001846A3" w:rsidP="00F70BE8">
      <w:pPr>
        <w:spacing w:after="0" w:line="240" w:lineRule="auto"/>
        <w:ind w:firstLine="1134"/>
        <w:jc w:val="thaiDistribute"/>
        <w:rPr>
          <w:rFonts w:ascii="TH SarabunPSK" w:eastAsia="Calibri" w:hAnsi="TH SarabunPSK" w:cs="TH SarabunPSK"/>
          <w:sz w:val="32"/>
          <w:szCs w:val="32"/>
        </w:rPr>
      </w:pPr>
      <w:r w:rsidRPr="00290369">
        <w:rPr>
          <w:rFonts w:ascii="TH SarabunPSK" w:eastAsia="Calibri" w:hAnsi="TH SarabunPSK" w:cs="TH SarabunPSK"/>
          <w:sz w:val="32"/>
          <w:szCs w:val="32"/>
          <w:cs/>
        </w:rPr>
        <w:t>จำนวนนิสิตเป็นไปตามที่แต่ละหลักสูตรกำหนด</w:t>
      </w:r>
    </w:p>
    <w:p w14:paraId="4BD14FE5" w14:textId="5447CB2B" w:rsidR="00075D2B" w:rsidRPr="00290369" w:rsidRDefault="00075D2B" w:rsidP="00A438B5">
      <w:pPr>
        <w:pStyle w:val="ListParagraph"/>
        <w:numPr>
          <w:ilvl w:val="0"/>
          <w:numId w:val="15"/>
        </w:numPr>
        <w:ind w:left="1134" w:hanging="425"/>
        <w:jc w:val="thaiDistribute"/>
        <w:rPr>
          <w:rFonts w:ascii="TH SarabunPSK" w:eastAsia="Calibri" w:hAnsi="TH SarabunPSK" w:cs="TH SarabunPSK"/>
          <w:b/>
          <w:bCs/>
          <w:sz w:val="32"/>
          <w:szCs w:val="32"/>
        </w:rPr>
      </w:pPr>
      <w:r w:rsidRPr="00290369">
        <w:rPr>
          <w:rFonts w:ascii="TH SarabunPSK" w:eastAsia="Calibri" w:hAnsi="TH SarabunPSK" w:cs="TH SarabunPSK"/>
          <w:b/>
          <w:bCs/>
          <w:sz w:val="32"/>
          <w:szCs w:val="32"/>
          <w:cs/>
          <w:lang w:bidi="th-TH"/>
        </w:rPr>
        <w:t>งบประมาณตามแผน</w:t>
      </w:r>
    </w:p>
    <w:p w14:paraId="1A013ECB" w14:textId="24122F1E" w:rsidR="001846A3" w:rsidRDefault="001846A3" w:rsidP="00F70BE8">
      <w:pPr>
        <w:spacing w:after="0" w:line="240" w:lineRule="auto"/>
        <w:ind w:firstLine="1134"/>
        <w:jc w:val="thaiDistribute"/>
        <w:rPr>
          <w:rFonts w:ascii="TH SarabunPSK" w:eastAsia="Calibri" w:hAnsi="TH SarabunPSK" w:cs="TH SarabunPSK"/>
          <w:sz w:val="32"/>
          <w:szCs w:val="32"/>
        </w:rPr>
      </w:pPr>
      <w:r w:rsidRPr="00290369">
        <w:rPr>
          <w:rFonts w:ascii="TH SarabunPSK" w:eastAsia="Calibri" w:hAnsi="TH SarabunPSK" w:cs="TH SarabunPSK"/>
          <w:sz w:val="32"/>
          <w:szCs w:val="32"/>
          <w:cs/>
        </w:rPr>
        <w:lastRenderedPageBreak/>
        <w:t xml:space="preserve">งบประมาณการดำเนินการของหลักสูตร หมวดวิชาศึกษาทั่วไป ได้รับการจัดสรรจากเงินรายได้มหาวิทยาลัย ซึ่งเป็นการจัดสรรจากค่าธรรมการศึกษาในรายวิชาหมวดศึกษาทั่วไป ที่ปรากฏในแต่ละหลักสูตร </w:t>
      </w:r>
      <w:r w:rsidR="00D6031C" w:rsidRPr="00290369">
        <w:rPr>
          <w:rFonts w:ascii="TH SarabunPSK" w:eastAsia="Calibri" w:hAnsi="TH SarabunPSK" w:cs="TH SarabunPSK"/>
          <w:sz w:val="32"/>
          <w:szCs w:val="32"/>
          <w:cs/>
        </w:rPr>
        <w:t xml:space="preserve">     </w:t>
      </w:r>
      <w:r w:rsidRPr="00290369">
        <w:rPr>
          <w:rFonts w:ascii="TH SarabunPSK" w:eastAsia="Calibri" w:hAnsi="TH SarabunPSK" w:cs="TH SarabunPSK"/>
          <w:sz w:val="32"/>
          <w:szCs w:val="32"/>
          <w:cs/>
        </w:rPr>
        <w:t>ที่ผลิตบัณฑิต ตามโครงสร้างการบริหารหลักสูตร หมวดวิชาศึกษาทั่วไปของมหาวิทยาลัยนเรศวร</w:t>
      </w:r>
    </w:p>
    <w:p w14:paraId="68A650D6" w14:textId="77777777" w:rsidR="003E5429" w:rsidRPr="00290369" w:rsidRDefault="003E5429" w:rsidP="00F70BE8">
      <w:pPr>
        <w:spacing w:after="0" w:line="240" w:lineRule="auto"/>
        <w:ind w:firstLine="1134"/>
        <w:jc w:val="thaiDistribute"/>
        <w:rPr>
          <w:rFonts w:ascii="TH SarabunPSK" w:eastAsia="Calibri" w:hAnsi="TH SarabunPSK" w:cs="TH SarabunPSK"/>
          <w:sz w:val="32"/>
          <w:szCs w:val="32"/>
        </w:rPr>
      </w:pPr>
    </w:p>
    <w:p w14:paraId="785BEA71" w14:textId="1D20D361" w:rsidR="00075D2B" w:rsidRPr="00290369" w:rsidRDefault="00075D2B" w:rsidP="00A438B5">
      <w:pPr>
        <w:pStyle w:val="ListParagraph"/>
        <w:numPr>
          <w:ilvl w:val="0"/>
          <w:numId w:val="15"/>
        </w:numPr>
        <w:ind w:left="1134" w:hanging="425"/>
        <w:rPr>
          <w:rFonts w:ascii="TH SarabunPSK" w:hAnsi="TH SarabunPSK" w:cs="TH SarabunPSK"/>
          <w:b/>
          <w:bCs/>
          <w:sz w:val="32"/>
          <w:szCs w:val="32"/>
        </w:rPr>
      </w:pPr>
      <w:r w:rsidRPr="00290369">
        <w:rPr>
          <w:rFonts w:ascii="TH SarabunPSK" w:hAnsi="TH SarabunPSK" w:cs="TH SarabunPSK"/>
          <w:b/>
          <w:bCs/>
          <w:sz w:val="32"/>
          <w:szCs w:val="32"/>
          <w:cs/>
          <w:lang w:bidi="th-TH"/>
        </w:rPr>
        <w:t>การเทียบโอนหน่วยกิต รายวิชา และการลงทะเบียนเรียนข้ามมหาวิทยาลัย</w:t>
      </w:r>
    </w:p>
    <w:p w14:paraId="793DF3B9" w14:textId="71F61F77" w:rsidR="00075D2B" w:rsidRPr="00290369" w:rsidRDefault="00075D2B" w:rsidP="00F70BE8">
      <w:pPr>
        <w:spacing w:after="0" w:line="240" w:lineRule="auto"/>
        <w:ind w:firstLine="1134"/>
        <w:rPr>
          <w:rFonts w:ascii="TH SarabunPSK" w:hAnsi="TH SarabunPSK" w:cs="TH SarabunPSK"/>
          <w:spacing w:val="-6"/>
          <w:sz w:val="32"/>
          <w:szCs w:val="32"/>
        </w:rPr>
      </w:pPr>
      <w:r w:rsidRPr="00290369">
        <w:rPr>
          <w:rFonts w:ascii="TH SarabunPSK" w:hAnsi="TH SarabunPSK" w:cs="TH SarabunPSK"/>
          <w:spacing w:val="-6"/>
          <w:sz w:val="32"/>
          <w:szCs w:val="32"/>
          <w:cs/>
        </w:rPr>
        <w:t>เป็นไปตามข้อบังคับของมหาวิทยาลัยนเรศวร ว่าด้วย การศึกษาระดับปริญญาตรี พ.ศ. 2565</w:t>
      </w:r>
    </w:p>
    <w:p w14:paraId="28DCF68B" w14:textId="0FD9267D" w:rsidR="001846A3" w:rsidRPr="00290369" w:rsidRDefault="001846A3" w:rsidP="00F70BE8">
      <w:pPr>
        <w:spacing w:after="0" w:line="240" w:lineRule="auto"/>
        <w:rPr>
          <w:rFonts w:ascii="TH SarabunPSK" w:hAnsi="TH SarabunPSK" w:cs="TH SarabunPSK"/>
          <w:spacing w:val="-6"/>
          <w:sz w:val="32"/>
          <w:szCs w:val="32"/>
        </w:rPr>
      </w:pPr>
    </w:p>
    <w:p w14:paraId="58BBF804" w14:textId="381592E5" w:rsidR="00075D2B" w:rsidRPr="00D335C1" w:rsidRDefault="00075D2B" w:rsidP="00F70BE8">
      <w:pPr>
        <w:pStyle w:val="Heading2"/>
        <w:spacing w:before="0" w:after="0"/>
        <w:rPr>
          <w:rFonts w:ascii="TH SarabunPSK" w:hAnsi="TH SarabunPSK" w:cs="TH SarabunPSK"/>
          <w:i w:val="0"/>
          <w:iCs w:val="0"/>
        </w:rPr>
      </w:pPr>
      <w:bookmarkStart w:id="33" w:name="_Toc131932067"/>
      <w:r w:rsidRPr="00D335C1">
        <w:rPr>
          <w:rFonts w:ascii="TH SarabunPSK" w:hAnsi="TH SarabunPSK" w:cs="TH SarabunPSK"/>
          <w:i w:val="0"/>
          <w:iCs w:val="0"/>
          <w:cs/>
        </w:rPr>
        <w:t>3.  หลักสูตรและอาจารย์ผู้สอน</w:t>
      </w:r>
      <w:bookmarkEnd w:id="33"/>
    </w:p>
    <w:p w14:paraId="3E269C60" w14:textId="3EB65740" w:rsidR="00075D2B" w:rsidRPr="00D335C1" w:rsidRDefault="00C6744A" w:rsidP="00F70BE8">
      <w:pPr>
        <w:pStyle w:val="Heading3"/>
        <w:spacing w:before="0" w:after="0"/>
        <w:ind w:firstLine="709"/>
        <w:rPr>
          <w:rFonts w:ascii="TH SarabunPSK" w:hAnsi="TH SarabunPSK" w:cs="TH SarabunPSK"/>
          <w:sz w:val="32"/>
          <w:szCs w:val="32"/>
        </w:rPr>
      </w:pPr>
      <w:bookmarkStart w:id="34" w:name="_Toc131932068"/>
      <w:r w:rsidRPr="00D335C1">
        <w:rPr>
          <w:rFonts w:ascii="TH SarabunPSK" w:hAnsi="TH SarabunPSK" w:cs="TH SarabunPSK"/>
          <w:sz w:val="32"/>
          <w:szCs w:val="32"/>
          <w:cs/>
          <w:lang w:bidi="th-TH"/>
        </w:rPr>
        <w:t xml:space="preserve">3.1  </w:t>
      </w:r>
      <w:r w:rsidR="00075D2B" w:rsidRPr="00D335C1">
        <w:rPr>
          <w:rFonts w:ascii="TH SarabunPSK" w:hAnsi="TH SarabunPSK" w:cs="TH SarabunPSK"/>
          <w:sz w:val="32"/>
          <w:szCs w:val="32"/>
          <w:cs/>
          <w:lang w:bidi="th-TH"/>
        </w:rPr>
        <w:t>หลักสูตร</w:t>
      </w:r>
      <w:bookmarkEnd w:id="34"/>
    </w:p>
    <w:p w14:paraId="6A49F06E" w14:textId="6DE2037A" w:rsidR="00075D2B" w:rsidRPr="00D335C1" w:rsidRDefault="00075D2B" w:rsidP="00A438B5">
      <w:pPr>
        <w:pStyle w:val="ListParagraph"/>
        <w:numPr>
          <w:ilvl w:val="0"/>
          <w:numId w:val="16"/>
        </w:numPr>
        <w:tabs>
          <w:tab w:val="left" w:pos="1701"/>
        </w:tabs>
        <w:ind w:left="0" w:firstLine="1134"/>
        <w:rPr>
          <w:rFonts w:ascii="TH SarabunPSK" w:eastAsia="Calibri" w:hAnsi="TH SarabunPSK" w:cs="TH SarabunPSK"/>
          <w:sz w:val="32"/>
          <w:szCs w:val="32"/>
        </w:rPr>
      </w:pPr>
      <w:r w:rsidRPr="00D335C1">
        <w:rPr>
          <w:rStyle w:val="Heading4Char"/>
          <w:rFonts w:ascii="TH SarabunPSK" w:hAnsi="TH SarabunPSK" w:cs="TH SarabunPSK"/>
          <w:cs/>
          <w:lang w:bidi="th-TH"/>
        </w:rPr>
        <w:t>จำนวนหน่วยกิต</w:t>
      </w:r>
      <w:r w:rsidRPr="00D335C1">
        <w:rPr>
          <w:rFonts w:ascii="TH SarabunPSK" w:eastAsia="Calibri" w:hAnsi="TH SarabunPSK" w:cs="TH SarabunPSK"/>
          <w:b/>
          <w:bCs/>
          <w:sz w:val="32"/>
          <w:szCs w:val="32"/>
          <w:rtl/>
          <w:cs/>
        </w:rPr>
        <w:t xml:space="preserve"> </w:t>
      </w:r>
      <w:r w:rsidRPr="00D335C1">
        <w:rPr>
          <w:rFonts w:ascii="TH SarabunPSK" w:eastAsia="Calibri" w:hAnsi="TH SarabunPSK" w:cs="TH SarabunPSK"/>
          <w:sz w:val="32"/>
          <w:szCs w:val="32"/>
          <w:cs/>
          <w:lang w:bidi="th-TH"/>
        </w:rPr>
        <w:t>รวมตลอดหลักสูตรมีดังนี้</w:t>
      </w:r>
    </w:p>
    <w:p w14:paraId="5DF7040F" w14:textId="592EBFD2" w:rsidR="00075D2B" w:rsidRPr="00D335C1" w:rsidRDefault="00D6031C" w:rsidP="00F70BE8">
      <w:pPr>
        <w:spacing w:after="0" w:line="240" w:lineRule="auto"/>
        <w:ind w:firstLine="1701"/>
        <w:rPr>
          <w:rFonts w:ascii="TH SarabunPSK" w:eastAsia="Calibri" w:hAnsi="TH SarabunPSK" w:cs="TH SarabunPSK"/>
          <w:sz w:val="32"/>
          <w:szCs w:val="32"/>
        </w:rPr>
      </w:pPr>
      <w:r w:rsidRPr="00D335C1">
        <w:rPr>
          <w:rFonts w:ascii="TH SarabunPSK" w:eastAsia="Calibri" w:hAnsi="TH SarabunPSK" w:cs="TH SarabunPSK"/>
          <w:sz w:val="32"/>
          <w:szCs w:val="32"/>
          <w:cs/>
        </w:rPr>
        <w:t>นิสิตต้องศึกษาวิชาในหมวดวิชาศึกษาทั่วไป รวมแล้วไม่น้อยกว่า  24  หน่วยกิต</w:t>
      </w:r>
    </w:p>
    <w:p w14:paraId="13ABA2A0" w14:textId="50681F67" w:rsidR="00D6031C" w:rsidRPr="00D335C1" w:rsidRDefault="00C6744A"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3.1.2 </w:t>
      </w:r>
      <w:r w:rsidR="00075D2B" w:rsidRPr="00D335C1">
        <w:rPr>
          <w:rFonts w:ascii="TH SarabunPSK" w:hAnsi="TH SarabunPSK" w:cs="TH SarabunPSK"/>
          <w:cs/>
        </w:rPr>
        <w:t xml:space="preserve">โครงสร้างหลักสูตร </w:t>
      </w:r>
    </w:p>
    <w:tbl>
      <w:tblPr>
        <w:tblW w:w="9635" w:type="dxa"/>
        <w:tblBorders>
          <w:top w:val="single" w:sz="4" w:space="0" w:color="auto"/>
          <w:insideH w:val="single" w:sz="4" w:space="0" w:color="auto"/>
        </w:tblBorders>
        <w:tblLayout w:type="fixed"/>
        <w:tblLook w:val="01E0" w:firstRow="1" w:lastRow="1" w:firstColumn="1" w:lastColumn="1" w:noHBand="0" w:noVBand="0"/>
      </w:tblPr>
      <w:tblGrid>
        <w:gridCol w:w="481"/>
        <w:gridCol w:w="4759"/>
        <w:gridCol w:w="1143"/>
        <w:gridCol w:w="7"/>
        <w:gridCol w:w="1402"/>
        <w:gridCol w:w="1843"/>
      </w:tblGrid>
      <w:tr w:rsidR="00D6031C" w:rsidRPr="00D335C1" w14:paraId="5E8230CB" w14:textId="77777777" w:rsidTr="008908A1">
        <w:trPr>
          <w:trHeight w:val="283"/>
          <w:tblHeader/>
        </w:trPr>
        <w:tc>
          <w:tcPr>
            <w:tcW w:w="481" w:type="dxa"/>
            <w:tcBorders>
              <w:left w:val="single" w:sz="4" w:space="0" w:color="auto"/>
              <w:bottom w:val="single" w:sz="4" w:space="0" w:color="auto"/>
              <w:right w:val="single" w:sz="4" w:space="0" w:color="auto"/>
            </w:tcBorders>
            <w:vAlign w:val="center"/>
          </w:tcPr>
          <w:p w14:paraId="2E5E9400"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color w:val="000000" w:themeColor="text1"/>
                <w:sz w:val="32"/>
                <w:szCs w:val="32"/>
                <w:cs/>
              </w:rPr>
              <w:t>ที่</w:t>
            </w:r>
          </w:p>
        </w:tc>
        <w:tc>
          <w:tcPr>
            <w:tcW w:w="5909" w:type="dxa"/>
            <w:gridSpan w:val="3"/>
            <w:tcBorders>
              <w:left w:val="single" w:sz="4" w:space="0" w:color="auto"/>
              <w:bottom w:val="single" w:sz="4" w:space="0" w:color="auto"/>
              <w:right w:val="single" w:sz="4" w:space="0" w:color="auto"/>
            </w:tcBorders>
            <w:vAlign w:val="center"/>
          </w:tcPr>
          <w:p w14:paraId="7D609239"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sz w:val="32"/>
                <w:szCs w:val="32"/>
                <w:cs/>
              </w:rPr>
              <w:t>กลุ่มวิชา</w:t>
            </w:r>
          </w:p>
        </w:tc>
        <w:tc>
          <w:tcPr>
            <w:tcW w:w="1402" w:type="dxa"/>
            <w:tcBorders>
              <w:left w:val="single" w:sz="4" w:space="0" w:color="auto"/>
              <w:bottom w:val="single" w:sz="4" w:space="0" w:color="auto"/>
              <w:right w:val="single" w:sz="4" w:space="0" w:color="auto"/>
            </w:tcBorders>
            <w:vAlign w:val="center"/>
          </w:tcPr>
          <w:p w14:paraId="7CD686D2"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เกณฑ์ อว.</w:t>
            </w:r>
          </w:p>
          <w:p w14:paraId="4CFF18B4"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พ.ศ. 2565</w:t>
            </w:r>
          </w:p>
        </w:tc>
        <w:tc>
          <w:tcPr>
            <w:tcW w:w="1843" w:type="dxa"/>
            <w:tcBorders>
              <w:left w:val="single" w:sz="4" w:space="0" w:color="auto"/>
              <w:bottom w:val="single" w:sz="4" w:space="0" w:color="auto"/>
              <w:right w:val="single" w:sz="4" w:space="0" w:color="auto"/>
            </w:tcBorders>
            <w:vAlign w:val="center"/>
          </w:tcPr>
          <w:p w14:paraId="71639950"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โครงสร้างปรับปรุง</w:t>
            </w:r>
          </w:p>
          <w:p w14:paraId="14FD8FCC"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sz w:val="32"/>
                <w:szCs w:val="32"/>
                <w:cs/>
              </w:rPr>
              <w:t>พ.ศ. 2567</w:t>
            </w:r>
          </w:p>
        </w:tc>
      </w:tr>
      <w:tr w:rsidR="00D6031C" w:rsidRPr="00D335C1" w14:paraId="22045ED5" w14:textId="77777777" w:rsidTr="00D6031C">
        <w:trPr>
          <w:trHeight w:val="454"/>
        </w:trPr>
        <w:tc>
          <w:tcPr>
            <w:tcW w:w="481" w:type="dxa"/>
            <w:tcBorders>
              <w:top w:val="single" w:sz="4" w:space="0" w:color="auto"/>
              <w:left w:val="single" w:sz="4" w:space="0" w:color="auto"/>
              <w:bottom w:val="nil"/>
              <w:right w:val="single" w:sz="4" w:space="0" w:color="auto"/>
            </w:tcBorders>
            <w:vAlign w:val="center"/>
          </w:tcPr>
          <w:p w14:paraId="4396B19D"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bookmarkStart w:id="35" w:name="_Hlk128589466"/>
            <w:r w:rsidRPr="00D335C1">
              <w:rPr>
                <w:rFonts w:ascii="TH SarabunPSK" w:hAnsi="TH SarabunPSK" w:cs="TH SarabunPSK"/>
                <w:color w:val="000000" w:themeColor="text1"/>
                <w:sz w:val="32"/>
                <w:szCs w:val="32"/>
                <w:cs/>
              </w:rPr>
              <w:t>1</w:t>
            </w:r>
          </w:p>
        </w:tc>
        <w:tc>
          <w:tcPr>
            <w:tcW w:w="4759" w:type="dxa"/>
            <w:tcBorders>
              <w:top w:val="single" w:sz="4" w:space="0" w:color="auto"/>
              <w:left w:val="single" w:sz="4" w:space="0" w:color="auto"/>
              <w:bottom w:val="nil"/>
              <w:right w:val="nil"/>
            </w:tcBorders>
            <w:vAlign w:val="center"/>
          </w:tcPr>
          <w:p w14:paraId="0728B406" w14:textId="77777777" w:rsidR="00D6031C" w:rsidRPr="00D335C1" w:rsidRDefault="00D6031C" w:rsidP="00F70BE8">
            <w:pPr>
              <w:spacing w:after="0" w:line="240" w:lineRule="auto"/>
              <w:rPr>
                <w:rFonts w:ascii="TH SarabunPSK" w:hAnsi="TH SarabunPSK" w:cs="TH SarabunPSK"/>
                <w:color w:val="FF0000"/>
                <w:sz w:val="32"/>
                <w:szCs w:val="32"/>
                <w:cs/>
              </w:rPr>
            </w:pPr>
            <w:r w:rsidRPr="00D335C1">
              <w:rPr>
                <w:rFonts w:ascii="TH SarabunPSK" w:hAnsi="TH SarabunPSK" w:cs="TH SarabunPSK"/>
                <w:color w:val="000000" w:themeColor="text1"/>
                <w:sz w:val="32"/>
                <w:szCs w:val="32"/>
                <w:cs/>
              </w:rPr>
              <w:t xml:space="preserve">กลุ่มภาษาและการสื่อสาร </w:t>
            </w:r>
            <w:r w:rsidRPr="00D335C1">
              <w:rPr>
                <w:rFonts w:ascii="TH SarabunPSK" w:hAnsi="TH SarabunPSK" w:cs="TH SarabunPSK"/>
                <w:color w:val="000000" w:themeColor="text1"/>
                <w:spacing w:val="-6"/>
                <w:sz w:val="32"/>
                <w:szCs w:val="32"/>
                <w:cs/>
              </w:rPr>
              <w:t>(ภาษาอังกฤษและภาษาไทย)</w:t>
            </w:r>
          </w:p>
        </w:tc>
        <w:tc>
          <w:tcPr>
            <w:tcW w:w="1143" w:type="dxa"/>
            <w:tcBorders>
              <w:top w:val="single" w:sz="4" w:space="0" w:color="auto"/>
              <w:left w:val="nil"/>
              <w:bottom w:val="nil"/>
              <w:right w:val="single" w:sz="4" w:space="0" w:color="auto"/>
            </w:tcBorders>
            <w:vAlign w:val="center"/>
          </w:tcPr>
          <w:p w14:paraId="3F8EF171" w14:textId="77777777" w:rsidR="00D6031C" w:rsidRPr="00D335C1" w:rsidRDefault="00D6031C" w:rsidP="00F70BE8">
            <w:pPr>
              <w:spacing w:after="0" w:line="240" w:lineRule="auto"/>
              <w:rPr>
                <w:rFonts w:ascii="TH SarabunPSK" w:hAnsi="TH SarabunPSK" w:cs="TH SarabunPSK"/>
                <w:color w:val="FF0000"/>
                <w:sz w:val="32"/>
                <w:szCs w:val="32"/>
                <w:cs/>
              </w:rPr>
            </w:pPr>
          </w:p>
        </w:tc>
        <w:tc>
          <w:tcPr>
            <w:tcW w:w="1409" w:type="dxa"/>
            <w:gridSpan w:val="2"/>
            <w:tcBorders>
              <w:top w:val="single" w:sz="4" w:space="0" w:color="auto"/>
              <w:left w:val="single" w:sz="4" w:space="0" w:color="auto"/>
              <w:bottom w:val="nil"/>
              <w:right w:val="single" w:sz="4" w:space="0" w:color="auto"/>
            </w:tcBorders>
          </w:tcPr>
          <w:p w14:paraId="69D15CC8" w14:textId="77777777" w:rsidR="00D6031C" w:rsidRPr="00D335C1" w:rsidRDefault="00D6031C" w:rsidP="00F70BE8">
            <w:pPr>
              <w:spacing w:after="0" w:line="240" w:lineRule="auto"/>
              <w:jc w:val="center"/>
              <w:rPr>
                <w:rFonts w:ascii="TH SarabunPSK" w:hAnsi="TH SarabunPSK" w:cs="TH SarabunPSK"/>
                <w:color w:val="FF0000"/>
                <w:sz w:val="32"/>
                <w:szCs w:val="32"/>
                <w:cs/>
              </w:rPr>
            </w:pPr>
          </w:p>
        </w:tc>
        <w:tc>
          <w:tcPr>
            <w:tcW w:w="1843" w:type="dxa"/>
            <w:tcBorders>
              <w:top w:val="single" w:sz="4" w:space="0" w:color="auto"/>
              <w:left w:val="single" w:sz="4" w:space="0" w:color="auto"/>
              <w:bottom w:val="nil"/>
              <w:right w:val="single" w:sz="4" w:space="0" w:color="auto"/>
            </w:tcBorders>
            <w:vAlign w:val="center"/>
          </w:tcPr>
          <w:p w14:paraId="1FE1519B"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12 หน่วยกิต</w:t>
            </w:r>
          </w:p>
        </w:tc>
      </w:tr>
      <w:tr w:rsidR="00D6031C" w:rsidRPr="00D335C1" w14:paraId="54D0BE37" w14:textId="77777777" w:rsidTr="00D6031C">
        <w:trPr>
          <w:trHeight w:val="454"/>
        </w:trPr>
        <w:tc>
          <w:tcPr>
            <w:tcW w:w="481" w:type="dxa"/>
            <w:tcBorders>
              <w:top w:val="nil"/>
              <w:left w:val="single" w:sz="4" w:space="0" w:color="auto"/>
              <w:bottom w:val="nil"/>
              <w:right w:val="single" w:sz="4" w:space="0" w:color="auto"/>
            </w:tcBorders>
            <w:vAlign w:val="center"/>
          </w:tcPr>
          <w:p w14:paraId="1CB6DBB6"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p>
        </w:tc>
        <w:tc>
          <w:tcPr>
            <w:tcW w:w="4759" w:type="dxa"/>
            <w:tcBorders>
              <w:top w:val="nil"/>
              <w:left w:val="single" w:sz="4" w:space="0" w:color="auto"/>
              <w:bottom w:val="nil"/>
              <w:right w:val="nil"/>
            </w:tcBorders>
            <w:vAlign w:val="center"/>
          </w:tcPr>
          <w:p w14:paraId="2E178FCA" w14:textId="77777777" w:rsidR="00D6031C" w:rsidRPr="00D335C1" w:rsidRDefault="00D6031C" w:rsidP="00F70BE8">
            <w:pPr>
              <w:spacing w:after="0" w:line="240" w:lineRule="auto"/>
              <w:ind w:firstLine="284"/>
              <w:rPr>
                <w:rFonts w:ascii="TH SarabunPSK" w:hAnsi="TH SarabunPSK" w:cs="TH SarabunPSK"/>
                <w:color w:val="FF0000"/>
                <w:sz w:val="32"/>
                <w:szCs w:val="32"/>
                <w:cs/>
              </w:rPr>
            </w:pPr>
            <w:r w:rsidRPr="00D335C1">
              <w:rPr>
                <w:rFonts w:ascii="TH SarabunPSK" w:hAnsi="TH SarabunPSK" w:cs="TH SarabunPSK"/>
                <w:color w:val="000000" w:themeColor="text1"/>
                <w:sz w:val="32"/>
                <w:szCs w:val="32"/>
                <w:cs/>
              </w:rPr>
              <w:t>วิชาบังคับ</w:t>
            </w:r>
          </w:p>
        </w:tc>
        <w:tc>
          <w:tcPr>
            <w:tcW w:w="1143" w:type="dxa"/>
            <w:tcBorders>
              <w:top w:val="nil"/>
              <w:left w:val="nil"/>
              <w:bottom w:val="nil"/>
              <w:right w:val="single" w:sz="4" w:space="0" w:color="auto"/>
            </w:tcBorders>
            <w:vAlign w:val="center"/>
          </w:tcPr>
          <w:p w14:paraId="58F3F479" w14:textId="77777777" w:rsidR="00D6031C" w:rsidRPr="00D335C1" w:rsidRDefault="00D6031C" w:rsidP="00F70BE8">
            <w:pPr>
              <w:spacing w:after="0" w:line="240" w:lineRule="auto"/>
              <w:rPr>
                <w:rFonts w:ascii="TH SarabunPSK" w:hAnsi="TH SarabunPSK" w:cs="TH SarabunPSK"/>
                <w:color w:val="FF0000"/>
                <w:sz w:val="32"/>
                <w:szCs w:val="32"/>
                <w:cs/>
              </w:rPr>
            </w:pPr>
          </w:p>
        </w:tc>
        <w:tc>
          <w:tcPr>
            <w:tcW w:w="1409" w:type="dxa"/>
            <w:gridSpan w:val="2"/>
            <w:tcBorders>
              <w:top w:val="nil"/>
              <w:left w:val="single" w:sz="4" w:space="0" w:color="auto"/>
              <w:bottom w:val="nil"/>
              <w:right w:val="single" w:sz="4" w:space="0" w:color="auto"/>
            </w:tcBorders>
          </w:tcPr>
          <w:p w14:paraId="21F6B9B9" w14:textId="77777777" w:rsidR="00D6031C" w:rsidRPr="00D335C1" w:rsidRDefault="00D6031C" w:rsidP="00F70BE8">
            <w:pPr>
              <w:spacing w:after="0" w:line="240" w:lineRule="auto"/>
              <w:jc w:val="center"/>
              <w:rPr>
                <w:rFonts w:ascii="TH SarabunPSK" w:hAnsi="TH SarabunPSK" w:cs="TH SarabunPSK"/>
                <w:color w:val="FF0000"/>
                <w:sz w:val="32"/>
                <w:szCs w:val="32"/>
                <w:cs/>
              </w:rPr>
            </w:pPr>
          </w:p>
        </w:tc>
        <w:tc>
          <w:tcPr>
            <w:tcW w:w="1843" w:type="dxa"/>
            <w:tcBorders>
              <w:top w:val="nil"/>
              <w:left w:val="single" w:sz="4" w:space="0" w:color="auto"/>
              <w:bottom w:val="nil"/>
              <w:right w:val="single" w:sz="4" w:space="0" w:color="auto"/>
            </w:tcBorders>
            <w:vAlign w:val="center"/>
          </w:tcPr>
          <w:p w14:paraId="113FBA0A" w14:textId="77777777" w:rsidR="00D6031C" w:rsidRPr="00D335C1" w:rsidRDefault="00D6031C" w:rsidP="00F70BE8">
            <w:pPr>
              <w:spacing w:after="0" w:line="240" w:lineRule="auto"/>
              <w:jc w:val="center"/>
              <w:rPr>
                <w:rFonts w:ascii="TH SarabunPSK" w:hAnsi="TH SarabunPSK" w:cs="TH SarabunPSK"/>
                <w:sz w:val="32"/>
                <w:szCs w:val="32"/>
                <w:cs/>
              </w:rPr>
            </w:pPr>
          </w:p>
        </w:tc>
      </w:tr>
      <w:tr w:rsidR="00D6031C" w:rsidRPr="00D335C1" w14:paraId="1073F9C6" w14:textId="77777777" w:rsidTr="003E5429">
        <w:trPr>
          <w:trHeight w:val="454"/>
        </w:trPr>
        <w:tc>
          <w:tcPr>
            <w:tcW w:w="481" w:type="dxa"/>
            <w:tcBorders>
              <w:top w:val="nil"/>
              <w:left w:val="single" w:sz="4" w:space="0" w:color="auto"/>
              <w:bottom w:val="nil"/>
              <w:right w:val="single" w:sz="4" w:space="0" w:color="auto"/>
            </w:tcBorders>
            <w:vAlign w:val="center"/>
          </w:tcPr>
          <w:p w14:paraId="671E20BD"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p>
        </w:tc>
        <w:tc>
          <w:tcPr>
            <w:tcW w:w="4759" w:type="dxa"/>
            <w:tcBorders>
              <w:top w:val="nil"/>
              <w:left w:val="single" w:sz="4" w:space="0" w:color="auto"/>
              <w:bottom w:val="nil"/>
              <w:right w:val="nil"/>
            </w:tcBorders>
            <w:vAlign w:val="center"/>
          </w:tcPr>
          <w:p w14:paraId="09DAEDEC" w14:textId="77777777" w:rsidR="00D6031C" w:rsidRPr="00D335C1" w:rsidRDefault="00D6031C" w:rsidP="00A438B5">
            <w:pPr>
              <w:pStyle w:val="ListParagraph"/>
              <w:numPr>
                <w:ilvl w:val="0"/>
                <w:numId w:val="17"/>
              </w:numPr>
              <w:tabs>
                <w:tab w:val="left" w:pos="544"/>
              </w:tabs>
              <w:ind w:left="0" w:firstLine="284"/>
              <w:rPr>
                <w:rFonts w:ascii="TH SarabunPSK" w:hAnsi="TH SarabunPSK" w:cs="TH SarabunPSK"/>
                <w:color w:val="FF0000"/>
                <w:sz w:val="32"/>
                <w:szCs w:val="32"/>
                <w:rtl/>
                <w:cs/>
              </w:rPr>
            </w:pPr>
            <w:r w:rsidRPr="00D335C1">
              <w:rPr>
                <w:rFonts w:ascii="TH SarabunPSK" w:hAnsi="TH SarabunPSK" w:cs="TH SarabunPSK"/>
                <w:color w:val="000000" w:themeColor="text1"/>
                <w:sz w:val="32"/>
                <w:szCs w:val="32"/>
                <w:cs/>
                <w:lang w:bidi="th-TH"/>
              </w:rPr>
              <w:t>กลุ่มภาษาอังกฤษ</w:t>
            </w:r>
          </w:p>
        </w:tc>
        <w:tc>
          <w:tcPr>
            <w:tcW w:w="1143" w:type="dxa"/>
            <w:tcBorders>
              <w:top w:val="nil"/>
              <w:left w:val="nil"/>
              <w:bottom w:val="nil"/>
              <w:right w:val="single" w:sz="4" w:space="0" w:color="auto"/>
            </w:tcBorders>
            <w:vAlign w:val="center"/>
          </w:tcPr>
          <w:p w14:paraId="2EE6227E" w14:textId="76D6AC0D" w:rsidR="00D6031C" w:rsidRPr="00D335C1" w:rsidRDefault="003E5429" w:rsidP="003E5429">
            <w:pPr>
              <w:spacing w:after="0" w:line="240" w:lineRule="auto"/>
              <w:rPr>
                <w:rFonts w:ascii="TH SarabunPSK" w:hAnsi="TH SarabunPSK" w:cs="TH SarabunPSK"/>
                <w:sz w:val="32"/>
                <w:szCs w:val="32"/>
                <w:cs/>
              </w:rPr>
            </w:pPr>
            <w:r>
              <w:rPr>
                <w:rFonts w:ascii="TH SarabunPSK" w:hAnsi="TH SarabunPSK" w:cs="TH SarabunPSK" w:hint="cs"/>
                <w:sz w:val="32"/>
                <w:szCs w:val="32"/>
                <w:cs/>
              </w:rPr>
              <w:t>จำนวน</w:t>
            </w:r>
          </w:p>
        </w:tc>
        <w:tc>
          <w:tcPr>
            <w:tcW w:w="1409" w:type="dxa"/>
            <w:gridSpan w:val="2"/>
            <w:tcBorders>
              <w:top w:val="nil"/>
              <w:left w:val="single" w:sz="4" w:space="0" w:color="auto"/>
              <w:bottom w:val="nil"/>
              <w:right w:val="single" w:sz="4" w:space="0" w:color="auto"/>
            </w:tcBorders>
          </w:tcPr>
          <w:p w14:paraId="4DC6189C" w14:textId="77777777" w:rsidR="00D6031C" w:rsidRPr="00D335C1" w:rsidRDefault="00D6031C" w:rsidP="00F70BE8">
            <w:pPr>
              <w:spacing w:after="0" w:line="240" w:lineRule="auto"/>
              <w:jc w:val="center"/>
              <w:rPr>
                <w:rFonts w:ascii="TH SarabunPSK" w:hAnsi="TH SarabunPSK" w:cs="TH SarabunPSK"/>
                <w:color w:val="FF0000"/>
                <w:sz w:val="32"/>
                <w:szCs w:val="32"/>
                <w:cs/>
              </w:rPr>
            </w:pPr>
          </w:p>
        </w:tc>
        <w:tc>
          <w:tcPr>
            <w:tcW w:w="1843" w:type="dxa"/>
            <w:tcBorders>
              <w:top w:val="nil"/>
              <w:left w:val="single" w:sz="4" w:space="0" w:color="auto"/>
              <w:bottom w:val="nil"/>
              <w:right w:val="single" w:sz="4" w:space="0" w:color="auto"/>
            </w:tcBorders>
            <w:vAlign w:val="center"/>
          </w:tcPr>
          <w:p w14:paraId="43AAF489"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9 หน่วยกิต</w:t>
            </w:r>
          </w:p>
        </w:tc>
      </w:tr>
      <w:tr w:rsidR="00DA0C82" w:rsidRPr="00D335C1" w14:paraId="4EF3BC13" w14:textId="77777777" w:rsidTr="00DA0C82">
        <w:trPr>
          <w:trHeight w:val="454"/>
        </w:trPr>
        <w:tc>
          <w:tcPr>
            <w:tcW w:w="481" w:type="dxa"/>
            <w:tcBorders>
              <w:top w:val="nil"/>
              <w:left w:val="single" w:sz="4" w:space="0" w:color="auto"/>
              <w:bottom w:val="nil"/>
              <w:right w:val="single" w:sz="4" w:space="0" w:color="auto"/>
            </w:tcBorders>
            <w:vAlign w:val="center"/>
          </w:tcPr>
          <w:p w14:paraId="4C41D7C7" w14:textId="77777777" w:rsidR="00DA0C82" w:rsidRPr="00D335C1" w:rsidRDefault="00DA0C82" w:rsidP="00DA0C82">
            <w:pPr>
              <w:spacing w:after="0" w:line="240" w:lineRule="auto"/>
              <w:jc w:val="center"/>
              <w:rPr>
                <w:rFonts w:ascii="TH SarabunPSK" w:hAnsi="TH SarabunPSK" w:cs="TH SarabunPSK"/>
                <w:color w:val="000000" w:themeColor="text1"/>
                <w:sz w:val="32"/>
                <w:szCs w:val="32"/>
                <w:cs/>
              </w:rPr>
            </w:pPr>
          </w:p>
        </w:tc>
        <w:tc>
          <w:tcPr>
            <w:tcW w:w="4759" w:type="dxa"/>
            <w:tcBorders>
              <w:top w:val="nil"/>
              <w:left w:val="single" w:sz="4" w:space="0" w:color="auto"/>
              <w:bottom w:val="nil"/>
              <w:right w:val="nil"/>
            </w:tcBorders>
            <w:vAlign w:val="center"/>
          </w:tcPr>
          <w:p w14:paraId="14FFC5A3" w14:textId="77777777" w:rsidR="00DA0C82" w:rsidRPr="00D335C1" w:rsidRDefault="00DA0C82" w:rsidP="00DA0C82">
            <w:pPr>
              <w:pStyle w:val="ListParagraph"/>
              <w:numPr>
                <w:ilvl w:val="0"/>
                <w:numId w:val="17"/>
              </w:numPr>
              <w:tabs>
                <w:tab w:val="left" w:pos="544"/>
              </w:tabs>
              <w:ind w:left="0" w:firstLine="284"/>
              <w:rPr>
                <w:rFonts w:ascii="TH SarabunPSK" w:hAnsi="TH SarabunPSK" w:cs="TH SarabunPSK"/>
                <w:color w:val="FF0000"/>
                <w:sz w:val="32"/>
                <w:szCs w:val="32"/>
                <w:rtl/>
                <w:cs/>
              </w:rPr>
            </w:pPr>
            <w:r w:rsidRPr="00D335C1">
              <w:rPr>
                <w:rFonts w:ascii="TH SarabunPSK" w:hAnsi="TH SarabunPSK" w:cs="TH SarabunPSK"/>
                <w:color w:val="000000" w:themeColor="text1"/>
                <w:sz w:val="32"/>
                <w:szCs w:val="32"/>
                <w:cs/>
                <w:lang w:bidi="th-TH"/>
              </w:rPr>
              <w:t>กลุ่มภาษาไทย</w:t>
            </w:r>
          </w:p>
        </w:tc>
        <w:tc>
          <w:tcPr>
            <w:tcW w:w="1143" w:type="dxa"/>
            <w:tcBorders>
              <w:top w:val="nil"/>
              <w:left w:val="nil"/>
              <w:bottom w:val="nil"/>
              <w:right w:val="single" w:sz="4" w:space="0" w:color="auto"/>
            </w:tcBorders>
            <w:vAlign w:val="center"/>
          </w:tcPr>
          <w:p w14:paraId="334DB79C" w14:textId="37112E73" w:rsidR="00DA0C82" w:rsidRPr="00D335C1" w:rsidRDefault="00DA0C82" w:rsidP="00DA0C82">
            <w:pPr>
              <w:spacing w:after="0" w:line="240" w:lineRule="auto"/>
              <w:rPr>
                <w:rFonts w:ascii="TH SarabunPSK" w:hAnsi="TH SarabunPSK" w:cs="TH SarabunPSK"/>
                <w:sz w:val="32"/>
                <w:szCs w:val="32"/>
                <w:cs/>
              </w:rPr>
            </w:pPr>
            <w:r>
              <w:rPr>
                <w:rFonts w:ascii="TH SarabunPSK" w:hAnsi="TH SarabunPSK" w:cs="TH SarabunPSK" w:hint="cs"/>
                <w:sz w:val="32"/>
                <w:szCs w:val="32"/>
                <w:cs/>
              </w:rPr>
              <w:t>จำนวน</w:t>
            </w:r>
          </w:p>
        </w:tc>
        <w:tc>
          <w:tcPr>
            <w:tcW w:w="1409" w:type="dxa"/>
            <w:gridSpan w:val="2"/>
            <w:tcBorders>
              <w:top w:val="nil"/>
              <w:left w:val="single" w:sz="4" w:space="0" w:color="auto"/>
              <w:bottom w:val="nil"/>
              <w:right w:val="single" w:sz="4" w:space="0" w:color="auto"/>
            </w:tcBorders>
          </w:tcPr>
          <w:p w14:paraId="4789BAC1" w14:textId="77777777" w:rsidR="00DA0C82" w:rsidRPr="00D335C1" w:rsidRDefault="00DA0C82" w:rsidP="00DA0C82">
            <w:pPr>
              <w:spacing w:after="0" w:line="240" w:lineRule="auto"/>
              <w:jc w:val="center"/>
              <w:rPr>
                <w:rFonts w:ascii="TH SarabunPSK" w:hAnsi="TH SarabunPSK" w:cs="TH SarabunPSK"/>
                <w:color w:val="FF0000"/>
                <w:sz w:val="32"/>
                <w:szCs w:val="32"/>
                <w:cs/>
              </w:rPr>
            </w:pPr>
          </w:p>
        </w:tc>
        <w:tc>
          <w:tcPr>
            <w:tcW w:w="1843" w:type="dxa"/>
            <w:tcBorders>
              <w:top w:val="nil"/>
              <w:left w:val="single" w:sz="4" w:space="0" w:color="auto"/>
              <w:bottom w:val="nil"/>
              <w:right w:val="single" w:sz="4" w:space="0" w:color="auto"/>
            </w:tcBorders>
            <w:vAlign w:val="center"/>
          </w:tcPr>
          <w:p w14:paraId="09CE6B36" w14:textId="77777777" w:rsidR="00DA0C82" w:rsidRPr="00D335C1" w:rsidRDefault="00DA0C82" w:rsidP="00DA0C82">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D6031C" w:rsidRPr="00D335C1" w14:paraId="2F5103C1" w14:textId="77777777" w:rsidTr="00D6031C">
        <w:trPr>
          <w:trHeight w:val="454"/>
        </w:trPr>
        <w:tc>
          <w:tcPr>
            <w:tcW w:w="481" w:type="dxa"/>
            <w:tcBorders>
              <w:top w:val="nil"/>
              <w:left w:val="single" w:sz="4" w:space="0" w:color="auto"/>
              <w:bottom w:val="nil"/>
              <w:right w:val="single" w:sz="4" w:space="0" w:color="auto"/>
            </w:tcBorders>
            <w:vAlign w:val="center"/>
          </w:tcPr>
          <w:p w14:paraId="77830D59"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2</w:t>
            </w:r>
          </w:p>
        </w:tc>
        <w:tc>
          <w:tcPr>
            <w:tcW w:w="4759" w:type="dxa"/>
            <w:tcBorders>
              <w:top w:val="nil"/>
              <w:left w:val="single" w:sz="4" w:space="0" w:color="auto"/>
              <w:bottom w:val="nil"/>
              <w:right w:val="nil"/>
            </w:tcBorders>
            <w:vAlign w:val="center"/>
          </w:tcPr>
          <w:p w14:paraId="79A41779" w14:textId="77777777" w:rsidR="00D6031C" w:rsidRPr="00D335C1" w:rsidRDefault="00D6031C" w:rsidP="00F70BE8">
            <w:pPr>
              <w:spacing w:after="0" w:line="240" w:lineRule="auto"/>
              <w:rPr>
                <w:rFonts w:ascii="TH SarabunPSK" w:hAnsi="TH SarabunPSK" w:cs="TH SarabunPSK"/>
                <w:sz w:val="32"/>
                <w:szCs w:val="32"/>
                <w:cs/>
              </w:rPr>
            </w:pPr>
            <w:r w:rsidRPr="00D335C1">
              <w:rPr>
                <w:rFonts w:ascii="TH SarabunPSK" w:hAnsi="TH SarabunPSK" w:cs="TH SarabunPSK"/>
                <w:sz w:val="32"/>
                <w:szCs w:val="32"/>
                <w:cs/>
              </w:rPr>
              <w:t>กลุ่มความรู้เพื่อการใช้ชีวิตอย่างมีคุณภาพ</w:t>
            </w:r>
          </w:p>
        </w:tc>
        <w:tc>
          <w:tcPr>
            <w:tcW w:w="1143" w:type="dxa"/>
            <w:tcBorders>
              <w:top w:val="nil"/>
              <w:left w:val="nil"/>
              <w:bottom w:val="nil"/>
              <w:right w:val="single" w:sz="4" w:space="0" w:color="auto"/>
            </w:tcBorders>
            <w:vAlign w:val="center"/>
          </w:tcPr>
          <w:p w14:paraId="27257ECF"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ไม่น้อยกว่า</w:t>
            </w:r>
          </w:p>
        </w:tc>
        <w:tc>
          <w:tcPr>
            <w:tcW w:w="1409" w:type="dxa"/>
            <w:gridSpan w:val="2"/>
            <w:tcBorders>
              <w:top w:val="nil"/>
              <w:left w:val="single" w:sz="4" w:space="0" w:color="auto"/>
              <w:bottom w:val="nil"/>
              <w:right w:val="single" w:sz="4" w:space="0" w:color="auto"/>
            </w:tcBorders>
          </w:tcPr>
          <w:p w14:paraId="647E9CCB" w14:textId="77777777" w:rsidR="00D6031C" w:rsidRPr="00D335C1" w:rsidRDefault="00D6031C" w:rsidP="00F70BE8">
            <w:pPr>
              <w:spacing w:after="0" w:line="240" w:lineRule="auto"/>
              <w:jc w:val="center"/>
              <w:rPr>
                <w:rFonts w:ascii="TH SarabunPSK" w:hAnsi="TH SarabunPSK" w:cs="TH SarabunPSK"/>
                <w:color w:val="FF0000"/>
                <w:sz w:val="32"/>
                <w:szCs w:val="32"/>
                <w:cs/>
              </w:rPr>
            </w:pPr>
          </w:p>
        </w:tc>
        <w:tc>
          <w:tcPr>
            <w:tcW w:w="1843" w:type="dxa"/>
            <w:tcBorders>
              <w:top w:val="nil"/>
              <w:left w:val="single" w:sz="4" w:space="0" w:color="auto"/>
              <w:bottom w:val="nil"/>
              <w:right w:val="single" w:sz="4" w:space="0" w:color="auto"/>
            </w:tcBorders>
            <w:vAlign w:val="center"/>
          </w:tcPr>
          <w:p w14:paraId="68521087"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D6031C" w:rsidRPr="00D335C1" w14:paraId="1B8058F5" w14:textId="77777777" w:rsidTr="00D6031C">
        <w:trPr>
          <w:trHeight w:val="454"/>
        </w:trPr>
        <w:tc>
          <w:tcPr>
            <w:tcW w:w="481" w:type="dxa"/>
            <w:tcBorders>
              <w:top w:val="nil"/>
              <w:left w:val="single" w:sz="4" w:space="0" w:color="auto"/>
              <w:bottom w:val="nil"/>
              <w:right w:val="single" w:sz="4" w:space="0" w:color="auto"/>
            </w:tcBorders>
            <w:vAlign w:val="center"/>
          </w:tcPr>
          <w:p w14:paraId="5209CE7E"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3</w:t>
            </w:r>
          </w:p>
        </w:tc>
        <w:tc>
          <w:tcPr>
            <w:tcW w:w="4759" w:type="dxa"/>
            <w:tcBorders>
              <w:top w:val="nil"/>
              <w:left w:val="single" w:sz="4" w:space="0" w:color="auto"/>
              <w:bottom w:val="nil"/>
              <w:right w:val="nil"/>
            </w:tcBorders>
            <w:vAlign w:val="center"/>
          </w:tcPr>
          <w:p w14:paraId="5D438745" w14:textId="77777777" w:rsidR="00D6031C" w:rsidRPr="00D335C1" w:rsidRDefault="00D6031C" w:rsidP="00F70BE8">
            <w:pPr>
              <w:spacing w:after="0" w:line="240" w:lineRule="auto"/>
              <w:rPr>
                <w:rFonts w:ascii="TH SarabunPSK" w:hAnsi="TH SarabunPSK" w:cs="TH SarabunPSK"/>
                <w:sz w:val="32"/>
                <w:szCs w:val="32"/>
                <w:cs/>
              </w:rPr>
            </w:pPr>
            <w:r w:rsidRPr="00D335C1">
              <w:rPr>
                <w:rFonts w:ascii="TH SarabunPSK" w:hAnsi="TH SarabunPSK" w:cs="TH SarabunPSK"/>
                <w:sz w:val="32"/>
                <w:szCs w:val="32"/>
                <w:cs/>
              </w:rPr>
              <w:t>กลุ่มการพัฒนาทักษะและลักษณะบุคคล</w:t>
            </w:r>
          </w:p>
        </w:tc>
        <w:tc>
          <w:tcPr>
            <w:tcW w:w="1143" w:type="dxa"/>
            <w:tcBorders>
              <w:top w:val="nil"/>
              <w:left w:val="nil"/>
              <w:bottom w:val="nil"/>
              <w:right w:val="single" w:sz="4" w:space="0" w:color="auto"/>
            </w:tcBorders>
            <w:vAlign w:val="center"/>
          </w:tcPr>
          <w:p w14:paraId="02A9578F"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ไม่น้อยกว่า</w:t>
            </w:r>
          </w:p>
        </w:tc>
        <w:tc>
          <w:tcPr>
            <w:tcW w:w="1409" w:type="dxa"/>
            <w:gridSpan w:val="2"/>
            <w:tcBorders>
              <w:top w:val="nil"/>
              <w:left w:val="single" w:sz="4" w:space="0" w:color="auto"/>
              <w:bottom w:val="nil"/>
              <w:right w:val="single" w:sz="4" w:space="0" w:color="auto"/>
            </w:tcBorders>
          </w:tcPr>
          <w:p w14:paraId="3590B53C"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0B857FB1"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D6031C" w:rsidRPr="00D335C1" w14:paraId="07BA3DE4" w14:textId="77777777" w:rsidTr="00D6031C">
        <w:trPr>
          <w:trHeight w:val="454"/>
        </w:trPr>
        <w:tc>
          <w:tcPr>
            <w:tcW w:w="481" w:type="dxa"/>
            <w:tcBorders>
              <w:top w:val="nil"/>
              <w:left w:val="single" w:sz="4" w:space="0" w:color="auto"/>
              <w:bottom w:val="nil"/>
              <w:right w:val="single" w:sz="4" w:space="0" w:color="auto"/>
            </w:tcBorders>
          </w:tcPr>
          <w:p w14:paraId="25E17690"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4</w:t>
            </w:r>
          </w:p>
        </w:tc>
        <w:tc>
          <w:tcPr>
            <w:tcW w:w="4759" w:type="dxa"/>
            <w:tcBorders>
              <w:top w:val="nil"/>
              <w:left w:val="single" w:sz="4" w:space="0" w:color="auto"/>
              <w:bottom w:val="nil"/>
              <w:right w:val="nil"/>
            </w:tcBorders>
            <w:vAlign w:val="center"/>
          </w:tcPr>
          <w:p w14:paraId="0BC93659" w14:textId="66527588" w:rsidR="00D6031C" w:rsidRPr="00D335C1" w:rsidRDefault="00D6031C" w:rsidP="003E5429">
            <w:pPr>
              <w:spacing w:after="0" w:line="240" w:lineRule="auto"/>
              <w:rPr>
                <w:rFonts w:ascii="TH SarabunPSK" w:hAnsi="TH SarabunPSK" w:cs="TH SarabunPSK"/>
                <w:sz w:val="32"/>
                <w:szCs w:val="32"/>
                <w:cs/>
              </w:rPr>
            </w:pPr>
            <w:r w:rsidRPr="00D335C1">
              <w:rPr>
                <w:rFonts w:ascii="TH SarabunPSK" w:hAnsi="TH SarabunPSK" w:cs="TH SarabunPSK"/>
                <w:sz w:val="32"/>
                <w:szCs w:val="32"/>
                <w:cs/>
              </w:rPr>
              <w:t>กลุ่มการพัฒนาสุขภาพกายและจิต</w:t>
            </w:r>
          </w:p>
        </w:tc>
        <w:tc>
          <w:tcPr>
            <w:tcW w:w="1143" w:type="dxa"/>
            <w:tcBorders>
              <w:top w:val="nil"/>
              <w:left w:val="nil"/>
              <w:bottom w:val="nil"/>
              <w:right w:val="single" w:sz="4" w:space="0" w:color="auto"/>
            </w:tcBorders>
          </w:tcPr>
          <w:p w14:paraId="4136A902"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ไม่น้อยกว่า</w:t>
            </w:r>
          </w:p>
        </w:tc>
        <w:tc>
          <w:tcPr>
            <w:tcW w:w="1409" w:type="dxa"/>
            <w:gridSpan w:val="2"/>
            <w:tcBorders>
              <w:top w:val="nil"/>
              <w:left w:val="single" w:sz="4" w:space="0" w:color="auto"/>
              <w:bottom w:val="nil"/>
              <w:right w:val="single" w:sz="4" w:space="0" w:color="auto"/>
            </w:tcBorders>
          </w:tcPr>
          <w:p w14:paraId="68FE7FCD"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tcPr>
          <w:p w14:paraId="0679BFA8"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107760" w:rsidRPr="00D335C1" w14:paraId="48181864" w14:textId="77777777" w:rsidTr="00DA0C82">
        <w:trPr>
          <w:trHeight w:val="454"/>
        </w:trPr>
        <w:tc>
          <w:tcPr>
            <w:tcW w:w="481" w:type="dxa"/>
            <w:tcBorders>
              <w:top w:val="nil"/>
              <w:left w:val="single" w:sz="4" w:space="0" w:color="auto"/>
              <w:bottom w:val="nil"/>
              <w:right w:val="single" w:sz="4" w:space="0" w:color="auto"/>
            </w:tcBorders>
          </w:tcPr>
          <w:p w14:paraId="2B044FA3" w14:textId="77777777" w:rsidR="00107760" w:rsidRPr="00D335C1" w:rsidRDefault="00107760" w:rsidP="00F70BE8">
            <w:pPr>
              <w:spacing w:after="0" w:line="240" w:lineRule="auto"/>
              <w:jc w:val="center"/>
              <w:rPr>
                <w:rFonts w:ascii="TH SarabunPSK" w:hAnsi="TH SarabunPSK" w:cs="TH SarabunPSK"/>
                <w:color w:val="000000" w:themeColor="text1"/>
                <w:sz w:val="32"/>
                <w:szCs w:val="32"/>
                <w:cs/>
              </w:rPr>
            </w:pPr>
          </w:p>
        </w:tc>
        <w:tc>
          <w:tcPr>
            <w:tcW w:w="4759" w:type="dxa"/>
            <w:tcBorders>
              <w:top w:val="nil"/>
              <w:left w:val="single" w:sz="4" w:space="0" w:color="auto"/>
              <w:bottom w:val="nil"/>
              <w:right w:val="nil"/>
            </w:tcBorders>
            <w:vAlign w:val="center"/>
          </w:tcPr>
          <w:p w14:paraId="28456203" w14:textId="08CDE5C5" w:rsidR="00107760" w:rsidRDefault="00107760" w:rsidP="00107760">
            <w:pPr>
              <w:pStyle w:val="ListParagraph"/>
              <w:numPr>
                <w:ilvl w:val="0"/>
                <w:numId w:val="48"/>
              </w:numPr>
              <w:ind w:left="284" w:hanging="284"/>
              <w:rPr>
                <w:rFonts w:ascii="TH SarabunPSK" w:hAnsi="TH SarabunPSK" w:cs="TH SarabunPSK"/>
                <w:sz w:val="32"/>
                <w:szCs w:val="32"/>
              </w:rPr>
            </w:pPr>
            <w:r w:rsidRPr="00107760">
              <w:rPr>
                <w:rFonts w:ascii="TH SarabunPSK" w:hAnsi="TH SarabunPSK" w:cs="TH SarabunPSK" w:hint="cs"/>
                <w:sz w:val="32"/>
                <w:szCs w:val="32"/>
                <w:cs/>
                <w:lang w:bidi="th-TH"/>
              </w:rPr>
              <w:t>วิชา</w:t>
            </w:r>
            <w:r w:rsidRPr="00107760">
              <w:rPr>
                <w:rFonts w:ascii="TH SarabunPSK" w:hAnsi="TH SarabunPSK" w:cs="TH SarabunPSK"/>
                <w:sz w:val="32"/>
                <w:szCs w:val="32"/>
                <w:cs/>
                <w:lang w:bidi="th-TH"/>
              </w:rPr>
              <w:t>บังคับไม่นับหน่วยกิต</w:t>
            </w:r>
          </w:p>
          <w:p w14:paraId="5F6FD796" w14:textId="297FD61A" w:rsidR="00107760" w:rsidRPr="00107760" w:rsidRDefault="00107760" w:rsidP="00107760">
            <w:pPr>
              <w:pStyle w:val="ListParagraph"/>
              <w:ind w:left="284"/>
              <w:rPr>
                <w:rFonts w:ascii="TH SarabunPSK" w:hAnsi="TH SarabunPSK" w:cs="TH SarabunPSK"/>
                <w:sz w:val="32"/>
                <w:szCs w:val="32"/>
                <w:rtl/>
                <w:cs/>
              </w:rPr>
            </w:pPr>
            <w:r w:rsidRPr="00107760">
              <w:rPr>
                <w:rFonts w:ascii="TH SarabunPSK" w:hAnsi="TH SarabunPSK" w:cs="TH SarabunPSK" w:hint="cs"/>
                <w:sz w:val="32"/>
                <w:szCs w:val="32"/>
                <w:rtl/>
                <w:cs/>
              </w:rPr>
              <w:t>(</w:t>
            </w:r>
            <w:r w:rsidRPr="00107760">
              <w:rPr>
                <w:rFonts w:ascii="TH SarabunPSK" w:hAnsi="TH SarabunPSK" w:cs="TH SarabunPSK"/>
                <w:sz w:val="32"/>
                <w:szCs w:val="32"/>
                <w:cs/>
                <w:lang w:bidi="th-TH"/>
              </w:rPr>
              <w:t xml:space="preserve">รายวิชา </w:t>
            </w:r>
            <w:r w:rsidRPr="00107760">
              <w:rPr>
                <w:rFonts w:ascii="TH SarabunPSK" w:hAnsi="TH SarabunPSK" w:cs="TH SarabunPSK"/>
                <w:sz w:val="32"/>
                <w:szCs w:val="32"/>
                <w:rtl/>
                <w:cs/>
              </w:rPr>
              <w:t>00</w:t>
            </w:r>
            <w:r w:rsidRPr="00107760">
              <w:rPr>
                <w:rFonts w:ascii="TH SarabunPSK" w:hAnsi="TH SarabunPSK" w:cs="TH SarabunPSK" w:hint="cs"/>
                <w:sz w:val="32"/>
                <w:szCs w:val="32"/>
                <w:rtl/>
                <w:cs/>
              </w:rPr>
              <w:t>2408</w:t>
            </w:r>
            <w:r w:rsidRPr="00107760">
              <w:rPr>
                <w:rFonts w:ascii="TH SarabunPSK" w:hAnsi="TH SarabunPSK" w:cs="TH SarabunPSK"/>
                <w:sz w:val="32"/>
                <w:szCs w:val="32"/>
                <w:cs/>
                <w:lang w:bidi="th-TH"/>
              </w:rPr>
              <w:t xml:space="preserve"> กีฬาและกิจกรรมทางกาย</w:t>
            </w:r>
            <w:r w:rsidRPr="00107760">
              <w:rPr>
                <w:rFonts w:ascii="TH SarabunPSK" w:hAnsi="TH SarabunPSK" w:cs="TH SarabunPSK" w:hint="cs"/>
                <w:sz w:val="32"/>
                <w:szCs w:val="32"/>
                <w:rtl/>
                <w:cs/>
              </w:rPr>
              <w:t>)</w:t>
            </w:r>
          </w:p>
        </w:tc>
        <w:tc>
          <w:tcPr>
            <w:tcW w:w="1143" w:type="dxa"/>
            <w:tcBorders>
              <w:top w:val="nil"/>
              <w:left w:val="nil"/>
              <w:bottom w:val="nil"/>
              <w:right w:val="single" w:sz="4" w:space="0" w:color="auto"/>
            </w:tcBorders>
          </w:tcPr>
          <w:p w14:paraId="60AE783F" w14:textId="1DDE6743" w:rsidR="00107760" w:rsidRPr="00D335C1" w:rsidRDefault="00107760" w:rsidP="00DA0C82">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จำนวน</w:t>
            </w:r>
          </w:p>
        </w:tc>
        <w:tc>
          <w:tcPr>
            <w:tcW w:w="1409" w:type="dxa"/>
            <w:gridSpan w:val="2"/>
            <w:tcBorders>
              <w:top w:val="nil"/>
              <w:left w:val="single" w:sz="4" w:space="0" w:color="auto"/>
              <w:bottom w:val="nil"/>
              <w:right w:val="single" w:sz="4" w:space="0" w:color="auto"/>
            </w:tcBorders>
          </w:tcPr>
          <w:p w14:paraId="2047F22A" w14:textId="77777777" w:rsidR="00107760" w:rsidRPr="00D335C1" w:rsidRDefault="00107760" w:rsidP="00F70BE8">
            <w:pPr>
              <w:spacing w:after="0" w:line="240"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tcPr>
          <w:p w14:paraId="0321F09B" w14:textId="209292E6" w:rsidR="00107760" w:rsidRPr="00D335C1" w:rsidRDefault="00107760" w:rsidP="00F70BE8">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1 หน่วยกิต</w:t>
            </w:r>
          </w:p>
        </w:tc>
      </w:tr>
      <w:bookmarkEnd w:id="35"/>
      <w:tr w:rsidR="00923911" w:rsidRPr="00D335C1" w14:paraId="7D463BDC" w14:textId="77777777" w:rsidTr="00594FD9">
        <w:trPr>
          <w:trHeight w:val="454"/>
        </w:trPr>
        <w:tc>
          <w:tcPr>
            <w:tcW w:w="481" w:type="dxa"/>
            <w:tcBorders>
              <w:top w:val="nil"/>
              <w:left w:val="single" w:sz="4" w:space="0" w:color="auto"/>
              <w:bottom w:val="nil"/>
              <w:right w:val="single" w:sz="4" w:space="0" w:color="auto"/>
            </w:tcBorders>
            <w:vAlign w:val="center"/>
          </w:tcPr>
          <w:p w14:paraId="2EF2BB87" w14:textId="1FE6D89D" w:rsidR="00923911" w:rsidRPr="00D335C1" w:rsidRDefault="00923911" w:rsidP="00923911">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sz w:val="32"/>
                <w:szCs w:val="32"/>
                <w:cs/>
              </w:rPr>
              <w:t>5</w:t>
            </w:r>
          </w:p>
        </w:tc>
        <w:tc>
          <w:tcPr>
            <w:tcW w:w="4759" w:type="dxa"/>
            <w:tcBorders>
              <w:top w:val="nil"/>
              <w:left w:val="single" w:sz="4" w:space="0" w:color="auto"/>
              <w:bottom w:val="nil"/>
              <w:right w:val="nil"/>
            </w:tcBorders>
            <w:vAlign w:val="center"/>
          </w:tcPr>
          <w:p w14:paraId="3111036F" w14:textId="7610B608" w:rsidR="00923911" w:rsidRPr="00D335C1" w:rsidRDefault="00923911" w:rsidP="00923911">
            <w:pPr>
              <w:spacing w:after="0" w:line="240" w:lineRule="auto"/>
              <w:rPr>
                <w:rFonts w:ascii="TH SarabunPSK" w:hAnsi="TH SarabunPSK" w:cs="TH SarabunPSK"/>
                <w:sz w:val="32"/>
                <w:szCs w:val="32"/>
                <w:cs/>
              </w:rPr>
            </w:pPr>
            <w:r w:rsidRPr="00D335C1">
              <w:rPr>
                <w:rFonts w:ascii="TH SarabunPSK" w:hAnsi="TH SarabunPSK" w:cs="TH SarabunPSK"/>
                <w:sz w:val="32"/>
                <w:szCs w:val="32"/>
                <w:cs/>
              </w:rPr>
              <w:t>กลุ่มการเป็นพลเมืองไทยและพลโลกเพื่อสังคมที่ยั่งยืน</w:t>
            </w:r>
          </w:p>
        </w:tc>
        <w:tc>
          <w:tcPr>
            <w:tcW w:w="1143" w:type="dxa"/>
            <w:tcBorders>
              <w:top w:val="nil"/>
              <w:left w:val="nil"/>
              <w:bottom w:val="nil"/>
              <w:right w:val="single" w:sz="4" w:space="0" w:color="auto"/>
            </w:tcBorders>
            <w:vAlign w:val="center"/>
          </w:tcPr>
          <w:p w14:paraId="74BD878C" w14:textId="7A24372E" w:rsidR="00923911" w:rsidRPr="00D335C1" w:rsidRDefault="00923911" w:rsidP="00923911">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ไม่น้อยกว่า</w:t>
            </w:r>
          </w:p>
        </w:tc>
        <w:tc>
          <w:tcPr>
            <w:tcW w:w="1409" w:type="dxa"/>
            <w:gridSpan w:val="2"/>
            <w:tcBorders>
              <w:top w:val="nil"/>
              <w:left w:val="single" w:sz="4" w:space="0" w:color="auto"/>
              <w:bottom w:val="nil"/>
              <w:right w:val="single" w:sz="4" w:space="0" w:color="auto"/>
            </w:tcBorders>
          </w:tcPr>
          <w:p w14:paraId="2605F7FA" w14:textId="77777777" w:rsidR="00923911" w:rsidRPr="00D335C1" w:rsidRDefault="00923911" w:rsidP="00923911">
            <w:pPr>
              <w:spacing w:after="0" w:line="240"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4E06FDDF" w14:textId="5A65DDAA" w:rsidR="00923911" w:rsidRPr="00D335C1" w:rsidRDefault="00923911" w:rsidP="00923911">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923911" w:rsidRPr="00D335C1" w14:paraId="60ED3715" w14:textId="77777777" w:rsidTr="00D6031C">
        <w:trPr>
          <w:trHeight w:val="32"/>
        </w:trPr>
        <w:tc>
          <w:tcPr>
            <w:tcW w:w="481" w:type="dxa"/>
            <w:tcBorders>
              <w:top w:val="single" w:sz="4" w:space="0" w:color="auto"/>
              <w:left w:val="single" w:sz="4" w:space="0" w:color="auto"/>
              <w:bottom w:val="single" w:sz="4" w:space="0" w:color="auto"/>
              <w:right w:val="single" w:sz="4" w:space="0" w:color="auto"/>
            </w:tcBorders>
          </w:tcPr>
          <w:p w14:paraId="0C752BFE" w14:textId="77777777" w:rsidR="00923911" w:rsidRPr="00D335C1" w:rsidRDefault="00923911" w:rsidP="00923911">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rPr>
              <w:t xml:space="preserve">  </w:t>
            </w:r>
          </w:p>
        </w:tc>
        <w:tc>
          <w:tcPr>
            <w:tcW w:w="5909" w:type="dxa"/>
            <w:gridSpan w:val="3"/>
            <w:tcBorders>
              <w:top w:val="single" w:sz="4" w:space="0" w:color="auto"/>
              <w:left w:val="single" w:sz="4" w:space="0" w:color="auto"/>
              <w:bottom w:val="single" w:sz="4" w:space="0" w:color="auto"/>
              <w:right w:val="single" w:sz="4" w:space="0" w:color="auto"/>
            </w:tcBorders>
          </w:tcPr>
          <w:p w14:paraId="06255617" w14:textId="77777777" w:rsidR="00923911" w:rsidRPr="00D335C1" w:rsidRDefault="00923911" w:rsidP="00923911">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color w:val="000000" w:themeColor="text1"/>
                <w:sz w:val="32"/>
                <w:szCs w:val="32"/>
                <w:cs/>
              </w:rPr>
              <w:t>จำนวนหน่วยกิตรวม  ไม่น้อยกว่า</w:t>
            </w:r>
          </w:p>
        </w:tc>
        <w:tc>
          <w:tcPr>
            <w:tcW w:w="1402" w:type="dxa"/>
            <w:tcBorders>
              <w:top w:val="single" w:sz="4" w:space="0" w:color="auto"/>
              <w:left w:val="single" w:sz="4" w:space="0" w:color="auto"/>
              <w:bottom w:val="single" w:sz="4" w:space="0" w:color="auto"/>
              <w:right w:val="single" w:sz="4" w:space="0" w:color="auto"/>
            </w:tcBorders>
            <w:vAlign w:val="center"/>
          </w:tcPr>
          <w:p w14:paraId="61646747" w14:textId="3F647349" w:rsidR="00923911" w:rsidRPr="00D335C1" w:rsidRDefault="00923911" w:rsidP="00923911">
            <w:pPr>
              <w:spacing w:after="0" w:line="240" w:lineRule="auto"/>
              <w:jc w:val="center"/>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24 หน่วยกิต</w:t>
            </w:r>
          </w:p>
        </w:tc>
        <w:tc>
          <w:tcPr>
            <w:tcW w:w="1843" w:type="dxa"/>
            <w:tcBorders>
              <w:top w:val="single" w:sz="4" w:space="0" w:color="auto"/>
              <w:left w:val="single" w:sz="4" w:space="0" w:color="auto"/>
              <w:bottom w:val="single" w:sz="4" w:space="0" w:color="auto"/>
              <w:right w:val="single" w:sz="4" w:space="0" w:color="auto"/>
            </w:tcBorders>
          </w:tcPr>
          <w:p w14:paraId="63DAEE1A" w14:textId="77777777" w:rsidR="00923911" w:rsidRPr="00D335C1" w:rsidRDefault="00923911" w:rsidP="00923911">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color w:val="000000" w:themeColor="text1"/>
                <w:sz w:val="32"/>
                <w:szCs w:val="32"/>
                <w:cs/>
              </w:rPr>
              <w:t>24 หน่วยกิต</w:t>
            </w:r>
          </w:p>
        </w:tc>
      </w:tr>
    </w:tbl>
    <w:p w14:paraId="11210AC1" w14:textId="0192056A" w:rsidR="00923911" w:rsidRDefault="00923911">
      <w:pPr>
        <w:rPr>
          <w:rFonts w:ascii="TH SarabunPSK" w:eastAsia="MS Mincho" w:hAnsi="TH SarabunPSK" w:cs="TH SarabunPSK"/>
          <w:b/>
          <w:bCs/>
          <w:sz w:val="28"/>
          <w:szCs w:val="32"/>
          <w:cs/>
          <w:lang w:eastAsia="ja-JP"/>
        </w:rPr>
      </w:pPr>
    </w:p>
    <w:p w14:paraId="59E6578C" w14:textId="77777777" w:rsidR="00923911" w:rsidRDefault="00923911">
      <w:pPr>
        <w:rPr>
          <w:rFonts w:ascii="TH SarabunPSK" w:eastAsia="MS Mincho" w:hAnsi="TH SarabunPSK" w:cs="TH SarabunPSK"/>
          <w:b/>
          <w:bCs/>
          <w:sz w:val="28"/>
          <w:szCs w:val="32"/>
          <w:cs/>
          <w:lang w:eastAsia="ja-JP"/>
        </w:rPr>
      </w:pPr>
      <w:r>
        <w:rPr>
          <w:rFonts w:ascii="TH SarabunPSK" w:eastAsia="MS Mincho" w:hAnsi="TH SarabunPSK" w:cs="TH SarabunPSK"/>
          <w:b/>
          <w:bCs/>
          <w:sz w:val="28"/>
          <w:szCs w:val="32"/>
          <w:cs/>
          <w:lang w:eastAsia="ja-JP"/>
        </w:rPr>
        <w:br w:type="page"/>
      </w:r>
    </w:p>
    <w:p w14:paraId="6C49589B" w14:textId="52DC53CE" w:rsidR="00075D2B" w:rsidRDefault="00C6744A" w:rsidP="00F70BE8">
      <w:pPr>
        <w:pStyle w:val="Heading4"/>
        <w:spacing w:before="0" w:after="0"/>
        <w:ind w:firstLine="1134"/>
        <w:rPr>
          <w:rFonts w:ascii="TH SarabunPSK" w:hAnsi="TH SarabunPSK" w:cs="TH SarabunPSK"/>
        </w:rPr>
      </w:pPr>
      <w:r w:rsidRPr="00D335C1">
        <w:rPr>
          <w:rFonts w:ascii="TH SarabunPSK" w:hAnsi="TH SarabunPSK" w:cs="TH SarabunPSK"/>
          <w:cs/>
        </w:rPr>
        <w:lastRenderedPageBreak/>
        <w:t xml:space="preserve">3.1.3  </w:t>
      </w:r>
      <w:r w:rsidR="00075D2B" w:rsidRPr="00D335C1">
        <w:rPr>
          <w:rFonts w:ascii="TH SarabunPSK" w:hAnsi="TH SarabunPSK" w:cs="TH SarabunPSK"/>
          <w:cs/>
        </w:rPr>
        <w:t>รายวิชาในหมวดต่างๆ</w:t>
      </w:r>
    </w:p>
    <w:p w14:paraId="0D844853" w14:textId="2B3E93E3" w:rsidR="00643DAD" w:rsidRPr="00643DAD" w:rsidRDefault="00643DAD" w:rsidP="00643DAD">
      <w:pPr>
        <w:spacing w:after="0" w:line="240" w:lineRule="auto"/>
        <w:ind w:firstLine="720"/>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(1) </w:t>
      </w:r>
      <w:r w:rsidR="00075D2B" w:rsidRPr="00643DAD">
        <w:rPr>
          <w:rFonts w:ascii="TH SarabunPSK" w:hAnsi="TH SarabunPSK" w:cs="TH SarabunPSK"/>
          <w:b/>
          <w:bCs/>
          <w:color w:val="000000"/>
          <w:sz w:val="32"/>
          <w:szCs w:val="32"/>
          <w:cs/>
        </w:rPr>
        <w:t xml:space="preserve">หมวดวิชาศึกษาทั่วไป  </w:t>
      </w: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sidR="00075D2B" w:rsidRPr="00643DAD">
        <w:rPr>
          <w:rFonts w:ascii="TH SarabunPSK" w:hAnsi="TH SarabunPSK" w:cs="TH SarabunPSK"/>
          <w:b/>
          <w:bCs/>
          <w:color w:val="000000"/>
          <w:sz w:val="32"/>
          <w:szCs w:val="32"/>
          <w:cs/>
        </w:rPr>
        <w:t xml:space="preserve">ไม่น้อยกว่า 24 หน่วยกิต </w:t>
      </w:r>
    </w:p>
    <w:p w14:paraId="277CEB11" w14:textId="602E43C9" w:rsidR="00075D2B" w:rsidRDefault="00075D2B" w:rsidP="00643DAD">
      <w:pPr>
        <w:spacing w:after="0" w:line="240" w:lineRule="auto"/>
        <w:ind w:firstLine="1077"/>
        <w:jc w:val="thaiDistribute"/>
        <w:rPr>
          <w:rFonts w:ascii="TH SarabunPSK" w:hAnsi="TH SarabunPSK" w:cs="TH SarabunPSK"/>
          <w:color w:val="000000"/>
          <w:sz w:val="32"/>
          <w:szCs w:val="32"/>
        </w:rPr>
      </w:pPr>
      <w:r w:rsidRPr="00643DAD">
        <w:rPr>
          <w:rFonts w:ascii="TH SarabunPSK" w:hAnsi="TH SarabunPSK" w:cs="TH SarabunPSK"/>
          <w:color w:val="000000"/>
          <w:spacing w:val="-4"/>
          <w:sz w:val="32"/>
          <w:szCs w:val="32"/>
          <w:cs/>
        </w:rPr>
        <w:t>กำหนดให้นิสิตเรียนตามกลุ่มวิชาดังต่อไปนี้</w:t>
      </w:r>
      <w:r w:rsidR="00643DAD" w:rsidRPr="00643DAD">
        <w:rPr>
          <w:rFonts w:ascii="TH SarabunPSK" w:hAnsi="TH SarabunPSK" w:cs="TH SarabunPSK" w:hint="cs"/>
          <w:color w:val="000000"/>
          <w:spacing w:val="-4"/>
          <w:sz w:val="32"/>
          <w:szCs w:val="32"/>
          <w:cs/>
        </w:rPr>
        <w:t xml:space="preserve"> รวมถึงรายวิชาศึกษาทั่วไปที่มหาวิทยาลัยจะเปิดสอน</w:t>
      </w:r>
      <w:r w:rsidR="00643DAD">
        <w:rPr>
          <w:rFonts w:ascii="TH SarabunPSK" w:hAnsi="TH SarabunPSK" w:cs="TH SarabunPSK" w:hint="cs"/>
          <w:color w:val="000000"/>
          <w:spacing w:val="-4"/>
          <w:sz w:val="32"/>
          <w:szCs w:val="32"/>
          <w:cs/>
        </w:rPr>
        <w:t xml:space="preserve">        </w:t>
      </w:r>
      <w:r w:rsidR="00643DAD" w:rsidRPr="00643DAD">
        <w:rPr>
          <w:rFonts w:ascii="TH SarabunPSK" w:hAnsi="TH SarabunPSK" w:cs="TH SarabunPSK" w:hint="cs"/>
          <w:color w:val="000000"/>
          <w:spacing w:val="-4"/>
          <w:sz w:val="32"/>
          <w:szCs w:val="32"/>
          <w:cs/>
        </w:rPr>
        <w:t>ในอนาคต</w:t>
      </w:r>
      <w:r w:rsidR="00643DAD">
        <w:rPr>
          <w:rFonts w:ascii="TH SarabunPSK" w:hAnsi="TH SarabunPSK" w:cs="TH SarabunPSK" w:hint="cs"/>
          <w:color w:val="000000"/>
          <w:sz w:val="32"/>
          <w:szCs w:val="32"/>
          <w:cs/>
        </w:rPr>
        <w:t xml:space="preserve"> และรายวิชาศึกษาทั่วไปที่เปิดสอนในสถาบันอื่นที่มหาวิทยาลัยอนุมัติให้ลงทะเบียน</w:t>
      </w:r>
    </w:p>
    <w:p w14:paraId="1FB1E460" w14:textId="77777777" w:rsidR="00643DAD" w:rsidRPr="00DA0C82" w:rsidRDefault="00643DAD" w:rsidP="00643DAD">
      <w:pPr>
        <w:spacing w:after="0" w:line="240" w:lineRule="auto"/>
        <w:ind w:firstLine="1418"/>
        <w:jc w:val="thaiDistribute"/>
        <w:rPr>
          <w:rFonts w:ascii="TH SarabunPSK" w:hAnsi="TH SarabunPSK" w:cs="TH SarabunPSK"/>
          <w:color w:val="000000"/>
          <w:sz w:val="32"/>
          <w:szCs w:val="32"/>
        </w:rPr>
      </w:pPr>
    </w:p>
    <w:p w14:paraId="4B0F7EDF" w14:textId="77777777" w:rsidR="00ED5508" w:rsidRPr="00D335C1" w:rsidRDefault="00ED5508" w:rsidP="00604165">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1. กลุ่มภาษาและการสื่อสาร (ภาษาอังกฤษและภาษาไทย)</w:t>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t>12 หน่วยกิต</w:t>
      </w:r>
    </w:p>
    <w:p w14:paraId="2C8302D6" w14:textId="25181631" w:rsidR="00ED5508" w:rsidRDefault="00ED5508" w:rsidP="00604165">
      <w:pPr>
        <w:spacing w:after="0" w:line="240" w:lineRule="auto"/>
        <w:ind w:firstLine="567"/>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 xml:space="preserve">1.1 </w:t>
      </w:r>
      <w:bookmarkStart w:id="36" w:name="_Hlk104551525"/>
      <w:r w:rsidRPr="00D335C1">
        <w:rPr>
          <w:rFonts w:ascii="TH SarabunPSK" w:hAnsi="TH SarabunPSK" w:cs="TH SarabunPSK"/>
          <w:b/>
          <w:bCs/>
          <w:color w:val="000000" w:themeColor="text1"/>
          <w:sz w:val="32"/>
          <w:szCs w:val="32"/>
          <w:cs/>
        </w:rPr>
        <w:t>กลุ่มภาษาอังกฤษ</w:t>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00923911">
        <w:rPr>
          <w:rFonts w:ascii="TH SarabunPSK" w:hAnsi="TH SarabunPSK" w:cs="TH SarabunPSK" w:hint="cs"/>
          <w:b/>
          <w:bCs/>
          <w:color w:val="000000" w:themeColor="text1"/>
          <w:sz w:val="32"/>
          <w:szCs w:val="32"/>
          <w:cs/>
        </w:rPr>
        <w:t xml:space="preserve">จำนวน </w:t>
      </w:r>
      <w:r w:rsidRPr="00D335C1">
        <w:rPr>
          <w:rFonts w:ascii="TH SarabunPSK" w:hAnsi="TH SarabunPSK" w:cs="TH SarabunPSK"/>
          <w:b/>
          <w:bCs/>
          <w:color w:val="000000" w:themeColor="text1"/>
          <w:sz w:val="32"/>
          <w:szCs w:val="32"/>
          <w:cs/>
        </w:rPr>
        <w:t>9</w:t>
      </w:r>
      <w:r w:rsidRPr="00D335C1">
        <w:rPr>
          <w:rFonts w:ascii="TH SarabunPSK" w:hAnsi="TH SarabunPSK" w:cs="TH SarabunPSK"/>
          <w:b/>
          <w:bCs/>
          <w:color w:val="000000" w:themeColor="text1"/>
          <w:sz w:val="32"/>
          <w:szCs w:val="32"/>
        </w:rPr>
        <w:t xml:space="preserve"> </w:t>
      </w:r>
      <w:r w:rsidRPr="00D335C1">
        <w:rPr>
          <w:rFonts w:ascii="TH SarabunPSK" w:hAnsi="TH SarabunPSK" w:cs="TH SarabunPSK"/>
          <w:b/>
          <w:bCs/>
          <w:color w:val="000000" w:themeColor="text1"/>
          <w:sz w:val="32"/>
          <w:szCs w:val="32"/>
          <w:cs/>
        </w:rPr>
        <w:t>หน่วยกิต</w:t>
      </w:r>
    </w:p>
    <w:tbl>
      <w:tblPr>
        <w:tblStyle w:val="TableGrid"/>
        <w:tblW w:w="75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42"/>
      </w:tblGrid>
      <w:tr w:rsidR="00745D42" w:rsidRPr="00154289" w14:paraId="551AAA7D" w14:textId="77777777" w:rsidTr="00290369">
        <w:trPr>
          <w:trHeight w:val="20"/>
          <w:jc w:val="center"/>
        </w:trPr>
        <w:tc>
          <w:tcPr>
            <w:tcW w:w="964" w:type="dxa"/>
          </w:tcPr>
          <w:bookmarkEnd w:id="36"/>
          <w:p w14:paraId="1AC1BA1D" w14:textId="156335FB"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cs/>
              </w:rPr>
              <w:t>00</w:t>
            </w:r>
            <w:r w:rsidR="00266F62">
              <w:rPr>
                <w:rFonts w:ascii="TH SarabunPSK" w:hAnsi="TH SarabunPSK" w:cs="TH SarabunPSK" w:hint="cs"/>
                <w:sz w:val="32"/>
                <w:szCs w:val="32"/>
                <w:cs/>
              </w:rPr>
              <w:t>2</w:t>
            </w:r>
            <w:r w:rsidRPr="00745D42">
              <w:rPr>
                <w:rFonts w:ascii="TH SarabunPSK" w:hAnsi="TH SarabunPSK" w:cs="TH SarabunPSK"/>
                <w:sz w:val="32"/>
                <w:szCs w:val="32"/>
                <w:cs/>
              </w:rPr>
              <w:t>101</w:t>
            </w:r>
          </w:p>
        </w:tc>
        <w:tc>
          <w:tcPr>
            <w:tcW w:w="5669" w:type="dxa"/>
          </w:tcPr>
          <w:p w14:paraId="77E1B2DE" w14:textId="77777777" w:rsidR="00745D42" w:rsidRPr="00745D42" w:rsidRDefault="00745D42" w:rsidP="00745D42">
            <w:pPr>
              <w:rPr>
                <w:rFonts w:ascii="TH SarabunPSK" w:hAnsi="TH SarabunPSK" w:cs="TH SarabunPSK"/>
                <w:noProof/>
                <w:sz w:val="32"/>
                <w:szCs w:val="32"/>
              </w:rPr>
            </w:pPr>
            <w:r w:rsidRPr="00745D42">
              <w:rPr>
                <w:rFonts w:ascii="TH SarabunPSK" w:hAnsi="TH SarabunPSK" w:cs="TH SarabunPSK"/>
                <w:noProof/>
                <w:sz w:val="32"/>
                <w:szCs w:val="32"/>
                <w:cs/>
              </w:rPr>
              <w:t>ภาษาอังกฤษเพื่อการสื่อสารในชีวิตประจำวัน</w:t>
            </w:r>
          </w:p>
          <w:p w14:paraId="47624007" w14:textId="2897F85E" w:rsidR="00745D42" w:rsidRPr="00745D42" w:rsidRDefault="00745D42" w:rsidP="00745D42">
            <w:pPr>
              <w:rPr>
                <w:rFonts w:ascii="TH SarabunPSK" w:hAnsi="TH SarabunPSK" w:cs="TH SarabunPSK"/>
                <w:sz w:val="32"/>
                <w:szCs w:val="32"/>
                <w:cs/>
              </w:rPr>
            </w:pPr>
            <w:r w:rsidRPr="00745D42">
              <w:rPr>
                <w:rFonts w:ascii="TH SarabunPSK" w:hAnsi="TH SarabunPSK" w:cs="TH SarabunPSK"/>
                <w:noProof/>
                <w:sz w:val="32"/>
                <w:szCs w:val="32"/>
              </w:rPr>
              <w:t>English for Daily-life Communication</w:t>
            </w:r>
          </w:p>
        </w:tc>
        <w:tc>
          <w:tcPr>
            <w:tcW w:w="942" w:type="dxa"/>
          </w:tcPr>
          <w:p w14:paraId="1F3F2928" w14:textId="0DCCF1EC"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rPr>
              <w:t>3</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5</w:t>
            </w:r>
            <w:r w:rsidRPr="00745D42">
              <w:rPr>
                <w:rFonts w:ascii="TH SarabunPSK" w:hAnsi="TH SarabunPSK" w:cs="TH SarabunPSK"/>
                <w:sz w:val="32"/>
                <w:szCs w:val="32"/>
                <w:cs/>
              </w:rPr>
              <w:t>)</w:t>
            </w:r>
          </w:p>
        </w:tc>
      </w:tr>
      <w:tr w:rsidR="00745D42" w:rsidRPr="00154289" w14:paraId="4960774B" w14:textId="77777777" w:rsidTr="00290369">
        <w:trPr>
          <w:trHeight w:val="20"/>
          <w:jc w:val="center"/>
        </w:trPr>
        <w:tc>
          <w:tcPr>
            <w:tcW w:w="964" w:type="dxa"/>
          </w:tcPr>
          <w:p w14:paraId="7B0B57C5" w14:textId="0A1BDD82"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cs/>
              </w:rPr>
              <w:t>00</w:t>
            </w:r>
            <w:r w:rsidR="00266F62">
              <w:rPr>
                <w:rFonts w:ascii="TH SarabunPSK" w:hAnsi="TH SarabunPSK" w:cs="TH SarabunPSK" w:hint="cs"/>
                <w:sz w:val="32"/>
                <w:szCs w:val="32"/>
                <w:cs/>
              </w:rPr>
              <w:t>2</w:t>
            </w:r>
            <w:r w:rsidRPr="00745D42">
              <w:rPr>
                <w:rFonts w:ascii="TH SarabunPSK" w:hAnsi="TH SarabunPSK" w:cs="TH SarabunPSK"/>
                <w:sz w:val="32"/>
                <w:szCs w:val="32"/>
                <w:cs/>
              </w:rPr>
              <w:t>102</w:t>
            </w:r>
          </w:p>
        </w:tc>
        <w:tc>
          <w:tcPr>
            <w:tcW w:w="5669" w:type="dxa"/>
          </w:tcPr>
          <w:p w14:paraId="6E1B7CF1" w14:textId="77777777" w:rsidR="00745D42" w:rsidRPr="00745D42" w:rsidRDefault="00745D42" w:rsidP="00745D42">
            <w:pPr>
              <w:rPr>
                <w:rFonts w:ascii="TH SarabunPSK" w:hAnsi="TH SarabunPSK" w:cs="TH SarabunPSK"/>
                <w:noProof/>
                <w:sz w:val="32"/>
                <w:szCs w:val="32"/>
              </w:rPr>
            </w:pPr>
            <w:r w:rsidRPr="00745D42">
              <w:rPr>
                <w:rFonts w:ascii="TH SarabunPSK" w:hAnsi="TH SarabunPSK" w:cs="TH SarabunPSK"/>
                <w:noProof/>
                <w:sz w:val="32"/>
                <w:szCs w:val="32"/>
                <w:cs/>
              </w:rPr>
              <w:t>ภาษาอังกฤษเพื่อการสื่อสารนานาชาติ</w:t>
            </w:r>
          </w:p>
          <w:p w14:paraId="2DD3336F" w14:textId="2F950CAF" w:rsidR="00745D42" w:rsidRPr="00745D42" w:rsidRDefault="00745D42" w:rsidP="00745D42">
            <w:pPr>
              <w:rPr>
                <w:rFonts w:ascii="TH SarabunPSK" w:hAnsi="TH SarabunPSK" w:cs="TH SarabunPSK"/>
                <w:sz w:val="32"/>
                <w:szCs w:val="32"/>
                <w:cs/>
              </w:rPr>
            </w:pPr>
            <w:r w:rsidRPr="00745D42">
              <w:rPr>
                <w:rFonts w:ascii="TH SarabunPSK" w:hAnsi="TH SarabunPSK" w:cs="TH SarabunPSK"/>
                <w:noProof/>
                <w:sz w:val="32"/>
                <w:szCs w:val="32"/>
              </w:rPr>
              <w:t>English for International Communication</w:t>
            </w:r>
          </w:p>
        </w:tc>
        <w:tc>
          <w:tcPr>
            <w:tcW w:w="942" w:type="dxa"/>
          </w:tcPr>
          <w:p w14:paraId="1A690138" w14:textId="23F72217"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rPr>
              <w:t>3</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5</w:t>
            </w:r>
            <w:r w:rsidRPr="00745D42">
              <w:rPr>
                <w:rFonts w:ascii="TH SarabunPSK" w:hAnsi="TH SarabunPSK" w:cs="TH SarabunPSK"/>
                <w:sz w:val="32"/>
                <w:szCs w:val="32"/>
                <w:cs/>
              </w:rPr>
              <w:t>)</w:t>
            </w:r>
          </w:p>
        </w:tc>
      </w:tr>
      <w:tr w:rsidR="00745D42" w:rsidRPr="00154289" w14:paraId="2F5CF355" w14:textId="77777777" w:rsidTr="00290369">
        <w:trPr>
          <w:trHeight w:val="20"/>
          <w:jc w:val="center"/>
        </w:trPr>
        <w:tc>
          <w:tcPr>
            <w:tcW w:w="964" w:type="dxa"/>
          </w:tcPr>
          <w:p w14:paraId="14CD49B2" w14:textId="212EEC25"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cs/>
              </w:rPr>
              <w:t>00</w:t>
            </w:r>
            <w:r w:rsidR="00266F62">
              <w:rPr>
                <w:rFonts w:ascii="TH SarabunPSK" w:hAnsi="TH SarabunPSK" w:cs="TH SarabunPSK" w:hint="cs"/>
                <w:sz w:val="32"/>
                <w:szCs w:val="32"/>
                <w:cs/>
              </w:rPr>
              <w:t>2</w:t>
            </w:r>
            <w:r w:rsidRPr="00745D42">
              <w:rPr>
                <w:rFonts w:ascii="TH SarabunPSK" w:hAnsi="TH SarabunPSK" w:cs="TH SarabunPSK"/>
                <w:sz w:val="32"/>
                <w:szCs w:val="32"/>
                <w:cs/>
              </w:rPr>
              <w:t>103</w:t>
            </w:r>
          </w:p>
        </w:tc>
        <w:tc>
          <w:tcPr>
            <w:tcW w:w="5669" w:type="dxa"/>
          </w:tcPr>
          <w:p w14:paraId="250DF14C" w14:textId="77777777" w:rsidR="00745D42" w:rsidRPr="00745D42" w:rsidRDefault="00745D42" w:rsidP="00745D42">
            <w:pPr>
              <w:rPr>
                <w:rFonts w:ascii="TH SarabunPSK" w:hAnsi="TH SarabunPSK" w:cs="TH SarabunPSK"/>
                <w:noProof/>
                <w:sz w:val="32"/>
                <w:szCs w:val="32"/>
              </w:rPr>
            </w:pPr>
            <w:r w:rsidRPr="00745D42">
              <w:rPr>
                <w:rFonts w:ascii="TH SarabunPSK" w:hAnsi="TH SarabunPSK" w:cs="TH SarabunPSK"/>
                <w:noProof/>
                <w:sz w:val="32"/>
                <w:szCs w:val="32"/>
                <w:cs/>
              </w:rPr>
              <w:t>ภาษาอังกฤษเพื่อการสื่อสารทางอาชีพ</w:t>
            </w:r>
          </w:p>
          <w:p w14:paraId="2E3FEA65" w14:textId="22EEC85A" w:rsidR="00745D42" w:rsidRPr="00745D42" w:rsidRDefault="00745D42" w:rsidP="00745D42">
            <w:pPr>
              <w:rPr>
                <w:rFonts w:ascii="TH SarabunPSK" w:hAnsi="TH SarabunPSK" w:cs="TH SarabunPSK"/>
                <w:sz w:val="32"/>
                <w:szCs w:val="32"/>
                <w:cs/>
              </w:rPr>
            </w:pPr>
            <w:r w:rsidRPr="00745D42">
              <w:rPr>
                <w:rFonts w:ascii="TH SarabunPSK" w:hAnsi="TH SarabunPSK" w:cs="TH SarabunPSK"/>
                <w:noProof/>
                <w:sz w:val="32"/>
                <w:szCs w:val="32"/>
              </w:rPr>
              <w:t>English for Professional Communication</w:t>
            </w:r>
          </w:p>
        </w:tc>
        <w:tc>
          <w:tcPr>
            <w:tcW w:w="942" w:type="dxa"/>
          </w:tcPr>
          <w:p w14:paraId="650FEF51" w14:textId="206D6379"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rPr>
              <w:t>3</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5</w:t>
            </w:r>
            <w:r w:rsidRPr="00745D42">
              <w:rPr>
                <w:rFonts w:ascii="TH SarabunPSK" w:hAnsi="TH SarabunPSK" w:cs="TH SarabunPSK"/>
                <w:sz w:val="32"/>
                <w:szCs w:val="32"/>
                <w:cs/>
              </w:rPr>
              <w:t>)</w:t>
            </w:r>
          </w:p>
        </w:tc>
      </w:tr>
      <w:tr w:rsidR="008E44EE" w:rsidRPr="00154289" w14:paraId="5A6B9C46" w14:textId="77777777" w:rsidTr="00290369">
        <w:trPr>
          <w:trHeight w:val="20"/>
          <w:jc w:val="center"/>
        </w:trPr>
        <w:tc>
          <w:tcPr>
            <w:tcW w:w="964" w:type="dxa"/>
          </w:tcPr>
          <w:p w14:paraId="790F5D16" w14:textId="4E0E3ECB" w:rsidR="008E44EE" w:rsidRPr="00745D42" w:rsidRDefault="008E44EE" w:rsidP="00745D42">
            <w:pPr>
              <w:rPr>
                <w:rFonts w:ascii="TH SarabunPSK" w:hAnsi="TH SarabunPSK" w:cs="TH SarabunPSK"/>
                <w:sz w:val="32"/>
                <w:szCs w:val="32"/>
                <w:cs/>
              </w:rPr>
            </w:pPr>
            <w:r w:rsidRPr="008E44EE">
              <w:rPr>
                <w:rFonts w:ascii="TH SarabunPSK" w:hAnsi="TH SarabunPSK" w:cs="TH SarabunPSK"/>
                <w:noProof/>
                <w:sz w:val="32"/>
                <w:szCs w:val="32"/>
              </w:rPr>
              <w:t>002108</w:t>
            </w:r>
          </w:p>
        </w:tc>
        <w:tc>
          <w:tcPr>
            <w:tcW w:w="5669" w:type="dxa"/>
          </w:tcPr>
          <w:p w14:paraId="7C9E5FD0" w14:textId="77777777" w:rsidR="008E44EE" w:rsidRDefault="008E44EE" w:rsidP="008E44EE">
            <w:pPr>
              <w:rPr>
                <w:rFonts w:ascii="TH SarabunPSK" w:hAnsi="TH SarabunPSK" w:cs="TH SarabunPSK"/>
                <w:noProof/>
                <w:sz w:val="32"/>
                <w:szCs w:val="32"/>
              </w:rPr>
            </w:pPr>
            <w:r w:rsidRPr="008E44EE">
              <w:rPr>
                <w:rFonts w:ascii="TH SarabunPSK" w:hAnsi="TH SarabunPSK" w:cs="TH SarabunPSK"/>
                <w:noProof/>
                <w:sz w:val="32"/>
                <w:szCs w:val="32"/>
                <w:cs/>
              </w:rPr>
              <w:t xml:space="preserve">การสนทนาภาษาอังกฤษเบื้องต้น </w:t>
            </w:r>
          </w:p>
          <w:p w14:paraId="5D731B43" w14:textId="62CEB342" w:rsidR="008E44EE" w:rsidRPr="00745D42" w:rsidRDefault="008E44EE" w:rsidP="008E44EE">
            <w:pPr>
              <w:rPr>
                <w:rFonts w:ascii="TH SarabunPSK" w:hAnsi="TH SarabunPSK" w:cs="TH SarabunPSK"/>
                <w:noProof/>
                <w:sz w:val="32"/>
                <w:szCs w:val="32"/>
                <w:cs/>
              </w:rPr>
            </w:pPr>
            <w:r w:rsidRPr="008E44EE">
              <w:rPr>
                <w:rFonts w:ascii="TH SarabunPSK" w:hAnsi="TH SarabunPSK" w:cs="TH SarabunPSK"/>
                <w:noProof/>
                <w:sz w:val="32"/>
                <w:szCs w:val="32"/>
                <w:cs/>
              </w:rPr>
              <w:t>(</w:t>
            </w:r>
            <w:r w:rsidRPr="008E44EE">
              <w:rPr>
                <w:rFonts w:ascii="TH SarabunPSK" w:hAnsi="TH SarabunPSK" w:cs="TH SarabunPSK"/>
                <w:noProof/>
                <w:sz w:val="32"/>
                <w:szCs w:val="32"/>
              </w:rPr>
              <w:t xml:space="preserve">Basic English Conversation) </w:t>
            </w:r>
          </w:p>
        </w:tc>
        <w:tc>
          <w:tcPr>
            <w:tcW w:w="942" w:type="dxa"/>
          </w:tcPr>
          <w:p w14:paraId="23E9C65D" w14:textId="06581806" w:rsidR="008E44EE" w:rsidRPr="00745D42" w:rsidRDefault="008E44EE" w:rsidP="00745D42">
            <w:pPr>
              <w:rPr>
                <w:rFonts w:ascii="TH SarabunPSK" w:hAnsi="TH SarabunPSK" w:cs="TH SarabunPSK"/>
                <w:sz w:val="32"/>
                <w:szCs w:val="32"/>
              </w:rPr>
            </w:pPr>
            <w:r w:rsidRPr="008E44EE">
              <w:rPr>
                <w:rFonts w:ascii="TH SarabunPSK" w:hAnsi="TH SarabunPSK" w:cs="TH SarabunPSK"/>
                <w:noProof/>
                <w:sz w:val="32"/>
                <w:szCs w:val="32"/>
              </w:rPr>
              <w:t>3(2-2-5)</w:t>
            </w:r>
          </w:p>
        </w:tc>
      </w:tr>
    </w:tbl>
    <w:p w14:paraId="687C1084" w14:textId="417380E9" w:rsidR="00ED5508" w:rsidRPr="00D335C1" w:rsidRDefault="00ED5508" w:rsidP="00604165">
      <w:pPr>
        <w:spacing w:after="0" w:line="240" w:lineRule="auto"/>
        <w:ind w:firstLine="567"/>
        <w:rPr>
          <w:rFonts w:ascii="TH SarabunPSK" w:hAnsi="TH SarabunPSK" w:cs="TH SarabunPSK"/>
          <w:b/>
          <w:bCs/>
          <w:color w:val="000000" w:themeColor="text1"/>
          <w:sz w:val="32"/>
          <w:szCs w:val="32"/>
          <w:cs/>
        </w:rPr>
      </w:pPr>
      <w:r w:rsidRPr="00D335C1">
        <w:rPr>
          <w:rFonts w:ascii="TH SarabunPSK" w:hAnsi="TH SarabunPSK" w:cs="TH SarabunPSK"/>
          <w:b/>
          <w:bCs/>
          <w:color w:val="000000" w:themeColor="text1"/>
          <w:sz w:val="32"/>
          <w:szCs w:val="32"/>
        </w:rPr>
        <w:t>1</w:t>
      </w:r>
      <w:r w:rsidRPr="00D335C1">
        <w:rPr>
          <w:rFonts w:ascii="TH SarabunPSK" w:hAnsi="TH SarabunPSK" w:cs="TH SarabunPSK"/>
          <w:b/>
          <w:bCs/>
          <w:color w:val="000000" w:themeColor="text1"/>
          <w:sz w:val="32"/>
          <w:szCs w:val="32"/>
          <w:cs/>
        </w:rPr>
        <w:t>.2 กลุ่ม</w:t>
      </w:r>
      <w:bookmarkStart w:id="37" w:name="_Hlk104551802"/>
      <w:r w:rsidRPr="00D335C1">
        <w:rPr>
          <w:rFonts w:ascii="TH SarabunPSK" w:hAnsi="TH SarabunPSK" w:cs="TH SarabunPSK"/>
          <w:b/>
          <w:bCs/>
          <w:color w:val="000000" w:themeColor="text1"/>
          <w:sz w:val="32"/>
          <w:szCs w:val="32"/>
          <w:cs/>
        </w:rPr>
        <w:t>ภาษาไทย</w:t>
      </w:r>
      <w:bookmarkEnd w:id="37"/>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00DA0C82">
        <w:rPr>
          <w:rFonts w:ascii="TH SarabunPSK" w:hAnsi="TH SarabunPSK" w:cs="TH SarabunPSK" w:hint="cs"/>
          <w:b/>
          <w:bCs/>
          <w:color w:val="000000" w:themeColor="text1"/>
          <w:sz w:val="32"/>
          <w:szCs w:val="32"/>
          <w:cs/>
        </w:rPr>
        <w:t>จำนวน</w:t>
      </w:r>
      <w:r w:rsidRPr="00D335C1">
        <w:rPr>
          <w:rFonts w:ascii="TH SarabunPSK" w:hAnsi="TH SarabunPSK" w:cs="TH SarabunPSK"/>
          <w:b/>
          <w:bCs/>
          <w:color w:val="000000" w:themeColor="text1"/>
          <w:sz w:val="32"/>
          <w:szCs w:val="32"/>
          <w:cs/>
        </w:rPr>
        <w:t xml:space="preserve"> </w:t>
      </w:r>
      <w:r w:rsidRPr="00D335C1">
        <w:rPr>
          <w:rFonts w:ascii="TH SarabunPSK" w:hAnsi="TH SarabunPSK" w:cs="TH SarabunPSK"/>
          <w:b/>
          <w:bCs/>
          <w:color w:val="000000" w:themeColor="text1"/>
          <w:sz w:val="32"/>
          <w:szCs w:val="32"/>
        </w:rPr>
        <w:t xml:space="preserve">3 </w:t>
      </w:r>
      <w:r w:rsidRPr="00D335C1">
        <w:rPr>
          <w:rFonts w:ascii="TH SarabunPSK" w:hAnsi="TH SarabunPSK" w:cs="TH SarabunPSK"/>
          <w:b/>
          <w:bCs/>
          <w:color w:val="000000" w:themeColor="text1"/>
          <w:sz w:val="32"/>
          <w:szCs w:val="32"/>
          <w:cs/>
        </w:rPr>
        <w:t>หน่วยกิต</w:t>
      </w:r>
    </w:p>
    <w:tbl>
      <w:tblPr>
        <w:tblStyle w:val="TableGrid"/>
        <w:tblW w:w="75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42"/>
      </w:tblGrid>
      <w:tr w:rsidR="004E08DC" w:rsidRPr="00154289" w14:paraId="52D8F52F" w14:textId="77777777" w:rsidTr="004402E3">
        <w:trPr>
          <w:trHeight w:val="20"/>
          <w:jc w:val="center"/>
        </w:trPr>
        <w:tc>
          <w:tcPr>
            <w:tcW w:w="964" w:type="dxa"/>
          </w:tcPr>
          <w:p w14:paraId="609A5F64" w14:textId="071C3851" w:rsidR="004E08DC" w:rsidRPr="00290369" w:rsidRDefault="004E08DC" w:rsidP="004402E3">
            <w:pPr>
              <w:rPr>
                <w:rFonts w:ascii="TH SarabunPSK" w:hAnsi="TH SarabunPSK" w:cs="TH SarabunPSK"/>
                <w:sz w:val="32"/>
                <w:szCs w:val="32"/>
                <w:cs/>
              </w:rPr>
            </w:pPr>
            <w:r w:rsidRPr="00290369">
              <w:rPr>
                <w:rFonts w:ascii="TH SarabunPSK" w:hAnsi="TH SarabunPSK" w:cs="TH SarabunPSK"/>
                <w:sz w:val="32"/>
                <w:szCs w:val="32"/>
                <w:cs/>
              </w:rPr>
              <w:t>00</w:t>
            </w:r>
            <w:r w:rsidR="00266F62">
              <w:rPr>
                <w:rFonts w:ascii="TH SarabunPSK" w:hAnsi="TH SarabunPSK" w:cs="TH SarabunPSK" w:hint="cs"/>
                <w:sz w:val="32"/>
                <w:szCs w:val="32"/>
                <w:cs/>
              </w:rPr>
              <w:t>2</w:t>
            </w:r>
            <w:r w:rsidRPr="00290369">
              <w:rPr>
                <w:rFonts w:ascii="TH SarabunPSK" w:hAnsi="TH SarabunPSK" w:cs="TH SarabunPSK"/>
                <w:sz w:val="32"/>
                <w:szCs w:val="32"/>
                <w:cs/>
              </w:rPr>
              <w:t>10</w:t>
            </w:r>
            <w:r w:rsidR="00DA0C82">
              <w:rPr>
                <w:rFonts w:ascii="TH SarabunPSK" w:hAnsi="TH SarabunPSK" w:cs="TH SarabunPSK" w:hint="cs"/>
                <w:sz w:val="32"/>
                <w:szCs w:val="32"/>
                <w:cs/>
              </w:rPr>
              <w:t>7</w:t>
            </w:r>
          </w:p>
        </w:tc>
        <w:tc>
          <w:tcPr>
            <w:tcW w:w="5669" w:type="dxa"/>
          </w:tcPr>
          <w:p w14:paraId="04C93700" w14:textId="77777777" w:rsidR="00DA0C82" w:rsidRPr="00DA0C82" w:rsidRDefault="00DA0C82" w:rsidP="00DA0C82">
            <w:pPr>
              <w:rPr>
                <w:rFonts w:ascii="TH SarabunPSK" w:hAnsi="TH SarabunPSK" w:cs="TH SarabunPSK"/>
                <w:sz w:val="32"/>
                <w:szCs w:val="32"/>
              </w:rPr>
            </w:pPr>
            <w:r w:rsidRPr="00DA0C82">
              <w:rPr>
                <w:rFonts w:ascii="TH SarabunPSK" w:hAnsi="TH SarabunPSK" w:cs="TH SarabunPSK"/>
                <w:sz w:val="32"/>
                <w:szCs w:val="32"/>
                <w:cs/>
              </w:rPr>
              <w:t>การใช้ภาษาไทยในบริบทร่วมสมัย</w:t>
            </w:r>
          </w:p>
          <w:p w14:paraId="4CEEC2E2" w14:textId="364FB598" w:rsidR="004E08DC" w:rsidRPr="00290369" w:rsidRDefault="00DA0C82" w:rsidP="00DA0C82">
            <w:pPr>
              <w:rPr>
                <w:rFonts w:ascii="TH SarabunPSK" w:hAnsi="TH SarabunPSK" w:cs="TH SarabunPSK"/>
                <w:sz w:val="32"/>
                <w:szCs w:val="32"/>
                <w:cs/>
              </w:rPr>
            </w:pPr>
            <w:r w:rsidRPr="00DA0C82">
              <w:rPr>
                <w:rFonts w:ascii="TH SarabunPSK" w:hAnsi="TH SarabunPSK" w:cs="TH SarabunPSK"/>
                <w:sz w:val="32"/>
                <w:szCs w:val="32"/>
              </w:rPr>
              <w:t>Thai language Use in a Contemporary Context</w:t>
            </w:r>
          </w:p>
        </w:tc>
        <w:tc>
          <w:tcPr>
            <w:tcW w:w="942" w:type="dxa"/>
          </w:tcPr>
          <w:p w14:paraId="7EB7237A" w14:textId="77777777" w:rsidR="004E08DC" w:rsidRPr="00290369" w:rsidRDefault="004E08DC" w:rsidP="004402E3">
            <w:pPr>
              <w:rPr>
                <w:rFonts w:ascii="TH SarabunPSK" w:hAnsi="TH SarabunPSK" w:cs="TH SarabunPSK"/>
                <w:sz w:val="32"/>
                <w:szCs w:val="32"/>
                <w:cs/>
              </w:rPr>
            </w:pPr>
            <w:r w:rsidRPr="00290369">
              <w:rPr>
                <w:rFonts w:ascii="TH SarabunPSK" w:hAnsi="TH SarabunPSK" w:cs="TH SarabunPSK"/>
                <w:sz w:val="32"/>
                <w:szCs w:val="32"/>
              </w:rPr>
              <w:t>3</w:t>
            </w:r>
            <w:r w:rsidRPr="00290369">
              <w:rPr>
                <w:rFonts w:ascii="TH SarabunPSK" w:hAnsi="TH SarabunPSK" w:cs="TH SarabunPSK"/>
                <w:sz w:val="32"/>
                <w:szCs w:val="32"/>
                <w:cs/>
              </w:rPr>
              <w:t>(</w:t>
            </w:r>
            <w:r w:rsidRPr="00290369">
              <w:rPr>
                <w:rFonts w:ascii="TH SarabunPSK" w:hAnsi="TH SarabunPSK" w:cs="TH SarabunPSK"/>
                <w:sz w:val="32"/>
                <w:szCs w:val="32"/>
              </w:rPr>
              <w:t>2</w:t>
            </w:r>
            <w:r w:rsidRPr="00290369">
              <w:rPr>
                <w:rFonts w:ascii="TH SarabunPSK" w:hAnsi="TH SarabunPSK" w:cs="TH SarabunPSK"/>
                <w:sz w:val="32"/>
                <w:szCs w:val="32"/>
                <w:cs/>
              </w:rPr>
              <w:t>-</w:t>
            </w:r>
            <w:r w:rsidRPr="00290369">
              <w:rPr>
                <w:rFonts w:ascii="TH SarabunPSK" w:hAnsi="TH SarabunPSK" w:cs="TH SarabunPSK"/>
                <w:sz w:val="32"/>
                <w:szCs w:val="32"/>
              </w:rPr>
              <w:t>2</w:t>
            </w:r>
            <w:r w:rsidRPr="00290369">
              <w:rPr>
                <w:rFonts w:ascii="TH SarabunPSK" w:hAnsi="TH SarabunPSK" w:cs="TH SarabunPSK"/>
                <w:sz w:val="32"/>
                <w:szCs w:val="32"/>
                <w:cs/>
              </w:rPr>
              <w:t>-</w:t>
            </w:r>
            <w:r w:rsidRPr="00290369">
              <w:rPr>
                <w:rFonts w:ascii="TH SarabunPSK" w:hAnsi="TH SarabunPSK" w:cs="TH SarabunPSK"/>
                <w:sz w:val="32"/>
                <w:szCs w:val="32"/>
              </w:rPr>
              <w:t>5</w:t>
            </w:r>
            <w:r w:rsidRPr="00290369">
              <w:rPr>
                <w:rFonts w:ascii="TH SarabunPSK" w:hAnsi="TH SarabunPSK" w:cs="TH SarabunPSK"/>
                <w:sz w:val="32"/>
                <w:szCs w:val="32"/>
                <w:cs/>
              </w:rPr>
              <w:t>)</w:t>
            </w:r>
          </w:p>
        </w:tc>
      </w:tr>
    </w:tbl>
    <w:p w14:paraId="238F6A11" w14:textId="6CB21DCA" w:rsidR="00075D2B" w:rsidRPr="00DA0C82" w:rsidRDefault="00075D2B" w:rsidP="004E08DC">
      <w:pPr>
        <w:spacing w:after="0" w:line="240" w:lineRule="auto"/>
        <w:rPr>
          <w:rFonts w:ascii="TH SarabunPSK" w:hAnsi="TH SarabunPSK" w:cs="TH SarabunPSK"/>
          <w:color w:val="FF0000"/>
          <w:sz w:val="32"/>
          <w:szCs w:val="32"/>
        </w:rPr>
      </w:pPr>
    </w:p>
    <w:p w14:paraId="38DF1080" w14:textId="28180D06" w:rsidR="00ED5508" w:rsidRPr="00D335C1" w:rsidRDefault="00ED5508" w:rsidP="00604165">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2. กลุ่มความรู้เพื่อการใช้ชีวิตอย่างมีคุณภาพ</w:t>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0092391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ไม่น้อยกว่า 3 หน่วยกิต</w:t>
      </w:r>
    </w:p>
    <w:p w14:paraId="6088BEA3" w14:textId="24899901" w:rsidR="00ED5508" w:rsidRPr="00D335C1" w:rsidRDefault="00ED5508" w:rsidP="00604165">
      <w:pPr>
        <w:spacing w:after="0" w:line="240" w:lineRule="auto"/>
        <w:ind w:firstLine="284"/>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โดยเลือกจากรายวิชาดังต่อไปนี้</w:t>
      </w:r>
    </w:p>
    <w:tbl>
      <w:tblPr>
        <w:tblStyle w:val="TableGrid2"/>
        <w:tblW w:w="7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64"/>
      </w:tblGrid>
      <w:tr w:rsidR="00604165" w:rsidRPr="00604165" w14:paraId="30778C64" w14:textId="77777777" w:rsidTr="00DA0C82">
        <w:trPr>
          <w:trHeight w:val="737"/>
          <w:jc w:val="center"/>
        </w:trPr>
        <w:tc>
          <w:tcPr>
            <w:tcW w:w="964" w:type="dxa"/>
          </w:tcPr>
          <w:p w14:paraId="182F4E83" w14:textId="60262B9B"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201</w:t>
            </w:r>
          </w:p>
        </w:tc>
        <w:tc>
          <w:tcPr>
            <w:tcW w:w="5669" w:type="dxa"/>
          </w:tcPr>
          <w:p w14:paraId="69E3B76D"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วิถีชีวิตในยุคดิจิทัล</w:t>
            </w:r>
            <w:r w:rsidRPr="00604165">
              <w:rPr>
                <w:rFonts w:ascii="TH SarabunPSK" w:eastAsia="Calibri" w:hAnsi="TH SarabunPSK"/>
                <w:cs/>
              </w:rPr>
              <w:tab/>
            </w:r>
          </w:p>
          <w:p w14:paraId="6000C782"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rPr>
              <w:t>Ways of Living in the Digital Age</w:t>
            </w:r>
          </w:p>
        </w:tc>
        <w:tc>
          <w:tcPr>
            <w:tcW w:w="964" w:type="dxa"/>
          </w:tcPr>
          <w:p w14:paraId="18F2AA2F"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cs/>
              </w:rPr>
              <w:t>3(3-0-6)</w:t>
            </w:r>
          </w:p>
        </w:tc>
      </w:tr>
      <w:tr w:rsidR="00604165" w:rsidRPr="00604165" w14:paraId="489F38A6" w14:textId="77777777" w:rsidTr="00DA0C82">
        <w:trPr>
          <w:trHeight w:val="737"/>
          <w:jc w:val="center"/>
        </w:trPr>
        <w:tc>
          <w:tcPr>
            <w:tcW w:w="964" w:type="dxa"/>
          </w:tcPr>
          <w:p w14:paraId="75519E75" w14:textId="1720D956"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202</w:t>
            </w:r>
          </w:p>
        </w:tc>
        <w:tc>
          <w:tcPr>
            <w:tcW w:w="5669" w:type="dxa"/>
          </w:tcPr>
          <w:p w14:paraId="5738EF4E"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กฎหมายพื้นฐานเพื่อคุณภาพชีวิต</w:t>
            </w:r>
          </w:p>
          <w:p w14:paraId="3E416677"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Fundamental Laws for Quality of Life</w:t>
            </w:r>
          </w:p>
        </w:tc>
        <w:tc>
          <w:tcPr>
            <w:tcW w:w="964" w:type="dxa"/>
          </w:tcPr>
          <w:p w14:paraId="6E04C8FB"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4EC64EEE" w14:textId="77777777" w:rsidTr="00DA0C82">
        <w:trPr>
          <w:trHeight w:val="737"/>
          <w:jc w:val="center"/>
        </w:trPr>
        <w:tc>
          <w:tcPr>
            <w:tcW w:w="964" w:type="dxa"/>
          </w:tcPr>
          <w:p w14:paraId="1F4D0EB3" w14:textId="10AE7866"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203</w:t>
            </w:r>
          </w:p>
        </w:tc>
        <w:tc>
          <w:tcPr>
            <w:tcW w:w="5669" w:type="dxa"/>
          </w:tcPr>
          <w:p w14:paraId="6A39AD0F"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การจัดการการดำเนินชีวิต</w:t>
            </w:r>
          </w:p>
          <w:p w14:paraId="41B115F4"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Living Management</w:t>
            </w:r>
          </w:p>
        </w:tc>
        <w:tc>
          <w:tcPr>
            <w:tcW w:w="964" w:type="dxa"/>
          </w:tcPr>
          <w:p w14:paraId="41A414FF"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(2-2-5)</w:t>
            </w:r>
          </w:p>
        </w:tc>
      </w:tr>
      <w:tr w:rsidR="00604165" w:rsidRPr="00604165" w14:paraId="685E6ADF" w14:textId="77777777" w:rsidTr="00DA0C82">
        <w:trPr>
          <w:trHeight w:val="737"/>
          <w:jc w:val="center"/>
        </w:trPr>
        <w:tc>
          <w:tcPr>
            <w:tcW w:w="964" w:type="dxa"/>
          </w:tcPr>
          <w:p w14:paraId="28CEE790" w14:textId="09D807A3"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204</w:t>
            </w:r>
          </w:p>
        </w:tc>
        <w:tc>
          <w:tcPr>
            <w:tcW w:w="5669" w:type="dxa"/>
          </w:tcPr>
          <w:p w14:paraId="249656C1" w14:textId="77777777" w:rsidR="00604165" w:rsidRPr="00604165" w:rsidRDefault="00604165" w:rsidP="00B60C9E">
            <w:pPr>
              <w:spacing w:line="233" w:lineRule="auto"/>
              <w:jc w:val="thaiDistribute"/>
              <w:rPr>
                <w:rFonts w:ascii="TH SarabunPSK" w:eastAsia="Calibri" w:hAnsi="TH SarabunPSK"/>
              </w:rPr>
            </w:pPr>
            <w:r w:rsidRPr="00604165">
              <w:rPr>
                <w:rFonts w:ascii="TH SarabunPSK" w:eastAsia="Calibri" w:hAnsi="TH SarabunPSK"/>
                <w:cs/>
              </w:rPr>
              <w:t>การรู้เท่าทันสื่อ</w:t>
            </w:r>
          </w:p>
          <w:p w14:paraId="368B02FB" w14:textId="4B9B6CB5" w:rsidR="00604165" w:rsidRPr="00604165" w:rsidRDefault="00604165" w:rsidP="00B60C9E">
            <w:pPr>
              <w:spacing w:line="233" w:lineRule="auto"/>
              <w:jc w:val="thaiDistribute"/>
              <w:rPr>
                <w:rFonts w:ascii="TH SarabunPSK" w:eastAsia="Calibri" w:hAnsi="TH SarabunPSK"/>
                <w:cs/>
              </w:rPr>
            </w:pPr>
            <w:r w:rsidRPr="00604165">
              <w:rPr>
                <w:rFonts w:ascii="TH SarabunPSK" w:eastAsia="Calibri" w:hAnsi="TH SarabunPSK"/>
              </w:rPr>
              <w:t xml:space="preserve">Media </w:t>
            </w:r>
            <w:r w:rsidR="009A6EFF">
              <w:rPr>
                <w:rFonts w:ascii="TH SarabunPSK" w:eastAsia="Calibri" w:hAnsi="TH SarabunPSK"/>
              </w:rPr>
              <w:t>L</w:t>
            </w:r>
            <w:r w:rsidRPr="00604165">
              <w:rPr>
                <w:rFonts w:ascii="TH SarabunPSK" w:eastAsia="Calibri" w:hAnsi="TH SarabunPSK"/>
              </w:rPr>
              <w:t>iteracy</w:t>
            </w:r>
          </w:p>
        </w:tc>
        <w:tc>
          <w:tcPr>
            <w:tcW w:w="964" w:type="dxa"/>
          </w:tcPr>
          <w:p w14:paraId="0DFE1AFF" w14:textId="77777777" w:rsidR="00604165" w:rsidRPr="00604165" w:rsidRDefault="00604165" w:rsidP="00B60C9E">
            <w:pPr>
              <w:spacing w:line="233" w:lineRule="auto"/>
              <w:jc w:val="thaiDistribute"/>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77C4046B" w14:textId="77777777" w:rsidTr="00DA0C82">
        <w:trPr>
          <w:trHeight w:val="737"/>
          <w:jc w:val="center"/>
        </w:trPr>
        <w:tc>
          <w:tcPr>
            <w:tcW w:w="964" w:type="dxa"/>
          </w:tcPr>
          <w:p w14:paraId="0936DCBC" w14:textId="69AB484D"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205</w:t>
            </w:r>
          </w:p>
        </w:tc>
        <w:tc>
          <w:tcPr>
            <w:tcW w:w="5669" w:type="dxa"/>
          </w:tcPr>
          <w:p w14:paraId="18BEC51B"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พลวัตกลุ่มและการทำงานเป็นทีม</w:t>
            </w:r>
          </w:p>
          <w:p w14:paraId="699C681C"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rPr>
              <w:t xml:space="preserve">Group Dynamics and Teamwork </w:t>
            </w:r>
          </w:p>
        </w:tc>
        <w:tc>
          <w:tcPr>
            <w:tcW w:w="964" w:type="dxa"/>
          </w:tcPr>
          <w:p w14:paraId="3052E911"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6E8391BF" w14:textId="77777777" w:rsidTr="00DA0C82">
        <w:trPr>
          <w:trHeight w:val="737"/>
          <w:jc w:val="center"/>
        </w:trPr>
        <w:tc>
          <w:tcPr>
            <w:tcW w:w="964" w:type="dxa"/>
          </w:tcPr>
          <w:p w14:paraId="2AAEB070" w14:textId="25529E26"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207</w:t>
            </w:r>
          </w:p>
        </w:tc>
        <w:tc>
          <w:tcPr>
            <w:tcW w:w="5669" w:type="dxa"/>
          </w:tcPr>
          <w:p w14:paraId="0AB36F9D"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คอมพิวเตอร์สารสนเทศขั้นพื้นฐาน</w:t>
            </w:r>
          </w:p>
          <w:p w14:paraId="20CD92FC"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Introduction to Computer Information Science</w:t>
            </w:r>
          </w:p>
        </w:tc>
        <w:tc>
          <w:tcPr>
            <w:tcW w:w="964" w:type="dxa"/>
          </w:tcPr>
          <w:p w14:paraId="098C82D3"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20BCD5BE" w14:textId="77777777" w:rsidTr="00DA0C82">
        <w:trPr>
          <w:trHeight w:val="737"/>
          <w:jc w:val="center"/>
        </w:trPr>
        <w:tc>
          <w:tcPr>
            <w:tcW w:w="964" w:type="dxa"/>
          </w:tcPr>
          <w:p w14:paraId="487B35F6" w14:textId="5CBAFEA2"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208</w:t>
            </w:r>
          </w:p>
        </w:tc>
        <w:tc>
          <w:tcPr>
            <w:tcW w:w="5669" w:type="dxa"/>
          </w:tcPr>
          <w:p w14:paraId="39D1F5A9"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คณิตศาสตร์และสถิติในชีวิตประจำวัน</w:t>
            </w:r>
            <w:r w:rsidRPr="00604165">
              <w:rPr>
                <w:rFonts w:ascii="TH SarabunPSK" w:eastAsia="Calibri" w:hAnsi="TH SarabunPSK"/>
              </w:rPr>
              <w:tab/>
            </w:r>
          </w:p>
          <w:p w14:paraId="46CA1F53"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Mathematics and Statistics in Everyday Life</w:t>
            </w:r>
            <w:r w:rsidRPr="00604165">
              <w:rPr>
                <w:rFonts w:ascii="TH SarabunPSK" w:eastAsia="Calibri" w:hAnsi="TH SarabunPSK"/>
                <w:cs/>
              </w:rPr>
              <w:t xml:space="preserve"> </w:t>
            </w:r>
          </w:p>
        </w:tc>
        <w:tc>
          <w:tcPr>
            <w:tcW w:w="964" w:type="dxa"/>
          </w:tcPr>
          <w:p w14:paraId="53207F34"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6D9B10A1" w14:textId="77777777" w:rsidTr="00DA0C82">
        <w:trPr>
          <w:trHeight w:val="737"/>
          <w:jc w:val="center"/>
        </w:trPr>
        <w:tc>
          <w:tcPr>
            <w:tcW w:w="964" w:type="dxa"/>
          </w:tcPr>
          <w:p w14:paraId="0760AA6D" w14:textId="5C02C035"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209</w:t>
            </w:r>
          </w:p>
        </w:tc>
        <w:tc>
          <w:tcPr>
            <w:tcW w:w="5669" w:type="dxa"/>
          </w:tcPr>
          <w:p w14:paraId="2276C741"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พลังงานและเทคโนโลยีใกล้ตัว</w:t>
            </w:r>
          </w:p>
          <w:p w14:paraId="41C6D02C"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Energy and Technology Around Us</w:t>
            </w:r>
            <w:r w:rsidRPr="00604165">
              <w:rPr>
                <w:rFonts w:ascii="TH SarabunPSK" w:eastAsia="Calibri" w:hAnsi="TH SarabunPSK"/>
                <w:cs/>
              </w:rPr>
              <w:t xml:space="preserve"> </w:t>
            </w:r>
          </w:p>
        </w:tc>
        <w:tc>
          <w:tcPr>
            <w:tcW w:w="964" w:type="dxa"/>
          </w:tcPr>
          <w:p w14:paraId="032CED5F"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484B83E6" w14:textId="77777777" w:rsidTr="00DA0C82">
        <w:trPr>
          <w:trHeight w:val="737"/>
          <w:jc w:val="center"/>
        </w:trPr>
        <w:tc>
          <w:tcPr>
            <w:tcW w:w="964" w:type="dxa"/>
          </w:tcPr>
          <w:p w14:paraId="70D9D664" w14:textId="113B0045"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210</w:t>
            </w:r>
          </w:p>
        </w:tc>
        <w:tc>
          <w:tcPr>
            <w:tcW w:w="5669" w:type="dxa"/>
          </w:tcPr>
          <w:p w14:paraId="7002AC71" w14:textId="77777777" w:rsidR="00604165" w:rsidRPr="00604165" w:rsidRDefault="00604165" w:rsidP="00604165">
            <w:pPr>
              <w:rPr>
                <w:rFonts w:ascii="TH SarabunPSK" w:eastAsia="Calibri" w:hAnsi="TH SarabunPSK"/>
              </w:rPr>
            </w:pPr>
            <w:r w:rsidRPr="00604165">
              <w:rPr>
                <w:rFonts w:ascii="TH SarabunPSK" w:eastAsia="Calibri" w:hAnsi="TH SarabunPSK"/>
                <w:cs/>
              </w:rPr>
              <w:t>วิทยาศาสตร์ในชีวิตประจำวัน</w:t>
            </w:r>
          </w:p>
          <w:p w14:paraId="319E5D78" w14:textId="77777777" w:rsidR="00604165" w:rsidRPr="00604165" w:rsidRDefault="00604165" w:rsidP="00604165">
            <w:pPr>
              <w:rPr>
                <w:rFonts w:ascii="TH SarabunPSK" w:eastAsia="Calibri" w:hAnsi="TH SarabunPSK"/>
              </w:rPr>
            </w:pPr>
            <w:r w:rsidRPr="00604165">
              <w:rPr>
                <w:rFonts w:ascii="TH SarabunPSK" w:eastAsia="Calibri" w:hAnsi="TH SarabunPSK"/>
              </w:rPr>
              <w:t>Science in Everyday Life</w:t>
            </w:r>
            <w:r w:rsidRPr="00604165">
              <w:rPr>
                <w:rFonts w:ascii="TH SarabunPSK" w:eastAsia="Calibri" w:hAnsi="TH SarabunPSK"/>
                <w:cs/>
              </w:rPr>
              <w:tab/>
            </w:r>
          </w:p>
        </w:tc>
        <w:tc>
          <w:tcPr>
            <w:tcW w:w="964" w:type="dxa"/>
          </w:tcPr>
          <w:p w14:paraId="23748628"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604165" w:rsidRPr="00604165" w14:paraId="60587F0A" w14:textId="77777777" w:rsidTr="00B60C9E">
        <w:trPr>
          <w:trHeight w:val="20"/>
          <w:jc w:val="center"/>
        </w:trPr>
        <w:tc>
          <w:tcPr>
            <w:tcW w:w="964" w:type="dxa"/>
          </w:tcPr>
          <w:p w14:paraId="140FE074" w14:textId="7352538C" w:rsidR="00604165" w:rsidRPr="00604165" w:rsidRDefault="00604165" w:rsidP="00604165">
            <w:pPr>
              <w:jc w:val="right"/>
              <w:rPr>
                <w:rFonts w:ascii="TH SarabunPSK" w:eastAsia="Calibri" w:hAnsi="TH SarabunPSK"/>
                <w:cs/>
              </w:rPr>
            </w:pPr>
            <w:r w:rsidRPr="00604165">
              <w:rPr>
                <w:rFonts w:ascii="TH SarabunPSK" w:eastAsia="Calibri" w:hAnsi="TH SarabunPSK"/>
              </w:rPr>
              <w:lastRenderedPageBreak/>
              <w:t>00</w:t>
            </w:r>
            <w:r w:rsidR="00266F62">
              <w:rPr>
                <w:rFonts w:ascii="TH SarabunPSK" w:eastAsia="Calibri" w:hAnsi="TH SarabunPSK" w:hint="cs"/>
                <w:cs/>
              </w:rPr>
              <w:t>2</w:t>
            </w:r>
            <w:r w:rsidRPr="00604165">
              <w:rPr>
                <w:rFonts w:ascii="TH SarabunPSK" w:eastAsia="Calibri" w:hAnsi="TH SarabunPSK"/>
              </w:rPr>
              <w:t>211</w:t>
            </w:r>
          </w:p>
        </w:tc>
        <w:tc>
          <w:tcPr>
            <w:tcW w:w="5669" w:type="dxa"/>
          </w:tcPr>
          <w:p w14:paraId="40228A12"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cs/>
              </w:rPr>
              <w:t>วิถีชีวิตตามแนวคิดเศรษฐกิจหมุนเวียนในศตวรรษที่ 21</w:t>
            </w:r>
          </w:p>
          <w:p w14:paraId="0817BCC5" w14:textId="50341273" w:rsidR="00604165" w:rsidRPr="00604165" w:rsidRDefault="00604165" w:rsidP="00604165">
            <w:pPr>
              <w:jc w:val="thaiDistribute"/>
              <w:rPr>
                <w:rFonts w:ascii="TH SarabunPSK" w:eastAsia="Calibri" w:hAnsi="TH SarabunPSK"/>
              </w:rPr>
            </w:pPr>
            <w:r w:rsidRPr="00604165">
              <w:rPr>
                <w:rFonts w:ascii="TH SarabunPSK" w:eastAsia="Calibri" w:hAnsi="TH SarabunPSK"/>
              </w:rPr>
              <w:t>Circular Econom</w:t>
            </w:r>
            <w:r w:rsidR="00603FC2">
              <w:rPr>
                <w:rFonts w:ascii="TH SarabunPSK" w:eastAsia="Calibri" w:hAnsi="TH SarabunPSK"/>
              </w:rPr>
              <w:t>y</w:t>
            </w:r>
            <w:r w:rsidRPr="00604165">
              <w:rPr>
                <w:rFonts w:ascii="TH SarabunPSK" w:eastAsia="Calibri" w:hAnsi="TH SarabunPSK"/>
              </w:rPr>
              <w:t xml:space="preserve"> Lifestyle for 2</w:t>
            </w:r>
            <w:r w:rsidRPr="00604165">
              <w:rPr>
                <w:rFonts w:ascii="TH SarabunPSK" w:eastAsia="Calibri" w:hAnsi="TH SarabunPSK"/>
                <w:cs/>
              </w:rPr>
              <w:t>1</w:t>
            </w:r>
            <w:r w:rsidRPr="00604165">
              <w:rPr>
                <w:rFonts w:ascii="TH SarabunPSK" w:eastAsia="Calibri" w:hAnsi="TH SarabunPSK"/>
                <w:vertAlign w:val="superscript"/>
              </w:rPr>
              <w:t>st</w:t>
            </w:r>
            <w:r w:rsidRPr="00604165">
              <w:rPr>
                <w:rFonts w:ascii="TH SarabunPSK" w:eastAsia="Calibri" w:hAnsi="TH SarabunPSK"/>
              </w:rPr>
              <w:t xml:space="preserve"> Century</w:t>
            </w:r>
          </w:p>
        </w:tc>
        <w:tc>
          <w:tcPr>
            <w:tcW w:w="964" w:type="dxa"/>
          </w:tcPr>
          <w:p w14:paraId="11B17815"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cs/>
              </w:rPr>
              <w:t>3(2-2-5)</w:t>
            </w:r>
          </w:p>
        </w:tc>
      </w:tr>
      <w:tr w:rsidR="00604165" w:rsidRPr="00604165" w14:paraId="57F31B99" w14:textId="77777777" w:rsidTr="00B60C9E">
        <w:trPr>
          <w:trHeight w:val="20"/>
          <w:jc w:val="center"/>
        </w:trPr>
        <w:tc>
          <w:tcPr>
            <w:tcW w:w="964" w:type="dxa"/>
          </w:tcPr>
          <w:p w14:paraId="3E0E926D" w14:textId="3E5D768C"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212</w:t>
            </w:r>
          </w:p>
        </w:tc>
        <w:tc>
          <w:tcPr>
            <w:tcW w:w="5669" w:type="dxa"/>
          </w:tcPr>
          <w:p w14:paraId="501439BC" w14:textId="2256AAFB" w:rsidR="00604165" w:rsidRPr="00604165" w:rsidRDefault="00604165" w:rsidP="00604165">
            <w:pPr>
              <w:jc w:val="both"/>
              <w:rPr>
                <w:rFonts w:ascii="TH SarabunPSK" w:eastAsia="Calibri" w:hAnsi="TH SarabunPSK"/>
              </w:rPr>
            </w:pPr>
            <w:r w:rsidRPr="00604165">
              <w:rPr>
                <w:rFonts w:ascii="TH SarabunPSK" w:eastAsia="Calibri" w:hAnsi="TH SarabunPSK"/>
                <w:cs/>
              </w:rPr>
              <w:t>ปรัชญา</w:t>
            </w:r>
            <w:r w:rsidR="00024BC9">
              <w:rPr>
                <w:rFonts w:ascii="TH SarabunPSK" w:eastAsia="Calibri" w:hAnsi="TH SarabunPSK" w:hint="cs"/>
                <w:cs/>
              </w:rPr>
              <w:t>ของ</w:t>
            </w:r>
            <w:r w:rsidRPr="00604165">
              <w:rPr>
                <w:rFonts w:ascii="TH SarabunPSK" w:eastAsia="Calibri" w:hAnsi="TH SarabunPSK"/>
                <w:cs/>
              </w:rPr>
              <w:t>เศรษฐกิจพอเพียงเพื่อความยั่งยืน</w:t>
            </w:r>
          </w:p>
          <w:p w14:paraId="32F7CED8" w14:textId="77777777" w:rsidR="00604165" w:rsidRPr="00604165" w:rsidRDefault="00604165" w:rsidP="00604165">
            <w:pPr>
              <w:jc w:val="both"/>
              <w:rPr>
                <w:rFonts w:ascii="TH SarabunPSK" w:eastAsia="Calibri" w:hAnsi="TH SarabunPSK"/>
              </w:rPr>
            </w:pPr>
            <w:r w:rsidRPr="00604165">
              <w:rPr>
                <w:rFonts w:ascii="TH SarabunPSK" w:eastAsia="Calibri" w:hAnsi="TH SarabunPSK"/>
              </w:rPr>
              <w:t>Sufficiency Economy Philosophy for Sustainability</w:t>
            </w:r>
          </w:p>
        </w:tc>
        <w:tc>
          <w:tcPr>
            <w:tcW w:w="964" w:type="dxa"/>
          </w:tcPr>
          <w:p w14:paraId="67C6FD5F" w14:textId="77777777" w:rsidR="00604165" w:rsidRPr="00604165" w:rsidRDefault="00604165" w:rsidP="00604165">
            <w:pPr>
              <w:jc w:val="both"/>
              <w:rPr>
                <w:rFonts w:ascii="TH SarabunPSK" w:eastAsia="Calibri" w:hAnsi="TH SarabunPSK"/>
                <w:cs/>
              </w:rPr>
            </w:pPr>
            <w:r w:rsidRPr="00604165">
              <w:rPr>
                <w:rFonts w:ascii="TH SarabunPSK" w:eastAsia="Calibri" w:hAnsi="TH SarabunPSK"/>
                <w:cs/>
              </w:rPr>
              <w:t>3(2-2-5)</w:t>
            </w:r>
          </w:p>
        </w:tc>
      </w:tr>
      <w:tr w:rsidR="00604165" w:rsidRPr="00604165" w14:paraId="449FDB00" w14:textId="77777777" w:rsidTr="00B60C9E">
        <w:trPr>
          <w:trHeight w:val="20"/>
          <w:jc w:val="center"/>
        </w:trPr>
        <w:tc>
          <w:tcPr>
            <w:tcW w:w="964" w:type="dxa"/>
          </w:tcPr>
          <w:p w14:paraId="2476A09D" w14:textId="7CCB35CF"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213</w:t>
            </w:r>
          </w:p>
        </w:tc>
        <w:tc>
          <w:tcPr>
            <w:tcW w:w="5669" w:type="dxa"/>
          </w:tcPr>
          <w:p w14:paraId="75FC6D51"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การบัญชีเบื้องต้นสำหรับผู้ประกอบการ</w:t>
            </w:r>
          </w:p>
          <w:p w14:paraId="6FFAA4CC" w14:textId="4CC26EA7" w:rsidR="00604165" w:rsidRPr="00604165" w:rsidRDefault="00604165" w:rsidP="00604165">
            <w:pPr>
              <w:rPr>
                <w:rFonts w:ascii="TH SarabunPSK" w:eastAsia="Calibri" w:hAnsi="TH SarabunPSK"/>
              </w:rPr>
            </w:pPr>
            <w:r w:rsidRPr="00604165">
              <w:rPr>
                <w:rFonts w:ascii="TH SarabunPSK" w:eastAsia="Calibri" w:hAnsi="TH SarabunPSK"/>
              </w:rPr>
              <w:t>Principles of Accounting for Entrepreneur</w:t>
            </w:r>
            <w:r w:rsidR="00C70632">
              <w:rPr>
                <w:rFonts w:ascii="TH SarabunPSK" w:eastAsia="Calibri" w:hAnsi="TH SarabunPSK"/>
              </w:rPr>
              <w:t>s</w:t>
            </w:r>
          </w:p>
        </w:tc>
        <w:tc>
          <w:tcPr>
            <w:tcW w:w="964" w:type="dxa"/>
          </w:tcPr>
          <w:p w14:paraId="7D91275B"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0FDA6280" w14:textId="77777777" w:rsidTr="00B60C9E">
        <w:trPr>
          <w:trHeight w:val="20"/>
          <w:jc w:val="center"/>
        </w:trPr>
        <w:tc>
          <w:tcPr>
            <w:tcW w:w="964" w:type="dxa"/>
          </w:tcPr>
          <w:p w14:paraId="43A15C1A" w14:textId="0EED5619"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214</w:t>
            </w:r>
          </w:p>
        </w:tc>
        <w:tc>
          <w:tcPr>
            <w:tcW w:w="5669" w:type="dxa"/>
          </w:tcPr>
          <w:p w14:paraId="205727C4"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การเงิน ธุรกิจ ชีวิต และการลงทุน</w:t>
            </w:r>
          </w:p>
          <w:p w14:paraId="4A9D4745" w14:textId="77777777" w:rsidR="00604165" w:rsidRPr="00604165" w:rsidRDefault="00604165" w:rsidP="00604165">
            <w:pPr>
              <w:rPr>
                <w:rFonts w:ascii="TH SarabunPSK" w:eastAsia="Calibri" w:hAnsi="TH SarabunPSK"/>
                <w:cs/>
              </w:rPr>
            </w:pPr>
            <w:r w:rsidRPr="00604165">
              <w:rPr>
                <w:rFonts w:ascii="TH SarabunPSK" w:eastAsia="Calibri" w:hAnsi="TH SarabunPSK"/>
              </w:rPr>
              <w:t>Finance, Business, Life, and Investment</w:t>
            </w:r>
          </w:p>
        </w:tc>
        <w:tc>
          <w:tcPr>
            <w:tcW w:w="964" w:type="dxa"/>
          </w:tcPr>
          <w:p w14:paraId="0EC3FD55" w14:textId="77777777" w:rsidR="00604165" w:rsidRPr="00604165" w:rsidRDefault="00604165" w:rsidP="00604165">
            <w:pPr>
              <w:rPr>
                <w:rFonts w:ascii="TH SarabunPSK" w:eastAsia="Calibri" w:hAnsi="TH SarabunPSK"/>
                <w:cs/>
              </w:rPr>
            </w:pPr>
            <w:r w:rsidRPr="00604165">
              <w:rPr>
                <w:rFonts w:ascii="TH SarabunPSK" w:eastAsia="Calibri" w:hAnsi="TH SarabunPSK"/>
                <w:cs/>
              </w:rPr>
              <w:t>3(3-0-6)</w:t>
            </w:r>
          </w:p>
        </w:tc>
      </w:tr>
    </w:tbl>
    <w:p w14:paraId="3E04838E" w14:textId="77777777" w:rsidR="00604165" w:rsidRPr="00D335C1" w:rsidRDefault="00604165" w:rsidP="00F70BE8">
      <w:pPr>
        <w:pStyle w:val="BodyText"/>
        <w:spacing w:after="0"/>
        <w:ind w:left="2160" w:right="-666" w:firstLine="720"/>
        <w:rPr>
          <w:rFonts w:ascii="TH SarabunPSK" w:hAnsi="TH SarabunPSK" w:cs="TH SarabunPSK"/>
          <w:sz w:val="32"/>
          <w:szCs w:val="32"/>
        </w:rPr>
      </w:pPr>
    </w:p>
    <w:p w14:paraId="21C3079B" w14:textId="77777777"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 xml:space="preserve">3. </w:t>
      </w:r>
      <w:bookmarkStart w:id="38" w:name="_Hlk101290073"/>
      <w:r w:rsidRPr="00D335C1">
        <w:rPr>
          <w:rFonts w:ascii="TH SarabunPSK" w:hAnsi="TH SarabunPSK" w:cs="TH SarabunPSK"/>
          <w:b/>
          <w:bCs/>
          <w:color w:val="000000" w:themeColor="text1"/>
          <w:sz w:val="32"/>
          <w:szCs w:val="32"/>
          <w:cs/>
        </w:rPr>
        <w:t>กลุ่มการพัฒนาทักษะและลักษณะบุคคล</w:t>
      </w:r>
      <w:r w:rsidRPr="00D335C1">
        <w:rPr>
          <w:rFonts w:ascii="TH SarabunPSK" w:hAnsi="TH SarabunPSK" w:cs="TH SarabunPSK"/>
          <w:b/>
          <w:bCs/>
          <w:color w:val="000000" w:themeColor="text1"/>
          <w:sz w:val="32"/>
          <w:szCs w:val="32"/>
          <w:cs/>
        </w:rPr>
        <w:tab/>
        <w:t xml:space="preserve"> </w:t>
      </w:r>
      <w:bookmarkEnd w:id="38"/>
      <w:r w:rsidRPr="00D335C1">
        <w:rPr>
          <w:rFonts w:ascii="TH SarabunPSK" w:hAnsi="TH SarabunPSK" w:cs="TH SarabunPSK"/>
          <w:b/>
          <w:bCs/>
          <w:color w:val="000000" w:themeColor="text1"/>
          <w:sz w:val="32"/>
          <w:szCs w:val="32"/>
          <w:cs/>
        </w:rPr>
        <w:t xml:space="preserve">                                  ไม่น้อยกว่า 3 หน่วยกิต </w:t>
      </w:r>
    </w:p>
    <w:p w14:paraId="52078140" w14:textId="54AD4DB8" w:rsidR="00ED5508" w:rsidRPr="00D335C1" w:rsidRDefault="00ED5508" w:rsidP="00604165">
      <w:pPr>
        <w:spacing w:after="0" w:line="240" w:lineRule="auto"/>
        <w:ind w:firstLine="284"/>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โดยเลือกจากรายวิชาดังต่อไปนี้</w:t>
      </w:r>
    </w:p>
    <w:tbl>
      <w:tblPr>
        <w:tblStyle w:val="TableGrid3"/>
        <w:tblW w:w="7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64"/>
      </w:tblGrid>
      <w:tr w:rsidR="00604165" w:rsidRPr="00604165" w14:paraId="3AFC3500" w14:textId="77777777" w:rsidTr="00604165">
        <w:trPr>
          <w:trHeight w:val="20"/>
          <w:jc w:val="center"/>
        </w:trPr>
        <w:tc>
          <w:tcPr>
            <w:tcW w:w="964" w:type="dxa"/>
          </w:tcPr>
          <w:p w14:paraId="047721D7" w14:textId="7C204CA5"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301</w:t>
            </w:r>
          </w:p>
        </w:tc>
        <w:tc>
          <w:tcPr>
            <w:tcW w:w="5669" w:type="dxa"/>
          </w:tcPr>
          <w:p w14:paraId="6959EAFA" w14:textId="77777777" w:rsidR="00604165" w:rsidRPr="00604165" w:rsidRDefault="00604165" w:rsidP="00604165">
            <w:pPr>
              <w:rPr>
                <w:rFonts w:ascii="TH SarabunPSK" w:eastAsia="Calibri" w:hAnsi="TH SarabunPSK"/>
              </w:rPr>
            </w:pPr>
            <w:r w:rsidRPr="00604165">
              <w:rPr>
                <w:rFonts w:ascii="TH SarabunPSK" w:eastAsia="Calibri" w:hAnsi="TH SarabunPSK"/>
                <w:cs/>
              </w:rPr>
              <w:t xml:space="preserve">สารสนเทศศาสตร์เพื่อการศึกษาค้นคว้า </w:t>
            </w:r>
          </w:p>
          <w:p w14:paraId="399869AA" w14:textId="77777777" w:rsidR="00604165" w:rsidRPr="00604165" w:rsidRDefault="00604165" w:rsidP="00604165">
            <w:pPr>
              <w:rPr>
                <w:rFonts w:ascii="TH SarabunPSK" w:eastAsia="Calibri" w:hAnsi="TH SarabunPSK"/>
              </w:rPr>
            </w:pPr>
            <w:r w:rsidRPr="00604165">
              <w:rPr>
                <w:rFonts w:ascii="TH SarabunPSK" w:eastAsia="Calibri" w:hAnsi="TH SarabunPSK"/>
              </w:rPr>
              <w:t>Information Science for Study and Research</w:t>
            </w:r>
          </w:p>
        </w:tc>
        <w:tc>
          <w:tcPr>
            <w:tcW w:w="964" w:type="dxa"/>
          </w:tcPr>
          <w:p w14:paraId="271A675D"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5ACA4F97" w14:textId="77777777" w:rsidTr="00604165">
        <w:trPr>
          <w:trHeight w:val="20"/>
          <w:jc w:val="center"/>
        </w:trPr>
        <w:tc>
          <w:tcPr>
            <w:tcW w:w="964" w:type="dxa"/>
          </w:tcPr>
          <w:p w14:paraId="788A0F26" w14:textId="10149B0F"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302</w:t>
            </w:r>
          </w:p>
        </w:tc>
        <w:tc>
          <w:tcPr>
            <w:tcW w:w="5669" w:type="dxa"/>
          </w:tcPr>
          <w:p w14:paraId="63740FF3" w14:textId="77777777" w:rsidR="00604165" w:rsidRPr="00604165" w:rsidRDefault="00604165" w:rsidP="00604165">
            <w:pPr>
              <w:rPr>
                <w:rFonts w:ascii="TH SarabunPSK" w:eastAsia="Calibri" w:hAnsi="TH SarabunPSK"/>
              </w:rPr>
            </w:pPr>
            <w:r w:rsidRPr="00604165">
              <w:rPr>
                <w:rFonts w:ascii="TH SarabunPSK" w:eastAsia="Calibri" w:hAnsi="TH SarabunPSK"/>
                <w:cs/>
              </w:rPr>
              <w:t>ศิลปะในชีวิตประจำวัน</w:t>
            </w:r>
          </w:p>
          <w:p w14:paraId="7694D3E3" w14:textId="77777777" w:rsidR="00604165" w:rsidRPr="00604165" w:rsidRDefault="00604165" w:rsidP="00604165">
            <w:pPr>
              <w:rPr>
                <w:rFonts w:ascii="TH SarabunPSK" w:eastAsia="Calibri" w:hAnsi="TH SarabunPSK"/>
              </w:rPr>
            </w:pPr>
            <w:r w:rsidRPr="00604165">
              <w:rPr>
                <w:rFonts w:ascii="TH SarabunPSK" w:eastAsia="Calibri" w:hAnsi="TH SarabunPSK"/>
              </w:rPr>
              <w:t>Arts</w:t>
            </w:r>
            <w:r w:rsidRPr="00604165">
              <w:rPr>
                <w:rFonts w:ascii="TH SarabunPSK" w:eastAsia="Calibri" w:hAnsi="TH SarabunPSK"/>
                <w:cs/>
              </w:rPr>
              <w:t xml:space="preserve"> </w:t>
            </w:r>
            <w:r w:rsidRPr="00604165">
              <w:rPr>
                <w:rFonts w:ascii="TH SarabunPSK" w:eastAsia="Calibri" w:hAnsi="TH SarabunPSK"/>
              </w:rPr>
              <w:t>in</w:t>
            </w:r>
            <w:r w:rsidRPr="00604165">
              <w:rPr>
                <w:rFonts w:ascii="TH SarabunPSK" w:eastAsia="Calibri" w:hAnsi="TH SarabunPSK"/>
                <w:cs/>
              </w:rPr>
              <w:t xml:space="preserve"> </w:t>
            </w:r>
            <w:r w:rsidRPr="00604165">
              <w:rPr>
                <w:rFonts w:ascii="TH SarabunPSK" w:eastAsia="Calibri" w:hAnsi="TH SarabunPSK"/>
              </w:rPr>
              <w:t>Daily Life</w:t>
            </w:r>
          </w:p>
        </w:tc>
        <w:tc>
          <w:tcPr>
            <w:tcW w:w="964" w:type="dxa"/>
          </w:tcPr>
          <w:p w14:paraId="469199E9"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7DF55D26" w14:textId="77777777" w:rsidTr="00604165">
        <w:trPr>
          <w:trHeight w:val="20"/>
          <w:jc w:val="center"/>
        </w:trPr>
        <w:tc>
          <w:tcPr>
            <w:tcW w:w="964" w:type="dxa"/>
          </w:tcPr>
          <w:p w14:paraId="1E5C4CCB" w14:textId="1FABAF13"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303</w:t>
            </w:r>
          </w:p>
        </w:tc>
        <w:tc>
          <w:tcPr>
            <w:tcW w:w="5669" w:type="dxa"/>
          </w:tcPr>
          <w:p w14:paraId="55FAC1AA" w14:textId="77777777" w:rsidR="00604165" w:rsidRPr="00604165" w:rsidRDefault="00604165" w:rsidP="00604165">
            <w:pPr>
              <w:rPr>
                <w:rFonts w:ascii="TH SarabunPSK" w:eastAsia="Calibri" w:hAnsi="TH SarabunPSK"/>
              </w:rPr>
            </w:pPr>
            <w:r w:rsidRPr="00604165">
              <w:rPr>
                <w:rFonts w:ascii="TH SarabunPSK" w:eastAsia="Calibri" w:hAnsi="TH SarabunPSK"/>
                <w:cs/>
              </w:rPr>
              <w:t>ดนตรีวิถีไทย</w:t>
            </w:r>
          </w:p>
          <w:p w14:paraId="0FE48043" w14:textId="77777777" w:rsidR="00604165" w:rsidRPr="00604165" w:rsidRDefault="00604165" w:rsidP="00604165">
            <w:pPr>
              <w:rPr>
                <w:rFonts w:ascii="TH SarabunPSK" w:eastAsia="Calibri" w:hAnsi="TH SarabunPSK"/>
              </w:rPr>
            </w:pPr>
            <w:r w:rsidRPr="00604165">
              <w:rPr>
                <w:rFonts w:ascii="TH SarabunPSK" w:eastAsia="Calibri" w:hAnsi="TH SarabunPSK"/>
              </w:rPr>
              <w:t>Thai Music and Culture</w:t>
            </w:r>
          </w:p>
        </w:tc>
        <w:tc>
          <w:tcPr>
            <w:tcW w:w="964" w:type="dxa"/>
          </w:tcPr>
          <w:p w14:paraId="4C193439"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3F051E17" w14:textId="77777777" w:rsidTr="00604165">
        <w:trPr>
          <w:trHeight w:val="20"/>
          <w:jc w:val="center"/>
        </w:trPr>
        <w:tc>
          <w:tcPr>
            <w:tcW w:w="964" w:type="dxa"/>
          </w:tcPr>
          <w:p w14:paraId="490370F7" w14:textId="6FE8928E"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304</w:t>
            </w:r>
          </w:p>
        </w:tc>
        <w:tc>
          <w:tcPr>
            <w:tcW w:w="5669" w:type="dxa"/>
          </w:tcPr>
          <w:p w14:paraId="24119ECE"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cs/>
              </w:rPr>
              <w:t>ดนตรีตะวันตกในชีวิตประจำวัน</w:t>
            </w:r>
          </w:p>
          <w:p w14:paraId="53060DF7" w14:textId="77777777" w:rsidR="00604165" w:rsidRPr="00604165" w:rsidRDefault="00604165" w:rsidP="00604165">
            <w:pPr>
              <w:rPr>
                <w:rFonts w:ascii="TH SarabunPSK" w:eastAsia="Calibri" w:hAnsi="TH SarabunPSK"/>
                <w:cs/>
              </w:rPr>
            </w:pPr>
            <w:r w:rsidRPr="00604165">
              <w:rPr>
                <w:rFonts w:ascii="TH SarabunPSK" w:eastAsia="Calibri" w:hAnsi="TH SarabunPSK"/>
              </w:rPr>
              <w:t>Western Music in Daily Life</w:t>
            </w:r>
          </w:p>
        </w:tc>
        <w:tc>
          <w:tcPr>
            <w:tcW w:w="964" w:type="dxa"/>
          </w:tcPr>
          <w:p w14:paraId="2A52A15C" w14:textId="77777777" w:rsidR="00604165" w:rsidRPr="00604165" w:rsidRDefault="00604165" w:rsidP="00604165">
            <w:pPr>
              <w:rPr>
                <w:rFonts w:ascii="TH SarabunPSK" w:eastAsia="Calibri" w:hAnsi="TH SarabunPSK"/>
              </w:rPr>
            </w:pPr>
            <w:r w:rsidRPr="00604165">
              <w:rPr>
                <w:rFonts w:ascii="TH SarabunPSK" w:eastAsia="Calibri" w:hAnsi="TH SarabunPSK"/>
                <w:cs/>
              </w:rPr>
              <w:t>3(2-2-5)</w:t>
            </w:r>
          </w:p>
        </w:tc>
      </w:tr>
      <w:tr w:rsidR="00604165" w:rsidRPr="00604165" w14:paraId="35C352B1" w14:textId="77777777" w:rsidTr="00604165">
        <w:trPr>
          <w:trHeight w:val="20"/>
          <w:jc w:val="center"/>
        </w:trPr>
        <w:tc>
          <w:tcPr>
            <w:tcW w:w="964" w:type="dxa"/>
          </w:tcPr>
          <w:p w14:paraId="42601FC3" w14:textId="0B38E37F"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305</w:t>
            </w:r>
          </w:p>
        </w:tc>
        <w:tc>
          <w:tcPr>
            <w:tcW w:w="5669" w:type="dxa"/>
          </w:tcPr>
          <w:p w14:paraId="7CAF59A6"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การคิดเชิงสร้างสรรค์และนวัตกรรม</w:t>
            </w:r>
          </w:p>
          <w:p w14:paraId="6E0F1F07" w14:textId="77777777" w:rsidR="00604165" w:rsidRPr="00604165" w:rsidRDefault="00604165" w:rsidP="00604165">
            <w:pPr>
              <w:rPr>
                <w:rFonts w:ascii="TH SarabunPSK" w:eastAsia="Calibri" w:hAnsi="TH SarabunPSK"/>
                <w:cs/>
              </w:rPr>
            </w:pPr>
            <w:r w:rsidRPr="00604165">
              <w:rPr>
                <w:rFonts w:ascii="TH SarabunPSK" w:eastAsia="Calibri" w:hAnsi="TH SarabunPSK"/>
              </w:rPr>
              <w:t>Creative Thinking</w:t>
            </w:r>
            <w:r w:rsidRPr="00604165">
              <w:rPr>
                <w:rFonts w:ascii="TH SarabunPSK" w:eastAsia="Calibri" w:hAnsi="TH SarabunPSK"/>
                <w:cs/>
              </w:rPr>
              <w:t xml:space="preserve"> </w:t>
            </w:r>
            <w:r w:rsidRPr="00604165">
              <w:rPr>
                <w:rFonts w:ascii="TH SarabunPSK" w:eastAsia="Calibri" w:hAnsi="TH SarabunPSK"/>
              </w:rPr>
              <w:t>and Innovation</w:t>
            </w:r>
          </w:p>
        </w:tc>
        <w:tc>
          <w:tcPr>
            <w:tcW w:w="964" w:type="dxa"/>
          </w:tcPr>
          <w:p w14:paraId="552634C5" w14:textId="77777777" w:rsidR="00604165" w:rsidRPr="00604165" w:rsidRDefault="00604165" w:rsidP="00604165">
            <w:pPr>
              <w:rPr>
                <w:rFonts w:ascii="TH SarabunPSK" w:eastAsia="Calibri" w:hAnsi="TH SarabunPSK"/>
              </w:rPr>
            </w:pPr>
            <w:r w:rsidRPr="00604165">
              <w:rPr>
                <w:rFonts w:ascii="TH SarabunPSK" w:eastAsia="Calibri" w:hAnsi="TH SarabunPSK"/>
                <w:cs/>
              </w:rPr>
              <w:t>3(2-</w:t>
            </w:r>
            <w:r w:rsidRPr="00604165">
              <w:rPr>
                <w:rFonts w:ascii="TH SarabunPSK" w:eastAsia="Calibri" w:hAnsi="TH SarabunPSK"/>
              </w:rPr>
              <w:t>2</w:t>
            </w:r>
            <w:r w:rsidRPr="00604165">
              <w:rPr>
                <w:rFonts w:ascii="TH SarabunPSK" w:eastAsia="Calibri" w:hAnsi="TH SarabunPSK"/>
                <w:cs/>
              </w:rPr>
              <w:t>-5)</w:t>
            </w:r>
          </w:p>
        </w:tc>
      </w:tr>
      <w:tr w:rsidR="00604165" w:rsidRPr="00604165" w14:paraId="72CF0D46" w14:textId="77777777" w:rsidTr="00604165">
        <w:trPr>
          <w:trHeight w:val="20"/>
          <w:jc w:val="center"/>
        </w:trPr>
        <w:tc>
          <w:tcPr>
            <w:tcW w:w="964" w:type="dxa"/>
          </w:tcPr>
          <w:p w14:paraId="21482413" w14:textId="57A0235A"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306</w:t>
            </w:r>
          </w:p>
        </w:tc>
        <w:tc>
          <w:tcPr>
            <w:tcW w:w="5669" w:type="dxa"/>
          </w:tcPr>
          <w:p w14:paraId="679CA339" w14:textId="77777777" w:rsidR="00604165" w:rsidRPr="00604165" w:rsidRDefault="00604165" w:rsidP="00604165">
            <w:pPr>
              <w:rPr>
                <w:rFonts w:ascii="TH SarabunPSK" w:eastAsia="Calibri" w:hAnsi="TH SarabunPSK"/>
              </w:rPr>
            </w:pPr>
            <w:r w:rsidRPr="00604165">
              <w:rPr>
                <w:rFonts w:ascii="TH SarabunPSK" w:eastAsia="Calibri" w:hAnsi="TH SarabunPSK"/>
                <w:cs/>
              </w:rPr>
              <w:t>นวัตกรรมเพื่อสังคม</w:t>
            </w:r>
          </w:p>
          <w:p w14:paraId="7F2EB5FE" w14:textId="77777777" w:rsidR="00604165" w:rsidRPr="00604165" w:rsidRDefault="00604165" w:rsidP="00604165">
            <w:pPr>
              <w:rPr>
                <w:rFonts w:ascii="TH SarabunPSK" w:eastAsia="Calibri" w:hAnsi="TH SarabunPSK"/>
                <w:cs/>
              </w:rPr>
            </w:pPr>
            <w:r w:rsidRPr="00604165">
              <w:rPr>
                <w:rFonts w:ascii="TH SarabunPSK" w:eastAsia="Calibri" w:hAnsi="TH SarabunPSK"/>
              </w:rPr>
              <w:t>Social Innovation</w:t>
            </w:r>
          </w:p>
        </w:tc>
        <w:tc>
          <w:tcPr>
            <w:tcW w:w="964" w:type="dxa"/>
          </w:tcPr>
          <w:p w14:paraId="3E08CDE1"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2C5F7922" w14:textId="77777777" w:rsidTr="00604165">
        <w:trPr>
          <w:trHeight w:val="20"/>
          <w:jc w:val="center"/>
        </w:trPr>
        <w:tc>
          <w:tcPr>
            <w:tcW w:w="964" w:type="dxa"/>
          </w:tcPr>
          <w:p w14:paraId="0C3D1CC9" w14:textId="030E4FA8"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307</w:t>
            </w:r>
          </w:p>
        </w:tc>
        <w:tc>
          <w:tcPr>
            <w:tcW w:w="5669" w:type="dxa"/>
          </w:tcPr>
          <w:p w14:paraId="1F86034B"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การจัดการข้อมูลเบื้องต้นในยุคดิจิทัล</w:t>
            </w:r>
          </w:p>
          <w:p w14:paraId="73391787" w14:textId="77777777" w:rsidR="00604165" w:rsidRPr="00604165" w:rsidRDefault="00604165" w:rsidP="00604165">
            <w:pPr>
              <w:rPr>
                <w:rFonts w:ascii="TH SarabunPSK" w:eastAsia="Calibri" w:hAnsi="TH SarabunPSK"/>
                <w:cs/>
              </w:rPr>
            </w:pPr>
            <w:r w:rsidRPr="00604165">
              <w:rPr>
                <w:rFonts w:ascii="TH SarabunPSK" w:eastAsia="Calibri" w:hAnsi="TH SarabunPSK"/>
              </w:rPr>
              <w:t>Introduction to Data Management in Digital Era</w:t>
            </w:r>
            <w:r w:rsidRPr="00604165">
              <w:rPr>
                <w:rFonts w:ascii="TH SarabunPSK" w:eastAsia="Calibri" w:hAnsi="TH SarabunPSK"/>
                <w:cs/>
              </w:rPr>
              <w:t xml:space="preserve"> </w:t>
            </w:r>
          </w:p>
        </w:tc>
        <w:tc>
          <w:tcPr>
            <w:tcW w:w="964" w:type="dxa"/>
          </w:tcPr>
          <w:p w14:paraId="70489A97"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117287A3" w14:textId="77777777" w:rsidTr="00604165">
        <w:trPr>
          <w:trHeight w:val="20"/>
          <w:jc w:val="center"/>
        </w:trPr>
        <w:tc>
          <w:tcPr>
            <w:tcW w:w="964" w:type="dxa"/>
          </w:tcPr>
          <w:p w14:paraId="65B6E4F1" w14:textId="7F38CDD2"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308</w:t>
            </w:r>
          </w:p>
        </w:tc>
        <w:tc>
          <w:tcPr>
            <w:tcW w:w="5669" w:type="dxa"/>
          </w:tcPr>
          <w:p w14:paraId="3479D85A" w14:textId="77777777" w:rsidR="00604165" w:rsidRPr="00604165" w:rsidRDefault="00604165" w:rsidP="00604165">
            <w:pPr>
              <w:rPr>
                <w:rFonts w:ascii="TH SarabunPSK" w:eastAsia="Calibri" w:hAnsi="TH SarabunPSK"/>
              </w:rPr>
            </w:pPr>
            <w:r w:rsidRPr="00604165">
              <w:rPr>
                <w:rFonts w:ascii="TH SarabunPSK" w:eastAsia="Calibri" w:hAnsi="TH SarabunPSK"/>
                <w:cs/>
              </w:rPr>
              <w:t>เบลนเดอร์ / สินทรัพย์ดิจิทัล / จักรวาลนฤมิต</w:t>
            </w:r>
          </w:p>
          <w:p w14:paraId="416DD6A0" w14:textId="77777777" w:rsidR="00604165" w:rsidRPr="00604165" w:rsidRDefault="00604165" w:rsidP="00604165">
            <w:pPr>
              <w:rPr>
                <w:rFonts w:ascii="TH SarabunPSK" w:eastAsia="Calibri" w:hAnsi="TH SarabunPSK"/>
                <w:cs/>
              </w:rPr>
            </w:pPr>
            <w:r w:rsidRPr="00604165">
              <w:rPr>
                <w:rFonts w:ascii="TH SarabunPSK" w:eastAsia="Calibri" w:hAnsi="TH SarabunPSK"/>
              </w:rPr>
              <w:t>Blender / NFT / Metaverse</w:t>
            </w:r>
          </w:p>
        </w:tc>
        <w:tc>
          <w:tcPr>
            <w:tcW w:w="964" w:type="dxa"/>
          </w:tcPr>
          <w:p w14:paraId="2DCFA17A" w14:textId="77777777" w:rsidR="00604165" w:rsidRPr="00604165" w:rsidRDefault="00604165" w:rsidP="00604165">
            <w:pPr>
              <w:rPr>
                <w:rFonts w:ascii="TH SarabunPSK" w:eastAsia="Calibri" w:hAnsi="TH SarabunPSK"/>
                <w:cs/>
              </w:rPr>
            </w:pPr>
            <w:r w:rsidRPr="00604165">
              <w:rPr>
                <w:rFonts w:ascii="TH SarabunPSK" w:eastAsia="Calibri" w:hAnsi="TH SarabunPSK"/>
              </w:rPr>
              <w:t>3(2-2-5)</w:t>
            </w:r>
          </w:p>
        </w:tc>
      </w:tr>
      <w:tr w:rsidR="00604165" w:rsidRPr="00604165" w14:paraId="6914A319" w14:textId="77777777" w:rsidTr="00604165">
        <w:trPr>
          <w:trHeight w:val="20"/>
          <w:jc w:val="center"/>
        </w:trPr>
        <w:tc>
          <w:tcPr>
            <w:tcW w:w="964" w:type="dxa"/>
          </w:tcPr>
          <w:p w14:paraId="71CA222C" w14:textId="5762DF0A"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309</w:t>
            </w:r>
          </w:p>
        </w:tc>
        <w:tc>
          <w:tcPr>
            <w:tcW w:w="5669" w:type="dxa"/>
          </w:tcPr>
          <w:p w14:paraId="728DE765" w14:textId="77777777" w:rsidR="00604165" w:rsidRPr="00604165" w:rsidRDefault="00604165" w:rsidP="00604165">
            <w:pPr>
              <w:rPr>
                <w:rFonts w:ascii="TH SarabunPSK" w:eastAsia="Calibri" w:hAnsi="TH SarabunPSK"/>
              </w:rPr>
            </w:pPr>
            <w:r w:rsidRPr="00604165">
              <w:rPr>
                <w:rFonts w:ascii="TH SarabunPSK" w:eastAsia="Calibri" w:hAnsi="TH SarabunPSK"/>
                <w:cs/>
              </w:rPr>
              <w:t>ความคิดเชิงปรัชญาเพื่อการพัฒนาตนและสังคม</w:t>
            </w:r>
          </w:p>
          <w:p w14:paraId="48F2FFCF" w14:textId="77777777" w:rsidR="00604165" w:rsidRPr="00604165" w:rsidRDefault="00604165" w:rsidP="00604165">
            <w:pPr>
              <w:rPr>
                <w:rFonts w:ascii="TH SarabunPSK" w:eastAsia="Calibri" w:hAnsi="TH SarabunPSK"/>
                <w:spacing w:val="-2"/>
              </w:rPr>
            </w:pPr>
            <w:r w:rsidRPr="00604165">
              <w:rPr>
                <w:rFonts w:ascii="TH SarabunPSK" w:eastAsia="Calibri" w:hAnsi="TH SarabunPSK"/>
                <w:spacing w:val="-2"/>
              </w:rPr>
              <w:t>Philosophical Thoughts for Self and Social Development</w:t>
            </w:r>
          </w:p>
        </w:tc>
        <w:tc>
          <w:tcPr>
            <w:tcW w:w="964" w:type="dxa"/>
          </w:tcPr>
          <w:p w14:paraId="2D4C7441"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523BBECD" w14:textId="77777777" w:rsidTr="00604165">
        <w:trPr>
          <w:trHeight w:val="20"/>
          <w:jc w:val="center"/>
        </w:trPr>
        <w:tc>
          <w:tcPr>
            <w:tcW w:w="964" w:type="dxa"/>
          </w:tcPr>
          <w:p w14:paraId="57C1ECD8" w14:textId="0FCEDD1A"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310</w:t>
            </w:r>
          </w:p>
        </w:tc>
        <w:tc>
          <w:tcPr>
            <w:tcW w:w="5669" w:type="dxa"/>
          </w:tcPr>
          <w:p w14:paraId="45A7F07D" w14:textId="77777777" w:rsidR="00604165" w:rsidRPr="00604165" w:rsidRDefault="00604165" w:rsidP="00604165">
            <w:pPr>
              <w:rPr>
                <w:rFonts w:ascii="TH SarabunPSK" w:eastAsia="Calibri" w:hAnsi="TH SarabunPSK"/>
              </w:rPr>
            </w:pPr>
            <w:r w:rsidRPr="00604165">
              <w:rPr>
                <w:rFonts w:ascii="TH SarabunPSK" w:eastAsia="Calibri" w:hAnsi="TH SarabunPSK"/>
                <w:cs/>
              </w:rPr>
              <w:t>ทักษะชีวิต</w:t>
            </w:r>
          </w:p>
          <w:p w14:paraId="56C1B2F7" w14:textId="77777777" w:rsidR="00604165" w:rsidRPr="00604165" w:rsidRDefault="00604165" w:rsidP="00604165">
            <w:pPr>
              <w:rPr>
                <w:rFonts w:ascii="TH SarabunPSK" w:eastAsia="Calibri" w:hAnsi="TH SarabunPSK"/>
                <w:cs/>
              </w:rPr>
            </w:pPr>
            <w:r w:rsidRPr="00604165">
              <w:rPr>
                <w:rFonts w:ascii="TH SarabunPSK" w:eastAsia="Calibri" w:hAnsi="TH SarabunPSK"/>
              </w:rPr>
              <w:t>Life Skills</w:t>
            </w:r>
          </w:p>
        </w:tc>
        <w:tc>
          <w:tcPr>
            <w:tcW w:w="964" w:type="dxa"/>
          </w:tcPr>
          <w:p w14:paraId="5FFB997A"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18C34A6C" w14:textId="77777777" w:rsidTr="00604165">
        <w:trPr>
          <w:trHeight w:val="20"/>
          <w:jc w:val="center"/>
        </w:trPr>
        <w:tc>
          <w:tcPr>
            <w:tcW w:w="964" w:type="dxa"/>
          </w:tcPr>
          <w:p w14:paraId="5913A460" w14:textId="6E1F3819"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311</w:t>
            </w:r>
          </w:p>
        </w:tc>
        <w:tc>
          <w:tcPr>
            <w:tcW w:w="5669" w:type="dxa"/>
          </w:tcPr>
          <w:p w14:paraId="6195D1E9"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cs/>
              </w:rPr>
              <w:t>ภาวะผู้นำกับความรัก</w:t>
            </w:r>
          </w:p>
          <w:p w14:paraId="4BA2CC15"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rPr>
              <w:t>Leadership</w:t>
            </w:r>
            <w:r w:rsidRPr="00604165">
              <w:rPr>
                <w:rFonts w:ascii="TH SarabunPSK" w:eastAsia="Calibri" w:hAnsi="TH SarabunPSK"/>
                <w:cs/>
              </w:rPr>
              <w:t xml:space="preserve"> </w:t>
            </w:r>
            <w:r w:rsidRPr="00604165">
              <w:rPr>
                <w:rFonts w:ascii="TH SarabunPSK" w:eastAsia="Calibri" w:hAnsi="TH SarabunPSK"/>
              </w:rPr>
              <w:t>and Compassion</w:t>
            </w:r>
          </w:p>
        </w:tc>
        <w:tc>
          <w:tcPr>
            <w:tcW w:w="964" w:type="dxa"/>
          </w:tcPr>
          <w:p w14:paraId="3F7C25CF"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604165" w:rsidRPr="00604165" w14:paraId="73CACC47" w14:textId="77777777" w:rsidTr="00604165">
        <w:trPr>
          <w:trHeight w:val="20"/>
          <w:jc w:val="center"/>
        </w:trPr>
        <w:tc>
          <w:tcPr>
            <w:tcW w:w="964" w:type="dxa"/>
          </w:tcPr>
          <w:p w14:paraId="170ACB02" w14:textId="38173532"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312</w:t>
            </w:r>
          </w:p>
        </w:tc>
        <w:tc>
          <w:tcPr>
            <w:tcW w:w="5669" w:type="dxa"/>
          </w:tcPr>
          <w:p w14:paraId="141AC0EE"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การเป็นผู้ประกอบการธุรกิจก่อตั้งใหม่ขนาดย่อม</w:t>
            </w:r>
          </w:p>
          <w:p w14:paraId="61681C96"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rPr>
              <w:t>Entrepreneurship for Small Business Start</w:t>
            </w:r>
            <w:r w:rsidRPr="00604165">
              <w:rPr>
                <w:rFonts w:ascii="TH SarabunPSK" w:eastAsia="Calibri" w:hAnsi="TH SarabunPSK"/>
                <w:cs/>
              </w:rPr>
              <w:t>-</w:t>
            </w:r>
            <w:r w:rsidRPr="00604165">
              <w:rPr>
                <w:rFonts w:ascii="TH SarabunPSK" w:eastAsia="Calibri" w:hAnsi="TH SarabunPSK"/>
              </w:rPr>
              <w:t>up</w:t>
            </w:r>
          </w:p>
        </w:tc>
        <w:tc>
          <w:tcPr>
            <w:tcW w:w="964" w:type="dxa"/>
          </w:tcPr>
          <w:p w14:paraId="721D942F"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cs/>
              </w:rPr>
              <w:t>3(2-</w:t>
            </w:r>
            <w:r w:rsidRPr="00604165">
              <w:rPr>
                <w:rFonts w:ascii="TH SarabunPSK" w:eastAsia="Calibri" w:hAnsi="TH SarabunPSK"/>
              </w:rPr>
              <w:t>2</w:t>
            </w:r>
            <w:r w:rsidRPr="00604165">
              <w:rPr>
                <w:rFonts w:ascii="TH SarabunPSK" w:eastAsia="Calibri" w:hAnsi="TH SarabunPSK"/>
                <w:cs/>
              </w:rPr>
              <w:t>-5)</w:t>
            </w:r>
          </w:p>
        </w:tc>
      </w:tr>
      <w:tr w:rsidR="00604165" w:rsidRPr="00604165" w14:paraId="238AB10D" w14:textId="77777777" w:rsidTr="00604165">
        <w:trPr>
          <w:trHeight w:val="20"/>
          <w:jc w:val="center"/>
        </w:trPr>
        <w:tc>
          <w:tcPr>
            <w:tcW w:w="964" w:type="dxa"/>
          </w:tcPr>
          <w:p w14:paraId="460BADB6" w14:textId="2B764895"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313</w:t>
            </w:r>
          </w:p>
        </w:tc>
        <w:tc>
          <w:tcPr>
            <w:tcW w:w="5669" w:type="dxa"/>
          </w:tcPr>
          <w:p w14:paraId="49140AF0" w14:textId="77777777" w:rsidR="00604165" w:rsidRPr="00604165" w:rsidRDefault="00604165" w:rsidP="00604165">
            <w:pPr>
              <w:rPr>
                <w:rFonts w:ascii="TH SarabunPSK" w:eastAsia="Calibri" w:hAnsi="TH SarabunPSK"/>
              </w:rPr>
            </w:pPr>
            <w:r w:rsidRPr="00604165">
              <w:rPr>
                <w:rFonts w:ascii="TH SarabunPSK" w:eastAsia="Calibri" w:hAnsi="TH SarabunPSK"/>
                <w:cs/>
              </w:rPr>
              <w:t>นวัตกรรมเพื่อสังคมสูงวัย</w:t>
            </w:r>
          </w:p>
          <w:p w14:paraId="20F481A4" w14:textId="77777777" w:rsidR="00604165" w:rsidRPr="00604165" w:rsidRDefault="00604165" w:rsidP="00604165">
            <w:pPr>
              <w:rPr>
                <w:rFonts w:ascii="TH SarabunPSK" w:eastAsia="Calibri" w:hAnsi="TH SarabunPSK"/>
                <w:cs/>
              </w:rPr>
            </w:pPr>
            <w:r w:rsidRPr="00604165">
              <w:rPr>
                <w:rFonts w:ascii="TH SarabunPSK" w:eastAsia="Calibri" w:hAnsi="TH SarabunPSK"/>
              </w:rPr>
              <w:t>Innovation for Aging Society</w:t>
            </w:r>
          </w:p>
        </w:tc>
        <w:tc>
          <w:tcPr>
            <w:tcW w:w="964" w:type="dxa"/>
          </w:tcPr>
          <w:p w14:paraId="5F1E2BFF" w14:textId="77777777" w:rsidR="00604165" w:rsidRPr="00604165" w:rsidRDefault="00604165" w:rsidP="00604165">
            <w:pPr>
              <w:rPr>
                <w:rFonts w:ascii="TH SarabunPSK" w:eastAsia="Calibri" w:hAnsi="TH SarabunPSK"/>
                <w:cs/>
              </w:rPr>
            </w:pPr>
            <w:r w:rsidRPr="00604165">
              <w:rPr>
                <w:rFonts w:ascii="TH SarabunPSK" w:eastAsia="Calibri" w:hAnsi="TH SarabunPSK"/>
                <w:cs/>
              </w:rPr>
              <w:t>3(1-4-4)</w:t>
            </w:r>
          </w:p>
        </w:tc>
      </w:tr>
      <w:tr w:rsidR="00420386" w:rsidRPr="00604165" w14:paraId="3FE09D3A" w14:textId="77777777" w:rsidTr="00604165">
        <w:trPr>
          <w:trHeight w:val="20"/>
          <w:jc w:val="center"/>
        </w:trPr>
        <w:tc>
          <w:tcPr>
            <w:tcW w:w="964" w:type="dxa"/>
          </w:tcPr>
          <w:p w14:paraId="61007C82" w14:textId="77777777" w:rsidR="00420386" w:rsidRPr="00420386" w:rsidRDefault="00420386" w:rsidP="00420386">
            <w:pPr>
              <w:rPr>
                <w:rFonts w:ascii="TH SarabunPSK" w:eastAsia="Calibri" w:hAnsi="TH SarabunPSK"/>
              </w:rPr>
            </w:pPr>
            <w:r w:rsidRPr="00420386">
              <w:rPr>
                <w:rFonts w:ascii="TH SarabunPSK" w:eastAsia="Calibri" w:hAnsi="TH SarabunPSK"/>
                <w:cs/>
              </w:rPr>
              <w:t>002314</w:t>
            </w:r>
          </w:p>
          <w:p w14:paraId="02B1EC79" w14:textId="77777777" w:rsidR="00420386" w:rsidRPr="00604165" w:rsidRDefault="00420386" w:rsidP="00604165">
            <w:pPr>
              <w:jc w:val="right"/>
              <w:rPr>
                <w:rFonts w:ascii="TH SarabunPSK" w:eastAsia="Calibri" w:hAnsi="TH SarabunPSK"/>
              </w:rPr>
            </w:pPr>
          </w:p>
        </w:tc>
        <w:tc>
          <w:tcPr>
            <w:tcW w:w="5669" w:type="dxa"/>
          </w:tcPr>
          <w:p w14:paraId="0CDF5D37" w14:textId="77777777" w:rsidR="00420386" w:rsidRPr="00420386" w:rsidRDefault="00420386" w:rsidP="00420386">
            <w:pPr>
              <w:rPr>
                <w:rFonts w:ascii="TH SarabunPSK" w:eastAsia="Calibri" w:hAnsi="TH SarabunPSK"/>
              </w:rPr>
            </w:pPr>
            <w:r w:rsidRPr="00420386">
              <w:rPr>
                <w:rFonts w:ascii="TH SarabunPSK" w:eastAsia="Calibri" w:hAnsi="TH SarabunPSK"/>
                <w:cs/>
              </w:rPr>
              <w:t>ทักษะผู้ประกอบการและนวัตกรด้านอาหาร</w:t>
            </w:r>
          </w:p>
          <w:p w14:paraId="7EC98D3C" w14:textId="044F9F3D" w:rsidR="00420386" w:rsidRPr="00604165" w:rsidRDefault="00420386" w:rsidP="00420386">
            <w:pPr>
              <w:rPr>
                <w:rFonts w:ascii="TH SarabunPSK" w:eastAsia="Calibri" w:hAnsi="TH SarabunPSK"/>
                <w:cs/>
              </w:rPr>
            </w:pPr>
            <w:r w:rsidRPr="00420386">
              <w:rPr>
                <w:rFonts w:ascii="TH SarabunPSK" w:eastAsia="Calibri" w:hAnsi="TH SarabunPSK"/>
              </w:rPr>
              <w:t>Entrepreneurial skills and food innovator</w:t>
            </w:r>
          </w:p>
        </w:tc>
        <w:tc>
          <w:tcPr>
            <w:tcW w:w="964" w:type="dxa"/>
          </w:tcPr>
          <w:p w14:paraId="153C283E" w14:textId="3275C869" w:rsidR="00420386" w:rsidRPr="00604165" w:rsidRDefault="00420386" w:rsidP="00604165">
            <w:pPr>
              <w:rPr>
                <w:rFonts w:ascii="TH SarabunPSK" w:eastAsia="Calibri" w:hAnsi="TH SarabunPSK"/>
                <w:cs/>
              </w:rPr>
            </w:pPr>
            <w:r w:rsidRPr="00420386">
              <w:rPr>
                <w:rFonts w:ascii="TH SarabunPSK" w:eastAsia="Calibri" w:hAnsi="TH SarabunPSK"/>
                <w:cs/>
              </w:rPr>
              <w:t>3(2-2-5)</w:t>
            </w:r>
          </w:p>
        </w:tc>
      </w:tr>
    </w:tbl>
    <w:p w14:paraId="475AE05F" w14:textId="639B304D"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lastRenderedPageBreak/>
        <w:t>4. กลุ่มการพัฒนาสุขภาพกายและจิต</w:t>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t xml:space="preserve">                                 ไม่น้อยกว่า 3 หน่วยกิต </w:t>
      </w:r>
    </w:p>
    <w:p w14:paraId="045E77DA" w14:textId="77777777"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 xml:space="preserve">   โดยเลือกจากรายวิชาดังต่อไปนี้</w:t>
      </w:r>
    </w:p>
    <w:tbl>
      <w:tblPr>
        <w:tblStyle w:val="TableGrid4"/>
        <w:tblW w:w="7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64"/>
      </w:tblGrid>
      <w:tr w:rsidR="00604165" w:rsidRPr="00604165" w14:paraId="63965D96" w14:textId="77777777" w:rsidTr="00A66658">
        <w:trPr>
          <w:trHeight w:val="454"/>
          <w:jc w:val="center"/>
        </w:trPr>
        <w:tc>
          <w:tcPr>
            <w:tcW w:w="964" w:type="dxa"/>
          </w:tcPr>
          <w:p w14:paraId="1747D1F1" w14:textId="59F0254D"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401</w:t>
            </w:r>
          </w:p>
        </w:tc>
        <w:tc>
          <w:tcPr>
            <w:tcW w:w="5669" w:type="dxa"/>
          </w:tcPr>
          <w:p w14:paraId="394DBF73" w14:textId="77777777" w:rsidR="00604165" w:rsidRPr="00604165" w:rsidRDefault="00604165" w:rsidP="00604165">
            <w:pPr>
              <w:rPr>
                <w:rFonts w:ascii="TH SarabunPSK" w:eastAsia="Calibri" w:hAnsi="TH SarabunPSK"/>
              </w:rPr>
            </w:pPr>
            <w:r w:rsidRPr="00604165">
              <w:rPr>
                <w:rFonts w:ascii="TH SarabunPSK" w:eastAsia="Calibri" w:hAnsi="TH SarabunPSK"/>
                <w:cs/>
              </w:rPr>
              <w:t>ความสุขกับงานอดิเรก</w:t>
            </w:r>
            <w:r w:rsidRPr="00604165">
              <w:rPr>
                <w:rFonts w:ascii="TH SarabunPSK" w:eastAsia="Calibri" w:hAnsi="TH SarabunPSK"/>
                <w:cs/>
              </w:rPr>
              <w:tab/>
            </w:r>
            <w:r w:rsidRPr="00604165">
              <w:rPr>
                <w:rFonts w:ascii="TH SarabunPSK" w:eastAsia="Calibri" w:hAnsi="TH SarabunPSK"/>
                <w:cs/>
              </w:rPr>
              <w:tab/>
              <w:t xml:space="preserve"> </w:t>
            </w:r>
          </w:p>
          <w:p w14:paraId="76B681C1" w14:textId="77777777" w:rsidR="00604165" w:rsidRPr="00604165" w:rsidRDefault="00604165" w:rsidP="00604165">
            <w:pPr>
              <w:rPr>
                <w:rFonts w:ascii="TH SarabunPSK" w:eastAsia="Calibri" w:hAnsi="TH SarabunPSK"/>
              </w:rPr>
            </w:pPr>
            <w:r w:rsidRPr="00604165">
              <w:rPr>
                <w:rFonts w:ascii="TH SarabunPSK" w:eastAsia="Calibri" w:hAnsi="TH SarabunPSK"/>
              </w:rPr>
              <w:t>Happiness with Hobbies</w:t>
            </w:r>
          </w:p>
        </w:tc>
        <w:tc>
          <w:tcPr>
            <w:tcW w:w="964" w:type="dxa"/>
          </w:tcPr>
          <w:p w14:paraId="529CC74B" w14:textId="77777777" w:rsidR="00604165" w:rsidRPr="00604165" w:rsidRDefault="00604165" w:rsidP="00604165">
            <w:pPr>
              <w:rPr>
                <w:rFonts w:ascii="TH SarabunPSK" w:eastAsia="Calibri" w:hAnsi="TH SarabunPSK"/>
                <w:cs/>
              </w:rPr>
            </w:pPr>
            <w:r w:rsidRPr="00604165">
              <w:rPr>
                <w:rFonts w:ascii="TH SarabunPSK" w:eastAsia="Calibri" w:hAnsi="TH SarabunPSK"/>
                <w:cs/>
              </w:rPr>
              <w:t>3(</w:t>
            </w:r>
            <w:r w:rsidRPr="00604165">
              <w:rPr>
                <w:rFonts w:ascii="TH SarabunPSK" w:eastAsia="Calibri" w:hAnsi="TH SarabunPSK"/>
              </w:rPr>
              <w:t>2</w:t>
            </w:r>
            <w:r w:rsidRPr="00604165">
              <w:rPr>
                <w:rFonts w:ascii="TH SarabunPSK" w:eastAsia="Calibri" w:hAnsi="TH SarabunPSK"/>
                <w:cs/>
              </w:rPr>
              <w:t>-2-</w:t>
            </w:r>
            <w:r w:rsidRPr="00604165">
              <w:rPr>
                <w:rFonts w:ascii="TH SarabunPSK" w:eastAsia="Calibri" w:hAnsi="TH SarabunPSK"/>
              </w:rPr>
              <w:t>5</w:t>
            </w:r>
            <w:r w:rsidRPr="00604165">
              <w:rPr>
                <w:rFonts w:ascii="TH SarabunPSK" w:eastAsia="Calibri" w:hAnsi="TH SarabunPSK"/>
                <w:cs/>
              </w:rPr>
              <w:t>)</w:t>
            </w:r>
          </w:p>
        </w:tc>
      </w:tr>
      <w:tr w:rsidR="00604165" w:rsidRPr="00604165" w14:paraId="48993CFC" w14:textId="77777777" w:rsidTr="00A66658">
        <w:trPr>
          <w:trHeight w:val="454"/>
          <w:jc w:val="center"/>
        </w:trPr>
        <w:tc>
          <w:tcPr>
            <w:tcW w:w="964" w:type="dxa"/>
          </w:tcPr>
          <w:p w14:paraId="1A913F6D" w14:textId="160AFC10"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402</w:t>
            </w:r>
          </w:p>
        </w:tc>
        <w:tc>
          <w:tcPr>
            <w:tcW w:w="5669" w:type="dxa"/>
          </w:tcPr>
          <w:p w14:paraId="513AFCB5" w14:textId="77777777" w:rsidR="00604165" w:rsidRPr="00604165" w:rsidRDefault="00604165" w:rsidP="00604165">
            <w:pPr>
              <w:rPr>
                <w:rFonts w:ascii="TH SarabunPSK" w:eastAsia="Calibri" w:hAnsi="TH SarabunPSK"/>
              </w:rPr>
            </w:pPr>
            <w:r w:rsidRPr="00604165">
              <w:rPr>
                <w:rFonts w:ascii="TH SarabunPSK" w:eastAsia="Calibri" w:hAnsi="TH SarabunPSK"/>
                <w:cs/>
              </w:rPr>
              <w:t>จิตวิทยาและการใช้ชีวิตในโลกยุคใหม่</w:t>
            </w:r>
          </w:p>
          <w:p w14:paraId="5EFD89DD" w14:textId="07474C75" w:rsidR="00604165" w:rsidRPr="00604165" w:rsidRDefault="00604165" w:rsidP="00604165">
            <w:pPr>
              <w:rPr>
                <w:rFonts w:ascii="TH SarabunPSK" w:eastAsia="Calibri" w:hAnsi="TH SarabunPSK"/>
                <w:cs/>
              </w:rPr>
            </w:pPr>
            <w:r w:rsidRPr="00604165">
              <w:rPr>
                <w:rFonts w:ascii="TH SarabunPSK" w:eastAsia="Calibri" w:hAnsi="TH SarabunPSK"/>
              </w:rPr>
              <w:t xml:space="preserve">Psychology and Living in the </w:t>
            </w:r>
            <w:r w:rsidR="009A6EFF">
              <w:rPr>
                <w:rFonts w:ascii="TH SarabunPSK" w:eastAsia="Calibri" w:hAnsi="TH SarabunPSK"/>
              </w:rPr>
              <w:t>M</w:t>
            </w:r>
            <w:r w:rsidRPr="00604165">
              <w:rPr>
                <w:rFonts w:ascii="TH SarabunPSK" w:eastAsia="Calibri" w:hAnsi="TH SarabunPSK"/>
              </w:rPr>
              <w:t xml:space="preserve">odern </w:t>
            </w:r>
            <w:r w:rsidR="009A6EFF">
              <w:rPr>
                <w:rFonts w:ascii="TH SarabunPSK" w:eastAsia="Calibri" w:hAnsi="TH SarabunPSK"/>
              </w:rPr>
              <w:t>W</w:t>
            </w:r>
            <w:r w:rsidRPr="00604165">
              <w:rPr>
                <w:rFonts w:ascii="TH SarabunPSK" w:eastAsia="Calibri" w:hAnsi="TH SarabunPSK"/>
              </w:rPr>
              <w:t>orld</w:t>
            </w:r>
          </w:p>
        </w:tc>
        <w:tc>
          <w:tcPr>
            <w:tcW w:w="964" w:type="dxa"/>
          </w:tcPr>
          <w:p w14:paraId="3F9EC285" w14:textId="77777777" w:rsidR="00604165" w:rsidRPr="00604165" w:rsidRDefault="00604165" w:rsidP="00604165">
            <w:pPr>
              <w:rPr>
                <w:rFonts w:ascii="TH SarabunPSK" w:eastAsia="Calibri" w:hAnsi="TH SarabunPSK"/>
                <w:cs/>
              </w:rPr>
            </w:pPr>
            <w:r w:rsidRPr="00604165">
              <w:rPr>
                <w:rFonts w:ascii="TH SarabunPSK" w:eastAsia="Calibri" w:hAnsi="TH SarabunPSK"/>
                <w:cs/>
              </w:rPr>
              <w:t>3(3-0-6)</w:t>
            </w:r>
          </w:p>
        </w:tc>
      </w:tr>
      <w:tr w:rsidR="00604165" w:rsidRPr="00604165" w14:paraId="3B738B7E" w14:textId="77777777" w:rsidTr="00A66658">
        <w:trPr>
          <w:trHeight w:val="454"/>
          <w:jc w:val="center"/>
        </w:trPr>
        <w:tc>
          <w:tcPr>
            <w:tcW w:w="964" w:type="dxa"/>
          </w:tcPr>
          <w:p w14:paraId="39C57321" w14:textId="1FF52B84"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403</w:t>
            </w:r>
          </w:p>
        </w:tc>
        <w:tc>
          <w:tcPr>
            <w:tcW w:w="5669" w:type="dxa"/>
          </w:tcPr>
          <w:p w14:paraId="66DE7BD3" w14:textId="77777777" w:rsidR="00604165" w:rsidRPr="00604165" w:rsidRDefault="00604165" w:rsidP="00604165">
            <w:pPr>
              <w:rPr>
                <w:rFonts w:ascii="TH SarabunPSK" w:eastAsia="Calibri" w:hAnsi="TH SarabunPSK"/>
              </w:rPr>
            </w:pPr>
            <w:r w:rsidRPr="00604165">
              <w:rPr>
                <w:rFonts w:ascii="TH SarabunPSK" w:eastAsia="Calibri" w:hAnsi="TH SarabunPSK"/>
                <w:cs/>
              </w:rPr>
              <w:t>ยาและสารเคมีในชีวิตประจำวัน</w:t>
            </w:r>
          </w:p>
          <w:p w14:paraId="00412865" w14:textId="77777777" w:rsidR="00604165" w:rsidRPr="00604165" w:rsidRDefault="00604165" w:rsidP="00604165">
            <w:pPr>
              <w:rPr>
                <w:rFonts w:ascii="TH SarabunPSK" w:eastAsia="Calibri" w:hAnsi="TH SarabunPSK"/>
                <w:cs/>
              </w:rPr>
            </w:pPr>
            <w:r w:rsidRPr="00604165">
              <w:rPr>
                <w:rFonts w:ascii="TH SarabunPSK" w:eastAsia="Calibri" w:hAnsi="TH SarabunPSK"/>
              </w:rPr>
              <w:t xml:space="preserve">Drugs and Chemicals in Daily Life </w:t>
            </w:r>
          </w:p>
        </w:tc>
        <w:tc>
          <w:tcPr>
            <w:tcW w:w="964" w:type="dxa"/>
          </w:tcPr>
          <w:p w14:paraId="5EB75CE4"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64D5EEAA" w14:textId="77777777" w:rsidTr="00A66658">
        <w:trPr>
          <w:trHeight w:val="454"/>
          <w:jc w:val="center"/>
        </w:trPr>
        <w:tc>
          <w:tcPr>
            <w:tcW w:w="964" w:type="dxa"/>
          </w:tcPr>
          <w:p w14:paraId="5ABB41E1" w14:textId="79B3CE3A"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404</w:t>
            </w:r>
          </w:p>
        </w:tc>
        <w:tc>
          <w:tcPr>
            <w:tcW w:w="5669" w:type="dxa"/>
          </w:tcPr>
          <w:p w14:paraId="5CDB3E29" w14:textId="77777777" w:rsidR="00604165" w:rsidRPr="00604165" w:rsidRDefault="00604165" w:rsidP="00604165">
            <w:pPr>
              <w:rPr>
                <w:rFonts w:ascii="TH SarabunPSK" w:eastAsia="Calibri" w:hAnsi="TH SarabunPSK"/>
              </w:rPr>
            </w:pPr>
            <w:r w:rsidRPr="00604165">
              <w:rPr>
                <w:rFonts w:ascii="TH SarabunPSK" w:eastAsia="Calibri" w:hAnsi="TH SarabunPSK"/>
                <w:cs/>
              </w:rPr>
              <w:t>อาหารและวิถีชีวิต</w:t>
            </w:r>
            <w:r w:rsidRPr="00604165">
              <w:rPr>
                <w:rFonts w:ascii="TH SarabunPSK" w:eastAsia="Calibri" w:hAnsi="TH SarabunPSK"/>
                <w:cs/>
              </w:rPr>
              <w:tab/>
            </w:r>
          </w:p>
          <w:p w14:paraId="61EC9A89" w14:textId="77777777" w:rsidR="00604165" w:rsidRPr="00604165" w:rsidRDefault="00604165" w:rsidP="00604165">
            <w:pPr>
              <w:rPr>
                <w:rFonts w:ascii="TH SarabunPSK" w:eastAsia="Calibri" w:hAnsi="TH SarabunPSK"/>
                <w:cs/>
              </w:rPr>
            </w:pPr>
            <w:r w:rsidRPr="00604165">
              <w:rPr>
                <w:rFonts w:ascii="TH SarabunPSK" w:eastAsia="Calibri" w:hAnsi="TH SarabunPSK"/>
              </w:rPr>
              <w:t xml:space="preserve">Food and Life Style </w:t>
            </w:r>
          </w:p>
        </w:tc>
        <w:tc>
          <w:tcPr>
            <w:tcW w:w="964" w:type="dxa"/>
          </w:tcPr>
          <w:p w14:paraId="4CF16C56"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08AB7963" w14:textId="77777777" w:rsidTr="00A66658">
        <w:trPr>
          <w:trHeight w:val="454"/>
          <w:jc w:val="center"/>
        </w:trPr>
        <w:tc>
          <w:tcPr>
            <w:tcW w:w="964" w:type="dxa"/>
          </w:tcPr>
          <w:p w14:paraId="7E31DE46" w14:textId="293C5D48"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405</w:t>
            </w:r>
          </w:p>
        </w:tc>
        <w:tc>
          <w:tcPr>
            <w:tcW w:w="5669" w:type="dxa"/>
          </w:tcPr>
          <w:p w14:paraId="5A29208F" w14:textId="77777777" w:rsidR="00604165" w:rsidRPr="00604165" w:rsidRDefault="00604165" w:rsidP="00604165">
            <w:pPr>
              <w:rPr>
                <w:rFonts w:ascii="TH SarabunPSK" w:eastAsia="Calibri" w:hAnsi="TH SarabunPSK"/>
              </w:rPr>
            </w:pPr>
            <w:r w:rsidRPr="00604165">
              <w:rPr>
                <w:rFonts w:ascii="TH SarabunPSK" w:eastAsia="Calibri" w:hAnsi="TH SarabunPSK"/>
                <w:cs/>
              </w:rPr>
              <w:t>พฤติกรรมมนุษย์</w:t>
            </w:r>
          </w:p>
          <w:p w14:paraId="76D2F4F9" w14:textId="77777777" w:rsidR="00604165" w:rsidRPr="00604165" w:rsidRDefault="00604165" w:rsidP="00604165">
            <w:pPr>
              <w:rPr>
                <w:rFonts w:ascii="TH SarabunPSK" w:eastAsia="Calibri" w:hAnsi="TH SarabunPSK"/>
                <w:cs/>
              </w:rPr>
            </w:pPr>
            <w:r w:rsidRPr="00604165">
              <w:rPr>
                <w:rFonts w:ascii="TH SarabunPSK" w:eastAsia="Calibri" w:hAnsi="TH SarabunPSK"/>
              </w:rPr>
              <w:t>Human Behavior</w:t>
            </w:r>
          </w:p>
        </w:tc>
        <w:tc>
          <w:tcPr>
            <w:tcW w:w="964" w:type="dxa"/>
          </w:tcPr>
          <w:p w14:paraId="160CEB4C"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(2-2-5)</w:t>
            </w:r>
          </w:p>
        </w:tc>
      </w:tr>
      <w:tr w:rsidR="00604165" w:rsidRPr="00604165" w14:paraId="1957EF42" w14:textId="77777777" w:rsidTr="00A66658">
        <w:trPr>
          <w:trHeight w:val="454"/>
          <w:jc w:val="center"/>
        </w:trPr>
        <w:tc>
          <w:tcPr>
            <w:tcW w:w="964" w:type="dxa"/>
          </w:tcPr>
          <w:p w14:paraId="355C75FA" w14:textId="47968BFF"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406</w:t>
            </w:r>
          </w:p>
        </w:tc>
        <w:tc>
          <w:tcPr>
            <w:tcW w:w="5669" w:type="dxa"/>
          </w:tcPr>
          <w:p w14:paraId="3726B556" w14:textId="77777777" w:rsidR="00604165" w:rsidRPr="00604165" w:rsidRDefault="00604165" w:rsidP="00604165">
            <w:pPr>
              <w:rPr>
                <w:rFonts w:ascii="TH SarabunPSK" w:eastAsia="Calibri" w:hAnsi="TH SarabunPSK"/>
              </w:rPr>
            </w:pPr>
            <w:r w:rsidRPr="00604165">
              <w:rPr>
                <w:rFonts w:ascii="TH SarabunPSK" w:eastAsia="Calibri" w:hAnsi="TH SarabunPSK"/>
                <w:cs/>
              </w:rPr>
              <w:t>ชีวิตและสุขภาพ</w:t>
            </w:r>
            <w:r w:rsidRPr="00604165">
              <w:rPr>
                <w:rFonts w:ascii="TH SarabunPSK" w:eastAsia="Calibri" w:hAnsi="TH SarabunPSK"/>
              </w:rPr>
              <w:tab/>
            </w:r>
            <w:r w:rsidRPr="00604165">
              <w:rPr>
                <w:rFonts w:ascii="TH SarabunPSK" w:eastAsia="Calibri" w:hAnsi="TH SarabunPSK"/>
              </w:rPr>
              <w:tab/>
            </w:r>
          </w:p>
          <w:p w14:paraId="630782F3" w14:textId="77777777" w:rsidR="00604165" w:rsidRPr="00604165" w:rsidRDefault="00604165" w:rsidP="00604165">
            <w:pPr>
              <w:rPr>
                <w:rFonts w:ascii="TH SarabunPSK" w:eastAsia="Calibri" w:hAnsi="TH SarabunPSK"/>
              </w:rPr>
            </w:pPr>
            <w:r w:rsidRPr="00604165">
              <w:rPr>
                <w:rFonts w:ascii="TH SarabunPSK" w:eastAsia="Calibri" w:hAnsi="TH SarabunPSK"/>
              </w:rPr>
              <w:t>Life and Health</w:t>
            </w:r>
            <w:r w:rsidRPr="00604165">
              <w:rPr>
                <w:rFonts w:ascii="TH SarabunPSK" w:eastAsia="Calibri" w:hAnsi="TH SarabunPSK"/>
                <w:cs/>
              </w:rPr>
              <w:t xml:space="preserve"> </w:t>
            </w:r>
          </w:p>
        </w:tc>
        <w:tc>
          <w:tcPr>
            <w:tcW w:w="964" w:type="dxa"/>
          </w:tcPr>
          <w:p w14:paraId="323794E5" w14:textId="1ADD1685"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(2-2-5</w:t>
            </w:r>
            <w:r w:rsidR="009859CB">
              <w:rPr>
                <w:rFonts w:ascii="TH SarabunPSK" w:eastAsia="Calibri" w:hAnsi="TH SarabunPSK" w:hint="cs"/>
                <w:cs/>
              </w:rPr>
              <w:t>)</w:t>
            </w:r>
          </w:p>
        </w:tc>
      </w:tr>
      <w:tr w:rsidR="00604165" w:rsidRPr="00604165" w14:paraId="3FF3C813" w14:textId="77777777" w:rsidTr="00A66658">
        <w:trPr>
          <w:trHeight w:val="454"/>
          <w:jc w:val="center"/>
        </w:trPr>
        <w:tc>
          <w:tcPr>
            <w:tcW w:w="964" w:type="dxa"/>
          </w:tcPr>
          <w:p w14:paraId="5D827730" w14:textId="1D9F26DC"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407</w:t>
            </w:r>
          </w:p>
        </w:tc>
        <w:tc>
          <w:tcPr>
            <w:tcW w:w="5669" w:type="dxa"/>
          </w:tcPr>
          <w:p w14:paraId="71235FD3"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cs/>
              </w:rPr>
              <w:t>การบริโภคในชีวิตประจำวัน</w:t>
            </w:r>
            <w:r w:rsidRPr="00604165">
              <w:rPr>
                <w:rFonts w:ascii="TH SarabunPSK" w:eastAsia="Calibri" w:hAnsi="TH SarabunPSK"/>
                <w:cs/>
              </w:rPr>
              <w:tab/>
            </w:r>
            <w:r w:rsidRPr="00604165">
              <w:rPr>
                <w:rFonts w:ascii="TH SarabunPSK" w:eastAsia="Calibri" w:hAnsi="TH SarabunPSK"/>
                <w:cs/>
              </w:rPr>
              <w:tab/>
            </w:r>
          </w:p>
          <w:p w14:paraId="7520175D"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rPr>
              <w:t>Consumption in Daily</w:t>
            </w:r>
            <w:r w:rsidRPr="00604165">
              <w:rPr>
                <w:rFonts w:ascii="TH SarabunPSK" w:eastAsia="Calibri" w:hAnsi="TH SarabunPSK"/>
                <w:cs/>
              </w:rPr>
              <w:t xml:space="preserve"> </w:t>
            </w:r>
            <w:r w:rsidRPr="00604165">
              <w:rPr>
                <w:rFonts w:ascii="TH SarabunPSK" w:eastAsia="Calibri" w:hAnsi="TH SarabunPSK"/>
              </w:rPr>
              <w:t>Life</w:t>
            </w:r>
            <w:r w:rsidRPr="00604165">
              <w:rPr>
                <w:rFonts w:ascii="TH SarabunPSK" w:eastAsia="Calibri" w:hAnsi="TH SarabunPSK"/>
                <w:cs/>
              </w:rPr>
              <w:tab/>
            </w:r>
            <w:r w:rsidRPr="00604165">
              <w:rPr>
                <w:rFonts w:ascii="TH SarabunPSK" w:eastAsia="Calibri" w:hAnsi="TH SarabunPSK"/>
                <w:cs/>
              </w:rPr>
              <w:tab/>
            </w:r>
          </w:p>
        </w:tc>
        <w:tc>
          <w:tcPr>
            <w:tcW w:w="964" w:type="dxa"/>
          </w:tcPr>
          <w:p w14:paraId="6B2D3269"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D33E23" w:rsidRPr="00604165" w14:paraId="0488558F" w14:textId="77777777" w:rsidTr="00A66658">
        <w:trPr>
          <w:trHeight w:val="454"/>
          <w:jc w:val="center"/>
        </w:trPr>
        <w:tc>
          <w:tcPr>
            <w:tcW w:w="964" w:type="dxa"/>
          </w:tcPr>
          <w:p w14:paraId="68702D5C" w14:textId="7FD0D2CA" w:rsidR="00D33E23" w:rsidRPr="00604165" w:rsidRDefault="00D33E23" w:rsidP="00D33E23">
            <w:pPr>
              <w:jc w:val="right"/>
              <w:rPr>
                <w:rFonts w:ascii="TH SarabunPSK" w:eastAsia="Calibri" w:hAnsi="TH SarabunPSK"/>
              </w:rPr>
            </w:pPr>
            <w:r>
              <w:rPr>
                <w:rFonts w:ascii="TH SarabunPSK" w:eastAsia="Calibri" w:hAnsi="TH SarabunPSK" w:hint="cs"/>
                <w:cs/>
              </w:rPr>
              <w:t>002409</w:t>
            </w:r>
          </w:p>
        </w:tc>
        <w:tc>
          <w:tcPr>
            <w:tcW w:w="5669" w:type="dxa"/>
          </w:tcPr>
          <w:p w14:paraId="2F7522B0" w14:textId="18F9F516" w:rsidR="00D33E23" w:rsidRPr="00D33E23" w:rsidRDefault="00D33E23" w:rsidP="00D33E23">
            <w:pPr>
              <w:jc w:val="thaiDistribute"/>
              <w:rPr>
                <w:rFonts w:ascii="TH SarabunPSK" w:eastAsia="Calibri" w:hAnsi="TH SarabunPSK"/>
              </w:rPr>
            </w:pPr>
            <w:r w:rsidRPr="00D33E23">
              <w:rPr>
                <w:rFonts w:ascii="TH SarabunPSK" w:eastAsia="Calibri" w:hAnsi="TH SarabunPSK"/>
                <w:cs/>
              </w:rPr>
              <w:t>การดูแลสุขภาพและปฐมพยาบาลเบื้องต้น</w:t>
            </w:r>
          </w:p>
          <w:p w14:paraId="328916F0" w14:textId="5FEAB514" w:rsidR="00D33E23" w:rsidRPr="00604165" w:rsidRDefault="00D33E23" w:rsidP="00D33E23">
            <w:pPr>
              <w:jc w:val="thaiDistribute"/>
              <w:rPr>
                <w:rFonts w:ascii="TH SarabunPSK" w:eastAsia="Calibri" w:hAnsi="TH SarabunPSK"/>
                <w:cs/>
              </w:rPr>
            </w:pPr>
            <w:r w:rsidRPr="00D33E23">
              <w:rPr>
                <w:rFonts w:ascii="TH SarabunPSK" w:eastAsia="Calibri" w:hAnsi="TH SarabunPSK"/>
              </w:rPr>
              <w:t>Health Care and First Aid</w:t>
            </w:r>
          </w:p>
        </w:tc>
        <w:tc>
          <w:tcPr>
            <w:tcW w:w="964" w:type="dxa"/>
          </w:tcPr>
          <w:p w14:paraId="5041B9F9" w14:textId="251CE0D9" w:rsidR="00D33E23" w:rsidRPr="00604165" w:rsidRDefault="00D33E23" w:rsidP="00D33E23">
            <w:pPr>
              <w:jc w:val="thaiDistribute"/>
              <w:rPr>
                <w:rFonts w:ascii="TH SarabunPSK" w:eastAsia="Calibri" w:hAnsi="TH SarabunPSK"/>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D33E23" w:rsidRPr="00604165" w14:paraId="4A6F37CA" w14:textId="77777777" w:rsidTr="00A66658">
        <w:trPr>
          <w:trHeight w:val="454"/>
          <w:jc w:val="center"/>
        </w:trPr>
        <w:tc>
          <w:tcPr>
            <w:tcW w:w="964" w:type="dxa"/>
            <w:vAlign w:val="center"/>
          </w:tcPr>
          <w:p w14:paraId="45BF7B07" w14:textId="77777777" w:rsidR="00D33E23" w:rsidRPr="00604165" w:rsidRDefault="00D33E23" w:rsidP="00D33E23">
            <w:pPr>
              <w:rPr>
                <w:rFonts w:ascii="TH SarabunPSK" w:eastAsia="Calibri" w:hAnsi="TH SarabunPSK"/>
              </w:rPr>
            </w:pPr>
          </w:p>
        </w:tc>
        <w:tc>
          <w:tcPr>
            <w:tcW w:w="5669" w:type="dxa"/>
            <w:vAlign w:val="center"/>
          </w:tcPr>
          <w:p w14:paraId="5DDF98D4" w14:textId="36F5E51C" w:rsidR="00D33E23" w:rsidRPr="00604165" w:rsidRDefault="00D33E23" w:rsidP="00D33E23">
            <w:pPr>
              <w:rPr>
                <w:rFonts w:ascii="TH SarabunPSK" w:eastAsia="Calibri" w:hAnsi="TH SarabunPSK"/>
                <w:cs/>
              </w:rPr>
            </w:pPr>
            <w:r w:rsidRPr="00923911">
              <w:rPr>
                <w:rFonts w:ascii="TH SarabunPSK" w:hAnsi="TH SarabunPSK" w:hint="cs"/>
                <w:b/>
                <w:bCs/>
                <w:cs/>
              </w:rPr>
              <w:t>วิชาบังคับไม่นับหน่วยกิต</w:t>
            </w:r>
            <w:r>
              <w:rPr>
                <w:rFonts w:ascii="TH SarabunPSK" w:hAnsi="TH SarabunPSK" w:hint="cs"/>
                <w:b/>
                <w:bCs/>
                <w:cs/>
              </w:rPr>
              <w:t xml:space="preserve">  </w:t>
            </w:r>
            <w:r>
              <w:rPr>
                <w:rFonts w:ascii="TH SarabunPSK" w:hAnsi="TH SarabunPSK" w:hint="cs"/>
                <w:b/>
                <w:bCs/>
                <w:color w:val="000000" w:themeColor="text1"/>
                <w:cs/>
              </w:rPr>
              <w:t>จำนวน</w:t>
            </w:r>
            <w:r w:rsidRPr="00D335C1">
              <w:rPr>
                <w:rFonts w:ascii="TH SarabunPSK" w:hAnsi="TH SarabunPSK"/>
                <w:b/>
                <w:bCs/>
                <w:color w:val="000000" w:themeColor="text1"/>
                <w:cs/>
              </w:rPr>
              <w:t xml:space="preserve"> </w:t>
            </w:r>
            <w:r>
              <w:rPr>
                <w:rFonts w:ascii="TH SarabunPSK" w:hAnsi="TH SarabunPSK" w:hint="cs"/>
                <w:b/>
                <w:bCs/>
                <w:color w:val="000000" w:themeColor="text1"/>
                <w:cs/>
              </w:rPr>
              <w:t>1</w:t>
            </w:r>
            <w:r w:rsidRPr="00D335C1">
              <w:rPr>
                <w:rFonts w:ascii="TH SarabunPSK" w:hAnsi="TH SarabunPSK"/>
                <w:b/>
                <w:bCs/>
                <w:color w:val="000000" w:themeColor="text1"/>
                <w:cs/>
              </w:rPr>
              <w:t xml:space="preserve"> หน่วยกิต</w:t>
            </w:r>
          </w:p>
        </w:tc>
        <w:tc>
          <w:tcPr>
            <w:tcW w:w="964" w:type="dxa"/>
            <w:vAlign w:val="center"/>
          </w:tcPr>
          <w:p w14:paraId="65F6DC53" w14:textId="77777777" w:rsidR="00D33E23" w:rsidRPr="00604165" w:rsidRDefault="00D33E23" w:rsidP="00D33E23">
            <w:pPr>
              <w:rPr>
                <w:rFonts w:ascii="TH SarabunPSK" w:eastAsia="Calibri" w:hAnsi="TH SarabunPSK"/>
              </w:rPr>
            </w:pPr>
          </w:p>
        </w:tc>
      </w:tr>
      <w:tr w:rsidR="00D33E23" w:rsidRPr="00604165" w14:paraId="63A77ED4" w14:textId="77777777" w:rsidTr="00A66658">
        <w:trPr>
          <w:trHeight w:val="454"/>
          <w:jc w:val="center"/>
        </w:trPr>
        <w:tc>
          <w:tcPr>
            <w:tcW w:w="964" w:type="dxa"/>
          </w:tcPr>
          <w:p w14:paraId="32E5A8C3" w14:textId="7CA3E73A" w:rsidR="00D33E23" w:rsidRPr="00604165" w:rsidRDefault="00D33E23" w:rsidP="00D33E23">
            <w:pPr>
              <w:jc w:val="right"/>
              <w:rPr>
                <w:rFonts w:ascii="TH SarabunPSK" w:eastAsia="Calibri" w:hAnsi="TH SarabunPSK"/>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408</w:t>
            </w:r>
          </w:p>
        </w:tc>
        <w:tc>
          <w:tcPr>
            <w:tcW w:w="5669" w:type="dxa"/>
            <w:vAlign w:val="center"/>
          </w:tcPr>
          <w:p w14:paraId="36EA8499" w14:textId="77777777" w:rsidR="00D33E23" w:rsidRPr="00604165" w:rsidRDefault="00D33E23" w:rsidP="00D33E23">
            <w:pPr>
              <w:rPr>
                <w:rFonts w:ascii="TH SarabunPSK" w:eastAsia="Calibri" w:hAnsi="TH SarabunPSK"/>
              </w:rPr>
            </w:pPr>
            <w:r w:rsidRPr="00604165">
              <w:rPr>
                <w:rFonts w:ascii="TH SarabunPSK" w:eastAsia="Calibri" w:hAnsi="TH SarabunPSK"/>
                <w:cs/>
              </w:rPr>
              <w:t>กีฬาและกิจกรรมทางกาย</w:t>
            </w:r>
          </w:p>
          <w:p w14:paraId="2F88118A" w14:textId="02372424" w:rsidR="00D33E23" w:rsidRPr="00604165" w:rsidRDefault="00D33E23" w:rsidP="00D33E23">
            <w:pPr>
              <w:jc w:val="thaiDistribute"/>
              <w:rPr>
                <w:rFonts w:ascii="TH SarabunPSK" w:eastAsia="Calibri" w:hAnsi="TH SarabunPSK"/>
                <w:cs/>
              </w:rPr>
            </w:pPr>
            <w:r w:rsidRPr="00604165">
              <w:rPr>
                <w:rFonts w:ascii="TH SarabunPSK" w:eastAsia="Calibri" w:hAnsi="TH SarabunPSK"/>
              </w:rPr>
              <w:t>Sports and Physical Activity</w:t>
            </w:r>
          </w:p>
        </w:tc>
        <w:tc>
          <w:tcPr>
            <w:tcW w:w="964" w:type="dxa"/>
          </w:tcPr>
          <w:p w14:paraId="1215A6AA" w14:textId="00BB1843" w:rsidR="00D33E23" w:rsidRPr="00604165" w:rsidRDefault="00D33E23" w:rsidP="00D33E23">
            <w:pPr>
              <w:jc w:val="thaiDistribute"/>
              <w:rPr>
                <w:rFonts w:ascii="TH SarabunPSK" w:eastAsia="Calibri" w:hAnsi="TH SarabunPSK"/>
              </w:rPr>
            </w:pPr>
            <w:r w:rsidRPr="00604165">
              <w:rPr>
                <w:rFonts w:ascii="TH SarabunPSK" w:eastAsia="Calibri" w:hAnsi="TH SarabunPSK"/>
                <w:cs/>
              </w:rPr>
              <w:t>1(0-2-1)</w:t>
            </w:r>
          </w:p>
        </w:tc>
      </w:tr>
    </w:tbl>
    <w:p w14:paraId="381AEB01" w14:textId="315827AB" w:rsidR="008D2D3C" w:rsidRDefault="008D2D3C" w:rsidP="00F70BE8">
      <w:pPr>
        <w:spacing w:after="0" w:line="240" w:lineRule="auto"/>
        <w:rPr>
          <w:rFonts w:ascii="TH SarabunPSK" w:hAnsi="TH SarabunPSK" w:cs="TH SarabunPSK"/>
          <w:sz w:val="32"/>
          <w:szCs w:val="32"/>
        </w:rPr>
      </w:pPr>
    </w:p>
    <w:p w14:paraId="51D3186C" w14:textId="1648A965"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sz w:val="32"/>
          <w:szCs w:val="32"/>
          <w:cs/>
        </w:rPr>
        <w:t xml:space="preserve">5. </w:t>
      </w:r>
      <w:r w:rsidR="00660F16" w:rsidRPr="00660F16">
        <w:rPr>
          <w:rFonts w:ascii="TH SarabunPSK" w:hAnsi="TH SarabunPSK" w:cs="TH SarabunPSK"/>
          <w:b/>
          <w:bCs/>
          <w:color w:val="000000" w:themeColor="text1"/>
          <w:sz w:val="32"/>
          <w:szCs w:val="32"/>
          <w:cs/>
        </w:rPr>
        <w:t>กลุ่มการเป็นพลเมืองไทยและพลโลกเพื่อสังคมที่ยั่งยืน</w:t>
      </w:r>
      <w:r w:rsidRPr="00D335C1">
        <w:rPr>
          <w:rFonts w:ascii="TH SarabunPSK" w:hAnsi="TH SarabunPSK" w:cs="TH SarabunPSK"/>
          <w:b/>
          <w:bCs/>
          <w:color w:val="000000" w:themeColor="text1"/>
          <w:sz w:val="32"/>
          <w:szCs w:val="32"/>
          <w:cs/>
        </w:rPr>
        <w:t xml:space="preserve">                                 ไม่น้อยกว่า 3 หน่วยกิต </w:t>
      </w:r>
    </w:p>
    <w:p w14:paraId="2A5CC9B1" w14:textId="77777777"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 xml:space="preserve">   โดยเลือกจากรายวิชาดังต่อไปนี้</w:t>
      </w:r>
    </w:p>
    <w:tbl>
      <w:tblPr>
        <w:tblStyle w:val="TableGrid5"/>
        <w:tblW w:w="7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64"/>
      </w:tblGrid>
      <w:tr w:rsidR="00BF3791" w:rsidRPr="00604165" w14:paraId="49B3B25E" w14:textId="77777777" w:rsidTr="00277606">
        <w:trPr>
          <w:trHeight w:val="737"/>
          <w:jc w:val="center"/>
        </w:trPr>
        <w:tc>
          <w:tcPr>
            <w:tcW w:w="964" w:type="dxa"/>
          </w:tcPr>
          <w:p w14:paraId="20E581A9" w14:textId="77777777" w:rsidR="00BF3791" w:rsidRPr="00604165" w:rsidRDefault="00BF3791" w:rsidP="00277606">
            <w:pPr>
              <w:jc w:val="right"/>
              <w:rPr>
                <w:rFonts w:ascii="TH SarabunPSK" w:eastAsia="Calibri" w:hAnsi="TH SarabunPSK"/>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206</w:t>
            </w:r>
          </w:p>
        </w:tc>
        <w:tc>
          <w:tcPr>
            <w:tcW w:w="5669" w:type="dxa"/>
          </w:tcPr>
          <w:p w14:paraId="1FABF9D4" w14:textId="77777777" w:rsidR="00BF3791" w:rsidRPr="00604165" w:rsidRDefault="00BF3791" w:rsidP="00277606">
            <w:pPr>
              <w:spacing w:line="233" w:lineRule="auto"/>
              <w:rPr>
                <w:rFonts w:ascii="TH SarabunPSK" w:eastAsia="Calibri" w:hAnsi="TH SarabunPSK"/>
              </w:rPr>
            </w:pPr>
            <w:r w:rsidRPr="00604165">
              <w:rPr>
                <w:rFonts w:ascii="TH SarabunPSK" w:eastAsia="Calibri" w:hAnsi="TH SarabunPSK"/>
                <w:cs/>
              </w:rPr>
              <w:t>แอนโทรโปซีน</w:t>
            </w:r>
            <w:r w:rsidRPr="00604165">
              <w:rPr>
                <w:rFonts w:ascii="TH SarabunPSK" w:eastAsia="Calibri" w:hAnsi="TH SarabunPSK"/>
              </w:rPr>
              <w:tab/>
            </w:r>
          </w:p>
          <w:p w14:paraId="239BEDCB" w14:textId="77777777" w:rsidR="00BF3791" w:rsidRPr="00604165" w:rsidRDefault="00BF3791" w:rsidP="00277606">
            <w:pPr>
              <w:rPr>
                <w:rFonts w:ascii="TH SarabunPSK" w:eastAsia="Calibri" w:hAnsi="TH SarabunPSK"/>
                <w:cs/>
              </w:rPr>
            </w:pPr>
            <w:r w:rsidRPr="00604165">
              <w:rPr>
                <w:rFonts w:ascii="TH SarabunPSK" w:eastAsia="Calibri" w:hAnsi="TH SarabunPSK"/>
              </w:rPr>
              <w:t>Anthropocene</w:t>
            </w:r>
          </w:p>
        </w:tc>
        <w:tc>
          <w:tcPr>
            <w:tcW w:w="964" w:type="dxa"/>
          </w:tcPr>
          <w:p w14:paraId="2FFE4BEE" w14:textId="77777777" w:rsidR="00BF3791" w:rsidRPr="00604165" w:rsidRDefault="00BF3791" w:rsidP="00277606">
            <w:pPr>
              <w:rPr>
                <w:rFonts w:ascii="TH SarabunPSK" w:eastAsia="Calibri" w:hAnsi="TH SarabunPSK"/>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41B1CDDA" w14:textId="77777777" w:rsidTr="00A66658">
        <w:trPr>
          <w:trHeight w:val="737"/>
          <w:jc w:val="center"/>
        </w:trPr>
        <w:tc>
          <w:tcPr>
            <w:tcW w:w="964" w:type="dxa"/>
          </w:tcPr>
          <w:p w14:paraId="1EB537EB" w14:textId="5FD5702B"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501</w:t>
            </w:r>
          </w:p>
        </w:tc>
        <w:tc>
          <w:tcPr>
            <w:tcW w:w="5669" w:type="dxa"/>
          </w:tcPr>
          <w:p w14:paraId="292EF67C" w14:textId="77777777" w:rsidR="00604165" w:rsidRPr="00604165" w:rsidRDefault="00604165" w:rsidP="00604165">
            <w:pPr>
              <w:rPr>
                <w:rFonts w:ascii="TH SarabunPSK" w:eastAsia="Calibri" w:hAnsi="TH SarabunPSK"/>
              </w:rPr>
            </w:pPr>
            <w:r w:rsidRPr="00604165">
              <w:rPr>
                <w:rFonts w:ascii="TH SarabunPSK" w:eastAsia="Calibri" w:hAnsi="TH SarabunPSK"/>
                <w:cs/>
              </w:rPr>
              <w:t>ภาษา สังคมและวัฒนธรรม</w:t>
            </w:r>
          </w:p>
          <w:p w14:paraId="09B2AACC" w14:textId="77777777" w:rsidR="00604165" w:rsidRPr="00604165" w:rsidRDefault="00604165" w:rsidP="00604165">
            <w:pPr>
              <w:rPr>
                <w:rFonts w:ascii="TH SarabunPSK" w:eastAsia="Calibri" w:hAnsi="TH SarabunPSK"/>
                <w:cs/>
              </w:rPr>
            </w:pPr>
            <w:r w:rsidRPr="00604165">
              <w:rPr>
                <w:rFonts w:ascii="TH SarabunPSK" w:eastAsia="Calibri" w:hAnsi="TH SarabunPSK"/>
              </w:rPr>
              <w:t xml:space="preserve">Language, Society and Culture </w:t>
            </w:r>
          </w:p>
        </w:tc>
        <w:tc>
          <w:tcPr>
            <w:tcW w:w="964" w:type="dxa"/>
          </w:tcPr>
          <w:p w14:paraId="264F0CFB"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3678B104" w14:textId="77777777" w:rsidTr="00A66658">
        <w:trPr>
          <w:trHeight w:val="737"/>
          <w:jc w:val="center"/>
        </w:trPr>
        <w:tc>
          <w:tcPr>
            <w:tcW w:w="964" w:type="dxa"/>
          </w:tcPr>
          <w:p w14:paraId="5D3307C6" w14:textId="35057BCF"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502</w:t>
            </w:r>
          </w:p>
        </w:tc>
        <w:tc>
          <w:tcPr>
            <w:tcW w:w="5669" w:type="dxa"/>
          </w:tcPr>
          <w:p w14:paraId="09BE2022" w14:textId="77777777" w:rsidR="00604165" w:rsidRPr="00604165" w:rsidRDefault="00604165" w:rsidP="00604165">
            <w:pPr>
              <w:rPr>
                <w:rFonts w:ascii="TH SarabunPSK" w:eastAsia="Calibri" w:hAnsi="TH SarabunPSK"/>
              </w:rPr>
            </w:pPr>
            <w:r w:rsidRPr="00604165">
              <w:rPr>
                <w:rFonts w:ascii="TH SarabunPSK" w:eastAsia="Calibri" w:hAnsi="TH SarabunPSK"/>
                <w:cs/>
              </w:rPr>
              <w:t>ไทยกับประชาคมโลก</w:t>
            </w:r>
          </w:p>
          <w:p w14:paraId="5DE36CBA" w14:textId="77777777" w:rsidR="00604165" w:rsidRPr="00604165" w:rsidRDefault="00604165" w:rsidP="00604165">
            <w:pPr>
              <w:rPr>
                <w:rFonts w:ascii="TH SarabunPSK" w:eastAsia="Calibri" w:hAnsi="TH SarabunPSK"/>
              </w:rPr>
            </w:pPr>
            <w:r w:rsidRPr="00604165">
              <w:rPr>
                <w:rFonts w:ascii="TH SarabunPSK" w:eastAsia="Calibri" w:hAnsi="TH SarabunPSK"/>
              </w:rPr>
              <w:t>Thai State and the World Community</w:t>
            </w:r>
          </w:p>
        </w:tc>
        <w:tc>
          <w:tcPr>
            <w:tcW w:w="964" w:type="dxa"/>
          </w:tcPr>
          <w:p w14:paraId="78CEF422"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253B643F" w14:textId="77777777" w:rsidTr="00A66658">
        <w:trPr>
          <w:trHeight w:val="737"/>
          <w:jc w:val="center"/>
        </w:trPr>
        <w:tc>
          <w:tcPr>
            <w:tcW w:w="964" w:type="dxa"/>
          </w:tcPr>
          <w:p w14:paraId="4F2BB940" w14:textId="6F51A602"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503</w:t>
            </w:r>
          </w:p>
        </w:tc>
        <w:tc>
          <w:tcPr>
            <w:tcW w:w="5669" w:type="dxa"/>
          </w:tcPr>
          <w:p w14:paraId="5B6E9B13" w14:textId="77777777" w:rsidR="00604165" w:rsidRPr="00604165" w:rsidRDefault="00604165" w:rsidP="00604165">
            <w:pPr>
              <w:rPr>
                <w:rFonts w:ascii="TH SarabunPSK" w:eastAsia="Calibri" w:hAnsi="TH SarabunPSK"/>
              </w:rPr>
            </w:pPr>
            <w:r w:rsidRPr="00604165">
              <w:rPr>
                <w:rFonts w:ascii="TH SarabunPSK" w:eastAsia="Calibri" w:hAnsi="TH SarabunPSK"/>
                <w:cs/>
              </w:rPr>
              <w:t>อารยธรรม</w:t>
            </w:r>
            <w:r w:rsidRPr="00604165">
              <w:rPr>
                <w:rFonts w:ascii="TH SarabunPSK" w:eastAsia="Calibri" w:hAnsi="TH SarabunPSK" w:hint="cs"/>
                <w:cs/>
              </w:rPr>
              <w:t>ไทย</w:t>
            </w:r>
            <w:r w:rsidRPr="00604165">
              <w:rPr>
                <w:rFonts w:ascii="TH SarabunPSK" w:eastAsia="Calibri" w:hAnsi="TH SarabunPSK"/>
                <w:cs/>
              </w:rPr>
              <w:t>และภูมิปัญญาท้องถิ่น</w:t>
            </w:r>
          </w:p>
          <w:p w14:paraId="3D40050A" w14:textId="77777777" w:rsidR="00604165" w:rsidRPr="00604165" w:rsidRDefault="00604165" w:rsidP="00604165">
            <w:pPr>
              <w:rPr>
                <w:rFonts w:ascii="TH SarabunPSK" w:eastAsia="Calibri" w:hAnsi="TH SarabunPSK"/>
              </w:rPr>
            </w:pPr>
            <w:r w:rsidRPr="00604165">
              <w:rPr>
                <w:rFonts w:ascii="TH SarabunPSK" w:eastAsia="Calibri" w:hAnsi="TH SarabunPSK"/>
              </w:rPr>
              <w:t>Thai Civilization and Local Wisdom</w:t>
            </w:r>
          </w:p>
        </w:tc>
        <w:tc>
          <w:tcPr>
            <w:tcW w:w="964" w:type="dxa"/>
          </w:tcPr>
          <w:p w14:paraId="5C0E2201"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42B4F672" w14:textId="77777777" w:rsidTr="00A66658">
        <w:trPr>
          <w:trHeight w:val="737"/>
          <w:jc w:val="center"/>
        </w:trPr>
        <w:tc>
          <w:tcPr>
            <w:tcW w:w="964" w:type="dxa"/>
          </w:tcPr>
          <w:p w14:paraId="72817D3B" w14:textId="7077F3E5"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504</w:t>
            </w:r>
          </w:p>
        </w:tc>
        <w:tc>
          <w:tcPr>
            <w:tcW w:w="5669" w:type="dxa"/>
          </w:tcPr>
          <w:p w14:paraId="6CAE310C" w14:textId="77777777" w:rsidR="00604165" w:rsidRPr="00604165" w:rsidRDefault="00604165" w:rsidP="00604165">
            <w:pPr>
              <w:rPr>
                <w:rFonts w:ascii="TH SarabunPSK" w:eastAsia="Calibri" w:hAnsi="TH SarabunPSK"/>
              </w:rPr>
            </w:pPr>
            <w:r w:rsidRPr="00604165">
              <w:rPr>
                <w:rFonts w:ascii="TH SarabunPSK" w:eastAsia="Calibri" w:hAnsi="TH SarabunPSK"/>
                <w:cs/>
              </w:rPr>
              <w:t xml:space="preserve">การเมือง เศรษฐกิจ และสังคม </w:t>
            </w:r>
          </w:p>
          <w:p w14:paraId="719C99DC" w14:textId="77777777" w:rsidR="00604165" w:rsidRPr="00604165" w:rsidRDefault="00604165" w:rsidP="00604165">
            <w:pPr>
              <w:rPr>
                <w:rFonts w:ascii="TH SarabunPSK" w:eastAsia="Calibri" w:hAnsi="TH SarabunPSK"/>
              </w:rPr>
            </w:pPr>
            <w:r w:rsidRPr="00604165">
              <w:rPr>
                <w:rFonts w:ascii="TH SarabunPSK" w:eastAsia="Calibri" w:hAnsi="TH SarabunPSK"/>
              </w:rPr>
              <w:t>Politics, Economy and Society</w:t>
            </w:r>
          </w:p>
        </w:tc>
        <w:tc>
          <w:tcPr>
            <w:tcW w:w="964" w:type="dxa"/>
          </w:tcPr>
          <w:p w14:paraId="1FC77A8B"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604165" w:rsidRPr="00604165" w14:paraId="46E5ECF9" w14:textId="77777777" w:rsidTr="00A66658">
        <w:trPr>
          <w:trHeight w:val="737"/>
          <w:jc w:val="center"/>
        </w:trPr>
        <w:tc>
          <w:tcPr>
            <w:tcW w:w="964" w:type="dxa"/>
          </w:tcPr>
          <w:p w14:paraId="335F45FC" w14:textId="2A4ED35E"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505</w:t>
            </w:r>
          </w:p>
        </w:tc>
        <w:tc>
          <w:tcPr>
            <w:tcW w:w="5669" w:type="dxa"/>
          </w:tcPr>
          <w:p w14:paraId="690CB4D4" w14:textId="77777777" w:rsidR="00604165" w:rsidRPr="00604165" w:rsidRDefault="00604165" w:rsidP="00604165">
            <w:pPr>
              <w:rPr>
                <w:rFonts w:ascii="TH SarabunPSK" w:eastAsia="Calibri" w:hAnsi="TH SarabunPSK"/>
              </w:rPr>
            </w:pPr>
            <w:r w:rsidRPr="00604165">
              <w:rPr>
                <w:rFonts w:ascii="TH SarabunPSK" w:eastAsia="Calibri" w:hAnsi="TH SarabunPSK"/>
                <w:cs/>
              </w:rPr>
              <w:t>นเรศวรศึกษา</w:t>
            </w:r>
          </w:p>
          <w:p w14:paraId="27821284" w14:textId="77777777" w:rsidR="00604165" w:rsidRPr="00604165" w:rsidRDefault="00604165" w:rsidP="00604165">
            <w:pPr>
              <w:rPr>
                <w:rFonts w:ascii="TH SarabunPSK" w:eastAsia="Calibri" w:hAnsi="TH SarabunPSK"/>
              </w:rPr>
            </w:pPr>
            <w:r w:rsidRPr="00604165">
              <w:rPr>
                <w:rFonts w:ascii="TH SarabunPSK" w:eastAsia="Calibri" w:hAnsi="TH SarabunPSK"/>
              </w:rPr>
              <w:t>Naresuan Studies</w:t>
            </w:r>
          </w:p>
        </w:tc>
        <w:tc>
          <w:tcPr>
            <w:tcW w:w="964" w:type="dxa"/>
          </w:tcPr>
          <w:p w14:paraId="440D2234"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1ECB7839" w14:textId="77777777" w:rsidTr="00A66658">
        <w:trPr>
          <w:trHeight w:val="737"/>
          <w:jc w:val="center"/>
        </w:trPr>
        <w:tc>
          <w:tcPr>
            <w:tcW w:w="964" w:type="dxa"/>
          </w:tcPr>
          <w:p w14:paraId="5D79108A" w14:textId="60C8EEEC"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w:t>
            </w:r>
            <w:r w:rsidR="00A66658">
              <w:rPr>
                <w:rFonts w:ascii="TH SarabunPSK" w:eastAsia="Calibri" w:hAnsi="TH SarabunPSK" w:hint="cs"/>
                <w:cs/>
              </w:rPr>
              <w:t>0</w:t>
            </w:r>
            <w:r w:rsidRPr="00604165">
              <w:rPr>
                <w:rFonts w:ascii="TH SarabunPSK" w:eastAsia="Calibri" w:hAnsi="TH SarabunPSK"/>
              </w:rPr>
              <w:t>6</w:t>
            </w:r>
          </w:p>
        </w:tc>
        <w:tc>
          <w:tcPr>
            <w:tcW w:w="5669" w:type="dxa"/>
          </w:tcPr>
          <w:p w14:paraId="07A9A074" w14:textId="77777777" w:rsidR="00D07383" w:rsidRDefault="00D07383" w:rsidP="00604165">
            <w:pPr>
              <w:rPr>
                <w:rFonts w:ascii="TH SarabunPSK" w:eastAsia="Calibri" w:hAnsi="TH SarabunPSK"/>
              </w:rPr>
            </w:pPr>
            <w:r w:rsidRPr="00D07383">
              <w:rPr>
                <w:rFonts w:ascii="TH SarabunPSK" w:eastAsia="Calibri" w:hAnsi="TH SarabunPSK"/>
                <w:cs/>
              </w:rPr>
              <w:t>ความมั่นคงทางมนุษย์และสังคมในยุคร่วมสมัย</w:t>
            </w:r>
          </w:p>
          <w:p w14:paraId="2519BF33" w14:textId="277D9E5E" w:rsidR="00604165" w:rsidRPr="00604165" w:rsidRDefault="00D07383" w:rsidP="00604165">
            <w:pPr>
              <w:rPr>
                <w:rFonts w:ascii="TH SarabunPSK" w:eastAsia="Calibri" w:hAnsi="TH SarabunPSK"/>
              </w:rPr>
            </w:pPr>
            <w:r w:rsidRPr="00D07383">
              <w:rPr>
                <w:rFonts w:ascii="TH SarabunPSK" w:eastAsia="Calibri" w:hAnsi="TH SarabunPSK"/>
              </w:rPr>
              <w:t>Human and Social Security in a Contemporary Era</w:t>
            </w:r>
          </w:p>
        </w:tc>
        <w:tc>
          <w:tcPr>
            <w:tcW w:w="964" w:type="dxa"/>
          </w:tcPr>
          <w:p w14:paraId="67C8D620" w14:textId="77777777" w:rsidR="00604165" w:rsidRPr="00604165" w:rsidRDefault="00604165" w:rsidP="00604165">
            <w:pPr>
              <w:jc w:val="both"/>
              <w:rPr>
                <w:rFonts w:ascii="TH SarabunPSK" w:eastAsia="Calibri" w:hAnsi="TH SarabunPSK"/>
                <w:cs/>
              </w:rPr>
            </w:pPr>
            <w:r w:rsidRPr="00604165">
              <w:rPr>
                <w:rFonts w:ascii="TH SarabunPSK" w:eastAsia="Calibri" w:hAnsi="TH SarabunPSK"/>
                <w:cs/>
              </w:rPr>
              <w:t>3(2-2-5)</w:t>
            </w:r>
          </w:p>
        </w:tc>
      </w:tr>
      <w:tr w:rsidR="00604165" w:rsidRPr="00604165" w14:paraId="41C7A730" w14:textId="77777777" w:rsidTr="00A66658">
        <w:trPr>
          <w:trHeight w:val="737"/>
          <w:jc w:val="center"/>
        </w:trPr>
        <w:tc>
          <w:tcPr>
            <w:tcW w:w="964" w:type="dxa"/>
          </w:tcPr>
          <w:p w14:paraId="7ECFDA13" w14:textId="0C0D2949" w:rsidR="00604165" w:rsidRPr="00604165" w:rsidRDefault="00604165" w:rsidP="00604165">
            <w:pPr>
              <w:jc w:val="right"/>
              <w:rPr>
                <w:rFonts w:ascii="TH SarabunPSK" w:eastAsia="Calibri" w:hAnsi="TH SarabunPSK"/>
                <w:cs/>
              </w:rPr>
            </w:pPr>
            <w:r w:rsidRPr="00604165">
              <w:rPr>
                <w:rFonts w:ascii="TH SarabunPSK" w:eastAsia="Calibri" w:hAnsi="TH SarabunPSK"/>
              </w:rPr>
              <w:lastRenderedPageBreak/>
              <w:t>00</w:t>
            </w:r>
            <w:r w:rsidR="00266F62">
              <w:rPr>
                <w:rFonts w:ascii="TH SarabunPSK" w:eastAsia="Calibri" w:hAnsi="TH SarabunPSK" w:hint="cs"/>
                <w:cs/>
              </w:rPr>
              <w:t>2</w:t>
            </w:r>
            <w:r w:rsidRPr="00604165">
              <w:rPr>
                <w:rFonts w:ascii="TH SarabunPSK" w:eastAsia="Calibri" w:hAnsi="TH SarabunPSK"/>
              </w:rPr>
              <w:t>5</w:t>
            </w:r>
            <w:r w:rsidR="00A66658">
              <w:rPr>
                <w:rFonts w:ascii="TH SarabunPSK" w:eastAsia="Calibri" w:hAnsi="TH SarabunPSK" w:hint="cs"/>
                <w:cs/>
              </w:rPr>
              <w:t>0</w:t>
            </w:r>
            <w:r w:rsidRPr="00604165">
              <w:rPr>
                <w:rFonts w:ascii="TH SarabunPSK" w:eastAsia="Calibri" w:hAnsi="TH SarabunPSK"/>
              </w:rPr>
              <w:t>7</w:t>
            </w:r>
          </w:p>
        </w:tc>
        <w:tc>
          <w:tcPr>
            <w:tcW w:w="5669" w:type="dxa"/>
          </w:tcPr>
          <w:p w14:paraId="06EE1406" w14:textId="77777777" w:rsidR="00604165" w:rsidRPr="00604165" w:rsidRDefault="00604165" w:rsidP="00604165">
            <w:pPr>
              <w:rPr>
                <w:rFonts w:ascii="TH SarabunPSK" w:eastAsia="Calibri" w:hAnsi="TH SarabunPSK"/>
              </w:rPr>
            </w:pPr>
            <w:r w:rsidRPr="00604165">
              <w:rPr>
                <w:rFonts w:ascii="TH SarabunPSK" w:eastAsia="Calibri" w:hAnsi="TH SarabunPSK"/>
                <w:cs/>
              </w:rPr>
              <w:t>ความเป็นพลเมืองโลก</w:t>
            </w:r>
          </w:p>
          <w:p w14:paraId="7682ED3D" w14:textId="77777777" w:rsidR="00604165" w:rsidRPr="00604165" w:rsidRDefault="00604165" w:rsidP="00604165">
            <w:pPr>
              <w:rPr>
                <w:rFonts w:ascii="TH SarabunPSK" w:eastAsia="Calibri" w:hAnsi="TH SarabunPSK"/>
              </w:rPr>
            </w:pPr>
            <w:r w:rsidRPr="00604165">
              <w:rPr>
                <w:rFonts w:ascii="TH SarabunPSK" w:eastAsia="Calibri" w:hAnsi="TH SarabunPSK"/>
              </w:rPr>
              <w:t>Global Citizenship</w:t>
            </w:r>
          </w:p>
        </w:tc>
        <w:tc>
          <w:tcPr>
            <w:tcW w:w="964" w:type="dxa"/>
          </w:tcPr>
          <w:p w14:paraId="17D42CCE"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3E9C3A02" w14:textId="77777777" w:rsidTr="00A66658">
        <w:trPr>
          <w:trHeight w:val="737"/>
          <w:jc w:val="center"/>
        </w:trPr>
        <w:tc>
          <w:tcPr>
            <w:tcW w:w="964" w:type="dxa"/>
          </w:tcPr>
          <w:p w14:paraId="2365B9CD" w14:textId="20E25FBC"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w:t>
            </w:r>
            <w:r w:rsidR="00A66658">
              <w:rPr>
                <w:rFonts w:ascii="TH SarabunPSK" w:eastAsia="Calibri" w:hAnsi="TH SarabunPSK" w:hint="cs"/>
                <w:cs/>
              </w:rPr>
              <w:t>0</w:t>
            </w:r>
            <w:r w:rsidRPr="00604165">
              <w:rPr>
                <w:rFonts w:ascii="TH SarabunPSK" w:eastAsia="Calibri" w:hAnsi="TH SarabunPSK"/>
              </w:rPr>
              <w:t>8</w:t>
            </w:r>
          </w:p>
        </w:tc>
        <w:tc>
          <w:tcPr>
            <w:tcW w:w="5669" w:type="dxa"/>
          </w:tcPr>
          <w:p w14:paraId="1095AD64" w14:textId="77777777" w:rsidR="00604165" w:rsidRPr="00604165" w:rsidRDefault="00604165" w:rsidP="00604165">
            <w:pPr>
              <w:rPr>
                <w:rFonts w:ascii="TH SarabunPSK" w:eastAsia="Calibri" w:hAnsi="TH SarabunPSK"/>
              </w:rPr>
            </w:pPr>
            <w:r w:rsidRPr="00604165">
              <w:rPr>
                <w:rFonts w:ascii="TH SarabunPSK" w:eastAsia="Calibri" w:hAnsi="TH SarabunPSK"/>
                <w:cs/>
              </w:rPr>
              <w:t>อารยธรรมโลก</w:t>
            </w:r>
          </w:p>
          <w:p w14:paraId="5929867B" w14:textId="77777777" w:rsidR="00604165" w:rsidRPr="00604165" w:rsidRDefault="00604165" w:rsidP="00604165">
            <w:pPr>
              <w:rPr>
                <w:rFonts w:ascii="TH SarabunPSK" w:eastAsia="Calibri" w:hAnsi="TH SarabunPSK"/>
                <w:cs/>
              </w:rPr>
            </w:pPr>
            <w:r w:rsidRPr="00604165">
              <w:rPr>
                <w:rFonts w:ascii="TH SarabunPSK" w:eastAsia="Calibri" w:hAnsi="TH SarabunPSK"/>
              </w:rPr>
              <w:t>World Civilizations</w:t>
            </w:r>
          </w:p>
        </w:tc>
        <w:tc>
          <w:tcPr>
            <w:tcW w:w="964" w:type="dxa"/>
          </w:tcPr>
          <w:p w14:paraId="2918FC85" w14:textId="77777777" w:rsidR="00604165" w:rsidRPr="00604165" w:rsidRDefault="00604165" w:rsidP="00604165">
            <w:pPr>
              <w:rPr>
                <w:rFonts w:ascii="TH SarabunPSK" w:eastAsia="Calibri" w:hAnsi="TH SarabunPSK"/>
                <w:cs/>
              </w:rPr>
            </w:pPr>
            <w:r w:rsidRPr="00604165">
              <w:rPr>
                <w:rFonts w:ascii="TH SarabunPSK" w:eastAsia="Calibri" w:hAnsi="TH SarabunPSK"/>
                <w:cs/>
              </w:rPr>
              <w:t>3(3-0-6)</w:t>
            </w:r>
          </w:p>
        </w:tc>
      </w:tr>
      <w:tr w:rsidR="00A66658" w:rsidRPr="00604165" w14:paraId="46553E39" w14:textId="77777777" w:rsidTr="00A66658">
        <w:trPr>
          <w:trHeight w:val="737"/>
          <w:jc w:val="center"/>
        </w:trPr>
        <w:tc>
          <w:tcPr>
            <w:tcW w:w="964" w:type="dxa"/>
          </w:tcPr>
          <w:p w14:paraId="4FCDFC98" w14:textId="5FE875FA"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50</w:t>
            </w:r>
            <w:r>
              <w:rPr>
                <w:rFonts w:ascii="TH SarabunPSK" w:eastAsia="Calibri" w:hAnsi="TH SarabunPSK" w:hint="cs"/>
                <w:cs/>
              </w:rPr>
              <w:t>9</w:t>
            </w:r>
          </w:p>
        </w:tc>
        <w:tc>
          <w:tcPr>
            <w:tcW w:w="5669" w:type="dxa"/>
          </w:tcPr>
          <w:p w14:paraId="2C603082"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ภาษาและวัฒนธรรมเกาหลี</w:t>
            </w:r>
            <w:r w:rsidRPr="00604165">
              <w:rPr>
                <w:rFonts w:ascii="TH SarabunPSK" w:eastAsia="Calibri" w:hAnsi="TH SarabunPSK"/>
                <w:cs/>
              </w:rPr>
              <w:tab/>
            </w:r>
          </w:p>
          <w:p w14:paraId="0131A42D" w14:textId="77777777" w:rsidR="00A66658" w:rsidRPr="00604165" w:rsidRDefault="00A66658" w:rsidP="00AC69F3">
            <w:pPr>
              <w:rPr>
                <w:rFonts w:ascii="TH SarabunPSK" w:eastAsia="Calibri" w:hAnsi="TH SarabunPSK"/>
              </w:rPr>
            </w:pPr>
            <w:r w:rsidRPr="00604165">
              <w:rPr>
                <w:rFonts w:ascii="TH SarabunPSK" w:eastAsia="Calibri" w:hAnsi="TH SarabunPSK"/>
              </w:rPr>
              <w:t>Korean Language and Culture</w:t>
            </w:r>
          </w:p>
        </w:tc>
        <w:tc>
          <w:tcPr>
            <w:tcW w:w="964" w:type="dxa"/>
          </w:tcPr>
          <w:p w14:paraId="6874079F" w14:textId="77777777" w:rsidR="00A66658" w:rsidRPr="00604165" w:rsidRDefault="00A66658" w:rsidP="00AC69F3">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A66658" w:rsidRPr="00604165" w14:paraId="4E94C504" w14:textId="77777777" w:rsidTr="00A66658">
        <w:trPr>
          <w:trHeight w:val="737"/>
          <w:jc w:val="center"/>
        </w:trPr>
        <w:tc>
          <w:tcPr>
            <w:tcW w:w="964" w:type="dxa"/>
          </w:tcPr>
          <w:p w14:paraId="4F40DF62" w14:textId="6B43C1FB"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w:t>
            </w:r>
            <w:r>
              <w:rPr>
                <w:rFonts w:ascii="TH SarabunPSK" w:eastAsia="Calibri" w:hAnsi="TH SarabunPSK" w:hint="cs"/>
                <w:cs/>
              </w:rPr>
              <w:t>10</w:t>
            </w:r>
          </w:p>
        </w:tc>
        <w:tc>
          <w:tcPr>
            <w:tcW w:w="5669" w:type="dxa"/>
          </w:tcPr>
          <w:p w14:paraId="06C681CE"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ภาษาและวัฒนธรรมญี่ปุ่น</w:t>
            </w:r>
          </w:p>
          <w:p w14:paraId="086E6F17" w14:textId="77777777" w:rsidR="00A66658" w:rsidRPr="00604165" w:rsidRDefault="00A66658" w:rsidP="00AC69F3">
            <w:pPr>
              <w:rPr>
                <w:rFonts w:ascii="TH SarabunPSK" w:eastAsia="Calibri" w:hAnsi="TH SarabunPSK"/>
              </w:rPr>
            </w:pPr>
            <w:r w:rsidRPr="00604165">
              <w:rPr>
                <w:rFonts w:ascii="TH SarabunPSK" w:eastAsia="Calibri" w:hAnsi="TH SarabunPSK"/>
              </w:rPr>
              <w:t xml:space="preserve">Japanese Language and Culture </w:t>
            </w:r>
          </w:p>
        </w:tc>
        <w:tc>
          <w:tcPr>
            <w:tcW w:w="964" w:type="dxa"/>
          </w:tcPr>
          <w:p w14:paraId="0FA88220" w14:textId="77777777" w:rsidR="00A66658" w:rsidRPr="00604165" w:rsidRDefault="00A66658" w:rsidP="00AC69F3">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A66658" w:rsidRPr="00604165" w14:paraId="362CD812" w14:textId="77777777" w:rsidTr="00A66658">
        <w:trPr>
          <w:trHeight w:val="737"/>
          <w:jc w:val="center"/>
        </w:trPr>
        <w:tc>
          <w:tcPr>
            <w:tcW w:w="964" w:type="dxa"/>
          </w:tcPr>
          <w:p w14:paraId="3C56F78E" w14:textId="5C7B34DA"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w:t>
            </w:r>
            <w:r>
              <w:rPr>
                <w:rFonts w:ascii="TH SarabunPSK" w:eastAsia="Calibri" w:hAnsi="TH SarabunPSK" w:hint="cs"/>
                <w:cs/>
              </w:rPr>
              <w:t>11</w:t>
            </w:r>
          </w:p>
        </w:tc>
        <w:tc>
          <w:tcPr>
            <w:tcW w:w="5669" w:type="dxa"/>
          </w:tcPr>
          <w:p w14:paraId="6F63D8E7"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ภาษาและวัฒนธรรมจีน</w:t>
            </w:r>
          </w:p>
          <w:p w14:paraId="6484F959" w14:textId="77777777" w:rsidR="00A66658" w:rsidRPr="00604165" w:rsidRDefault="00A66658" w:rsidP="00AC69F3">
            <w:pPr>
              <w:rPr>
                <w:rFonts w:ascii="TH SarabunPSK" w:eastAsia="Calibri" w:hAnsi="TH SarabunPSK"/>
              </w:rPr>
            </w:pPr>
            <w:r w:rsidRPr="00604165">
              <w:rPr>
                <w:rFonts w:ascii="TH SarabunPSK" w:eastAsia="Calibri" w:hAnsi="TH SarabunPSK"/>
              </w:rPr>
              <w:t xml:space="preserve">Chinese Language and Culture </w:t>
            </w:r>
          </w:p>
        </w:tc>
        <w:tc>
          <w:tcPr>
            <w:tcW w:w="964" w:type="dxa"/>
          </w:tcPr>
          <w:p w14:paraId="5C5EA6AB" w14:textId="77777777" w:rsidR="00A66658" w:rsidRPr="00604165" w:rsidRDefault="00A66658" w:rsidP="00AC69F3">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A66658" w:rsidRPr="00604165" w14:paraId="14BFECC9" w14:textId="77777777" w:rsidTr="00A66658">
        <w:trPr>
          <w:trHeight w:val="737"/>
          <w:jc w:val="center"/>
        </w:trPr>
        <w:tc>
          <w:tcPr>
            <w:tcW w:w="964" w:type="dxa"/>
          </w:tcPr>
          <w:p w14:paraId="7169FE3B" w14:textId="46E8C352"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w:t>
            </w:r>
            <w:r>
              <w:rPr>
                <w:rFonts w:ascii="TH SarabunPSK" w:eastAsia="Calibri" w:hAnsi="TH SarabunPSK" w:hint="cs"/>
                <w:cs/>
              </w:rPr>
              <w:t>12</w:t>
            </w:r>
          </w:p>
        </w:tc>
        <w:tc>
          <w:tcPr>
            <w:tcW w:w="5669" w:type="dxa"/>
          </w:tcPr>
          <w:p w14:paraId="0A4B1985"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ภาษาและวัฒนธรรมพม่า</w:t>
            </w:r>
          </w:p>
          <w:p w14:paraId="7E1EAEFF" w14:textId="77777777" w:rsidR="00A66658" w:rsidRPr="00604165" w:rsidRDefault="00A66658" w:rsidP="00AC69F3">
            <w:pPr>
              <w:rPr>
                <w:rFonts w:ascii="TH SarabunPSK" w:eastAsia="Calibri" w:hAnsi="TH SarabunPSK"/>
              </w:rPr>
            </w:pPr>
            <w:r w:rsidRPr="00604165">
              <w:rPr>
                <w:rFonts w:ascii="TH SarabunPSK" w:eastAsia="Calibri" w:hAnsi="TH SarabunPSK"/>
              </w:rPr>
              <w:t>Myanmar Language and Culture</w:t>
            </w:r>
          </w:p>
        </w:tc>
        <w:tc>
          <w:tcPr>
            <w:tcW w:w="964" w:type="dxa"/>
          </w:tcPr>
          <w:p w14:paraId="7A2C68DD"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2E6CEE3E" w14:textId="77777777" w:rsidTr="00A66658">
        <w:trPr>
          <w:trHeight w:val="737"/>
          <w:jc w:val="center"/>
        </w:trPr>
        <w:tc>
          <w:tcPr>
            <w:tcW w:w="964" w:type="dxa"/>
          </w:tcPr>
          <w:p w14:paraId="21EB904C" w14:textId="2F33CF8B"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3</w:t>
            </w:r>
          </w:p>
        </w:tc>
        <w:tc>
          <w:tcPr>
            <w:tcW w:w="5669" w:type="dxa"/>
          </w:tcPr>
          <w:p w14:paraId="650B6CB4"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ภาษาและวัฒนธรรมฝรั่งเศส</w:t>
            </w:r>
            <w:r w:rsidRPr="00604165">
              <w:rPr>
                <w:rFonts w:ascii="TH SarabunPSK" w:eastAsia="Calibri" w:hAnsi="TH SarabunPSK"/>
                <w:cs/>
              </w:rPr>
              <w:tab/>
            </w:r>
          </w:p>
          <w:p w14:paraId="02561EF8" w14:textId="77777777" w:rsidR="00A66658" w:rsidRPr="00604165" w:rsidRDefault="00A66658" w:rsidP="00AC69F3">
            <w:pPr>
              <w:rPr>
                <w:rFonts w:ascii="TH SarabunPSK" w:eastAsia="Calibri" w:hAnsi="TH SarabunPSK"/>
              </w:rPr>
            </w:pPr>
            <w:r w:rsidRPr="00604165">
              <w:rPr>
                <w:rFonts w:ascii="TH SarabunPSK" w:eastAsia="Calibri" w:hAnsi="TH SarabunPSK"/>
              </w:rPr>
              <w:t>French Language and Culture</w:t>
            </w:r>
          </w:p>
        </w:tc>
        <w:tc>
          <w:tcPr>
            <w:tcW w:w="964" w:type="dxa"/>
          </w:tcPr>
          <w:p w14:paraId="3CEEC0F3" w14:textId="77777777" w:rsidR="00A66658" w:rsidRPr="00604165" w:rsidRDefault="00A66658" w:rsidP="00AC69F3">
            <w:pPr>
              <w:rPr>
                <w:rFonts w:ascii="TH SarabunPSK" w:eastAsia="Calibri" w:hAnsi="TH SarabunPSK"/>
                <w:cs/>
              </w:rPr>
            </w:pPr>
            <w:r w:rsidRPr="00604165">
              <w:rPr>
                <w:rFonts w:ascii="TH SarabunPSK" w:eastAsia="Calibri" w:hAnsi="TH SarabunPSK"/>
                <w:cs/>
              </w:rPr>
              <w:t>3(3-0-6)</w:t>
            </w:r>
          </w:p>
        </w:tc>
      </w:tr>
      <w:tr w:rsidR="00A66658" w:rsidRPr="00604165" w14:paraId="2FF0C261" w14:textId="77777777" w:rsidTr="00A66658">
        <w:trPr>
          <w:trHeight w:val="737"/>
          <w:jc w:val="center"/>
        </w:trPr>
        <w:tc>
          <w:tcPr>
            <w:tcW w:w="964" w:type="dxa"/>
          </w:tcPr>
          <w:p w14:paraId="23FC8157" w14:textId="337456E7"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4</w:t>
            </w:r>
          </w:p>
        </w:tc>
        <w:tc>
          <w:tcPr>
            <w:tcW w:w="5669" w:type="dxa"/>
          </w:tcPr>
          <w:p w14:paraId="28FA9EA7"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ภาษาและวัฒนธรรมสเปน</w:t>
            </w:r>
            <w:r w:rsidRPr="00604165">
              <w:rPr>
                <w:rFonts w:ascii="TH SarabunPSK" w:eastAsia="Calibri" w:hAnsi="TH SarabunPSK"/>
                <w:cs/>
              </w:rPr>
              <w:tab/>
            </w:r>
          </w:p>
          <w:p w14:paraId="31A5416A" w14:textId="77777777" w:rsidR="00A66658" w:rsidRPr="00604165" w:rsidRDefault="00A66658" w:rsidP="00AC69F3">
            <w:pPr>
              <w:rPr>
                <w:rFonts w:ascii="TH SarabunPSK" w:eastAsia="Calibri" w:hAnsi="TH SarabunPSK"/>
              </w:rPr>
            </w:pPr>
            <w:r w:rsidRPr="00604165">
              <w:rPr>
                <w:rFonts w:ascii="TH SarabunPSK" w:eastAsia="Calibri" w:hAnsi="TH SarabunPSK"/>
              </w:rPr>
              <w:t>Spanish Language and Culture</w:t>
            </w:r>
          </w:p>
        </w:tc>
        <w:tc>
          <w:tcPr>
            <w:tcW w:w="964" w:type="dxa"/>
          </w:tcPr>
          <w:p w14:paraId="2BCB43B2"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1017254D" w14:textId="77777777" w:rsidTr="00A66658">
        <w:trPr>
          <w:trHeight w:val="737"/>
          <w:jc w:val="center"/>
        </w:trPr>
        <w:tc>
          <w:tcPr>
            <w:tcW w:w="964" w:type="dxa"/>
          </w:tcPr>
          <w:p w14:paraId="425DDE5A" w14:textId="793E3849"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5</w:t>
            </w:r>
          </w:p>
        </w:tc>
        <w:tc>
          <w:tcPr>
            <w:tcW w:w="5669" w:type="dxa"/>
          </w:tcPr>
          <w:p w14:paraId="2627F7BE"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ภาษาและวัฒนธรรมลาว</w:t>
            </w:r>
          </w:p>
          <w:p w14:paraId="6657EDB7" w14:textId="77777777" w:rsidR="00A66658" w:rsidRPr="00604165" w:rsidRDefault="00A66658" w:rsidP="00AC69F3">
            <w:pPr>
              <w:rPr>
                <w:rFonts w:ascii="TH SarabunPSK" w:eastAsia="Calibri" w:hAnsi="TH SarabunPSK"/>
              </w:rPr>
            </w:pPr>
            <w:r w:rsidRPr="00604165">
              <w:rPr>
                <w:rFonts w:ascii="TH SarabunPSK" w:eastAsia="Calibri" w:hAnsi="TH SarabunPSK"/>
              </w:rPr>
              <w:t>Lao Language and Culture</w:t>
            </w:r>
          </w:p>
        </w:tc>
        <w:tc>
          <w:tcPr>
            <w:tcW w:w="964" w:type="dxa"/>
          </w:tcPr>
          <w:p w14:paraId="56478070"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75ABBB85" w14:textId="77777777" w:rsidTr="00A66658">
        <w:trPr>
          <w:trHeight w:val="737"/>
          <w:jc w:val="center"/>
        </w:trPr>
        <w:tc>
          <w:tcPr>
            <w:tcW w:w="964" w:type="dxa"/>
          </w:tcPr>
          <w:p w14:paraId="62FEC1EE" w14:textId="6905FA74"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6</w:t>
            </w:r>
          </w:p>
        </w:tc>
        <w:tc>
          <w:tcPr>
            <w:tcW w:w="5669" w:type="dxa"/>
          </w:tcPr>
          <w:p w14:paraId="6262A1D3"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ภาษาและวัฒนธรรมอินโดนีเซีย</w:t>
            </w:r>
            <w:r w:rsidRPr="00604165">
              <w:rPr>
                <w:rFonts w:ascii="TH SarabunPSK" w:eastAsia="Calibri" w:hAnsi="TH SarabunPSK"/>
              </w:rPr>
              <w:t xml:space="preserve"> </w:t>
            </w:r>
          </w:p>
          <w:p w14:paraId="7CE6F7BC" w14:textId="77777777" w:rsidR="00A66658" w:rsidRPr="00604165" w:rsidRDefault="00A66658" w:rsidP="00AC69F3">
            <w:pPr>
              <w:rPr>
                <w:rFonts w:ascii="TH SarabunPSK" w:eastAsia="Calibri" w:hAnsi="TH SarabunPSK"/>
              </w:rPr>
            </w:pPr>
            <w:r w:rsidRPr="00604165">
              <w:rPr>
                <w:rFonts w:ascii="TH SarabunPSK" w:eastAsia="Calibri" w:hAnsi="TH SarabunPSK"/>
              </w:rPr>
              <w:t xml:space="preserve">Indonesian Language and Culture </w:t>
            </w:r>
          </w:p>
        </w:tc>
        <w:tc>
          <w:tcPr>
            <w:tcW w:w="964" w:type="dxa"/>
          </w:tcPr>
          <w:p w14:paraId="43BAF091"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1E1316EB" w14:textId="77777777" w:rsidTr="00A66658">
        <w:trPr>
          <w:trHeight w:val="737"/>
          <w:jc w:val="center"/>
        </w:trPr>
        <w:tc>
          <w:tcPr>
            <w:tcW w:w="964" w:type="dxa"/>
          </w:tcPr>
          <w:p w14:paraId="5845DD25" w14:textId="59806D58"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7</w:t>
            </w:r>
          </w:p>
        </w:tc>
        <w:tc>
          <w:tcPr>
            <w:tcW w:w="5669" w:type="dxa"/>
          </w:tcPr>
          <w:p w14:paraId="0B41A9CA"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ภาษาและวัฒนธรรมเวียดนาม</w:t>
            </w:r>
            <w:r w:rsidRPr="00604165">
              <w:rPr>
                <w:rFonts w:ascii="TH SarabunPSK" w:eastAsia="Calibri" w:hAnsi="TH SarabunPSK"/>
                <w:cs/>
              </w:rPr>
              <w:tab/>
            </w:r>
          </w:p>
          <w:p w14:paraId="711B5996" w14:textId="77777777" w:rsidR="00A66658" w:rsidRPr="00604165" w:rsidRDefault="00A66658" w:rsidP="00AC69F3">
            <w:pPr>
              <w:rPr>
                <w:rFonts w:ascii="TH SarabunPSK" w:eastAsia="Calibri" w:hAnsi="TH SarabunPSK"/>
              </w:rPr>
            </w:pPr>
            <w:r w:rsidRPr="00604165">
              <w:rPr>
                <w:rFonts w:ascii="TH SarabunPSK" w:eastAsia="Calibri" w:hAnsi="TH SarabunPSK"/>
              </w:rPr>
              <w:t>Vietnamese Language and Culture</w:t>
            </w:r>
          </w:p>
        </w:tc>
        <w:tc>
          <w:tcPr>
            <w:tcW w:w="964" w:type="dxa"/>
          </w:tcPr>
          <w:p w14:paraId="4148B9F7"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4F0E86BE" w14:textId="77777777" w:rsidTr="00A66658">
        <w:trPr>
          <w:trHeight w:val="737"/>
          <w:jc w:val="center"/>
        </w:trPr>
        <w:tc>
          <w:tcPr>
            <w:tcW w:w="964" w:type="dxa"/>
          </w:tcPr>
          <w:p w14:paraId="5D62F535" w14:textId="3A14D312"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8</w:t>
            </w:r>
          </w:p>
        </w:tc>
        <w:tc>
          <w:tcPr>
            <w:tcW w:w="5669" w:type="dxa"/>
          </w:tcPr>
          <w:p w14:paraId="3865E92A"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ภาษาและวัฒนธรรมเขมร</w:t>
            </w:r>
          </w:p>
          <w:p w14:paraId="38AED437" w14:textId="77777777" w:rsidR="00A66658" w:rsidRPr="00604165" w:rsidRDefault="00A66658" w:rsidP="00AC69F3">
            <w:pPr>
              <w:rPr>
                <w:rFonts w:ascii="TH SarabunPSK" w:eastAsia="Calibri" w:hAnsi="TH SarabunPSK"/>
              </w:rPr>
            </w:pPr>
            <w:r w:rsidRPr="00604165">
              <w:rPr>
                <w:rFonts w:ascii="TH SarabunPSK" w:eastAsia="Calibri" w:hAnsi="TH SarabunPSK"/>
              </w:rPr>
              <w:t>Khmer Language and Culture</w:t>
            </w:r>
          </w:p>
        </w:tc>
        <w:tc>
          <w:tcPr>
            <w:tcW w:w="964" w:type="dxa"/>
          </w:tcPr>
          <w:p w14:paraId="2610014C"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bl>
    <w:p w14:paraId="04958EE5" w14:textId="77777777" w:rsidR="00660F16" w:rsidRDefault="00660F16" w:rsidP="00A66658">
      <w:pPr>
        <w:spacing w:after="0" w:line="240" w:lineRule="auto"/>
        <w:rPr>
          <w:rFonts w:ascii="TH SarabunPSK" w:hAnsi="TH SarabunPSK" w:cs="TH SarabunPSK"/>
          <w:b/>
          <w:bCs/>
          <w:sz w:val="32"/>
          <w:szCs w:val="32"/>
        </w:rPr>
      </w:pPr>
    </w:p>
    <w:p w14:paraId="45AD63E5" w14:textId="0807E012" w:rsidR="00075D2B" w:rsidRPr="00D335C1" w:rsidRDefault="00C6744A"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3.1.4  </w:t>
      </w:r>
      <w:r w:rsidR="00075D2B" w:rsidRPr="00D335C1">
        <w:rPr>
          <w:rFonts w:ascii="TH SarabunPSK" w:hAnsi="TH SarabunPSK" w:cs="TH SarabunPSK"/>
          <w:cs/>
        </w:rPr>
        <w:t xml:space="preserve">แผนการศึกษา </w:t>
      </w:r>
    </w:p>
    <w:p w14:paraId="3AF622AA" w14:textId="44CE6DFC" w:rsidR="00CC3A37" w:rsidRPr="00923911" w:rsidRDefault="00CC3A37" w:rsidP="00923911">
      <w:pPr>
        <w:spacing w:after="0" w:line="240" w:lineRule="auto"/>
        <w:ind w:firstLine="1701"/>
        <w:jc w:val="thaiDistribute"/>
        <w:rPr>
          <w:rFonts w:ascii="TH SarabunPSK" w:hAnsi="TH SarabunPSK" w:cs="TH SarabunPSK"/>
          <w:color w:val="000000" w:themeColor="text1"/>
          <w:spacing w:val="4"/>
          <w:sz w:val="32"/>
          <w:szCs w:val="32"/>
        </w:rPr>
      </w:pPr>
      <w:r w:rsidRPr="00D335C1">
        <w:rPr>
          <w:rFonts w:ascii="TH SarabunPSK" w:hAnsi="TH SarabunPSK" w:cs="TH SarabunPSK"/>
          <w:color w:val="000000" w:themeColor="text1"/>
          <w:spacing w:val="4"/>
          <w:sz w:val="32"/>
          <w:szCs w:val="32"/>
          <w:cs/>
        </w:rPr>
        <w:t xml:space="preserve">สำหรับการจัดแผนการศึกษารายวิชาศึกษาทั่วไป จำนวน </w:t>
      </w:r>
      <w:r w:rsidRPr="00D335C1">
        <w:rPr>
          <w:rFonts w:ascii="TH SarabunPSK" w:hAnsi="TH SarabunPSK" w:cs="TH SarabunPSK"/>
          <w:color w:val="000000" w:themeColor="text1"/>
          <w:spacing w:val="4"/>
          <w:sz w:val="32"/>
          <w:szCs w:val="32"/>
        </w:rPr>
        <w:t>24</w:t>
      </w:r>
      <w:r w:rsidRPr="00D335C1">
        <w:rPr>
          <w:rFonts w:ascii="TH SarabunPSK" w:hAnsi="TH SarabunPSK" w:cs="TH SarabunPSK"/>
          <w:color w:val="000000" w:themeColor="text1"/>
          <w:spacing w:val="4"/>
          <w:sz w:val="32"/>
          <w:szCs w:val="32"/>
          <w:cs/>
        </w:rPr>
        <w:t xml:space="preserve"> หน่วยกิต สามารถปรับ</w:t>
      </w:r>
      <w:r w:rsidRPr="00923911">
        <w:rPr>
          <w:rFonts w:ascii="TH SarabunPSK" w:hAnsi="TH SarabunPSK" w:cs="TH SarabunPSK"/>
          <w:color w:val="000000" w:themeColor="text1"/>
          <w:spacing w:val="-6"/>
          <w:sz w:val="32"/>
          <w:szCs w:val="32"/>
          <w:cs/>
        </w:rPr>
        <w:t>แผนการเรียนได้</w:t>
      </w:r>
      <w:r w:rsidR="00923911" w:rsidRPr="00923911">
        <w:rPr>
          <w:rFonts w:ascii="TH SarabunPSK" w:hAnsi="TH SarabunPSK" w:cs="TH SarabunPSK" w:hint="cs"/>
          <w:color w:val="000000" w:themeColor="text1"/>
          <w:spacing w:val="-6"/>
          <w:sz w:val="32"/>
          <w:szCs w:val="32"/>
          <w:cs/>
        </w:rPr>
        <w:t>ตาม</w:t>
      </w:r>
      <w:r w:rsidRPr="00923911">
        <w:rPr>
          <w:rFonts w:ascii="TH SarabunPSK" w:hAnsi="TH SarabunPSK" w:cs="TH SarabunPSK"/>
          <w:color w:val="000000" w:themeColor="text1"/>
          <w:spacing w:val="-6"/>
          <w:sz w:val="32"/>
          <w:szCs w:val="32"/>
          <w:cs/>
        </w:rPr>
        <w:t>บริบท</w:t>
      </w:r>
      <w:r w:rsidR="00923911" w:rsidRPr="00923911">
        <w:rPr>
          <w:rFonts w:ascii="TH SarabunPSK" w:hAnsi="TH SarabunPSK" w:cs="TH SarabunPSK" w:hint="cs"/>
          <w:color w:val="000000" w:themeColor="text1"/>
          <w:spacing w:val="-6"/>
          <w:sz w:val="32"/>
          <w:szCs w:val="32"/>
          <w:cs/>
        </w:rPr>
        <w:t>ของ</w:t>
      </w:r>
      <w:r w:rsidRPr="00923911">
        <w:rPr>
          <w:rFonts w:ascii="TH SarabunPSK" w:hAnsi="TH SarabunPSK" w:cs="TH SarabunPSK"/>
          <w:color w:val="000000" w:themeColor="text1"/>
          <w:spacing w:val="-6"/>
          <w:sz w:val="32"/>
          <w:szCs w:val="32"/>
          <w:cs/>
        </w:rPr>
        <w:t>ผู้เรียนและจุดเน้น</w:t>
      </w:r>
      <w:r w:rsidR="00604165" w:rsidRPr="00923911">
        <w:rPr>
          <w:rFonts w:ascii="TH SarabunPSK" w:hAnsi="TH SarabunPSK" w:cs="TH SarabunPSK" w:hint="cs"/>
          <w:color w:val="000000" w:themeColor="text1"/>
          <w:spacing w:val="-6"/>
          <w:sz w:val="32"/>
          <w:szCs w:val="32"/>
          <w:cs/>
        </w:rPr>
        <w:t xml:space="preserve"> </w:t>
      </w:r>
      <w:r w:rsidRPr="00923911">
        <w:rPr>
          <w:rFonts w:ascii="TH SarabunPSK" w:hAnsi="TH SarabunPSK" w:cs="TH SarabunPSK"/>
          <w:color w:val="000000" w:themeColor="text1"/>
          <w:spacing w:val="-6"/>
          <w:sz w:val="32"/>
          <w:szCs w:val="32"/>
          <w:cs/>
        </w:rPr>
        <w:t>ของแต่ละคณะ/หลักสูตร เนื่องจากรายวิชาศึกษาทั่วไปจัดการเรียน</w:t>
      </w:r>
      <w:r w:rsidRPr="00D335C1">
        <w:rPr>
          <w:rFonts w:ascii="TH SarabunPSK" w:hAnsi="TH SarabunPSK" w:cs="TH SarabunPSK"/>
          <w:color w:val="000000" w:themeColor="text1"/>
          <w:sz w:val="32"/>
          <w:szCs w:val="32"/>
          <w:cs/>
        </w:rPr>
        <w:t>การสอนทุกภาคการศึกษา</w:t>
      </w:r>
    </w:p>
    <w:p w14:paraId="248DCC71" w14:textId="37FBA8CC" w:rsidR="00604165" w:rsidRDefault="00604165">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cs/>
        </w:rPr>
        <w:br w:type="page"/>
      </w:r>
    </w:p>
    <w:p w14:paraId="42F7B97E" w14:textId="09EDBC6F" w:rsidR="00075D2B"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lastRenderedPageBreak/>
        <w:t>3.</w:t>
      </w:r>
      <w:r w:rsidRPr="00D335C1">
        <w:rPr>
          <w:rFonts w:ascii="TH SarabunPSK" w:hAnsi="TH SarabunPSK" w:cs="TH SarabunPSK"/>
          <w:color w:val="000000" w:themeColor="text1"/>
          <w:cs/>
        </w:rPr>
        <w:t xml:space="preserve">1.5  </w:t>
      </w:r>
      <w:r w:rsidR="00075D2B" w:rsidRPr="00D335C1">
        <w:rPr>
          <w:rFonts w:ascii="TH SarabunPSK" w:hAnsi="TH SarabunPSK" w:cs="TH SarabunPSK"/>
          <w:cs/>
        </w:rPr>
        <w:t xml:space="preserve">คำอธิบายรายวิชา  </w:t>
      </w:r>
    </w:p>
    <w:p w14:paraId="1E41486E" w14:textId="19D380EC" w:rsidR="00CC3A37" w:rsidRPr="008E44EE" w:rsidRDefault="00CC3A37" w:rsidP="00F70BE8">
      <w:pPr>
        <w:spacing w:after="0" w:line="240" w:lineRule="auto"/>
        <w:jc w:val="thaiDistribute"/>
        <w:rPr>
          <w:rFonts w:ascii="TH SarabunPSK" w:hAnsi="TH SarabunPSK" w:cs="TH SarabunPSK"/>
          <w:color w:val="000000"/>
          <w:sz w:val="10"/>
          <w:szCs w:val="10"/>
        </w:rPr>
      </w:pPr>
    </w:p>
    <w:tbl>
      <w:tblPr>
        <w:tblStyle w:val="TableGrid6"/>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370"/>
        <w:gridCol w:w="1020"/>
      </w:tblGrid>
      <w:tr w:rsidR="00BF0A86" w:rsidRPr="00F643B2" w14:paraId="5267BC46" w14:textId="77777777" w:rsidTr="008E44EE">
        <w:trPr>
          <w:trHeight w:val="20"/>
        </w:trPr>
        <w:tc>
          <w:tcPr>
            <w:tcW w:w="964" w:type="dxa"/>
          </w:tcPr>
          <w:p w14:paraId="7988D0D7" w14:textId="0F26C69C" w:rsidR="00BF0A86" w:rsidRPr="009A6EFF" w:rsidRDefault="00BF0A86" w:rsidP="004402E3">
            <w:pPr>
              <w:spacing w:line="230" w:lineRule="auto"/>
              <w:jc w:val="right"/>
              <w:rPr>
                <w:rFonts w:ascii="TH SarabunPSK" w:eastAsia="Calibri" w:hAnsi="TH SarabunPSK"/>
                <w:b/>
                <w:bCs/>
                <w:cs/>
              </w:rPr>
            </w:pPr>
            <w:bookmarkStart w:id="39" w:name="OLE_LINK1"/>
            <w:r w:rsidRPr="009A6EFF">
              <w:rPr>
                <w:rFonts w:ascii="TH SarabunPSK" w:eastAsia="Calibri" w:hAnsi="TH SarabunPSK"/>
                <w:b/>
                <w:bCs/>
                <w:cs/>
              </w:rPr>
              <w:t>00</w:t>
            </w:r>
            <w:r w:rsidR="00266F62" w:rsidRPr="009A6EFF">
              <w:rPr>
                <w:rFonts w:ascii="TH SarabunPSK" w:eastAsia="Calibri" w:hAnsi="TH SarabunPSK" w:hint="cs"/>
                <w:b/>
                <w:bCs/>
                <w:cs/>
              </w:rPr>
              <w:t>2</w:t>
            </w:r>
            <w:r w:rsidRPr="009A6EFF">
              <w:rPr>
                <w:rFonts w:ascii="TH SarabunPSK" w:eastAsia="Calibri" w:hAnsi="TH SarabunPSK"/>
                <w:b/>
                <w:bCs/>
                <w:cs/>
              </w:rPr>
              <w:t>101</w:t>
            </w:r>
          </w:p>
        </w:tc>
        <w:tc>
          <w:tcPr>
            <w:tcW w:w="7370" w:type="dxa"/>
          </w:tcPr>
          <w:p w14:paraId="10C0B415"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cs/>
              </w:rPr>
              <w:t>ภาษาอังกฤษเพื่อการสื่อสารในชีวิตประจำวัน</w:t>
            </w:r>
          </w:p>
          <w:p w14:paraId="4BC9335D"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rPr>
              <w:t>English for Daily-life Communication</w:t>
            </w:r>
          </w:p>
          <w:p w14:paraId="00C4574C" w14:textId="77777777" w:rsidR="00BF0A86" w:rsidRPr="00F643B2" w:rsidRDefault="00BF0A86" w:rsidP="004402E3">
            <w:pPr>
              <w:spacing w:line="230" w:lineRule="auto"/>
              <w:ind w:firstLine="567"/>
              <w:jc w:val="thaiDistribute"/>
              <w:rPr>
                <w:rFonts w:ascii="TH SarabunPSK" w:eastAsia="Calibri" w:hAnsi="TH SarabunPSK"/>
              </w:rPr>
            </w:pPr>
            <w:r w:rsidRPr="00F643B2">
              <w:rPr>
                <w:rFonts w:ascii="TH SarabunPSK" w:eastAsia="Calibri" w:hAnsi="TH SarabunPSK"/>
                <w:cs/>
              </w:rPr>
              <w:t>ทักษะภาษาอังกฤษเพื่อการสื่อสารในชีวิตประจำวันได้อย่างเหมาะสมและมีประสิทธิภาพ</w:t>
            </w:r>
          </w:p>
          <w:p w14:paraId="6C4CF83B" w14:textId="77777777" w:rsidR="00BF0A86" w:rsidRPr="00F643B2" w:rsidRDefault="00BF0A86" w:rsidP="004402E3">
            <w:pPr>
              <w:spacing w:line="230" w:lineRule="auto"/>
              <w:ind w:firstLine="567"/>
              <w:rPr>
                <w:rFonts w:ascii="TH SarabunPSK" w:eastAsia="Calibri" w:hAnsi="TH SarabunPSK"/>
              </w:rPr>
            </w:pPr>
            <w:r w:rsidRPr="00F643B2">
              <w:rPr>
                <w:rFonts w:ascii="TH SarabunPSK" w:eastAsia="Calibri" w:hAnsi="TH SarabunPSK"/>
              </w:rPr>
              <w:t>English skills for appropriate and effective daily-life communication</w:t>
            </w:r>
          </w:p>
          <w:p w14:paraId="0755B04A" w14:textId="75663004" w:rsidR="00BF0A86" w:rsidRPr="008E44EE" w:rsidRDefault="00BF0A86" w:rsidP="004402E3">
            <w:pPr>
              <w:spacing w:line="230" w:lineRule="auto"/>
              <w:ind w:firstLine="567"/>
              <w:rPr>
                <w:rFonts w:ascii="TH SarabunPSK" w:eastAsia="Calibri" w:hAnsi="TH SarabunPSK"/>
                <w:sz w:val="16"/>
                <w:szCs w:val="16"/>
              </w:rPr>
            </w:pPr>
          </w:p>
        </w:tc>
        <w:tc>
          <w:tcPr>
            <w:tcW w:w="1020" w:type="dxa"/>
          </w:tcPr>
          <w:p w14:paraId="7D58CAC4" w14:textId="77777777" w:rsidR="00BF0A86" w:rsidRPr="009A6EFF" w:rsidRDefault="00BF0A86"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BF0A86" w:rsidRPr="00F643B2" w14:paraId="635BCE23" w14:textId="77777777" w:rsidTr="008E44EE">
        <w:trPr>
          <w:trHeight w:val="20"/>
        </w:trPr>
        <w:tc>
          <w:tcPr>
            <w:tcW w:w="964" w:type="dxa"/>
          </w:tcPr>
          <w:p w14:paraId="70AE9D6C" w14:textId="141562D7" w:rsidR="00BF0A86" w:rsidRPr="009A6EFF" w:rsidRDefault="00BF0A86" w:rsidP="004402E3">
            <w:pPr>
              <w:spacing w:line="230" w:lineRule="auto"/>
              <w:jc w:val="right"/>
              <w:rPr>
                <w:rFonts w:ascii="TH SarabunPSK" w:eastAsia="Calibri" w:hAnsi="TH SarabunPSK"/>
                <w:b/>
                <w:bCs/>
                <w:cs/>
              </w:rPr>
            </w:pPr>
            <w:r w:rsidRPr="009A6EFF">
              <w:rPr>
                <w:rFonts w:ascii="TH SarabunPSK" w:eastAsia="Calibri" w:hAnsi="TH SarabunPSK"/>
                <w:b/>
                <w:bCs/>
                <w:cs/>
              </w:rPr>
              <w:t>00</w:t>
            </w:r>
            <w:r w:rsidR="00266F62" w:rsidRPr="009A6EFF">
              <w:rPr>
                <w:rFonts w:ascii="TH SarabunPSK" w:eastAsia="Calibri" w:hAnsi="TH SarabunPSK" w:hint="cs"/>
                <w:b/>
                <w:bCs/>
                <w:cs/>
              </w:rPr>
              <w:t>2</w:t>
            </w:r>
            <w:r w:rsidRPr="009A6EFF">
              <w:rPr>
                <w:rFonts w:ascii="TH SarabunPSK" w:eastAsia="Calibri" w:hAnsi="TH SarabunPSK"/>
                <w:b/>
                <w:bCs/>
                <w:cs/>
              </w:rPr>
              <w:t>102</w:t>
            </w:r>
          </w:p>
        </w:tc>
        <w:tc>
          <w:tcPr>
            <w:tcW w:w="7370" w:type="dxa"/>
          </w:tcPr>
          <w:p w14:paraId="75DA29D3"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cs/>
              </w:rPr>
              <w:t>ภาษาอังกฤษเพื่อการสื่อสารนานาชาติ</w:t>
            </w:r>
          </w:p>
          <w:p w14:paraId="4D836B94"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rPr>
              <w:t>English for International Communication</w:t>
            </w:r>
          </w:p>
          <w:p w14:paraId="45C2E435" w14:textId="77777777" w:rsidR="00BF0A86" w:rsidRPr="00F643B2" w:rsidRDefault="00BF0A86" w:rsidP="004402E3">
            <w:pPr>
              <w:spacing w:line="230" w:lineRule="auto"/>
              <w:ind w:firstLine="567"/>
              <w:jc w:val="thaiDistribute"/>
              <w:rPr>
                <w:rFonts w:ascii="TH SarabunPSK" w:eastAsia="Calibri" w:hAnsi="TH SarabunPSK"/>
              </w:rPr>
            </w:pPr>
            <w:r w:rsidRPr="00F643B2">
              <w:rPr>
                <w:rFonts w:ascii="TH SarabunPSK" w:eastAsia="Calibri" w:hAnsi="TH SarabunPSK"/>
                <w:cs/>
              </w:rPr>
              <w:t>ทักษะภาษาอังกฤษเพื่อการสื่อสารนานาชาติ ในหัวข้อที่เกี่ยวกับสิ่งรอบตัวที่คุ้นเคยได้อย่างเหมาะสมและมีประสิทธิภาพในบริบทและสถานการณ์ที่หลากหลาย</w:t>
            </w:r>
          </w:p>
          <w:p w14:paraId="13DB4E16" w14:textId="77777777" w:rsidR="00BF0A86" w:rsidRPr="00F643B2" w:rsidRDefault="00BF0A86" w:rsidP="00F643B2">
            <w:pPr>
              <w:spacing w:line="230" w:lineRule="auto"/>
              <w:ind w:firstLine="567"/>
              <w:jc w:val="thaiDistribute"/>
              <w:rPr>
                <w:rFonts w:ascii="TH SarabunPSK" w:eastAsia="Calibri" w:hAnsi="TH SarabunPSK"/>
              </w:rPr>
            </w:pPr>
            <w:r w:rsidRPr="00F643B2">
              <w:rPr>
                <w:rFonts w:ascii="TH SarabunPSK" w:eastAsia="Calibri" w:hAnsi="TH SarabunPSK"/>
                <w:spacing w:val="-6"/>
              </w:rPr>
              <w:t>English skills for appropriate and effective international communication</w:t>
            </w:r>
            <w:r w:rsidRPr="00F643B2">
              <w:rPr>
                <w:rFonts w:ascii="TH SarabunPSK" w:eastAsia="Calibri" w:hAnsi="TH SarabunPSK"/>
              </w:rPr>
              <w:t xml:space="preserve"> on familiar topics in various contexts and situations</w:t>
            </w:r>
          </w:p>
          <w:p w14:paraId="60B99E1E" w14:textId="5FDBF1E2" w:rsidR="00BF0A86" w:rsidRPr="008E44EE" w:rsidRDefault="00BF0A86" w:rsidP="004402E3">
            <w:pPr>
              <w:spacing w:line="230" w:lineRule="auto"/>
              <w:ind w:firstLine="567"/>
              <w:jc w:val="thaiDistribute"/>
              <w:rPr>
                <w:rFonts w:ascii="TH SarabunPSK" w:eastAsia="Calibri" w:hAnsi="TH SarabunPSK"/>
                <w:sz w:val="16"/>
                <w:szCs w:val="16"/>
              </w:rPr>
            </w:pPr>
          </w:p>
        </w:tc>
        <w:tc>
          <w:tcPr>
            <w:tcW w:w="1020" w:type="dxa"/>
          </w:tcPr>
          <w:p w14:paraId="4BF3CF12" w14:textId="77777777" w:rsidR="00BF0A86" w:rsidRPr="009A6EFF" w:rsidRDefault="00BF0A86"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BF0A86" w:rsidRPr="00F643B2" w14:paraId="4D18C116" w14:textId="77777777" w:rsidTr="008E44EE">
        <w:trPr>
          <w:trHeight w:val="20"/>
        </w:trPr>
        <w:tc>
          <w:tcPr>
            <w:tcW w:w="964" w:type="dxa"/>
          </w:tcPr>
          <w:p w14:paraId="5400046F" w14:textId="50AB801D" w:rsidR="00BF0A86" w:rsidRPr="009A6EFF" w:rsidRDefault="00BF0A86" w:rsidP="004402E3">
            <w:pPr>
              <w:spacing w:line="230" w:lineRule="auto"/>
              <w:jc w:val="right"/>
              <w:rPr>
                <w:rFonts w:ascii="TH SarabunPSK" w:eastAsia="Calibri" w:hAnsi="TH SarabunPSK"/>
                <w:b/>
                <w:bCs/>
                <w:cs/>
              </w:rPr>
            </w:pPr>
            <w:r w:rsidRPr="009A6EFF">
              <w:rPr>
                <w:rFonts w:ascii="TH SarabunPSK" w:eastAsia="Calibri" w:hAnsi="TH SarabunPSK"/>
                <w:b/>
                <w:bCs/>
                <w:cs/>
              </w:rPr>
              <w:t>00</w:t>
            </w:r>
            <w:r w:rsidR="00266F62" w:rsidRPr="009A6EFF">
              <w:rPr>
                <w:rFonts w:ascii="TH SarabunPSK" w:eastAsia="Calibri" w:hAnsi="TH SarabunPSK" w:hint="cs"/>
                <w:b/>
                <w:bCs/>
                <w:cs/>
              </w:rPr>
              <w:t>2</w:t>
            </w:r>
            <w:r w:rsidRPr="009A6EFF">
              <w:rPr>
                <w:rFonts w:ascii="TH SarabunPSK" w:eastAsia="Calibri" w:hAnsi="TH SarabunPSK"/>
                <w:b/>
                <w:bCs/>
                <w:cs/>
              </w:rPr>
              <w:t>103</w:t>
            </w:r>
          </w:p>
        </w:tc>
        <w:tc>
          <w:tcPr>
            <w:tcW w:w="7370" w:type="dxa"/>
          </w:tcPr>
          <w:p w14:paraId="1FB6E97F"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cs/>
              </w:rPr>
              <w:t>ภาษาอังกฤษเพื่อการสื่อสารทางอาชีพ</w:t>
            </w:r>
          </w:p>
          <w:p w14:paraId="47287871"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rPr>
              <w:t xml:space="preserve">English for Professional Communication </w:t>
            </w:r>
          </w:p>
          <w:p w14:paraId="76A14F94" w14:textId="77777777" w:rsidR="00BF0A86" w:rsidRPr="00F643B2" w:rsidRDefault="00BF0A86" w:rsidP="004402E3">
            <w:pPr>
              <w:spacing w:line="230" w:lineRule="auto"/>
              <w:ind w:firstLine="567"/>
              <w:jc w:val="thaiDistribute"/>
              <w:rPr>
                <w:rFonts w:ascii="TH SarabunPSK" w:eastAsia="Calibri" w:hAnsi="TH SarabunPSK"/>
              </w:rPr>
            </w:pPr>
            <w:r w:rsidRPr="00F643B2">
              <w:rPr>
                <w:rFonts w:ascii="TH SarabunPSK" w:eastAsia="Calibri" w:hAnsi="TH SarabunPSK"/>
                <w:cs/>
              </w:rPr>
              <w:t>ทักษะภาษาอังกฤษเพื่อการสื่อสารอย่างชัดเจน ถูกต้อง และมีประสิทธิภาพเกี่ยวกับบริบทการทำงาน</w:t>
            </w:r>
          </w:p>
          <w:p w14:paraId="014111C3" w14:textId="77777777" w:rsidR="00BF0A86" w:rsidRPr="00F643B2" w:rsidRDefault="00BF0A86" w:rsidP="004402E3">
            <w:pPr>
              <w:spacing w:line="230" w:lineRule="auto"/>
              <w:ind w:firstLine="567"/>
              <w:jc w:val="thaiDistribute"/>
              <w:rPr>
                <w:rFonts w:ascii="TH SarabunPSK" w:eastAsia="Calibri" w:hAnsi="TH SarabunPSK"/>
              </w:rPr>
            </w:pPr>
            <w:r w:rsidRPr="00F643B2">
              <w:rPr>
                <w:rFonts w:ascii="TH SarabunPSK" w:eastAsia="Calibri" w:hAnsi="TH SarabunPSK"/>
              </w:rPr>
              <w:t>English skills for clear, concise and effective communication in professional contexts</w:t>
            </w:r>
          </w:p>
          <w:p w14:paraId="2576DA60" w14:textId="5F4F5371" w:rsidR="00BF0A86" w:rsidRPr="008E44EE" w:rsidRDefault="00BF0A86" w:rsidP="004402E3">
            <w:pPr>
              <w:spacing w:line="230" w:lineRule="auto"/>
              <w:ind w:firstLine="567"/>
              <w:jc w:val="thaiDistribute"/>
              <w:rPr>
                <w:rFonts w:ascii="TH SarabunPSK" w:eastAsia="Calibri" w:hAnsi="TH SarabunPSK"/>
                <w:sz w:val="16"/>
                <w:szCs w:val="16"/>
              </w:rPr>
            </w:pPr>
          </w:p>
        </w:tc>
        <w:tc>
          <w:tcPr>
            <w:tcW w:w="1020" w:type="dxa"/>
          </w:tcPr>
          <w:p w14:paraId="5BA46738" w14:textId="77777777" w:rsidR="00BF0A86" w:rsidRPr="009A6EFF" w:rsidRDefault="00BF0A86"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F643B2" w:rsidRPr="00F643B2" w14:paraId="703409BB" w14:textId="77777777" w:rsidTr="008E44EE">
        <w:trPr>
          <w:trHeight w:val="20"/>
        </w:trPr>
        <w:tc>
          <w:tcPr>
            <w:tcW w:w="964" w:type="dxa"/>
          </w:tcPr>
          <w:p w14:paraId="49B4387E" w14:textId="5152412E" w:rsidR="00BF0A86" w:rsidRPr="009A6EFF" w:rsidRDefault="00BF0A86" w:rsidP="004402E3">
            <w:pPr>
              <w:spacing w:line="230" w:lineRule="auto"/>
              <w:jc w:val="right"/>
              <w:rPr>
                <w:rFonts w:ascii="TH SarabunPSK" w:eastAsia="Calibri" w:hAnsi="TH SarabunPSK"/>
                <w:b/>
                <w:bCs/>
                <w:cs/>
              </w:rPr>
            </w:pPr>
            <w:r w:rsidRPr="009A6EFF">
              <w:rPr>
                <w:rFonts w:ascii="TH SarabunPSK" w:eastAsia="Calibri" w:hAnsi="TH SarabunPSK"/>
                <w:b/>
                <w:bCs/>
                <w:cs/>
              </w:rPr>
              <w:t>00</w:t>
            </w:r>
            <w:r w:rsidR="00266F62" w:rsidRPr="009A6EFF">
              <w:rPr>
                <w:rFonts w:ascii="TH SarabunPSK" w:eastAsia="Calibri" w:hAnsi="TH SarabunPSK" w:hint="cs"/>
                <w:b/>
                <w:bCs/>
                <w:cs/>
              </w:rPr>
              <w:t>2</w:t>
            </w:r>
            <w:r w:rsidRPr="009A6EFF">
              <w:rPr>
                <w:rFonts w:ascii="TH SarabunPSK" w:eastAsia="Calibri" w:hAnsi="TH SarabunPSK"/>
                <w:b/>
                <w:bCs/>
                <w:cs/>
              </w:rPr>
              <w:t>10</w:t>
            </w:r>
            <w:r w:rsidR="00300C9E">
              <w:rPr>
                <w:rFonts w:ascii="TH SarabunPSK" w:eastAsia="Calibri" w:hAnsi="TH SarabunPSK" w:hint="cs"/>
                <w:b/>
                <w:bCs/>
                <w:cs/>
              </w:rPr>
              <w:t>7</w:t>
            </w:r>
          </w:p>
        </w:tc>
        <w:tc>
          <w:tcPr>
            <w:tcW w:w="7370" w:type="dxa"/>
          </w:tcPr>
          <w:p w14:paraId="2A2D9DD6" w14:textId="77777777" w:rsidR="00300C9E" w:rsidRPr="00300C9E" w:rsidRDefault="00300C9E" w:rsidP="00300C9E">
            <w:pPr>
              <w:spacing w:line="230" w:lineRule="auto"/>
              <w:rPr>
                <w:rFonts w:ascii="TH SarabunPSK" w:eastAsia="Calibri" w:hAnsi="TH SarabunPSK"/>
                <w:b/>
                <w:bCs/>
              </w:rPr>
            </w:pPr>
            <w:r w:rsidRPr="00300C9E">
              <w:rPr>
                <w:rFonts w:ascii="TH SarabunPSK" w:eastAsia="Calibri" w:hAnsi="TH SarabunPSK"/>
                <w:b/>
                <w:bCs/>
                <w:cs/>
              </w:rPr>
              <w:t>การใช้ภาษาไทยในบริบทร่วมสมัย</w:t>
            </w:r>
          </w:p>
          <w:p w14:paraId="20C9EDA5" w14:textId="77777777" w:rsidR="00300C9E" w:rsidRDefault="00300C9E" w:rsidP="00300C9E">
            <w:pPr>
              <w:spacing w:line="230" w:lineRule="auto"/>
              <w:jc w:val="thaiDistribute"/>
              <w:rPr>
                <w:rFonts w:ascii="TH SarabunPSK" w:eastAsia="Calibri" w:hAnsi="TH SarabunPSK"/>
                <w:b/>
                <w:bCs/>
              </w:rPr>
            </w:pPr>
            <w:r w:rsidRPr="00300C9E">
              <w:rPr>
                <w:rFonts w:ascii="TH SarabunPSK" w:eastAsia="Calibri" w:hAnsi="TH SarabunPSK"/>
                <w:b/>
                <w:bCs/>
              </w:rPr>
              <w:t xml:space="preserve">Thai language Use in a Contemporary Context </w:t>
            </w:r>
          </w:p>
          <w:p w14:paraId="71B264F9" w14:textId="15C424F1" w:rsidR="00300C9E" w:rsidRPr="00300C9E" w:rsidRDefault="00300C9E" w:rsidP="00300C9E">
            <w:pPr>
              <w:spacing w:line="230" w:lineRule="auto"/>
              <w:ind w:firstLine="567"/>
              <w:jc w:val="thaiDistribute"/>
              <w:rPr>
                <w:rFonts w:ascii="TH SarabunPSK" w:eastAsia="Calibri" w:hAnsi="TH SarabunPSK"/>
              </w:rPr>
            </w:pPr>
            <w:r w:rsidRPr="00300C9E">
              <w:rPr>
                <w:rFonts w:ascii="TH SarabunPSK" w:eastAsia="Calibri" w:hAnsi="TH SarabunPSK"/>
                <w:cs/>
              </w:rPr>
              <w:t>การฝึกทักษะฟัง พูด อ่าน และเขียน เพื่อพัฒนาการใช้ภาษาไทยทางวิชาการและในชีวิตประจำวันให้สอดคล้องกับบริบทสังคมร่วมสมัย</w:t>
            </w:r>
          </w:p>
          <w:p w14:paraId="53E1D0A0" w14:textId="27C07E30" w:rsidR="00BF0A86" w:rsidRDefault="00300C9E" w:rsidP="00300C9E">
            <w:pPr>
              <w:spacing w:line="230" w:lineRule="auto"/>
              <w:ind w:firstLine="567"/>
              <w:rPr>
                <w:rFonts w:ascii="TH SarabunPSK" w:eastAsia="Calibri" w:hAnsi="TH SarabunPSK"/>
              </w:rPr>
            </w:pPr>
            <w:r w:rsidRPr="00300C9E">
              <w:rPr>
                <w:rFonts w:ascii="TH SarabunPSK" w:eastAsia="Calibri" w:hAnsi="TH SarabunPSK"/>
              </w:rPr>
              <w:t>Practicing listening, speaking, reading and writing skills to develop the use of Thai language in academics and in daily life in accordance with the contemporary social context.</w:t>
            </w:r>
          </w:p>
          <w:p w14:paraId="7DCE78AB" w14:textId="3E9ACE1C" w:rsidR="00B94159" w:rsidRPr="008E44EE" w:rsidRDefault="00B94159" w:rsidP="00300C9E">
            <w:pPr>
              <w:spacing w:line="230" w:lineRule="auto"/>
              <w:ind w:firstLine="567"/>
              <w:rPr>
                <w:rFonts w:ascii="TH SarabunPSK" w:eastAsia="Calibri" w:hAnsi="TH SarabunPSK"/>
                <w:sz w:val="16"/>
                <w:szCs w:val="16"/>
                <w:cs/>
              </w:rPr>
            </w:pPr>
          </w:p>
        </w:tc>
        <w:tc>
          <w:tcPr>
            <w:tcW w:w="1020" w:type="dxa"/>
          </w:tcPr>
          <w:p w14:paraId="74F82F1B" w14:textId="77777777" w:rsidR="00BF0A86" w:rsidRPr="009A6EFF" w:rsidRDefault="00BF0A86"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8E44EE" w:rsidRPr="00F643B2" w14:paraId="15944707" w14:textId="77777777" w:rsidTr="008E44EE">
        <w:trPr>
          <w:trHeight w:val="20"/>
        </w:trPr>
        <w:tc>
          <w:tcPr>
            <w:tcW w:w="964" w:type="dxa"/>
          </w:tcPr>
          <w:p w14:paraId="1EE0A30F" w14:textId="1DA9C74C" w:rsidR="008E44EE" w:rsidRPr="009A6EFF" w:rsidRDefault="008E44EE" w:rsidP="004402E3">
            <w:pPr>
              <w:spacing w:line="230" w:lineRule="auto"/>
              <w:jc w:val="right"/>
              <w:rPr>
                <w:rFonts w:ascii="TH SarabunPSK" w:eastAsia="Calibri" w:hAnsi="TH SarabunPSK"/>
                <w:b/>
                <w:bCs/>
                <w:cs/>
              </w:rPr>
            </w:pPr>
            <w:r w:rsidRPr="008E44EE">
              <w:rPr>
                <w:rFonts w:ascii="TH SarabunPSK" w:eastAsia="Calibri" w:hAnsi="TH SarabunPSK"/>
                <w:b/>
                <w:bCs/>
                <w:cs/>
              </w:rPr>
              <w:t>002108</w:t>
            </w:r>
          </w:p>
        </w:tc>
        <w:tc>
          <w:tcPr>
            <w:tcW w:w="7370" w:type="dxa"/>
          </w:tcPr>
          <w:p w14:paraId="21C8F3C9" w14:textId="77777777" w:rsidR="008E44EE" w:rsidRDefault="008E44EE" w:rsidP="008E44EE">
            <w:pPr>
              <w:spacing w:line="230" w:lineRule="auto"/>
              <w:rPr>
                <w:rFonts w:ascii="TH SarabunPSK" w:eastAsia="Calibri" w:hAnsi="TH SarabunPSK"/>
                <w:b/>
                <w:bCs/>
              </w:rPr>
            </w:pPr>
            <w:r w:rsidRPr="008E44EE">
              <w:rPr>
                <w:rFonts w:ascii="TH SarabunPSK" w:eastAsia="Calibri" w:hAnsi="TH SarabunPSK"/>
                <w:b/>
                <w:bCs/>
                <w:cs/>
              </w:rPr>
              <w:t xml:space="preserve">การสนทนาภาษาอังกฤษเบื้องต้น </w:t>
            </w:r>
          </w:p>
          <w:p w14:paraId="4E1785E8" w14:textId="77777777" w:rsidR="008E44EE" w:rsidRDefault="008E44EE" w:rsidP="008E44EE">
            <w:pPr>
              <w:spacing w:line="230" w:lineRule="auto"/>
              <w:rPr>
                <w:rFonts w:ascii="TH SarabunPSK" w:eastAsia="Calibri" w:hAnsi="TH SarabunPSK"/>
                <w:b/>
                <w:bCs/>
              </w:rPr>
            </w:pPr>
            <w:r>
              <w:rPr>
                <w:rFonts w:ascii="TH SarabunPSK" w:eastAsia="Calibri" w:hAnsi="TH SarabunPSK"/>
                <w:b/>
                <w:bCs/>
              </w:rPr>
              <w:t>Basic English Conversation</w:t>
            </w:r>
          </w:p>
          <w:p w14:paraId="13F8BB5C" w14:textId="0BCA1E92" w:rsidR="008E44EE" w:rsidRDefault="008E44EE" w:rsidP="008E44EE">
            <w:pPr>
              <w:spacing w:line="230" w:lineRule="auto"/>
              <w:ind w:firstLine="567"/>
              <w:jc w:val="thaiDistribute"/>
              <w:rPr>
                <w:rFonts w:ascii="TH SarabunPSK" w:eastAsia="Calibri" w:hAnsi="TH SarabunPSK"/>
              </w:rPr>
            </w:pPr>
            <w:r w:rsidRPr="008E44EE">
              <w:rPr>
                <w:rFonts w:ascii="TH SarabunPSK" w:eastAsia="Calibri" w:hAnsi="TH SarabunPSK"/>
                <w:cs/>
              </w:rPr>
              <w:t>ทักษะพื้นฐานในการพูดและการฟังภาษาอังกฤษ โดยเน้นการสื่อสารใ</w:t>
            </w:r>
            <w:r w:rsidRPr="008E44EE">
              <w:rPr>
                <w:rFonts w:ascii="TH SarabunPSK" w:eastAsia="Calibri" w:hAnsi="TH SarabunPSK" w:hint="cs"/>
                <w:cs/>
              </w:rPr>
              <w:t>น</w:t>
            </w:r>
            <w:r w:rsidRPr="008E44EE">
              <w:rPr>
                <w:rFonts w:ascii="TH SarabunPSK" w:eastAsia="Calibri" w:hAnsi="TH SarabunPSK"/>
                <w:cs/>
              </w:rPr>
              <w:t>ชีวิต</w:t>
            </w:r>
            <w:r>
              <w:rPr>
                <w:rFonts w:ascii="TH SarabunPSK" w:eastAsia="Calibri" w:hAnsi="TH SarabunPSK" w:hint="cs"/>
                <w:cs/>
              </w:rPr>
              <w:t xml:space="preserve"> </w:t>
            </w:r>
            <w:r w:rsidRPr="008E44EE">
              <w:rPr>
                <w:rFonts w:ascii="TH SarabunPSK" w:eastAsia="Calibri" w:hAnsi="TH SarabunPSK"/>
                <w:cs/>
              </w:rPr>
              <w:t>ประจำวันในสถานการณ์ที่คุ้นเคยและเป็นกิจวัตร เช่น การแนะนำตัว การให้ข้อมูลส่วนตัว การถามและบอกทาง การขอความช่วยเหลือ และการแสดงความคิดเห็น ความชอบและความไม่ชอบ ในระดับพื้นฐาน รวมถึงการใช้ภาษาอังกฤษพูดในบริบทของสถานการณ์จริงที่หลากหลาย พร้อมทั้งให้ความสำคัญกับการออกเสียงที่ชัดเจน ไวยากรณ์พื้นฐานในการพูด และการฟังเพื่อจับใจความสำคัญและรายละเอียดที่สำคัญ</w:t>
            </w:r>
          </w:p>
          <w:p w14:paraId="2ADC3637" w14:textId="483865D4" w:rsidR="008E44EE" w:rsidRPr="008E44EE" w:rsidRDefault="008E44EE" w:rsidP="008E44EE">
            <w:pPr>
              <w:spacing w:line="230" w:lineRule="auto"/>
              <w:ind w:firstLine="567"/>
              <w:jc w:val="thaiDistribute"/>
              <w:rPr>
                <w:rFonts w:ascii="TH SarabunPSK" w:eastAsia="Calibri" w:hAnsi="TH SarabunPSK" w:hint="cs"/>
                <w:cs/>
              </w:rPr>
            </w:pPr>
            <w:r w:rsidRPr="008E44EE">
              <w:rPr>
                <w:rFonts w:ascii="TH SarabunPSK" w:eastAsia="Calibri" w:hAnsi="TH SarabunPSK"/>
              </w:rPr>
              <w:t xml:space="preserve">Basic English speaking and listening skills focusing on everyday communication in familiar and routine situations, such as making </w:t>
            </w:r>
            <w:r w:rsidRPr="008E44EE">
              <w:rPr>
                <w:rFonts w:ascii="TH SarabunPSK" w:eastAsia="Calibri" w:hAnsi="TH SarabunPSK"/>
                <w:spacing w:val="-4"/>
              </w:rPr>
              <w:t>introductions, giving personal information, asking for and giving directions, making requests, and expressing likes, dislikes, and simple opinions, with appropriate pronunciation and grammar; listening for key ideas and details</w:t>
            </w:r>
          </w:p>
        </w:tc>
        <w:tc>
          <w:tcPr>
            <w:tcW w:w="1020" w:type="dxa"/>
          </w:tcPr>
          <w:p w14:paraId="5D18A58F" w14:textId="5F4ECC1B" w:rsidR="008E44EE" w:rsidRPr="009A6EFF" w:rsidRDefault="008E44EE" w:rsidP="004402E3">
            <w:pPr>
              <w:spacing w:line="230" w:lineRule="auto"/>
              <w:rPr>
                <w:rFonts w:ascii="TH SarabunPSK" w:eastAsia="Calibri" w:hAnsi="TH SarabunPSK"/>
                <w:b/>
                <w:bCs/>
              </w:rPr>
            </w:pPr>
            <w:r w:rsidRPr="008E44EE">
              <w:rPr>
                <w:rFonts w:ascii="TH SarabunPSK" w:eastAsia="Calibri" w:hAnsi="TH SarabunPSK"/>
                <w:b/>
                <w:bCs/>
                <w:cs/>
              </w:rPr>
              <w:t>3(2-2-5)</w:t>
            </w:r>
          </w:p>
        </w:tc>
      </w:tr>
    </w:tbl>
    <w:tbl>
      <w:tblPr>
        <w:tblStyle w:val="TableGrid7"/>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
        <w:gridCol w:w="8184"/>
        <w:gridCol w:w="551"/>
      </w:tblGrid>
      <w:tr w:rsidR="00E82088" w:rsidRPr="00E82088" w14:paraId="2AE3F7F0" w14:textId="77777777" w:rsidTr="00E82088">
        <w:trPr>
          <w:trHeight w:val="20"/>
        </w:trPr>
        <w:tc>
          <w:tcPr>
            <w:tcW w:w="964" w:type="dxa"/>
          </w:tcPr>
          <w:bookmarkEnd w:id="39"/>
          <w:p w14:paraId="1742D12E" w14:textId="44AF5B92"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lastRenderedPageBreak/>
              <w:t>00</w:t>
            </w:r>
            <w:r w:rsidR="00266F62" w:rsidRPr="009A6EFF">
              <w:rPr>
                <w:rFonts w:ascii="TH SarabunPSK" w:eastAsia="Calibri" w:hAnsi="TH SarabunPSK" w:hint="cs"/>
                <w:b/>
                <w:bCs/>
                <w:cs/>
              </w:rPr>
              <w:t>2</w:t>
            </w:r>
            <w:r w:rsidRPr="009A6EFF">
              <w:rPr>
                <w:rFonts w:ascii="TH SarabunPSK" w:eastAsia="Calibri" w:hAnsi="TH SarabunPSK"/>
                <w:b/>
                <w:bCs/>
              </w:rPr>
              <w:t>201</w:t>
            </w:r>
          </w:p>
        </w:tc>
        <w:tc>
          <w:tcPr>
            <w:tcW w:w="7370" w:type="dxa"/>
          </w:tcPr>
          <w:p w14:paraId="795F8CC0" w14:textId="554CDECC"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วิถีชีวิตในยุคดิจิทัล</w:t>
            </w:r>
          </w:p>
          <w:p w14:paraId="61A7A70C"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Ways of Living in the Digital Age</w:t>
            </w:r>
          </w:p>
          <w:p w14:paraId="77C05697" w14:textId="77777777" w:rsidR="00E82088" w:rsidRPr="00E82088" w:rsidRDefault="00E82088" w:rsidP="004402E3">
            <w:pPr>
              <w:spacing w:line="259" w:lineRule="auto"/>
              <w:ind w:firstLine="567"/>
              <w:jc w:val="thaiDistribute"/>
              <w:rPr>
                <w:rFonts w:ascii="TH SarabunPSK" w:eastAsia="Calibri" w:hAnsi="TH SarabunPSK"/>
                <w:spacing w:val="-4"/>
              </w:rPr>
            </w:pPr>
            <w:r w:rsidRPr="00E82088">
              <w:rPr>
                <w:rFonts w:ascii="TH SarabunPSK" w:eastAsia="Calibri" w:hAnsi="TH SarabunPSK"/>
                <w:spacing w:val="-4"/>
                <w:cs/>
              </w:rPr>
              <w:t>การพัฒนาทักษะความสามารถในการใช้สื่อ อุปกรณ์คอมพิวเตอร์ และอุปกรณ์สื่อสารประเภทต่าง ๆ การสืบค้น การวิเคราะห์ข้อมูลและการประเมินผล การสร้างสรรค์และสิทธิ์ ตระหนักรู้เชิงจริยธรรมและความรับผิดชอบในพฤติกรรมการสื่อสารของตนต่อสังคม</w:t>
            </w:r>
          </w:p>
          <w:p w14:paraId="28C6D9E4" w14:textId="190D7CC5" w:rsidR="00E82088" w:rsidRPr="00E82088" w:rsidRDefault="00E82088" w:rsidP="00300C9E">
            <w:pPr>
              <w:spacing w:line="259" w:lineRule="auto"/>
              <w:ind w:firstLine="567"/>
              <w:jc w:val="thaiDistribute"/>
              <w:rPr>
                <w:rFonts w:ascii="TH SarabunPSK" w:eastAsia="Calibri" w:hAnsi="TH SarabunPSK"/>
              </w:rPr>
            </w:pPr>
            <w:r w:rsidRPr="00E82088">
              <w:rPr>
                <w:rFonts w:ascii="TH SarabunPSK" w:eastAsia="Calibri" w:hAnsi="TH SarabunPSK"/>
              </w:rPr>
              <w:t>Development of skills in using media and various computer tools and equipment; searching, analysing, and everluating data; creation and rights; ethical awareness and individual responsibility in communication behaviors to the society</w:t>
            </w:r>
            <w:r w:rsidR="00B94159">
              <w:rPr>
                <w:rFonts w:ascii="TH SarabunPSK" w:eastAsia="Calibri" w:hAnsi="TH SarabunPSK" w:hint="cs"/>
                <w:cs/>
              </w:rPr>
              <w:t>.</w:t>
            </w:r>
          </w:p>
        </w:tc>
        <w:tc>
          <w:tcPr>
            <w:tcW w:w="1020" w:type="dxa"/>
          </w:tcPr>
          <w:p w14:paraId="6FA1BD31"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cs/>
              </w:rPr>
              <w:t>3(3-0-6)</w:t>
            </w:r>
          </w:p>
        </w:tc>
      </w:tr>
      <w:tr w:rsidR="00E82088" w:rsidRPr="00E82088" w14:paraId="51C9F011" w14:textId="77777777" w:rsidTr="00E82088">
        <w:trPr>
          <w:trHeight w:val="20"/>
        </w:trPr>
        <w:tc>
          <w:tcPr>
            <w:tcW w:w="964" w:type="dxa"/>
          </w:tcPr>
          <w:p w14:paraId="06AB84D6" w14:textId="658DC232"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202</w:t>
            </w:r>
          </w:p>
        </w:tc>
        <w:tc>
          <w:tcPr>
            <w:tcW w:w="7370" w:type="dxa"/>
          </w:tcPr>
          <w:p w14:paraId="7D13C6A0"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กฎหมายพื้นฐานเพื่อคุณภาพชีวิต</w:t>
            </w:r>
          </w:p>
          <w:p w14:paraId="7AB7F3DD"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Fundamental Laws for Quality of Life</w:t>
            </w:r>
          </w:p>
          <w:p w14:paraId="7E135C58"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กฎหมายที่เกี่ยวข้องกับคุณภาพชีวิตของนิสิต เช่น สิทธิขั้นพื้นฐาน สิทธิมนุษยชน จริยธรรมการใช้สื่อในยุคดิจิทัล กฎหมายทรัพย์สินทางปัญญา กฎหมายสิ่งแวดล้อมและกฎหมายที่เกี่ยวข้องกับการคุ้มครองศิลปวัฒนธรรม รวมทั้งกฎหมายอื่น ๆ ที่เกี่ยวข้องกับการพัฒนาสู่ศตวรรษที่ 21</w:t>
            </w:r>
          </w:p>
          <w:p w14:paraId="50B4BE98" w14:textId="77777777" w:rsidR="00E82088" w:rsidRDefault="00E82088" w:rsidP="004402E3">
            <w:pPr>
              <w:spacing w:line="259" w:lineRule="auto"/>
              <w:ind w:firstLine="567"/>
              <w:jc w:val="thaiDistribute"/>
              <w:rPr>
                <w:rFonts w:ascii="TH SarabunPSK" w:eastAsia="Calibri" w:hAnsi="TH SarabunPSK"/>
                <w:spacing w:val="-6"/>
              </w:rPr>
            </w:pPr>
            <w:r w:rsidRPr="00E82088">
              <w:rPr>
                <w:rFonts w:ascii="TH SarabunPSK" w:eastAsia="Calibri" w:hAnsi="TH SarabunPSK"/>
              </w:rPr>
              <w:t xml:space="preserve">The laws concerning the quality of student life such as basic rights, human rights, media ethics in the digital age, intellectual property law, environmental laws, the laws relating to the protection of art and culture </w:t>
            </w:r>
            <w:r w:rsidRPr="00E82088">
              <w:rPr>
                <w:rFonts w:ascii="TH SarabunPSK" w:eastAsia="Calibri" w:hAnsi="TH SarabunPSK"/>
                <w:spacing w:val="-6"/>
              </w:rPr>
              <w:t xml:space="preserve">as well as the laws pertaining to the developments towards the </w:t>
            </w:r>
            <w:r w:rsidRPr="00E82088">
              <w:rPr>
                <w:rFonts w:ascii="TH SarabunPSK" w:eastAsia="Calibri" w:hAnsi="TH SarabunPSK"/>
                <w:spacing w:val="-6"/>
                <w:cs/>
              </w:rPr>
              <w:t>21</w:t>
            </w:r>
            <w:r w:rsidRPr="00E82088">
              <w:rPr>
                <w:rFonts w:ascii="TH SarabunPSK" w:eastAsia="Calibri" w:hAnsi="TH SarabunPSK"/>
                <w:spacing w:val="-6"/>
                <w:vertAlign w:val="superscript"/>
              </w:rPr>
              <w:t>st</w:t>
            </w:r>
            <w:r w:rsidRPr="00E82088">
              <w:rPr>
                <w:rFonts w:ascii="TH SarabunPSK" w:eastAsia="Calibri" w:hAnsi="TH SarabunPSK"/>
                <w:spacing w:val="-6"/>
              </w:rPr>
              <w:t xml:space="preserve"> century</w:t>
            </w:r>
          </w:p>
          <w:p w14:paraId="47CA8DEF" w14:textId="1928E3B8" w:rsidR="00E82088" w:rsidRPr="00E82088" w:rsidRDefault="00E82088" w:rsidP="004402E3">
            <w:pPr>
              <w:spacing w:line="259" w:lineRule="auto"/>
              <w:ind w:firstLine="567"/>
              <w:jc w:val="thaiDistribute"/>
              <w:rPr>
                <w:rFonts w:ascii="TH SarabunPSK" w:eastAsia="Calibri" w:hAnsi="TH SarabunPSK"/>
                <w:cs/>
              </w:rPr>
            </w:pPr>
          </w:p>
        </w:tc>
        <w:tc>
          <w:tcPr>
            <w:tcW w:w="1020" w:type="dxa"/>
          </w:tcPr>
          <w:p w14:paraId="40B3EE4E"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26E8B981" w14:textId="77777777" w:rsidTr="00E82088">
        <w:trPr>
          <w:trHeight w:val="20"/>
        </w:trPr>
        <w:tc>
          <w:tcPr>
            <w:tcW w:w="964" w:type="dxa"/>
          </w:tcPr>
          <w:p w14:paraId="4B0B8BD3" w14:textId="1B7805F9"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203</w:t>
            </w:r>
          </w:p>
        </w:tc>
        <w:tc>
          <w:tcPr>
            <w:tcW w:w="7370" w:type="dxa"/>
          </w:tcPr>
          <w:p w14:paraId="14FFFAB7"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การจัดการการดำเนินชีวิต</w:t>
            </w:r>
          </w:p>
          <w:p w14:paraId="3B4208E3"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Living Management</w:t>
            </w:r>
          </w:p>
          <w:p w14:paraId="6F5BAE19"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ความรู้และทักษะเกี่ยวกับบทบาท หน้าที่ ธรรมชาติของมนุษย์ ปัจจัยสู่ความสำเร็จที่ยั่งยืนในชีวิตมีความรับผิดชอบ ฉลาดคิด และรู้เท่าทันการเปลี่ยนแปลงทางวิทยาศาสตร์และเทคโนโลยีและผลกระทบต่อชีวิตประจำวัน การดำเนินชีวิตตามหลักคุณธรรมจริยธรรม การปรับตัวท่ามกลางความเปลี่ยนแปลง รวมทั้งการดำเนินชีวิตท่ามกลางพลวัตของโลกในศตวรรษที่ 21 ในฐานะพลเมืองของประชาคมอาเซียนและประชาคมโลก</w:t>
            </w:r>
          </w:p>
          <w:p w14:paraId="4919340E"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 xml:space="preserve">Knowledge and skills concerning roles, duties, and human nature; factors leading to sustainable success in life with responsibility, thinking skills, and being informed with changes in science and technology and their impacts on daily life; living ethically; adaptability among changes and living along the world dynamics of the </w:t>
            </w:r>
            <w:r w:rsidRPr="00E82088">
              <w:rPr>
                <w:rFonts w:ascii="TH SarabunPSK" w:eastAsia="Calibri" w:hAnsi="TH SarabunPSK"/>
                <w:cs/>
              </w:rPr>
              <w:t>21</w:t>
            </w:r>
            <w:r w:rsidRPr="00E82088">
              <w:rPr>
                <w:rFonts w:ascii="TH SarabunPSK" w:eastAsia="Calibri" w:hAnsi="TH SarabunPSK"/>
                <w:vertAlign w:val="superscript"/>
              </w:rPr>
              <w:t>st</w:t>
            </w:r>
            <w:r w:rsidRPr="00E82088">
              <w:rPr>
                <w:rFonts w:ascii="TH SarabunPSK" w:eastAsia="Calibri" w:hAnsi="TH SarabunPSK"/>
              </w:rPr>
              <w:t xml:space="preserve"> century as a citizen of the ASEAN community and the world community</w:t>
            </w:r>
          </w:p>
          <w:p w14:paraId="2B32F9C8" w14:textId="2F4A1BCC" w:rsidR="00300C9E" w:rsidRPr="00E82088" w:rsidRDefault="00300C9E" w:rsidP="00300C9E">
            <w:pPr>
              <w:spacing w:line="259" w:lineRule="auto"/>
              <w:jc w:val="thaiDistribute"/>
              <w:rPr>
                <w:rFonts w:ascii="TH SarabunPSK" w:eastAsia="Calibri" w:hAnsi="TH SarabunPSK"/>
                <w:cs/>
              </w:rPr>
            </w:pPr>
          </w:p>
        </w:tc>
        <w:tc>
          <w:tcPr>
            <w:tcW w:w="1020" w:type="dxa"/>
          </w:tcPr>
          <w:p w14:paraId="5DA53B81"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(2-2-5)</w:t>
            </w:r>
          </w:p>
        </w:tc>
      </w:tr>
      <w:tr w:rsidR="00E82088" w:rsidRPr="00E82088" w14:paraId="496743A4" w14:textId="77777777" w:rsidTr="00E82088">
        <w:trPr>
          <w:trHeight w:val="20"/>
        </w:trPr>
        <w:tc>
          <w:tcPr>
            <w:tcW w:w="964" w:type="dxa"/>
          </w:tcPr>
          <w:p w14:paraId="49214415" w14:textId="54A0199E"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204</w:t>
            </w:r>
          </w:p>
        </w:tc>
        <w:tc>
          <w:tcPr>
            <w:tcW w:w="7370" w:type="dxa"/>
          </w:tcPr>
          <w:p w14:paraId="1C3DB8A4" w14:textId="77777777" w:rsidR="00E82088" w:rsidRPr="009A6EFF" w:rsidRDefault="00E82088" w:rsidP="004402E3">
            <w:pPr>
              <w:spacing w:line="259" w:lineRule="auto"/>
              <w:jc w:val="thaiDistribute"/>
              <w:rPr>
                <w:rFonts w:ascii="TH SarabunPSK" w:eastAsia="Calibri" w:hAnsi="TH SarabunPSK"/>
                <w:b/>
                <w:bCs/>
              </w:rPr>
            </w:pPr>
            <w:r w:rsidRPr="009A6EFF">
              <w:rPr>
                <w:rFonts w:ascii="TH SarabunPSK" w:eastAsia="Calibri" w:hAnsi="TH SarabunPSK"/>
                <w:b/>
                <w:bCs/>
                <w:cs/>
              </w:rPr>
              <w:t>การรู้เท่าทันสื่อ</w:t>
            </w:r>
          </w:p>
          <w:p w14:paraId="06E12B59" w14:textId="48EB1400" w:rsidR="00E82088" w:rsidRPr="009A6EFF" w:rsidRDefault="00E82088" w:rsidP="004402E3">
            <w:pPr>
              <w:spacing w:line="259" w:lineRule="auto"/>
              <w:jc w:val="thaiDistribute"/>
              <w:rPr>
                <w:rFonts w:ascii="TH SarabunPSK" w:eastAsia="Calibri" w:hAnsi="TH SarabunPSK"/>
                <w:b/>
                <w:bCs/>
              </w:rPr>
            </w:pPr>
            <w:r w:rsidRPr="009A6EFF">
              <w:rPr>
                <w:rFonts w:ascii="TH SarabunPSK" w:eastAsia="Calibri" w:hAnsi="TH SarabunPSK"/>
                <w:b/>
                <w:bCs/>
              </w:rPr>
              <w:t xml:space="preserve">Media </w:t>
            </w:r>
            <w:r w:rsidR="009A6EFF">
              <w:rPr>
                <w:rFonts w:ascii="TH SarabunPSK" w:eastAsia="Calibri" w:hAnsi="TH SarabunPSK"/>
                <w:b/>
                <w:bCs/>
              </w:rPr>
              <w:t>L</w:t>
            </w:r>
            <w:r w:rsidRPr="009A6EFF">
              <w:rPr>
                <w:rFonts w:ascii="TH SarabunPSK" w:eastAsia="Calibri" w:hAnsi="TH SarabunPSK"/>
                <w:b/>
                <w:bCs/>
              </w:rPr>
              <w:t>iteracy</w:t>
            </w:r>
          </w:p>
          <w:p w14:paraId="0748988D"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lastRenderedPageBreak/>
              <w:t>ประเด็นการสื่อสารในชีวิตประจำวันที่มีผลกระทบต่อการสื่อสารของบุคคล ศึกษาผลกระทบทั้งเชิงบวกและลบของการบริโภคสื่อ  ฝึกทักษะการคิดวิเคราะห์ ประเมิน และตัดสินความถูกต้องของสื่อสารสนเทศได้อย่างมีเหตุผล</w:t>
            </w:r>
          </w:p>
          <w:p w14:paraId="0087FAF9" w14:textId="4E6CD72F" w:rsidR="00E82088" w:rsidRDefault="00A66658" w:rsidP="004402E3">
            <w:pPr>
              <w:spacing w:line="259" w:lineRule="auto"/>
              <w:ind w:firstLine="567"/>
              <w:jc w:val="thaiDistribute"/>
              <w:rPr>
                <w:rFonts w:ascii="TH SarabunPSK" w:eastAsia="Calibri" w:hAnsi="TH SarabunPSK"/>
              </w:rPr>
            </w:pPr>
            <w:r>
              <w:rPr>
                <w:rFonts w:ascii="TH SarabunPSK" w:eastAsia="Calibri" w:hAnsi="TH SarabunPSK"/>
              </w:rPr>
              <w:t>C</w:t>
            </w:r>
            <w:r w:rsidR="00E82088" w:rsidRPr="00E82088">
              <w:rPr>
                <w:rFonts w:ascii="TH SarabunPSK" w:eastAsia="Calibri" w:hAnsi="TH SarabunPSK"/>
              </w:rPr>
              <w:t>ommunication issues in daily life that affect an individual’s communication; study both positive and negative impacts of media consumption; practice skills for analyzing, evaluating, and judging the correctness of information logically</w:t>
            </w:r>
          </w:p>
          <w:p w14:paraId="07111AF0" w14:textId="24EF0462" w:rsidR="004402E3" w:rsidRPr="00E82088" w:rsidRDefault="004402E3" w:rsidP="004402E3">
            <w:pPr>
              <w:spacing w:line="259" w:lineRule="auto"/>
              <w:ind w:firstLine="567"/>
              <w:jc w:val="thaiDistribute"/>
              <w:rPr>
                <w:rFonts w:ascii="TH SarabunPSK" w:eastAsia="Calibri" w:hAnsi="TH SarabunPSK"/>
                <w:cs/>
              </w:rPr>
            </w:pPr>
          </w:p>
        </w:tc>
        <w:tc>
          <w:tcPr>
            <w:tcW w:w="1020" w:type="dxa"/>
          </w:tcPr>
          <w:p w14:paraId="36432821" w14:textId="77777777" w:rsidR="00E82088" w:rsidRPr="009A6EFF" w:rsidRDefault="00E82088" w:rsidP="004402E3">
            <w:pPr>
              <w:spacing w:line="259" w:lineRule="auto"/>
              <w:jc w:val="thaiDistribute"/>
              <w:rPr>
                <w:rFonts w:ascii="TH SarabunPSK" w:eastAsia="Calibri" w:hAnsi="TH SarabunPSK"/>
                <w:b/>
                <w:bCs/>
                <w:cs/>
              </w:rPr>
            </w:pPr>
            <w:r w:rsidRPr="009A6EFF">
              <w:rPr>
                <w:rFonts w:ascii="TH SarabunPSK" w:eastAsia="Calibri" w:hAnsi="TH SarabunPSK"/>
                <w:b/>
                <w:bCs/>
              </w:rPr>
              <w:lastRenderedPageBreak/>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lastRenderedPageBreak/>
              <w:t>5</w:t>
            </w:r>
            <w:r w:rsidRPr="009A6EFF">
              <w:rPr>
                <w:rFonts w:ascii="TH SarabunPSK" w:eastAsia="Calibri" w:hAnsi="TH SarabunPSK"/>
                <w:b/>
                <w:bCs/>
                <w:cs/>
              </w:rPr>
              <w:t>)</w:t>
            </w:r>
          </w:p>
        </w:tc>
      </w:tr>
      <w:tr w:rsidR="00E82088" w:rsidRPr="00E82088" w14:paraId="4B0E927B" w14:textId="77777777" w:rsidTr="00E82088">
        <w:trPr>
          <w:trHeight w:val="20"/>
        </w:trPr>
        <w:tc>
          <w:tcPr>
            <w:tcW w:w="964" w:type="dxa"/>
          </w:tcPr>
          <w:p w14:paraId="199AD9A0" w14:textId="32A6D2A1"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lastRenderedPageBreak/>
              <w:t>00</w:t>
            </w:r>
            <w:r w:rsidR="00266F62" w:rsidRPr="009A6EFF">
              <w:rPr>
                <w:rFonts w:ascii="TH SarabunPSK" w:eastAsia="Calibri" w:hAnsi="TH SarabunPSK" w:hint="cs"/>
                <w:b/>
                <w:bCs/>
                <w:cs/>
              </w:rPr>
              <w:t>2</w:t>
            </w:r>
            <w:r w:rsidRPr="009A6EFF">
              <w:rPr>
                <w:rFonts w:ascii="TH SarabunPSK" w:eastAsia="Calibri" w:hAnsi="TH SarabunPSK"/>
                <w:b/>
                <w:bCs/>
              </w:rPr>
              <w:t>205</w:t>
            </w:r>
          </w:p>
        </w:tc>
        <w:tc>
          <w:tcPr>
            <w:tcW w:w="7370" w:type="dxa"/>
          </w:tcPr>
          <w:p w14:paraId="649B89F1"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พลวัตกลุ่มและการทำงานเป็นทีม</w:t>
            </w:r>
          </w:p>
          <w:p w14:paraId="3E07D2F2"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 xml:space="preserve">Group Dynamics and Teamwork </w:t>
            </w:r>
          </w:p>
          <w:p w14:paraId="4D345313"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spacing w:val="-6"/>
                <w:cs/>
              </w:rPr>
              <w:t>พฤติกรรมต่าง ๆ ที่เกี่ยวกับพฤติกรรมรวมกลุ่ม การพัฒนาการของลักษณะต่าง ๆ ของกลุ่ม สิ่งแวดล้อมชนิดต่าง ๆ ของกลุ่ม การเข้าเกี่ยวข้องกับกลุ่มของบุคคล การคล้อย</w:t>
            </w:r>
            <w:r w:rsidRPr="00E82088">
              <w:rPr>
                <w:rFonts w:ascii="TH SarabunPSK" w:eastAsia="Calibri" w:hAnsi="TH SarabunPSK"/>
                <w:cs/>
              </w:rPr>
              <w:t>ตามกลุ่ม การเปลี่ยนทัศนคติของกลุ่ม การสื่อสารภายในกลุ่ม รูปแบบของการทำงานเป็นทีม แนวทางการสร้างทีมงานและเครือข่าย ความเป็นอันหนึ่งอันเดียวกันของกลุ่ม ปัจจัยที่ส่งเสริมการทำงานเป็นทีม การฝึกการปฏิบัติงานเป็นทีม</w:t>
            </w:r>
          </w:p>
          <w:p w14:paraId="3BF25135"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spacing w:val="-6"/>
              </w:rPr>
              <w:t>Various behaviors regarding grouping behaviors; group characterization;</w:t>
            </w:r>
            <w:r w:rsidRPr="00E82088">
              <w:rPr>
                <w:rFonts w:ascii="TH SarabunPSK" w:eastAsia="Calibri" w:hAnsi="TH SarabunPSK"/>
              </w:rPr>
              <w:t xml:space="preserve"> contexts of groups; involvement in a group of an individual; group compliance; change of group attitude; intra-group communication; teamwork models; approaches to building a team and a network; group unity; factors enhancing teamworking; practice in teamworking</w:t>
            </w:r>
          </w:p>
          <w:p w14:paraId="6B63CC7A" w14:textId="7BB3CDFD" w:rsidR="004402E3" w:rsidRPr="00E82088" w:rsidRDefault="004402E3" w:rsidP="004402E3">
            <w:pPr>
              <w:spacing w:line="259" w:lineRule="auto"/>
              <w:ind w:firstLine="567"/>
              <w:jc w:val="thaiDistribute"/>
              <w:rPr>
                <w:rFonts w:ascii="TH SarabunPSK" w:eastAsia="Calibri" w:hAnsi="TH SarabunPSK"/>
              </w:rPr>
            </w:pPr>
          </w:p>
        </w:tc>
        <w:tc>
          <w:tcPr>
            <w:tcW w:w="1020" w:type="dxa"/>
          </w:tcPr>
          <w:p w14:paraId="6EA85695"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59FE8361" w14:textId="77777777" w:rsidTr="00E82088">
        <w:trPr>
          <w:trHeight w:val="20"/>
        </w:trPr>
        <w:tc>
          <w:tcPr>
            <w:tcW w:w="964" w:type="dxa"/>
          </w:tcPr>
          <w:p w14:paraId="0916585F" w14:textId="0F644ACE"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206</w:t>
            </w:r>
          </w:p>
        </w:tc>
        <w:tc>
          <w:tcPr>
            <w:tcW w:w="7370" w:type="dxa"/>
          </w:tcPr>
          <w:p w14:paraId="3948E644"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แอนโทรโปซีน</w:t>
            </w:r>
            <w:r w:rsidRPr="009A6EFF">
              <w:rPr>
                <w:rFonts w:ascii="TH SarabunPSK" w:eastAsia="Calibri" w:hAnsi="TH SarabunPSK"/>
                <w:b/>
                <w:bCs/>
              </w:rPr>
              <w:tab/>
            </w:r>
          </w:p>
          <w:p w14:paraId="3CB6898F"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Anthropocene</w:t>
            </w:r>
          </w:p>
          <w:p w14:paraId="41C7F809"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ความหลากหลายทางชีวภาพ ระบบนิเวศและระบบนิเวศบริการ ความสัมพันธ์ระหว่างมนุษย์กับธรรมชาติ การเปลี่ยนแปลงโครงสร้างและระบบมนุษย์ที่ส่งผลกระทบต่อสิ่งแวดล้อม ขีดจำกัดการรองรับของธรรมชาติ การเปลี่ยนแปลงสภาพภูมิอากาศ จิตสำนึกและจริยธรรมสิ่งแวดล้อม และการมีส่วนร่วมจัดการสิ่งแวดล้อมในการออกแบบธุรกิจเพื่อเป็นผู้ประกอบการตามกรอบเป้าหมายการพัฒนาที่ยั่งยืน</w:t>
            </w:r>
          </w:p>
          <w:p w14:paraId="6BF197DB" w14:textId="3CF042FE" w:rsidR="00E82088" w:rsidRDefault="00E82088" w:rsidP="004402E3">
            <w:pPr>
              <w:spacing w:line="259" w:lineRule="auto"/>
              <w:ind w:firstLine="567"/>
              <w:jc w:val="thaiDistribute"/>
              <w:rPr>
                <w:rFonts w:ascii="TH SarabunPSK" w:eastAsia="Calibri" w:hAnsi="TH SarabunPSK"/>
                <w:spacing w:val="-6"/>
              </w:rPr>
            </w:pPr>
            <w:r w:rsidRPr="00E82088">
              <w:rPr>
                <w:rFonts w:ascii="TH SarabunPSK" w:eastAsia="Calibri" w:hAnsi="TH SarabunPSK"/>
              </w:rPr>
              <w:t>Biodiversity, ecosystem &amp; ecosystem services</w:t>
            </w:r>
            <w:r w:rsidR="00266A18">
              <w:rPr>
                <w:rFonts w:ascii="TH SarabunPSK" w:eastAsia="Calibri" w:hAnsi="TH SarabunPSK"/>
              </w:rPr>
              <w:t>;</w:t>
            </w:r>
            <w:r w:rsidRPr="00E82088">
              <w:rPr>
                <w:rFonts w:ascii="TH SarabunPSK" w:eastAsia="Calibri" w:hAnsi="TH SarabunPSK"/>
              </w:rPr>
              <w:t xml:space="preserve"> relationship between </w:t>
            </w:r>
            <w:r w:rsidRPr="00E82088">
              <w:rPr>
                <w:rFonts w:ascii="TH SarabunPSK" w:eastAsia="Calibri" w:hAnsi="TH SarabunPSK"/>
                <w:spacing w:val="-6"/>
              </w:rPr>
              <w:t>man and nature</w:t>
            </w:r>
            <w:r w:rsidR="00266A18">
              <w:rPr>
                <w:rFonts w:ascii="TH SarabunPSK" w:eastAsia="Calibri" w:hAnsi="TH SarabunPSK"/>
                <w:spacing w:val="-6"/>
              </w:rPr>
              <w:t>;</w:t>
            </w:r>
            <w:r w:rsidRPr="00E82088">
              <w:rPr>
                <w:rFonts w:ascii="TH SarabunPSK" w:eastAsia="Calibri" w:hAnsi="TH SarabunPSK"/>
                <w:spacing w:val="-6"/>
              </w:rPr>
              <w:t xml:space="preserve"> impacts of human system and structure on the environmental changes</w:t>
            </w:r>
            <w:r w:rsidR="00266A18">
              <w:rPr>
                <w:rFonts w:ascii="TH SarabunPSK" w:eastAsia="Calibri" w:hAnsi="TH SarabunPSK"/>
                <w:spacing w:val="-6"/>
              </w:rPr>
              <w:t>;</w:t>
            </w:r>
            <w:r w:rsidRPr="00E82088">
              <w:rPr>
                <w:rFonts w:ascii="TH SarabunPSK" w:eastAsia="Calibri" w:hAnsi="TH SarabunPSK"/>
                <w:spacing w:val="-6"/>
              </w:rPr>
              <w:t xml:space="preserve"> planetary boundaries</w:t>
            </w:r>
            <w:r w:rsidR="00266A18">
              <w:rPr>
                <w:rFonts w:ascii="TH SarabunPSK" w:eastAsia="Calibri" w:hAnsi="TH SarabunPSK"/>
                <w:spacing w:val="-6"/>
              </w:rPr>
              <w:t>;</w:t>
            </w:r>
            <w:r w:rsidRPr="00E82088">
              <w:rPr>
                <w:rFonts w:ascii="TH SarabunPSK" w:eastAsia="Calibri" w:hAnsi="TH SarabunPSK"/>
                <w:spacing w:val="-6"/>
              </w:rPr>
              <w:t xml:space="preserve"> climate change</w:t>
            </w:r>
            <w:r w:rsidR="00266A18">
              <w:rPr>
                <w:rFonts w:ascii="TH SarabunPSK" w:eastAsia="Calibri" w:hAnsi="TH SarabunPSK"/>
                <w:spacing w:val="-6"/>
              </w:rPr>
              <w:t>;</w:t>
            </w:r>
            <w:r w:rsidRPr="00E82088">
              <w:rPr>
                <w:rFonts w:ascii="TH SarabunPSK" w:eastAsia="Calibri" w:hAnsi="TH SarabunPSK"/>
                <w:spacing w:val="-6"/>
              </w:rPr>
              <w:t xml:space="preserve"> environmental awareness &amp; </w:t>
            </w:r>
            <w:r w:rsidRPr="00266A18">
              <w:rPr>
                <w:rFonts w:ascii="TH SarabunPSK" w:eastAsia="Calibri" w:hAnsi="TH SarabunPSK"/>
              </w:rPr>
              <w:t>ethics</w:t>
            </w:r>
            <w:r w:rsidR="00266A18" w:rsidRPr="00266A18">
              <w:rPr>
                <w:rFonts w:ascii="TH SarabunPSK" w:eastAsia="Calibri" w:hAnsi="TH SarabunPSK"/>
              </w:rPr>
              <w:t>;</w:t>
            </w:r>
            <w:r w:rsidRPr="00266A18">
              <w:rPr>
                <w:rFonts w:ascii="TH SarabunPSK" w:eastAsia="Calibri" w:hAnsi="TH SarabunPSK"/>
              </w:rPr>
              <w:t xml:space="preserve"> students’ engagement </w:t>
            </w:r>
            <w:r w:rsidR="00266A18" w:rsidRPr="00266A18">
              <w:rPr>
                <w:rFonts w:ascii="TH SarabunPSK" w:eastAsia="Calibri" w:hAnsi="TH SarabunPSK"/>
              </w:rPr>
              <w:t>in</w:t>
            </w:r>
            <w:r w:rsidRPr="00266A18">
              <w:rPr>
                <w:rFonts w:ascii="TH SarabunPSK" w:eastAsia="Calibri" w:hAnsi="TH SarabunPSK"/>
              </w:rPr>
              <w:t xml:space="preserve"> design</w:t>
            </w:r>
            <w:r w:rsidR="00266A18" w:rsidRPr="00266A18">
              <w:rPr>
                <w:rFonts w:ascii="TH SarabunPSK" w:eastAsia="Calibri" w:hAnsi="TH SarabunPSK"/>
              </w:rPr>
              <w:t>ing a bussiness for</w:t>
            </w:r>
            <w:r w:rsidRPr="00266A18">
              <w:rPr>
                <w:rFonts w:ascii="TH SarabunPSK" w:eastAsia="Calibri" w:hAnsi="TH SarabunPSK"/>
              </w:rPr>
              <w:t xml:space="preserve"> SDG-based entrepreneurship</w:t>
            </w:r>
          </w:p>
          <w:p w14:paraId="2F8336E1" w14:textId="2E5BA5DE" w:rsidR="004402E3" w:rsidRPr="00E82088" w:rsidRDefault="004402E3" w:rsidP="004402E3">
            <w:pPr>
              <w:spacing w:line="259" w:lineRule="auto"/>
              <w:ind w:firstLine="567"/>
              <w:jc w:val="thaiDistribute"/>
              <w:rPr>
                <w:rFonts w:ascii="TH SarabunPSK" w:eastAsia="Calibri" w:hAnsi="TH SarabunPSK"/>
                <w:cs/>
              </w:rPr>
            </w:pPr>
          </w:p>
        </w:tc>
        <w:tc>
          <w:tcPr>
            <w:tcW w:w="1020" w:type="dxa"/>
          </w:tcPr>
          <w:p w14:paraId="57DD25C3"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4F350FFD" w14:textId="77777777" w:rsidTr="00E82088">
        <w:trPr>
          <w:trHeight w:val="20"/>
        </w:trPr>
        <w:tc>
          <w:tcPr>
            <w:tcW w:w="964" w:type="dxa"/>
          </w:tcPr>
          <w:p w14:paraId="1402FC67" w14:textId="48B3CA54"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207</w:t>
            </w:r>
          </w:p>
        </w:tc>
        <w:tc>
          <w:tcPr>
            <w:tcW w:w="7370" w:type="dxa"/>
          </w:tcPr>
          <w:p w14:paraId="5199BEED"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คอมพิวเตอร์สารสนเทศขั้นพื้นฐาน</w:t>
            </w:r>
          </w:p>
          <w:p w14:paraId="123E7D31"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Introduction to Computer Information Science</w:t>
            </w:r>
          </w:p>
          <w:p w14:paraId="02557448"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วิวัฒนาการของเทคโนโลยีคอมพิวเตอร์จากอดีตถึงปัจจุบัน ความเป็นไปได้ของเทคโนโลยี</w:t>
            </w:r>
            <w:r w:rsidRPr="00E82088">
              <w:rPr>
                <w:rFonts w:ascii="TH SarabunPSK" w:eastAsia="Calibri" w:hAnsi="TH SarabunPSK"/>
                <w:cs/>
              </w:rPr>
              <w:lastRenderedPageBreak/>
              <w:t>คอมพิวเตอร์ในอนาคต องค์ประกอบของระบบคอมพิวเตอร์ ได้แก่ ฮาร์ดแวร์ ซอฟต์แวร์ และข้อมูล คอมพิวเตอร์ วิธีการทำงานของคอมพิวเตอร์ ระบบเครือข่ายพื้นฐาน เครือข่ายอินเตอร์เน็ตและการประยุกต์ใช้งาน ความเสี่ยงในการใช้งานระบบ การจัดการข้อมูล ระบบสารสนเทศ โปรแกรมสำนักงานอัตโนมัติ เทคโนโลยีสื่อผสม การเผยแพร่สื่อทางเว็บ การออกแบบและพัฒนาเว็บ อิทธิพลของเทคโนโลยีคอมพิวเตอร์ต่อมนุษย์และสังคม</w:t>
            </w:r>
          </w:p>
          <w:p w14:paraId="24828AA6"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Evolution of computer technology from past to present; possibilities of computer technology in the future; elements of a computer system including hardware, software, and data; operation of a computer; basic computer network; Internet network and applications; risks of system usage; data management; information system; office automation software; multimedia technology; web-based media publication; web design and development; influence of computer technology on human and society</w:t>
            </w:r>
          </w:p>
          <w:p w14:paraId="235A9978" w14:textId="7D8CFAE8" w:rsidR="004402E3" w:rsidRPr="008E44EE" w:rsidRDefault="004402E3" w:rsidP="004402E3">
            <w:pPr>
              <w:spacing w:line="259" w:lineRule="auto"/>
              <w:ind w:firstLine="567"/>
              <w:jc w:val="thaiDistribute"/>
              <w:rPr>
                <w:rFonts w:ascii="TH SarabunPSK" w:eastAsia="Calibri" w:hAnsi="TH SarabunPSK"/>
                <w:sz w:val="20"/>
                <w:szCs w:val="20"/>
                <w:cs/>
              </w:rPr>
            </w:pPr>
          </w:p>
        </w:tc>
        <w:tc>
          <w:tcPr>
            <w:tcW w:w="1020" w:type="dxa"/>
          </w:tcPr>
          <w:p w14:paraId="65BE439F"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lastRenderedPageBreak/>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3E03C05A" w14:textId="77777777" w:rsidTr="00E82088">
        <w:trPr>
          <w:trHeight w:val="20"/>
        </w:trPr>
        <w:tc>
          <w:tcPr>
            <w:tcW w:w="964" w:type="dxa"/>
          </w:tcPr>
          <w:p w14:paraId="41B345F6" w14:textId="414C5E58"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lastRenderedPageBreak/>
              <w:t>00</w:t>
            </w:r>
            <w:r w:rsidR="00266F62" w:rsidRPr="009A6EFF">
              <w:rPr>
                <w:rFonts w:ascii="TH SarabunPSK" w:eastAsia="Calibri" w:hAnsi="TH SarabunPSK" w:hint="cs"/>
                <w:b/>
                <w:bCs/>
                <w:cs/>
              </w:rPr>
              <w:t>2</w:t>
            </w:r>
            <w:r w:rsidRPr="009A6EFF">
              <w:rPr>
                <w:rFonts w:ascii="TH SarabunPSK" w:eastAsia="Calibri" w:hAnsi="TH SarabunPSK"/>
                <w:b/>
                <w:bCs/>
              </w:rPr>
              <w:t>208</w:t>
            </w:r>
          </w:p>
        </w:tc>
        <w:tc>
          <w:tcPr>
            <w:tcW w:w="7370" w:type="dxa"/>
          </w:tcPr>
          <w:p w14:paraId="158FBB2C"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คณิตศาสตร์และสถิติในชีวิตประจำวัน</w:t>
            </w:r>
            <w:r w:rsidRPr="009A6EFF">
              <w:rPr>
                <w:rFonts w:ascii="TH SarabunPSK" w:eastAsia="Calibri" w:hAnsi="TH SarabunPSK"/>
                <w:b/>
                <w:bCs/>
              </w:rPr>
              <w:tab/>
            </w:r>
          </w:p>
          <w:p w14:paraId="460C416E"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Mathematics and Statistics in Everyday Life</w:t>
            </w:r>
          </w:p>
          <w:p w14:paraId="5F36E683"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การวัด การหาพื้นที่ผิวและปริมาตรของรูปทรงเรขาคณิต คณิตศาสตร์การเงิน</w:t>
            </w:r>
            <w:r w:rsidRPr="00E82088">
              <w:rPr>
                <w:rFonts w:ascii="TH SarabunPSK" w:eastAsia="Calibri" w:hAnsi="TH SarabunPSK"/>
                <w:spacing w:val="-6"/>
                <w:cs/>
              </w:rPr>
              <w:t>เบื้องต้น การสำรวจข้อมูล วิธีการเก็บรวบรวมข้อมูล การวิเคราะห์ข้อมูลและการนำเสนอ</w:t>
            </w:r>
            <w:r w:rsidRPr="00E82088">
              <w:rPr>
                <w:rFonts w:ascii="TH SarabunPSK" w:eastAsia="Calibri" w:hAnsi="TH SarabunPSK"/>
                <w:cs/>
              </w:rPr>
              <w:t xml:space="preserve">ข้อมูลเพื่อการทำวิจัยเบื้องต้น การประยุกต์ใช้ความน่าจะเป็นเพื่อการวางแผนและตัดสินใจทางธุรกิจเบื้องต้น  </w:t>
            </w:r>
          </w:p>
          <w:p w14:paraId="0C87C562" w14:textId="5E9CED5F"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Measurement</w:t>
            </w:r>
            <w:r w:rsidR="00266A18">
              <w:rPr>
                <w:rFonts w:ascii="TH SarabunPSK" w:eastAsia="Calibri" w:hAnsi="TH SarabunPSK"/>
              </w:rPr>
              <w:t>;</w:t>
            </w:r>
            <w:r w:rsidRPr="00E82088">
              <w:rPr>
                <w:rFonts w:ascii="TH SarabunPSK" w:eastAsia="Calibri" w:hAnsi="TH SarabunPSK"/>
              </w:rPr>
              <w:t xml:space="preserve"> surface area and volume of geometric shapes</w:t>
            </w:r>
            <w:r w:rsidR="00266A18">
              <w:rPr>
                <w:rFonts w:ascii="TH SarabunPSK" w:eastAsia="Calibri" w:hAnsi="TH SarabunPSK"/>
              </w:rPr>
              <w:t>;</w:t>
            </w:r>
            <w:r w:rsidRPr="00E82088">
              <w:rPr>
                <w:rFonts w:ascii="TH SarabunPSK" w:eastAsia="Calibri" w:hAnsi="TH SarabunPSK"/>
              </w:rPr>
              <w:t xml:space="preserve"> </w:t>
            </w:r>
            <w:r w:rsidRPr="00103596">
              <w:rPr>
                <w:rFonts w:ascii="TH SarabunPSK" w:eastAsia="Calibri" w:hAnsi="TH SarabunPSK"/>
                <w:spacing w:val="-4"/>
              </w:rPr>
              <w:t xml:space="preserve">introduction to </w:t>
            </w:r>
            <w:r w:rsidR="00103596" w:rsidRPr="00103596">
              <w:rPr>
                <w:rFonts w:ascii="TH SarabunPSK" w:eastAsia="Calibri" w:hAnsi="TH SarabunPSK"/>
                <w:spacing w:val="-4"/>
              </w:rPr>
              <w:t xml:space="preserve">financial </w:t>
            </w:r>
            <w:r w:rsidRPr="00103596">
              <w:rPr>
                <w:rFonts w:ascii="TH SarabunPSK" w:eastAsia="Calibri" w:hAnsi="TH SarabunPSK"/>
                <w:spacing w:val="-4"/>
              </w:rPr>
              <w:t>mathematics</w:t>
            </w:r>
            <w:r w:rsidR="00103596" w:rsidRPr="00103596">
              <w:rPr>
                <w:rFonts w:ascii="TH SarabunPSK" w:eastAsia="Calibri" w:hAnsi="TH SarabunPSK"/>
                <w:spacing w:val="-4"/>
              </w:rPr>
              <w:t>;</w:t>
            </w:r>
            <w:r w:rsidRPr="00103596">
              <w:rPr>
                <w:rFonts w:ascii="TH SarabunPSK" w:eastAsia="Calibri" w:hAnsi="TH SarabunPSK"/>
                <w:spacing w:val="-4"/>
              </w:rPr>
              <w:t xml:space="preserve"> survey and data collection methods</w:t>
            </w:r>
            <w:r w:rsidR="00103596" w:rsidRPr="00103596">
              <w:rPr>
                <w:rFonts w:ascii="TH SarabunPSK" w:eastAsia="Calibri" w:hAnsi="TH SarabunPSK"/>
                <w:spacing w:val="-4"/>
              </w:rPr>
              <w:t>;</w:t>
            </w:r>
            <w:r w:rsidRPr="00E82088">
              <w:rPr>
                <w:rFonts w:ascii="TH SarabunPSK" w:eastAsia="Calibri" w:hAnsi="TH SarabunPSK"/>
              </w:rPr>
              <w:t xml:space="preserve"> data analysis and presentation for basic research</w:t>
            </w:r>
            <w:r w:rsidR="00103596">
              <w:rPr>
                <w:rFonts w:ascii="TH SarabunPSK" w:eastAsia="Calibri" w:hAnsi="TH SarabunPSK"/>
              </w:rPr>
              <w:t>;</w:t>
            </w:r>
            <w:r w:rsidRPr="00E82088">
              <w:rPr>
                <w:rFonts w:ascii="TH SarabunPSK" w:eastAsia="Calibri" w:hAnsi="TH SarabunPSK"/>
              </w:rPr>
              <w:t xml:space="preserve"> application of probability for fundamental business planning and decision making</w:t>
            </w:r>
          </w:p>
          <w:p w14:paraId="5836095A" w14:textId="74FE1B05" w:rsidR="004402E3" w:rsidRPr="00E82088" w:rsidRDefault="004402E3" w:rsidP="00300C9E">
            <w:pPr>
              <w:ind w:firstLine="567"/>
              <w:jc w:val="thaiDistribute"/>
              <w:rPr>
                <w:rFonts w:ascii="TH SarabunPSK" w:eastAsia="Calibri" w:hAnsi="TH SarabunPSK"/>
                <w:cs/>
              </w:rPr>
            </w:pPr>
          </w:p>
        </w:tc>
        <w:tc>
          <w:tcPr>
            <w:tcW w:w="1020" w:type="dxa"/>
          </w:tcPr>
          <w:p w14:paraId="2C11B2C3"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2A7872EA" w14:textId="77777777" w:rsidTr="00E82088">
        <w:trPr>
          <w:trHeight w:val="20"/>
        </w:trPr>
        <w:tc>
          <w:tcPr>
            <w:tcW w:w="964" w:type="dxa"/>
          </w:tcPr>
          <w:p w14:paraId="30F70A8C" w14:textId="17675FFD"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209</w:t>
            </w:r>
          </w:p>
        </w:tc>
        <w:tc>
          <w:tcPr>
            <w:tcW w:w="7370" w:type="dxa"/>
          </w:tcPr>
          <w:p w14:paraId="105C6C23"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พลังงานและเทคโนโลยีใกล้ตัว</w:t>
            </w:r>
          </w:p>
          <w:p w14:paraId="44AD34EF"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Energy and Technology Around Us</w:t>
            </w:r>
          </w:p>
          <w:p w14:paraId="43D493D5" w14:textId="34B159DA"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ความรู้พื้นฐานด้านพลังงานและเทคโนโลยีในชีวิตประจำวัน ที่มาของพลังงาน ได้แก่ พลังงานไฟฟ้า พลังงานเชื้อเพลิง พลังงานทางเลือก เทคโนโลยีและการบริโภค</w:t>
            </w:r>
            <w:r w:rsidRPr="008E44EE">
              <w:rPr>
                <w:rFonts w:ascii="TH SarabunPSK" w:eastAsia="Calibri" w:hAnsi="TH SarabunPSK"/>
                <w:spacing w:val="-6"/>
                <w:cs/>
              </w:rPr>
              <w:t>พลังงาน การบริโภคพลังงานทางตรงและทางอ้อม  สถานการณ์พลังงานกับสภาวะโลกร้อน สถานการณ์ที่เกี่ยวข้องกับพลังงานและเทคโนโลยี การอนุรักษ์พลังงานอย่างมีส่วนร่วม</w:t>
            </w:r>
            <w:r w:rsidRPr="00E82088">
              <w:rPr>
                <w:rFonts w:ascii="TH SarabunPSK" w:eastAsia="Calibri" w:hAnsi="TH SarabunPSK"/>
                <w:cs/>
              </w:rPr>
              <w:t xml:space="preserve"> </w:t>
            </w:r>
            <w:r w:rsidR="008E44EE">
              <w:rPr>
                <w:rFonts w:ascii="TH SarabunPSK" w:eastAsia="Calibri" w:hAnsi="TH SarabunPSK" w:hint="cs"/>
                <w:cs/>
              </w:rPr>
              <w:t xml:space="preserve"> </w:t>
            </w:r>
            <w:r w:rsidRPr="00E82088">
              <w:rPr>
                <w:rFonts w:ascii="TH SarabunPSK" w:eastAsia="Calibri" w:hAnsi="TH SarabunPSK"/>
                <w:cs/>
              </w:rPr>
              <w:t>การใช้พลังงานอย่างมีประสิทธิภาพ การเตรียมความพร้อมสำหรับการเปลี่ยนแปลงด้านพลังงาน</w:t>
            </w:r>
          </w:p>
          <w:p w14:paraId="6B0DE010"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Fundamental knowledge of energy and technology in a daily life; energy sources including electrical energy, fuel energy, and alternative energy; technology and energy consumption; direct and indirect energy consumption; energy situation and global warming; situations related to energy and technology; participatory energy conservation; efficient energy use; preparation for energy change</w:t>
            </w:r>
          </w:p>
          <w:p w14:paraId="4D383881" w14:textId="449567B1" w:rsidR="00300C9E" w:rsidRPr="00E82088" w:rsidRDefault="00300C9E" w:rsidP="004402E3">
            <w:pPr>
              <w:spacing w:line="259" w:lineRule="auto"/>
              <w:ind w:firstLine="567"/>
              <w:jc w:val="thaiDistribute"/>
              <w:rPr>
                <w:rFonts w:ascii="TH SarabunPSK" w:eastAsia="Calibri" w:hAnsi="TH SarabunPSK"/>
                <w:cs/>
              </w:rPr>
            </w:pPr>
          </w:p>
        </w:tc>
        <w:tc>
          <w:tcPr>
            <w:tcW w:w="1020" w:type="dxa"/>
          </w:tcPr>
          <w:p w14:paraId="00DC9CCF"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2AA5B3D0" w14:textId="77777777" w:rsidTr="00E82088">
        <w:trPr>
          <w:trHeight w:val="20"/>
        </w:trPr>
        <w:tc>
          <w:tcPr>
            <w:tcW w:w="964" w:type="dxa"/>
          </w:tcPr>
          <w:p w14:paraId="69DD39F2" w14:textId="14274FF9"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lastRenderedPageBreak/>
              <w:t>00</w:t>
            </w:r>
            <w:r w:rsidR="00266F62" w:rsidRPr="009A6EFF">
              <w:rPr>
                <w:rFonts w:ascii="TH SarabunPSK" w:eastAsia="Calibri" w:hAnsi="TH SarabunPSK" w:hint="cs"/>
                <w:b/>
                <w:bCs/>
                <w:cs/>
              </w:rPr>
              <w:t>2</w:t>
            </w:r>
            <w:r w:rsidRPr="009A6EFF">
              <w:rPr>
                <w:rFonts w:ascii="TH SarabunPSK" w:eastAsia="Calibri" w:hAnsi="TH SarabunPSK"/>
                <w:b/>
                <w:bCs/>
              </w:rPr>
              <w:t>210</w:t>
            </w:r>
          </w:p>
        </w:tc>
        <w:tc>
          <w:tcPr>
            <w:tcW w:w="7370" w:type="dxa"/>
          </w:tcPr>
          <w:p w14:paraId="6704F46E"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วิทยาศาสตร์ในชีวิตประจำวัน</w:t>
            </w:r>
          </w:p>
          <w:p w14:paraId="44221DB1" w14:textId="7D6B0DF4"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Science in Everyday Life</w:t>
            </w:r>
          </w:p>
          <w:p w14:paraId="6BD9E132"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บทบาทของวิทยาศาสตร์และเทคโนโลยีทางด้านชีวภาพ กายภาพ ในชีวิตประจำวัน บูรณาการความรู้ทางด้านวิทยาศาสตร์ของโลกทั้งระบบที่เกี่ยวข้องกับชีวิตประจำวัน ได้แก่ สิ่งมีชีวิตและสิ่งแวดล้อม สารเคมี พลังงานและไฟฟ้า การสื่อสารโทรคมนาคม อุตุนิยมวิทยา โลกและอวกาศ และความรู้ใหม่ๆทางวิทยาศาสตร์และเทคโนโลยี</w:t>
            </w:r>
          </w:p>
          <w:p w14:paraId="24B81D15"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Roles of biological and physical science and technology in a daily life; integration of the whole system of earth science knowledge in everyday life including organisms and environments, chemicals, energy and electricity, telecommunications, meteorology, earth and space, and the new frontier knowledge of science and technology</w:t>
            </w:r>
          </w:p>
          <w:p w14:paraId="20A12976" w14:textId="3C0881A9" w:rsidR="004402E3" w:rsidRPr="008E44EE" w:rsidRDefault="004402E3" w:rsidP="00300C9E">
            <w:pPr>
              <w:ind w:firstLine="567"/>
              <w:jc w:val="thaiDistribute"/>
              <w:rPr>
                <w:rFonts w:ascii="TH SarabunPSK" w:eastAsia="Calibri" w:hAnsi="TH SarabunPSK"/>
                <w:sz w:val="20"/>
                <w:szCs w:val="20"/>
              </w:rPr>
            </w:pPr>
          </w:p>
        </w:tc>
        <w:tc>
          <w:tcPr>
            <w:tcW w:w="1020" w:type="dxa"/>
          </w:tcPr>
          <w:p w14:paraId="61C055BA"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E82088" w:rsidRPr="00E82088" w14:paraId="5F6E3BF3" w14:textId="77777777" w:rsidTr="00E82088">
        <w:trPr>
          <w:trHeight w:val="20"/>
        </w:trPr>
        <w:tc>
          <w:tcPr>
            <w:tcW w:w="964" w:type="dxa"/>
          </w:tcPr>
          <w:p w14:paraId="31EFF3FA" w14:textId="33E66A83"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211</w:t>
            </w:r>
          </w:p>
        </w:tc>
        <w:tc>
          <w:tcPr>
            <w:tcW w:w="7370" w:type="dxa"/>
          </w:tcPr>
          <w:p w14:paraId="5D6F8740" w14:textId="77777777" w:rsidR="00E82088" w:rsidRPr="009A6EFF" w:rsidRDefault="00E82088" w:rsidP="004402E3">
            <w:pPr>
              <w:spacing w:line="259" w:lineRule="auto"/>
              <w:jc w:val="thaiDistribute"/>
              <w:rPr>
                <w:rFonts w:ascii="TH SarabunPSK" w:eastAsia="Calibri" w:hAnsi="TH SarabunPSK"/>
                <w:b/>
                <w:bCs/>
              </w:rPr>
            </w:pPr>
            <w:r w:rsidRPr="009A6EFF">
              <w:rPr>
                <w:rFonts w:ascii="TH SarabunPSK" w:eastAsia="Calibri" w:hAnsi="TH SarabunPSK"/>
                <w:b/>
                <w:bCs/>
                <w:cs/>
              </w:rPr>
              <w:t>วิถีชีวิตตามแนวคิดเศรษฐกิจหมุนเวียนในศตวรรษที่ 21</w:t>
            </w:r>
          </w:p>
          <w:p w14:paraId="1AA47C64" w14:textId="0C236ABA" w:rsidR="00E82088" w:rsidRPr="009A6EFF" w:rsidRDefault="00E82088" w:rsidP="004402E3">
            <w:pPr>
              <w:spacing w:line="259" w:lineRule="auto"/>
              <w:jc w:val="thaiDistribute"/>
              <w:rPr>
                <w:rFonts w:ascii="TH SarabunPSK" w:eastAsia="Calibri" w:hAnsi="TH SarabunPSK"/>
                <w:b/>
                <w:bCs/>
              </w:rPr>
            </w:pPr>
            <w:r w:rsidRPr="009A6EFF">
              <w:rPr>
                <w:rFonts w:ascii="TH SarabunPSK" w:eastAsia="Calibri" w:hAnsi="TH SarabunPSK"/>
                <w:b/>
                <w:bCs/>
              </w:rPr>
              <w:t>Circular Econom</w:t>
            </w:r>
            <w:r w:rsidR="00C70632">
              <w:rPr>
                <w:rFonts w:ascii="TH SarabunPSK" w:eastAsia="Calibri" w:hAnsi="TH SarabunPSK"/>
                <w:b/>
                <w:bCs/>
              </w:rPr>
              <w:t>y</w:t>
            </w:r>
            <w:r w:rsidRPr="009A6EFF">
              <w:rPr>
                <w:rFonts w:ascii="TH SarabunPSK" w:eastAsia="Calibri" w:hAnsi="TH SarabunPSK"/>
                <w:b/>
                <w:bCs/>
              </w:rPr>
              <w:t xml:space="preserve"> Lifestyle for 2</w:t>
            </w:r>
            <w:r w:rsidRPr="009A6EFF">
              <w:rPr>
                <w:rFonts w:ascii="TH SarabunPSK" w:eastAsia="Calibri" w:hAnsi="TH SarabunPSK"/>
                <w:b/>
                <w:bCs/>
                <w:cs/>
              </w:rPr>
              <w:t>1</w:t>
            </w:r>
            <w:r w:rsidRPr="009A6EFF">
              <w:rPr>
                <w:rFonts w:ascii="TH SarabunPSK" w:eastAsia="Calibri" w:hAnsi="TH SarabunPSK"/>
                <w:b/>
                <w:bCs/>
                <w:vertAlign w:val="superscript"/>
              </w:rPr>
              <w:t>st</w:t>
            </w:r>
            <w:r w:rsidRPr="009A6EFF">
              <w:rPr>
                <w:rFonts w:ascii="TH SarabunPSK" w:eastAsia="Calibri" w:hAnsi="TH SarabunPSK"/>
                <w:b/>
                <w:bCs/>
              </w:rPr>
              <w:t xml:space="preserve"> Century</w:t>
            </w:r>
          </w:p>
          <w:p w14:paraId="3344CF83"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ณค่าธรรมชาติต่อการดำรงชีวิตของมนุษย์ในด้านการนำทรัพยากรมาใช้ประโยชน์และการเป็นแหล่งรองรับและบำบัดมลพิษ ภาวะวิกฤตของปัญหาด้านทรัพยากร สถานการณ์ฉุกเฉินด้านสภาพภูมิอากาศและสิ่งแวดล้อม แนวคิดโดยตลอดวัฏจักรชีวิต กระบวนการออกแบบธุรกิจภายใต้แนวคิดเศรษฐกิจหมุนเวียน นวัตกรรมโมเดลธุรกิจสู่เศรษฐกิจหมุนเวียนวิถีชิวิตภายใต้แนวคิดเศรษฐกิจหมุนเวียน ความตระหนักและแรงผลักดันสู่วิถีชีวิตภายใต้แนวคิดเศรษฐกิจหมุนเวียนและสังคมเศรษฐกิจหมุนเวียน</w:t>
            </w:r>
          </w:p>
          <w:p w14:paraId="71D99D7E" w14:textId="12D0C9C7" w:rsidR="004402E3" w:rsidRPr="00E82088" w:rsidRDefault="00E82088" w:rsidP="008E44EE">
            <w:pPr>
              <w:spacing w:line="259" w:lineRule="auto"/>
              <w:ind w:firstLine="567"/>
              <w:jc w:val="thaiDistribute"/>
              <w:rPr>
                <w:rFonts w:ascii="TH SarabunPSK" w:eastAsia="Calibri" w:hAnsi="TH SarabunPSK"/>
              </w:rPr>
            </w:pPr>
            <w:r w:rsidRPr="00E82088">
              <w:rPr>
                <w:rFonts w:ascii="TH SarabunPSK" w:eastAsia="Calibri" w:hAnsi="TH SarabunPSK"/>
              </w:rPr>
              <w:t>Values of nature to human life as useful resources and as a source for absorbing and treating pollution; crisis of resource problems; climate and environmental emergency situations; concepts throughout the life cycle; business design process under the concept of circular economy; business model innovation for the circular economy; lifestyle under the concept of circular economy; awareness and driving force toward lifestyles under the concepts of circular economy and circular economy society</w:t>
            </w:r>
          </w:p>
        </w:tc>
        <w:tc>
          <w:tcPr>
            <w:tcW w:w="1020" w:type="dxa"/>
          </w:tcPr>
          <w:p w14:paraId="447BE0DC" w14:textId="77777777" w:rsidR="00E82088" w:rsidRPr="009A6EFF" w:rsidRDefault="00E82088" w:rsidP="004402E3">
            <w:pPr>
              <w:spacing w:line="259" w:lineRule="auto"/>
              <w:jc w:val="thaiDistribute"/>
              <w:rPr>
                <w:rFonts w:ascii="TH SarabunPSK" w:eastAsia="Calibri" w:hAnsi="TH SarabunPSK"/>
                <w:b/>
                <w:bCs/>
                <w:cs/>
              </w:rPr>
            </w:pPr>
            <w:r w:rsidRPr="009A6EFF">
              <w:rPr>
                <w:rFonts w:ascii="TH SarabunPSK" w:eastAsia="Calibri" w:hAnsi="TH SarabunPSK"/>
                <w:b/>
                <w:bCs/>
                <w:cs/>
              </w:rPr>
              <w:t>3(2-2-5)</w:t>
            </w:r>
          </w:p>
        </w:tc>
      </w:tr>
      <w:tr w:rsidR="00E82088" w:rsidRPr="00E82088" w14:paraId="2C294D05" w14:textId="77777777" w:rsidTr="00E82088">
        <w:trPr>
          <w:trHeight w:val="20"/>
        </w:trPr>
        <w:tc>
          <w:tcPr>
            <w:tcW w:w="964" w:type="dxa"/>
          </w:tcPr>
          <w:p w14:paraId="22FEC5ED" w14:textId="38C4C8BD" w:rsidR="00E82088" w:rsidRPr="009A6EFF" w:rsidRDefault="00E82088" w:rsidP="008E44EE">
            <w:pPr>
              <w:spacing w:line="233"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212</w:t>
            </w:r>
          </w:p>
        </w:tc>
        <w:tc>
          <w:tcPr>
            <w:tcW w:w="7370" w:type="dxa"/>
          </w:tcPr>
          <w:p w14:paraId="22FBD71D" w14:textId="4356F18A" w:rsidR="00E82088" w:rsidRPr="009A6EFF" w:rsidRDefault="00E82088" w:rsidP="008E44EE">
            <w:pPr>
              <w:spacing w:line="233" w:lineRule="auto"/>
              <w:jc w:val="both"/>
              <w:rPr>
                <w:rFonts w:ascii="TH SarabunPSK" w:eastAsia="Calibri" w:hAnsi="TH SarabunPSK"/>
                <w:b/>
                <w:bCs/>
              </w:rPr>
            </w:pPr>
            <w:r w:rsidRPr="009A6EFF">
              <w:rPr>
                <w:rFonts w:ascii="TH SarabunPSK" w:eastAsia="Calibri" w:hAnsi="TH SarabunPSK"/>
                <w:b/>
                <w:bCs/>
                <w:cs/>
              </w:rPr>
              <w:t>ปรัชญา</w:t>
            </w:r>
            <w:r w:rsidR="00024BC9">
              <w:rPr>
                <w:rFonts w:ascii="TH SarabunPSK" w:eastAsia="Calibri" w:hAnsi="TH SarabunPSK" w:hint="cs"/>
                <w:b/>
                <w:bCs/>
                <w:cs/>
              </w:rPr>
              <w:t>ของ</w:t>
            </w:r>
            <w:r w:rsidRPr="009A6EFF">
              <w:rPr>
                <w:rFonts w:ascii="TH SarabunPSK" w:eastAsia="Calibri" w:hAnsi="TH SarabunPSK"/>
                <w:b/>
                <w:bCs/>
                <w:cs/>
              </w:rPr>
              <w:t>เศรษฐกิจพอเพียงเพื่อความยั่งยืน</w:t>
            </w:r>
          </w:p>
          <w:p w14:paraId="327827FC" w14:textId="77777777" w:rsidR="00E82088" w:rsidRPr="009A6EFF" w:rsidRDefault="00E82088" w:rsidP="008E44EE">
            <w:pPr>
              <w:spacing w:line="233" w:lineRule="auto"/>
              <w:jc w:val="both"/>
              <w:rPr>
                <w:rFonts w:ascii="TH SarabunPSK" w:eastAsia="Calibri" w:hAnsi="TH SarabunPSK"/>
                <w:b/>
                <w:bCs/>
              </w:rPr>
            </w:pPr>
            <w:r w:rsidRPr="009A6EFF">
              <w:rPr>
                <w:rFonts w:ascii="TH SarabunPSK" w:eastAsia="Calibri" w:hAnsi="TH SarabunPSK"/>
                <w:b/>
                <w:bCs/>
              </w:rPr>
              <w:t>Sufficiency Economy Philosophy for Sustainability</w:t>
            </w:r>
          </w:p>
          <w:p w14:paraId="46A2CE15" w14:textId="77777777" w:rsidR="00E82088" w:rsidRPr="00E82088" w:rsidRDefault="00E82088" w:rsidP="008E44EE">
            <w:pPr>
              <w:spacing w:line="233" w:lineRule="auto"/>
              <w:ind w:firstLine="567"/>
              <w:jc w:val="thaiDistribute"/>
              <w:rPr>
                <w:rFonts w:ascii="TH SarabunPSK" w:eastAsia="Calibri" w:hAnsi="TH SarabunPSK"/>
              </w:rPr>
            </w:pPr>
            <w:r w:rsidRPr="00E82088">
              <w:rPr>
                <w:rFonts w:ascii="TH SarabunPSK" w:eastAsia="Calibri" w:hAnsi="TH SarabunPSK"/>
                <w:cs/>
              </w:rPr>
              <w:t>ความหมาย ที่มา และเป้าหมายของเศรษฐกิจพอเพียง</w:t>
            </w:r>
            <w:r w:rsidRPr="00E82088">
              <w:rPr>
                <w:rFonts w:ascii="TH SarabunPSK" w:eastAsia="Calibri" w:hAnsi="TH SarabunPSK" w:hint="cs"/>
                <w:cs/>
              </w:rPr>
              <w:t xml:space="preserve"> </w:t>
            </w:r>
            <w:r w:rsidRPr="00E82088">
              <w:rPr>
                <w:rFonts w:ascii="TH SarabunPSK" w:eastAsia="Calibri" w:hAnsi="TH SarabunPSK"/>
                <w:cs/>
              </w:rPr>
              <w:t>การประยุกต์ใช้ปรัชญาของเศรษฐกิจพอเพียงเพื่อการดำเนินชีวิตอย่างสมดุลและยั่งยืน</w:t>
            </w:r>
          </w:p>
          <w:p w14:paraId="6ED99901" w14:textId="77777777" w:rsidR="004402E3" w:rsidRDefault="00E82088" w:rsidP="008E44EE">
            <w:pPr>
              <w:spacing w:line="233" w:lineRule="auto"/>
              <w:ind w:firstLine="567"/>
              <w:jc w:val="both"/>
              <w:rPr>
                <w:rFonts w:ascii="TH SarabunPSK" w:eastAsia="Calibri" w:hAnsi="TH SarabunPSK"/>
              </w:rPr>
            </w:pPr>
            <w:r w:rsidRPr="00E82088">
              <w:rPr>
                <w:rFonts w:ascii="TH SarabunPSK" w:eastAsia="Calibri" w:hAnsi="TH SarabunPSK"/>
              </w:rPr>
              <w:t>Definitions, origin, and goals of Sufficiency Economy; application of the Sufficiency Economy Philosophy for sustainable and balanced living</w:t>
            </w:r>
          </w:p>
          <w:p w14:paraId="6EC8C5CE" w14:textId="506BF094" w:rsidR="008E44EE" w:rsidRPr="00E82088" w:rsidRDefault="008E44EE" w:rsidP="008E44EE">
            <w:pPr>
              <w:spacing w:line="233" w:lineRule="auto"/>
              <w:ind w:firstLine="567"/>
              <w:jc w:val="both"/>
              <w:rPr>
                <w:rFonts w:ascii="TH SarabunPSK" w:eastAsia="Calibri" w:hAnsi="TH SarabunPSK"/>
              </w:rPr>
            </w:pPr>
          </w:p>
        </w:tc>
        <w:tc>
          <w:tcPr>
            <w:tcW w:w="1020" w:type="dxa"/>
          </w:tcPr>
          <w:p w14:paraId="2759694C" w14:textId="0F0339A9" w:rsidR="00E82088" w:rsidRPr="009A6EFF" w:rsidRDefault="00E82088" w:rsidP="008E44EE">
            <w:pPr>
              <w:spacing w:line="233" w:lineRule="auto"/>
              <w:jc w:val="both"/>
              <w:rPr>
                <w:rFonts w:ascii="TH SarabunPSK" w:eastAsia="Calibri" w:hAnsi="TH SarabunPSK"/>
                <w:b/>
                <w:bCs/>
                <w:cs/>
              </w:rPr>
            </w:pPr>
            <w:r w:rsidRPr="009A6EFF">
              <w:rPr>
                <w:rFonts w:ascii="TH SarabunPSK" w:eastAsia="Calibri" w:hAnsi="TH SarabunPSK"/>
                <w:b/>
                <w:bCs/>
                <w:cs/>
              </w:rPr>
              <w:t>3(2-2-5)</w:t>
            </w:r>
          </w:p>
        </w:tc>
      </w:tr>
      <w:tr w:rsidR="00E82088" w:rsidRPr="00E82088" w14:paraId="07B38DD6" w14:textId="77777777" w:rsidTr="00E82088">
        <w:trPr>
          <w:trHeight w:val="20"/>
        </w:trPr>
        <w:tc>
          <w:tcPr>
            <w:tcW w:w="964" w:type="dxa"/>
          </w:tcPr>
          <w:p w14:paraId="477C8C70" w14:textId="0B523968" w:rsidR="00E82088" w:rsidRPr="009A6EFF" w:rsidRDefault="00E82088" w:rsidP="008E44EE">
            <w:pPr>
              <w:spacing w:line="233"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213</w:t>
            </w:r>
          </w:p>
        </w:tc>
        <w:tc>
          <w:tcPr>
            <w:tcW w:w="7370" w:type="dxa"/>
          </w:tcPr>
          <w:p w14:paraId="10247371" w14:textId="77777777" w:rsidR="00E82088" w:rsidRPr="009A6EFF" w:rsidRDefault="00E82088" w:rsidP="008E44EE">
            <w:pPr>
              <w:spacing w:line="233" w:lineRule="auto"/>
              <w:rPr>
                <w:rFonts w:ascii="TH SarabunPSK" w:eastAsia="Calibri" w:hAnsi="TH SarabunPSK"/>
                <w:b/>
                <w:bCs/>
              </w:rPr>
            </w:pPr>
            <w:r w:rsidRPr="009A6EFF">
              <w:rPr>
                <w:rFonts w:ascii="TH SarabunPSK" w:eastAsia="Calibri" w:hAnsi="TH SarabunPSK"/>
                <w:b/>
                <w:bCs/>
                <w:cs/>
              </w:rPr>
              <w:t>การบัญชีเบื้องต้นสำหรับผู้ประกอบการ</w:t>
            </w:r>
          </w:p>
          <w:p w14:paraId="616D65DA" w14:textId="45C20BC1" w:rsidR="00E82088" w:rsidRPr="009A6EFF" w:rsidRDefault="00E82088" w:rsidP="008E44EE">
            <w:pPr>
              <w:spacing w:line="233" w:lineRule="auto"/>
              <w:rPr>
                <w:rFonts w:ascii="TH SarabunPSK" w:eastAsia="Calibri" w:hAnsi="TH SarabunPSK"/>
                <w:b/>
                <w:bCs/>
              </w:rPr>
            </w:pPr>
            <w:r w:rsidRPr="009A6EFF">
              <w:rPr>
                <w:rFonts w:ascii="TH SarabunPSK" w:eastAsia="Calibri" w:hAnsi="TH SarabunPSK"/>
                <w:b/>
                <w:bCs/>
              </w:rPr>
              <w:t>Principles of Accounting for Entrepreneur</w:t>
            </w:r>
            <w:r w:rsidR="00C70632">
              <w:rPr>
                <w:rFonts w:ascii="TH SarabunPSK" w:eastAsia="Calibri" w:hAnsi="TH SarabunPSK"/>
                <w:b/>
                <w:bCs/>
              </w:rPr>
              <w:t>s</w:t>
            </w:r>
          </w:p>
          <w:p w14:paraId="3CE9580D" w14:textId="77777777" w:rsidR="00E82088" w:rsidRPr="00E82088" w:rsidRDefault="00E82088" w:rsidP="008E44EE">
            <w:pPr>
              <w:spacing w:line="233" w:lineRule="auto"/>
              <w:ind w:firstLine="567"/>
              <w:jc w:val="thaiDistribute"/>
              <w:rPr>
                <w:rFonts w:ascii="TH SarabunPSK" w:eastAsia="Calibri" w:hAnsi="TH SarabunPSK"/>
              </w:rPr>
            </w:pPr>
            <w:r w:rsidRPr="00E82088">
              <w:rPr>
                <w:rFonts w:ascii="TH SarabunPSK" w:eastAsia="Calibri" w:hAnsi="TH SarabunPSK"/>
                <w:spacing w:val="-6"/>
                <w:cs/>
              </w:rPr>
              <w:t>รูปแบบธุรกิจ การจัดตั้งธุรกิจ หลักการบัญชีและภาษีพื้นฐานสำหรับผู้ประกอบ</w:t>
            </w:r>
            <w:r w:rsidRPr="00E82088">
              <w:rPr>
                <w:rFonts w:ascii="TH SarabunPSK" w:eastAsia="Calibri" w:hAnsi="TH SarabunPSK"/>
                <w:cs/>
              </w:rPr>
              <w:t xml:space="preserve">การองค์ประกอบของรายงานทางการเงิน การวิเคราะห์ข้อมูลทางบัญชีและการบัญชีบริหารเบื้องต้น </w:t>
            </w:r>
            <w:r w:rsidRPr="00E82088">
              <w:rPr>
                <w:rFonts w:ascii="TH SarabunPSK" w:eastAsia="Calibri" w:hAnsi="TH SarabunPSK"/>
                <w:cs/>
              </w:rPr>
              <w:lastRenderedPageBreak/>
              <w:t>เพื่อการตัดสินใจทางธุรกิจ เทคโนโลยีสารสนเทศทางการบัญชีและภาษี</w:t>
            </w:r>
          </w:p>
          <w:p w14:paraId="785291BB" w14:textId="77777777" w:rsidR="00E82088" w:rsidRDefault="00E82088" w:rsidP="008E44EE">
            <w:pPr>
              <w:spacing w:line="233" w:lineRule="auto"/>
              <w:ind w:firstLine="567"/>
              <w:jc w:val="thaiDistribute"/>
              <w:rPr>
                <w:rFonts w:ascii="TH SarabunPSK" w:eastAsia="Calibri" w:hAnsi="TH SarabunPSK"/>
              </w:rPr>
            </w:pPr>
            <w:r w:rsidRPr="00E82088">
              <w:rPr>
                <w:rFonts w:ascii="TH SarabunPSK" w:eastAsia="Calibri" w:hAnsi="TH SarabunPSK"/>
              </w:rPr>
              <w:t xml:space="preserve">Types of business; business formation; principles of accounting and basic taxation for entrepreneurs; components of financial reports; basic </w:t>
            </w:r>
            <w:r w:rsidRPr="008E44EE">
              <w:rPr>
                <w:rFonts w:ascii="TH SarabunPSK" w:eastAsia="Calibri" w:hAnsi="TH SarabunPSK"/>
                <w:spacing w:val="-6"/>
              </w:rPr>
              <w:t>analysis of accounting information and management accounting for business decision making; information technology for accounting and taxation</w:t>
            </w:r>
          </w:p>
          <w:p w14:paraId="5EE3CE3A" w14:textId="12ADAD4B" w:rsidR="004402E3" w:rsidRPr="00E82088" w:rsidRDefault="004402E3" w:rsidP="008E44EE">
            <w:pPr>
              <w:spacing w:line="233" w:lineRule="auto"/>
              <w:ind w:firstLine="567"/>
              <w:jc w:val="thaiDistribute"/>
              <w:rPr>
                <w:rFonts w:ascii="TH SarabunPSK" w:eastAsia="Calibri" w:hAnsi="TH SarabunPSK"/>
              </w:rPr>
            </w:pPr>
          </w:p>
        </w:tc>
        <w:tc>
          <w:tcPr>
            <w:tcW w:w="1020" w:type="dxa"/>
          </w:tcPr>
          <w:p w14:paraId="646B694D" w14:textId="77777777" w:rsidR="00E82088" w:rsidRPr="009A6EFF" w:rsidRDefault="00E82088" w:rsidP="008E44EE">
            <w:pPr>
              <w:spacing w:line="233" w:lineRule="auto"/>
              <w:rPr>
                <w:rFonts w:ascii="TH SarabunPSK" w:eastAsia="Calibri" w:hAnsi="TH SarabunPSK"/>
                <w:b/>
                <w:bCs/>
                <w:cs/>
              </w:rPr>
            </w:pPr>
            <w:r w:rsidRPr="009A6EFF">
              <w:rPr>
                <w:rFonts w:ascii="TH SarabunPSK" w:eastAsia="Calibri" w:hAnsi="TH SarabunPSK"/>
                <w:b/>
                <w:bCs/>
              </w:rPr>
              <w:lastRenderedPageBreak/>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43492885" w14:textId="77777777" w:rsidTr="00E82088">
        <w:trPr>
          <w:trHeight w:val="20"/>
        </w:trPr>
        <w:tc>
          <w:tcPr>
            <w:tcW w:w="964" w:type="dxa"/>
          </w:tcPr>
          <w:p w14:paraId="0E54FC93" w14:textId="4555A178" w:rsidR="00E82088" w:rsidRPr="009A6EFF" w:rsidRDefault="00E82088" w:rsidP="008E44EE">
            <w:pPr>
              <w:spacing w:line="233" w:lineRule="auto"/>
              <w:jc w:val="right"/>
              <w:rPr>
                <w:rFonts w:ascii="TH SarabunPSK" w:eastAsia="Calibri" w:hAnsi="TH SarabunPSK"/>
                <w:b/>
                <w:bCs/>
                <w:cs/>
              </w:rPr>
            </w:pPr>
            <w:r w:rsidRPr="009A6EFF">
              <w:rPr>
                <w:rFonts w:ascii="TH SarabunPSK" w:eastAsia="Calibri" w:hAnsi="TH SarabunPSK"/>
                <w:b/>
                <w:bCs/>
              </w:rPr>
              <w:lastRenderedPageBreak/>
              <w:t>00</w:t>
            </w:r>
            <w:r w:rsidR="000B6F01" w:rsidRPr="009A6EFF">
              <w:rPr>
                <w:rFonts w:ascii="TH SarabunPSK" w:eastAsia="Calibri" w:hAnsi="TH SarabunPSK" w:hint="cs"/>
                <w:b/>
                <w:bCs/>
                <w:cs/>
              </w:rPr>
              <w:t>2</w:t>
            </w:r>
            <w:r w:rsidRPr="009A6EFF">
              <w:rPr>
                <w:rFonts w:ascii="TH SarabunPSK" w:eastAsia="Calibri" w:hAnsi="TH SarabunPSK"/>
                <w:b/>
                <w:bCs/>
              </w:rPr>
              <w:t>214</w:t>
            </w:r>
          </w:p>
        </w:tc>
        <w:tc>
          <w:tcPr>
            <w:tcW w:w="7370" w:type="dxa"/>
          </w:tcPr>
          <w:p w14:paraId="6D6A3EDC" w14:textId="77777777" w:rsidR="00E82088" w:rsidRPr="009A6EFF" w:rsidRDefault="00E82088" w:rsidP="008E44EE">
            <w:pPr>
              <w:spacing w:line="233" w:lineRule="auto"/>
              <w:rPr>
                <w:rFonts w:ascii="TH SarabunPSK" w:eastAsia="Calibri" w:hAnsi="TH SarabunPSK"/>
                <w:b/>
                <w:bCs/>
              </w:rPr>
            </w:pPr>
            <w:r w:rsidRPr="009A6EFF">
              <w:rPr>
                <w:rFonts w:ascii="TH SarabunPSK" w:eastAsia="Calibri" w:hAnsi="TH SarabunPSK"/>
                <w:b/>
                <w:bCs/>
                <w:cs/>
              </w:rPr>
              <w:t>การเงิน ธุรกิจ ชีวิต และการลงทุน</w:t>
            </w:r>
          </w:p>
          <w:p w14:paraId="1FFA6540" w14:textId="77777777" w:rsidR="00E82088" w:rsidRPr="009A6EFF" w:rsidRDefault="00E82088" w:rsidP="008E44EE">
            <w:pPr>
              <w:spacing w:line="233" w:lineRule="auto"/>
              <w:rPr>
                <w:rFonts w:ascii="TH SarabunPSK" w:eastAsia="Calibri" w:hAnsi="TH SarabunPSK"/>
                <w:b/>
                <w:bCs/>
              </w:rPr>
            </w:pPr>
            <w:r w:rsidRPr="009A6EFF">
              <w:rPr>
                <w:rFonts w:ascii="TH SarabunPSK" w:eastAsia="Calibri" w:hAnsi="TH SarabunPSK"/>
                <w:b/>
                <w:bCs/>
              </w:rPr>
              <w:t>Finance, Business, Life, and Investment</w:t>
            </w:r>
          </w:p>
          <w:p w14:paraId="640B0E4E" w14:textId="77777777" w:rsidR="00E82088" w:rsidRPr="00E82088" w:rsidRDefault="00E82088" w:rsidP="008E44EE">
            <w:pPr>
              <w:spacing w:line="233" w:lineRule="auto"/>
              <w:ind w:firstLine="567"/>
              <w:jc w:val="thaiDistribute"/>
              <w:rPr>
                <w:rFonts w:ascii="TH SarabunPSK" w:eastAsia="Calibri" w:hAnsi="TH SarabunPSK"/>
              </w:rPr>
            </w:pPr>
            <w:r w:rsidRPr="00E82088">
              <w:rPr>
                <w:rFonts w:ascii="TH SarabunPSK" w:eastAsia="Calibri" w:hAnsi="TH SarabunPSK"/>
                <w:cs/>
              </w:rPr>
              <w:t>การวางแผนการเงินส่วนบุคคล การบริหารทรัพย์สินและหนี้สิน การวางแผนรายได้และรายจ่าย การทำธุรกิจและการประกอบอาชีพภายใต้เศรษฐกิจที่ผันผวนไม่แน่นอน การลงทุนในสินทรัพย์ทางการเงินและสินทรัพย์ทางเลือก การสร้างความมั่งคั่งเพื่อชีวิตที่สมดุล</w:t>
            </w:r>
          </w:p>
          <w:p w14:paraId="1730C02C" w14:textId="77777777" w:rsidR="00E82088" w:rsidRPr="00E82088" w:rsidRDefault="00E82088" w:rsidP="008E44EE">
            <w:pPr>
              <w:spacing w:line="233" w:lineRule="auto"/>
              <w:ind w:firstLine="567"/>
              <w:jc w:val="thaiDistribute"/>
              <w:rPr>
                <w:rFonts w:ascii="TH SarabunPSK" w:eastAsia="Calibri" w:hAnsi="TH SarabunPSK"/>
                <w:cs/>
              </w:rPr>
            </w:pPr>
            <w:r w:rsidRPr="00E82088">
              <w:rPr>
                <w:rFonts w:ascii="TH SarabunPSK" w:eastAsia="Calibri" w:hAnsi="TH SarabunPSK"/>
              </w:rPr>
              <w:t>Personal finance planning; asset and debt management; personal income and expenditure planning; business and career in fluctuating economy; investing in financial and alternative assets; wealth building for a balanced life</w:t>
            </w:r>
          </w:p>
        </w:tc>
        <w:tc>
          <w:tcPr>
            <w:tcW w:w="1020" w:type="dxa"/>
          </w:tcPr>
          <w:p w14:paraId="444918CC" w14:textId="77777777" w:rsidR="00E82088" w:rsidRPr="009A6EFF" w:rsidRDefault="00E82088" w:rsidP="008E44EE">
            <w:pPr>
              <w:spacing w:line="233" w:lineRule="auto"/>
              <w:rPr>
                <w:rFonts w:ascii="TH SarabunPSK" w:eastAsia="Calibri" w:hAnsi="TH SarabunPSK"/>
                <w:b/>
                <w:bCs/>
                <w:cs/>
              </w:rPr>
            </w:pPr>
            <w:r w:rsidRPr="009A6EFF">
              <w:rPr>
                <w:rFonts w:ascii="TH SarabunPSK" w:eastAsia="Calibri" w:hAnsi="TH SarabunPSK"/>
                <w:b/>
                <w:bCs/>
                <w:cs/>
              </w:rPr>
              <w:t>3(3-0-6)</w:t>
            </w:r>
          </w:p>
        </w:tc>
      </w:tr>
    </w:tbl>
    <w:p w14:paraId="1A0F38B1" w14:textId="7A22A6C0" w:rsidR="00BF0A86" w:rsidRPr="008E44EE" w:rsidRDefault="00BF0A86" w:rsidP="008E44EE">
      <w:pPr>
        <w:spacing w:after="0" w:line="233" w:lineRule="auto"/>
        <w:jc w:val="thaiDistribute"/>
        <w:rPr>
          <w:rFonts w:ascii="TH SarabunPSK" w:hAnsi="TH SarabunPSK" w:cs="TH SarabunPSK"/>
          <w:color w:val="000000"/>
          <w:sz w:val="20"/>
          <w:szCs w:val="20"/>
        </w:rPr>
      </w:pPr>
    </w:p>
    <w:tbl>
      <w:tblPr>
        <w:tblStyle w:val="TableGrid8"/>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370"/>
        <w:gridCol w:w="1020"/>
      </w:tblGrid>
      <w:tr w:rsidR="004402E3" w:rsidRPr="004402E3" w14:paraId="770F9DAE" w14:textId="77777777" w:rsidTr="004402E3">
        <w:trPr>
          <w:trHeight w:val="20"/>
        </w:trPr>
        <w:tc>
          <w:tcPr>
            <w:tcW w:w="964" w:type="dxa"/>
          </w:tcPr>
          <w:p w14:paraId="573F3787" w14:textId="4F0489A3" w:rsidR="004402E3" w:rsidRPr="009A6EFF" w:rsidRDefault="004402E3" w:rsidP="008E44EE">
            <w:pPr>
              <w:spacing w:line="233"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301</w:t>
            </w:r>
          </w:p>
        </w:tc>
        <w:tc>
          <w:tcPr>
            <w:tcW w:w="7370" w:type="dxa"/>
          </w:tcPr>
          <w:p w14:paraId="2F4221F1" w14:textId="77777777" w:rsidR="004402E3" w:rsidRPr="009A6EFF" w:rsidRDefault="004402E3" w:rsidP="008E44EE">
            <w:pPr>
              <w:spacing w:line="233" w:lineRule="auto"/>
              <w:rPr>
                <w:rFonts w:ascii="TH SarabunPSK" w:eastAsia="Calibri" w:hAnsi="TH SarabunPSK"/>
                <w:b/>
                <w:bCs/>
              </w:rPr>
            </w:pPr>
            <w:r w:rsidRPr="009A6EFF">
              <w:rPr>
                <w:rFonts w:ascii="TH SarabunPSK" w:eastAsia="Calibri" w:hAnsi="TH SarabunPSK"/>
                <w:b/>
                <w:bCs/>
                <w:cs/>
              </w:rPr>
              <w:t xml:space="preserve">สารสนเทศศาสตร์เพื่อการศึกษาค้นคว้า </w:t>
            </w:r>
          </w:p>
          <w:p w14:paraId="171CE39C" w14:textId="77777777" w:rsidR="004402E3" w:rsidRPr="009A6EFF" w:rsidRDefault="004402E3" w:rsidP="008E44EE">
            <w:pPr>
              <w:spacing w:line="233" w:lineRule="auto"/>
              <w:rPr>
                <w:rFonts w:ascii="TH SarabunPSK" w:eastAsia="Calibri" w:hAnsi="TH SarabunPSK"/>
                <w:b/>
                <w:bCs/>
              </w:rPr>
            </w:pPr>
            <w:r w:rsidRPr="009A6EFF">
              <w:rPr>
                <w:rFonts w:ascii="TH SarabunPSK" w:eastAsia="Calibri" w:hAnsi="TH SarabunPSK"/>
                <w:b/>
                <w:bCs/>
              </w:rPr>
              <w:t>Information Science for Study and Research</w:t>
            </w:r>
          </w:p>
          <w:p w14:paraId="4A548EF8" w14:textId="77777777" w:rsidR="004402E3" w:rsidRPr="004402E3" w:rsidRDefault="004402E3" w:rsidP="008E44EE">
            <w:pPr>
              <w:spacing w:line="233" w:lineRule="auto"/>
              <w:ind w:firstLine="567"/>
              <w:jc w:val="thaiDistribute"/>
              <w:rPr>
                <w:rFonts w:ascii="TH SarabunPSK" w:eastAsia="Calibri" w:hAnsi="TH SarabunPSK"/>
              </w:rPr>
            </w:pPr>
            <w:r w:rsidRPr="004402E3">
              <w:rPr>
                <w:rFonts w:ascii="TH SarabunPSK" w:eastAsia="Calibri" w:hAnsi="TH SarabunPSK"/>
                <w:spacing w:val="-4"/>
                <w:cs/>
              </w:rPr>
              <w:t>ความหมาย ความสำคัญของสารสนเทศ ประเภทของแหล่งสารสนเทศ การเข้าถึง</w:t>
            </w:r>
            <w:r w:rsidRPr="004402E3">
              <w:rPr>
                <w:rFonts w:ascii="TH SarabunPSK" w:eastAsia="Calibri" w:hAnsi="TH SarabunPSK"/>
                <w:cs/>
              </w:rPr>
              <w:t>แหล่งสารสนเทศต่าง ๆ การใช้เทคโนโลยีสารสนเทศและการสื่อสาร การรู้เท่าทันสื่อและสารสนเทศ การจัดการความรู้ การสังเคราะห์ และการนำเสนอสารสนเทศ ตลอดจนการเสริมสร้างให้ผู้เรียนมีเจตคติที่ดี และมีนิสัยในการใฝ่หาความรู้เพื่อการเรียนรู้ตลอดชีวิต</w:t>
            </w:r>
          </w:p>
          <w:p w14:paraId="28FD9BE2" w14:textId="7D14D131" w:rsidR="00300C9E" w:rsidRPr="004402E3" w:rsidRDefault="004402E3" w:rsidP="008E44EE">
            <w:pPr>
              <w:spacing w:line="233" w:lineRule="auto"/>
              <w:ind w:firstLine="567"/>
              <w:jc w:val="thaiDistribute"/>
              <w:rPr>
                <w:rFonts w:ascii="TH SarabunPSK" w:eastAsia="Calibri" w:hAnsi="TH SarabunPSK"/>
              </w:rPr>
            </w:pPr>
            <w:r w:rsidRPr="004402E3">
              <w:rPr>
                <w:rFonts w:ascii="TH SarabunPSK" w:eastAsia="Calibri" w:hAnsi="TH SarabunPSK"/>
              </w:rPr>
              <w:t>The meaning and importance of information; types of information sources; access to different sources of information; application of information technology and communication; media and information literacy; knowledge management; synthesis, and presentation of information as well as creating positive attitudes and a sense of inquiry for life long learning</w:t>
            </w:r>
          </w:p>
        </w:tc>
        <w:tc>
          <w:tcPr>
            <w:tcW w:w="1020" w:type="dxa"/>
          </w:tcPr>
          <w:p w14:paraId="2451F423" w14:textId="77777777" w:rsidR="004402E3" w:rsidRPr="009A6EFF" w:rsidRDefault="004402E3" w:rsidP="008E44EE">
            <w:pPr>
              <w:spacing w:line="233"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41FCB08C" w14:textId="77777777" w:rsidTr="004402E3">
        <w:trPr>
          <w:trHeight w:val="20"/>
        </w:trPr>
        <w:tc>
          <w:tcPr>
            <w:tcW w:w="964" w:type="dxa"/>
          </w:tcPr>
          <w:p w14:paraId="2D211A8B" w14:textId="18DE68FC" w:rsidR="004402E3" w:rsidRPr="009A6EFF" w:rsidRDefault="004402E3" w:rsidP="004402E3">
            <w:pPr>
              <w:spacing w:line="230"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302</w:t>
            </w:r>
          </w:p>
        </w:tc>
        <w:tc>
          <w:tcPr>
            <w:tcW w:w="7370" w:type="dxa"/>
          </w:tcPr>
          <w:p w14:paraId="6A04038F" w14:textId="77777777" w:rsidR="004402E3" w:rsidRPr="009A6EFF" w:rsidRDefault="004402E3" w:rsidP="004402E3">
            <w:pPr>
              <w:spacing w:line="230" w:lineRule="auto"/>
              <w:rPr>
                <w:rFonts w:ascii="TH SarabunPSK" w:eastAsia="Calibri" w:hAnsi="TH SarabunPSK"/>
                <w:b/>
                <w:bCs/>
              </w:rPr>
            </w:pPr>
            <w:r w:rsidRPr="009A6EFF">
              <w:rPr>
                <w:rFonts w:ascii="TH SarabunPSK" w:eastAsia="Calibri" w:hAnsi="TH SarabunPSK"/>
                <w:b/>
                <w:bCs/>
                <w:cs/>
              </w:rPr>
              <w:t>ศิลปะในชีวิตประจำวัน</w:t>
            </w:r>
          </w:p>
          <w:p w14:paraId="37098693" w14:textId="77777777" w:rsidR="004402E3" w:rsidRPr="009A6EFF" w:rsidRDefault="004402E3" w:rsidP="004402E3">
            <w:pPr>
              <w:spacing w:line="230" w:lineRule="auto"/>
              <w:rPr>
                <w:rFonts w:ascii="TH SarabunPSK" w:eastAsia="Calibri" w:hAnsi="TH SarabunPSK"/>
                <w:b/>
                <w:bCs/>
              </w:rPr>
            </w:pPr>
            <w:r w:rsidRPr="009A6EFF">
              <w:rPr>
                <w:rFonts w:ascii="TH SarabunPSK" w:eastAsia="Calibri" w:hAnsi="TH SarabunPSK"/>
                <w:b/>
                <w:bCs/>
              </w:rPr>
              <w:t>Arts</w:t>
            </w:r>
            <w:r w:rsidRPr="009A6EFF">
              <w:rPr>
                <w:rFonts w:ascii="TH SarabunPSK" w:eastAsia="Calibri" w:hAnsi="TH SarabunPSK"/>
                <w:b/>
                <w:bCs/>
                <w:cs/>
              </w:rPr>
              <w:t xml:space="preserve"> </w:t>
            </w:r>
            <w:r w:rsidRPr="009A6EFF">
              <w:rPr>
                <w:rFonts w:ascii="TH SarabunPSK" w:eastAsia="Calibri" w:hAnsi="TH SarabunPSK"/>
                <w:b/>
                <w:bCs/>
              </w:rPr>
              <w:t>in</w:t>
            </w:r>
            <w:r w:rsidRPr="009A6EFF">
              <w:rPr>
                <w:rFonts w:ascii="TH SarabunPSK" w:eastAsia="Calibri" w:hAnsi="TH SarabunPSK"/>
                <w:b/>
                <w:bCs/>
                <w:cs/>
              </w:rPr>
              <w:t xml:space="preserve"> </w:t>
            </w:r>
            <w:r w:rsidRPr="009A6EFF">
              <w:rPr>
                <w:rFonts w:ascii="TH SarabunPSK" w:eastAsia="Calibri" w:hAnsi="TH SarabunPSK"/>
                <w:b/>
                <w:bCs/>
              </w:rPr>
              <w:t>Daily Life</w:t>
            </w:r>
          </w:p>
          <w:p w14:paraId="037C9863" w14:textId="7905D766" w:rsidR="004402E3" w:rsidRPr="004402E3" w:rsidRDefault="004402E3" w:rsidP="004402E3">
            <w:pPr>
              <w:spacing w:line="230" w:lineRule="auto"/>
              <w:ind w:firstLine="567"/>
              <w:jc w:val="thaiDistribute"/>
              <w:rPr>
                <w:rFonts w:ascii="TH SarabunPSK" w:eastAsia="Calibri" w:hAnsi="TH SarabunPSK"/>
                <w:spacing w:val="-4"/>
              </w:rPr>
            </w:pPr>
            <w:r w:rsidRPr="004402E3">
              <w:rPr>
                <w:rFonts w:ascii="TH SarabunPSK" w:eastAsia="Calibri" w:hAnsi="TH SarabunPSK"/>
                <w:spacing w:val="-4"/>
                <w:cs/>
              </w:rPr>
              <w:t>พื้นฐานความรู้ เข้าใจในคุณลักษณะเบื้องต้น ความหมาย คุณค่า</w:t>
            </w:r>
            <w:r w:rsidR="00B94FA4">
              <w:rPr>
                <w:rFonts w:ascii="TH SarabunPSK" w:eastAsia="Calibri" w:hAnsi="TH SarabunPSK" w:hint="cs"/>
                <w:spacing w:val="-4"/>
                <w:cs/>
              </w:rPr>
              <w:t xml:space="preserve"> </w:t>
            </w:r>
            <w:r w:rsidRPr="004402E3">
              <w:rPr>
                <w:rFonts w:ascii="TH SarabunPSK" w:eastAsia="Calibri" w:hAnsi="TH SarabunPSK"/>
                <w:spacing w:val="-4"/>
                <w:cs/>
              </w:rPr>
              <w:t>และความแตกต่าง รวมทั้งความสัมพันธ์ระหว่างกัน ของศิลปกรรมประเภทต่าง</w:t>
            </w:r>
            <w:r w:rsidRPr="004402E3">
              <w:rPr>
                <w:rFonts w:ascii="TH SarabunPSK" w:eastAsia="Calibri" w:hAnsi="TH SarabunPSK" w:hint="cs"/>
                <w:spacing w:val="-4"/>
                <w:cs/>
              </w:rPr>
              <w:t xml:space="preserve"> </w:t>
            </w:r>
            <w:r w:rsidRPr="004402E3">
              <w:rPr>
                <w:rFonts w:ascii="TH SarabunPSK" w:eastAsia="Calibri" w:hAnsi="TH SarabunPSK"/>
                <w:spacing w:val="-4"/>
                <w:cs/>
              </w:rPr>
              <w:t>ๆ ได้แก่ วิจิตรศิลป์ ประยุกต์ศิลป์ ทัศนศิลป์ โสตทัศนศิลป์ สื่อสมัยใหม่ และสถาปัตยกรรม โดยผ่านการมีประสบการณ์ทางสุนทรียภาพ และการทดลองปฏิบัติงานขั้นพื้นฐานของศิลปกรรมประเภทต่าง</w:t>
            </w:r>
            <w:r w:rsidRPr="004402E3">
              <w:rPr>
                <w:rFonts w:ascii="TH SarabunPSK" w:eastAsia="Calibri" w:hAnsi="TH SarabunPSK" w:hint="cs"/>
                <w:spacing w:val="-4"/>
                <w:cs/>
              </w:rPr>
              <w:t xml:space="preserve"> </w:t>
            </w:r>
            <w:r w:rsidRPr="004402E3">
              <w:rPr>
                <w:rFonts w:ascii="TH SarabunPSK" w:eastAsia="Calibri" w:hAnsi="TH SarabunPSK"/>
                <w:spacing w:val="-4"/>
                <w:cs/>
              </w:rPr>
              <w:t>ๆ เพื่อการพัฒนา ความรู้ เข้าใจ และการปลูกฝังรสนิยมทางสุนทรียะ ที่สามารถนำมาประยุกต์ใช้ ให้เป็นประโยชน์ ในการดำเนินชีวิตประจำวัน และสัมพันธ์กับบริบทต่าง ๆ ทั้งในระดับท้องถิ่นและสากลได้</w:t>
            </w:r>
          </w:p>
          <w:p w14:paraId="465DD845" w14:textId="77777777" w:rsidR="004402E3" w:rsidRDefault="00A96F85" w:rsidP="004402E3">
            <w:pPr>
              <w:spacing w:line="230" w:lineRule="auto"/>
              <w:ind w:firstLine="567"/>
              <w:jc w:val="thaiDistribute"/>
              <w:rPr>
                <w:rFonts w:ascii="TH SarabunPSK" w:eastAsia="Calibri" w:hAnsi="TH SarabunPSK"/>
              </w:rPr>
            </w:pPr>
            <w:r w:rsidRPr="00A96F85">
              <w:rPr>
                <w:rFonts w:ascii="TH SarabunPSK" w:eastAsia="Calibri" w:hAnsi="TH SarabunPSK"/>
              </w:rPr>
              <w:t xml:space="preserve">Art fundamentals and understanding in the basic feature, meanings value, differences, and the relationship between various categories of works of art including, fine art, applied art, visual art, audiovisual art, new media and architecture, through aesthetic experiences and basic practice </w:t>
            </w:r>
            <w:r w:rsidRPr="00A96F85">
              <w:rPr>
                <w:rFonts w:ascii="TH SarabunPSK" w:eastAsia="Calibri" w:hAnsi="TH SarabunPSK"/>
              </w:rPr>
              <w:lastRenderedPageBreak/>
              <w:t>on various types of art to develop knowledge, understanding and indoctrinating aesthetic judgment that can be applied in daily life and harmonized with the social context at both the global and local levels</w:t>
            </w:r>
          </w:p>
          <w:p w14:paraId="5DEEBF6B" w14:textId="310FCDFB" w:rsidR="00300C9E" w:rsidRPr="004402E3" w:rsidRDefault="00300C9E" w:rsidP="004402E3">
            <w:pPr>
              <w:spacing w:line="230" w:lineRule="auto"/>
              <w:ind w:firstLine="567"/>
              <w:jc w:val="thaiDistribute"/>
              <w:rPr>
                <w:rFonts w:ascii="TH SarabunPSK" w:eastAsia="Calibri" w:hAnsi="TH SarabunPSK"/>
                <w:spacing w:val="-4"/>
              </w:rPr>
            </w:pPr>
          </w:p>
        </w:tc>
        <w:tc>
          <w:tcPr>
            <w:tcW w:w="1020" w:type="dxa"/>
          </w:tcPr>
          <w:p w14:paraId="2B324137" w14:textId="77777777" w:rsidR="004402E3" w:rsidRPr="009A6EFF" w:rsidRDefault="004402E3" w:rsidP="004402E3">
            <w:pPr>
              <w:spacing w:line="230" w:lineRule="auto"/>
              <w:rPr>
                <w:rFonts w:ascii="TH SarabunPSK" w:eastAsia="Calibri" w:hAnsi="TH SarabunPSK"/>
                <w:b/>
                <w:bCs/>
                <w:cs/>
              </w:rPr>
            </w:pPr>
            <w:r w:rsidRPr="009A6EFF">
              <w:rPr>
                <w:rFonts w:ascii="TH SarabunPSK" w:eastAsia="Calibri" w:hAnsi="TH SarabunPSK"/>
                <w:b/>
                <w:bCs/>
              </w:rPr>
              <w:lastRenderedPageBreak/>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13FA5005" w14:textId="77777777" w:rsidTr="004402E3">
        <w:trPr>
          <w:trHeight w:val="20"/>
        </w:trPr>
        <w:tc>
          <w:tcPr>
            <w:tcW w:w="964" w:type="dxa"/>
          </w:tcPr>
          <w:p w14:paraId="160DD556" w14:textId="4F686D54" w:rsidR="004402E3" w:rsidRPr="009A6EFF" w:rsidRDefault="004402E3" w:rsidP="004402E3">
            <w:pPr>
              <w:jc w:val="right"/>
              <w:rPr>
                <w:rFonts w:ascii="TH SarabunPSK" w:eastAsia="Calibri" w:hAnsi="TH SarabunPSK"/>
                <w:b/>
                <w:bCs/>
                <w:cs/>
              </w:rPr>
            </w:pPr>
            <w:r w:rsidRPr="009A6EFF">
              <w:rPr>
                <w:rFonts w:ascii="TH SarabunPSK" w:eastAsia="Calibri" w:hAnsi="TH SarabunPSK"/>
                <w:b/>
                <w:bCs/>
              </w:rPr>
              <w:lastRenderedPageBreak/>
              <w:t>00</w:t>
            </w:r>
            <w:r w:rsidR="000B6F01" w:rsidRPr="009A6EFF">
              <w:rPr>
                <w:rFonts w:ascii="TH SarabunPSK" w:eastAsia="Calibri" w:hAnsi="TH SarabunPSK" w:hint="cs"/>
                <w:b/>
                <w:bCs/>
                <w:cs/>
              </w:rPr>
              <w:t>2</w:t>
            </w:r>
            <w:r w:rsidRPr="009A6EFF">
              <w:rPr>
                <w:rFonts w:ascii="TH SarabunPSK" w:eastAsia="Calibri" w:hAnsi="TH SarabunPSK"/>
                <w:b/>
                <w:bCs/>
              </w:rPr>
              <w:t>303</w:t>
            </w:r>
          </w:p>
        </w:tc>
        <w:tc>
          <w:tcPr>
            <w:tcW w:w="7370" w:type="dxa"/>
          </w:tcPr>
          <w:p w14:paraId="2BBDFBFE"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ดนตรีวิถีไทย</w:t>
            </w:r>
          </w:p>
          <w:p w14:paraId="3278F825"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Thai Music and Culture</w:t>
            </w:r>
          </w:p>
          <w:p w14:paraId="65D4781C" w14:textId="77777777" w:rsidR="004402E3" w:rsidRPr="004402E3" w:rsidRDefault="004402E3" w:rsidP="004402E3">
            <w:pPr>
              <w:ind w:firstLine="567"/>
              <w:jc w:val="thaiDistribute"/>
              <w:rPr>
                <w:rFonts w:ascii="TH SarabunPSK" w:eastAsia="Calibri" w:hAnsi="TH SarabunPSK"/>
                <w:spacing w:val="-6"/>
              </w:rPr>
            </w:pPr>
            <w:r w:rsidRPr="004402E3">
              <w:rPr>
                <w:rFonts w:ascii="TH SarabunPSK" w:eastAsia="Calibri" w:hAnsi="TH SarabunPSK"/>
                <w:spacing w:val="-6"/>
                <w:cs/>
              </w:rPr>
              <w:t>ความสัมพันธ์ของดนตรีกับวิถีชีวิตไทย พัฒนาการลักษณะทางดนตรีในวิถีชีวิตไทย ความสำคัญ บทบาทหน้าที่ คุณค่า ความเปลี่ยนแปลง สุนทรียภาพ ด้านศิลปวัฒนธรรม</w:t>
            </w:r>
            <w:r w:rsidRPr="004402E3">
              <w:rPr>
                <w:rFonts w:ascii="TH SarabunPSK" w:eastAsia="Calibri" w:hAnsi="TH SarabunPSK"/>
                <w:spacing w:val="-6"/>
              </w:rPr>
              <w:t xml:space="preserve"> </w:t>
            </w:r>
            <w:r w:rsidRPr="004402E3">
              <w:rPr>
                <w:rFonts w:ascii="TH SarabunPSK" w:eastAsia="Calibri" w:hAnsi="TH SarabunPSK"/>
                <w:spacing w:val="-6"/>
                <w:cs/>
              </w:rPr>
              <w:t>และสังคม รวมไปถึงสมรรถนะทักษะในศตวรรษที่ 21 ความสุข</w:t>
            </w:r>
            <w:r w:rsidRPr="004402E3">
              <w:rPr>
                <w:rFonts w:ascii="TH SarabunPSK" w:eastAsia="Calibri" w:hAnsi="TH SarabunPSK" w:hint="cs"/>
                <w:spacing w:val="-6"/>
                <w:cs/>
              </w:rPr>
              <w:t>ที่</w:t>
            </w:r>
            <w:r w:rsidRPr="004402E3">
              <w:rPr>
                <w:rFonts w:ascii="TH SarabunPSK" w:eastAsia="Calibri" w:hAnsi="TH SarabunPSK"/>
                <w:spacing w:val="-6"/>
                <w:cs/>
              </w:rPr>
              <w:t>เกิดจากดนตรีเป็นสื่อกลาง</w:t>
            </w:r>
          </w:p>
          <w:p w14:paraId="34772AD7" w14:textId="77777777" w:rsidR="004402E3" w:rsidRDefault="004402E3" w:rsidP="004402E3">
            <w:pPr>
              <w:ind w:firstLine="567"/>
              <w:jc w:val="thaiDistribute"/>
              <w:rPr>
                <w:rFonts w:ascii="TH SarabunPSK" w:eastAsia="Calibri" w:hAnsi="TH SarabunPSK"/>
              </w:rPr>
            </w:pPr>
            <w:r w:rsidRPr="004402E3">
              <w:rPr>
                <w:rFonts w:ascii="TH SarabunPSK" w:eastAsia="Calibri" w:hAnsi="TH SarabunPSK"/>
              </w:rPr>
              <w:t xml:space="preserve">Relationship of music and Thai ways of life; development of musical characteristics in Thai ways of life; importance, roles, duties, values, changes, and aesthetics of music on art, culture, and society; skills and competence for the </w:t>
            </w:r>
            <w:r w:rsidRPr="004402E3">
              <w:rPr>
                <w:rFonts w:ascii="TH SarabunPSK" w:eastAsia="Calibri" w:hAnsi="TH SarabunPSK"/>
                <w:cs/>
              </w:rPr>
              <w:t>21</w:t>
            </w:r>
            <w:r w:rsidRPr="004402E3">
              <w:rPr>
                <w:rFonts w:ascii="TH SarabunPSK" w:eastAsia="Calibri" w:hAnsi="TH SarabunPSK"/>
                <w:vertAlign w:val="superscript"/>
              </w:rPr>
              <w:t>st</w:t>
            </w:r>
            <w:r w:rsidRPr="004402E3">
              <w:rPr>
                <w:rFonts w:ascii="TH SarabunPSK" w:eastAsia="Calibri" w:hAnsi="TH SarabunPSK"/>
              </w:rPr>
              <w:t xml:space="preserve"> century; happiness coming from music as a medium</w:t>
            </w:r>
          </w:p>
          <w:p w14:paraId="2310ADC1" w14:textId="5B0A47F3" w:rsidR="004402E3" w:rsidRPr="004402E3" w:rsidRDefault="004402E3" w:rsidP="004402E3">
            <w:pPr>
              <w:ind w:firstLine="567"/>
              <w:jc w:val="thaiDistribute"/>
              <w:rPr>
                <w:rFonts w:ascii="TH SarabunPSK" w:eastAsia="Calibri" w:hAnsi="TH SarabunPSK"/>
              </w:rPr>
            </w:pPr>
          </w:p>
        </w:tc>
        <w:tc>
          <w:tcPr>
            <w:tcW w:w="1020" w:type="dxa"/>
          </w:tcPr>
          <w:p w14:paraId="51E687F3"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1D9F0805" w14:textId="77777777" w:rsidTr="004402E3">
        <w:trPr>
          <w:trHeight w:val="20"/>
        </w:trPr>
        <w:tc>
          <w:tcPr>
            <w:tcW w:w="964" w:type="dxa"/>
          </w:tcPr>
          <w:p w14:paraId="04DC8206" w14:textId="7F716E16" w:rsidR="004402E3" w:rsidRPr="009A6EFF" w:rsidRDefault="004402E3" w:rsidP="004402E3">
            <w:pPr>
              <w:jc w:val="right"/>
              <w:rPr>
                <w:rFonts w:ascii="TH SarabunPSK" w:eastAsia="Calibri" w:hAnsi="TH SarabunPSK"/>
                <w:b/>
                <w:b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304</w:t>
            </w:r>
          </w:p>
        </w:tc>
        <w:tc>
          <w:tcPr>
            <w:tcW w:w="7370" w:type="dxa"/>
          </w:tcPr>
          <w:p w14:paraId="1A74C81E" w14:textId="77777777" w:rsidR="004402E3" w:rsidRPr="009A6EFF" w:rsidRDefault="004402E3" w:rsidP="004402E3">
            <w:pPr>
              <w:jc w:val="thaiDistribute"/>
              <w:rPr>
                <w:rFonts w:ascii="TH SarabunPSK" w:eastAsia="Calibri" w:hAnsi="TH SarabunPSK"/>
                <w:b/>
                <w:bCs/>
              </w:rPr>
            </w:pPr>
            <w:r w:rsidRPr="009A6EFF">
              <w:rPr>
                <w:rFonts w:ascii="TH SarabunPSK" w:eastAsia="Calibri" w:hAnsi="TH SarabunPSK"/>
                <w:b/>
                <w:bCs/>
                <w:cs/>
              </w:rPr>
              <w:t>ดนตรีตะวันตกในชีวิตประจำวัน</w:t>
            </w:r>
          </w:p>
          <w:p w14:paraId="0D2DF99F"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Western Music in Daily Life</w:t>
            </w:r>
          </w:p>
          <w:p w14:paraId="37CE109E" w14:textId="77777777" w:rsidR="004402E3" w:rsidRPr="004402E3" w:rsidRDefault="004402E3" w:rsidP="004402E3">
            <w:pPr>
              <w:ind w:firstLine="567"/>
              <w:jc w:val="thaiDistribute"/>
              <w:rPr>
                <w:rFonts w:ascii="TH SarabunPSK" w:eastAsia="Calibri" w:hAnsi="TH SarabunPSK"/>
                <w:spacing w:val="-6"/>
              </w:rPr>
            </w:pPr>
            <w:r w:rsidRPr="004402E3">
              <w:rPr>
                <w:rFonts w:ascii="TH SarabunPSK" w:eastAsia="Calibri" w:hAnsi="TH SarabunPSK"/>
                <w:spacing w:val="-6"/>
                <w:cs/>
              </w:rPr>
              <w:t>สุนทรียภาพทางดนตรี องค์ประกอบ โครงสร้าง และยุคสมัยของดนตรีตะวันตก ประเภทของบทเพลงในชีวิตประจำวัน หลักการวิจารณ์และชื่นชมทางดนตร</w:t>
            </w:r>
            <w:r w:rsidRPr="004402E3">
              <w:rPr>
                <w:rFonts w:ascii="TH SarabunPSK" w:eastAsia="Calibri" w:hAnsi="TH SarabunPSK" w:hint="cs"/>
                <w:spacing w:val="-6"/>
                <w:cs/>
              </w:rPr>
              <w:t xml:space="preserve">ี </w:t>
            </w:r>
            <w:r w:rsidRPr="004402E3">
              <w:rPr>
                <w:rFonts w:ascii="TH SarabunPSK" w:eastAsia="Calibri" w:hAnsi="TH SarabunPSK"/>
                <w:spacing w:val="-6"/>
                <w:cs/>
              </w:rPr>
              <w:t>กระบวนการประยุกต์ทางดนตรีตะวันตกในชีวิตประจำวัน</w:t>
            </w:r>
          </w:p>
          <w:p w14:paraId="2C9F9CFA" w14:textId="77777777" w:rsidR="004402E3" w:rsidRDefault="004402E3" w:rsidP="004402E3">
            <w:pPr>
              <w:ind w:firstLine="567"/>
              <w:jc w:val="thaiDistribute"/>
              <w:rPr>
                <w:rFonts w:ascii="TH SarabunPSK" w:eastAsia="Calibri" w:hAnsi="TH SarabunPSK"/>
              </w:rPr>
            </w:pPr>
            <w:r w:rsidRPr="004402E3">
              <w:rPr>
                <w:rFonts w:ascii="TH SarabunPSK" w:eastAsia="Calibri" w:hAnsi="TH SarabunPSK"/>
              </w:rPr>
              <w:t>Aesthetics of music; elements, structure and historical periods of western music; styles of music in daily life; principles of musical criticism and appreciation; application process of western music in daily life</w:t>
            </w:r>
          </w:p>
          <w:p w14:paraId="1513503F" w14:textId="77777777" w:rsidR="004402E3" w:rsidRDefault="004402E3" w:rsidP="004402E3">
            <w:pPr>
              <w:ind w:firstLine="567"/>
              <w:jc w:val="thaiDistribute"/>
              <w:rPr>
                <w:rFonts w:ascii="TH SarabunPSK" w:eastAsia="Calibri" w:hAnsi="TH SarabunPSK"/>
              </w:rPr>
            </w:pPr>
          </w:p>
          <w:p w14:paraId="3D2CFDA0" w14:textId="77777777" w:rsidR="00300C9E" w:rsidRDefault="00300C9E" w:rsidP="004402E3">
            <w:pPr>
              <w:ind w:firstLine="567"/>
              <w:jc w:val="thaiDistribute"/>
              <w:rPr>
                <w:rFonts w:ascii="TH SarabunPSK" w:eastAsia="Calibri" w:hAnsi="TH SarabunPSK"/>
              </w:rPr>
            </w:pPr>
          </w:p>
          <w:p w14:paraId="707067DE" w14:textId="77777777" w:rsidR="00300C9E" w:rsidRDefault="00300C9E" w:rsidP="004402E3">
            <w:pPr>
              <w:ind w:firstLine="567"/>
              <w:jc w:val="thaiDistribute"/>
              <w:rPr>
                <w:rFonts w:ascii="TH SarabunPSK" w:eastAsia="Calibri" w:hAnsi="TH SarabunPSK"/>
              </w:rPr>
            </w:pPr>
          </w:p>
          <w:p w14:paraId="77605EA7" w14:textId="020AB939" w:rsidR="00300C9E" w:rsidRPr="004402E3" w:rsidRDefault="00300C9E" w:rsidP="004402E3">
            <w:pPr>
              <w:ind w:firstLine="567"/>
              <w:jc w:val="thaiDistribute"/>
              <w:rPr>
                <w:rFonts w:ascii="TH SarabunPSK" w:eastAsia="Calibri" w:hAnsi="TH SarabunPSK"/>
                <w:cs/>
              </w:rPr>
            </w:pPr>
          </w:p>
        </w:tc>
        <w:tc>
          <w:tcPr>
            <w:tcW w:w="1020" w:type="dxa"/>
          </w:tcPr>
          <w:p w14:paraId="471C2407" w14:textId="702559FD" w:rsidR="004402E3" w:rsidRPr="009A6EFF" w:rsidRDefault="004402E3" w:rsidP="004402E3">
            <w:pPr>
              <w:rPr>
                <w:rFonts w:ascii="TH SarabunPSK" w:eastAsia="Calibri" w:hAnsi="TH SarabunPSK"/>
                <w:b/>
                <w:bCs/>
              </w:rPr>
            </w:pPr>
            <w:r w:rsidRPr="009A6EFF">
              <w:rPr>
                <w:rFonts w:ascii="TH SarabunPSK" w:eastAsia="Calibri" w:hAnsi="TH SarabunPSK"/>
                <w:b/>
                <w:bCs/>
                <w:cs/>
              </w:rPr>
              <w:t>3(2-2-5)</w:t>
            </w:r>
          </w:p>
        </w:tc>
      </w:tr>
      <w:tr w:rsidR="004402E3" w:rsidRPr="004402E3" w14:paraId="7A919099" w14:textId="77777777" w:rsidTr="004402E3">
        <w:trPr>
          <w:trHeight w:val="20"/>
        </w:trPr>
        <w:tc>
          <w:tcPr>
            <w:tcW w:w="964" w:type="dxa"/>
          </w:tcPr>
          <w:p w14:paraId="79037BBC" w14:textId="3D64B4B4" w:rsidR="004402E3" w:rsidRPr="009A6EFF" w:rsidRDefault="004402E3" w:rsidP="004402E3">
            <w:pPr>
              <w:jc w:val="right"/>
              <w:rPr>
                <w:rFonts w:ascii="TH SarabunPSK" w:eastAsia="Calibri" w:hAnsi="TH SarabunPSK"/>
                <w:b/>
                <w:b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305</w:t>
            </w:r>
          </w:p>
        </w:tc>
        <w:tc>
          <w:tcPr>
            <w:tcW w:w="7370" w:type="dxa"/>
          </w:tcPr>
          <w:p w14:paraId="15AEC5EC"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การคิดเชิงสร้างสรรค์และนวัตกรรม</w:t>
            </w:r>
          </w:p>
          <w:p w14:paraId="6CEBB47D"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Creative Thinking</w:t>
            </w:r>
            <w:r w:rsidRPr="009A6EFF">
              <w:rPr>
                <w:rFonts w:ascii="TH SarabunPSK" w:eastAsia="Calibri" w:hAnsi="TH SarabunPSK"/>
                <w:b/>
                <w:bCs/>
                <w:cs/>
              </w:rPr>
              <w:t xml:space="preserve"> </w:t>
            </w:r>
            <w:r w:rsidRPr="009A6EFF">
              <w:rPr>
                <w:rFonts w:ascii="TH SarabunPSK" w:eastAsia="Calibri" w:hAnsi="TH SarabunPSK"/>
                <w:b/>
                <w:bCs/>
              </w:rPr>
              <w:t>and Innovation</w:t>
            </w:r>
          </w:p>
          <w:p w14:paraId="297823BC"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กระบวนการพัฒนานวัตกรรม วิธีการเข้าถึงจิตใจลูกค้าและค้นพบรากเหง้าของปัญหา การสร้างและการเลือกแนวความคิด การสร้างต้นแบบของสินค้าหรือบริการ ทดสอบในสนามจริงและเก็บข้อมูล การดำเนินผ่านวงจรของการออกแบบ/สร้าง/ทดสอบซ้ำ ๆ อย่างรวดเร็วและมีประสิทธิภาพ การทำงานให้สำเร็จในทีมงานพหุสาขา การระดมความคิด การตัดสินใจ การวิจารณ์อย่างสร้างสรรค์และการจัดการกับความขัดแย้ง</w:t>
            </w:r>
          </w:p>
          <w:p w14:paraId="33D3FEB8" w14:textId="77777777" w:rsidR="004402E3" w:rsidRDefault="004402E3" w:rsidP="004402E3">
            <w:pPr>
              <w:ind w:firstLine="567"/>
              <w:jc w:val="both"/>
              <w:rPr>
                <w:rFonts w:ascii="TH SarabunPSK" w:eastAsia="Calibri" w:hAnsi="TH SarabunPSK"/>
              </w:rPr>
            </w:pPr>
            <w:r w:rsidRPr="004402E3">
              <w:rPr>
                <w:rFonts w:ascii="TH SarabunPSK" w:eastAsia="Calibri" w:hAnsi="TH SarabunPSK"/>
                <w:spacing w:val="-6"/>
              </w:rPr>
              <w:t>Innovation development process; means of accessing customers’ mind and discovering the roots of problems; generating and selecting ideas; creating prototypes of products and services; piloting and collecting data; quick and efficient design-build-test cycles; successful multidisciplinary</w:t>
            </w:r>
            <w:r w:rsidRPr="004402E3">
              <w:rPr>
                <w:rFonts w:ascii="TH SarabunPSK" w:eastAsia="Calibri" w:hAnsi="TH SarabunPSK"/>
              </w:rPr>
              <w:t xml:space="preserve"> team-working: </w:t>
            </w:r>
            <w:r w:rsidRPr="004402E3">
              <w:rPr>
                <w:rFonts w:ascii="TH SarabunPSK" w:eastAsia="Calibri" w:hAnsi="TH SarabunPSK"/>
              </w:rPr>
              <w:lastRenderedPageBreak/>
              <w:t>brainstorming, making decisions, giving constructive comments, and managing conflicts</w:t>
            </w:r>
          </w:p>
          <w:p w14:paraId="00FFB4C0" w14:textId="7B97A080" w:rsidR="004402E3" w:rsidRPr="004402E3" w:rsidRDefault="004402E3" w:rsidP="004402E3">
            <w:pPr>
              <w:ind w:firstLine="567"/>
              <w:jc w:val="both"/>
              <w:rPr>
                <w:rFonts w:ascii="TH SarabunPSK" w:eastAsia="Calibri" w:hAnsi="TH SarabunPSK"/>
                <w:cs/>
              </w:rPr>
            </w:pPr>
          </w:p>
        </w:tc>
        <w:tc>
          <w:tcPr>
            <w:tcW w:w="1020" w:type="dxa"/>
          </w:tcPr>
          <w:p w14:paraId="6CC5C7DE" w14:textId="63FA3B84" w:rsidR="004402E3" w:rsidRPr="009A6EFF" w:rsidRDefault="004402E3" w:rsidP="004402E3">
            <w:pPr>
              <w:rPr>
                <w:rFonts w:ascii="TH SarabunPSK" w:eastAsia="Calibri" w:hAnsi="TH SarabunPSK"/>
                <w:b/>
                <w:bCs/>
              </w:rPr>
            </w:pPr>
            <w:r w:rsidRPr="009A6EFF">
              <w:rPr>
                <w:rFonts w:ascii="TH SarabunPSK" w:eastAsia="Calibri" w:hAnsi="TH SarabunPSK"/>
                <w:b/>
                <w:bCs/>
                <w:cs/>
              </w:rPr>
              <w:lastRenderedPageBreak/>
              <w:t>3(2-</w:t>
            </w:r>
            <w:r w:rsidRPr="009A6EFF">
              <w:rPr>
                <w:rFonts w:ascii="TH SarabunPSK" w:eastAsia="Calibri" w:hAnsi="TH SarabunPSK"/>
                <w:b/>
                <w:bCs/>
              </w:rPr>
              <w:t>2</w:t>
            </w:r>
            <w:r w:rsidRPr="009A6EFF">
              <w:rPr>
                <w:rFonts w:ascii="TH SarabunPSK" w:eastAsia="Calibri" w:hAnsi="TH SarabunPSK"/>
                <w:b/>
                <w:bCs/>
                <w:cs/>
              </w:rPr>
              <w:t>-5)</w:t>
            </w:r>
          </w:p>
        </w:tc>
      </w:tr>
      <w:tr w:rsidR="004402E3" w:rsidRPr="004402E3" w14:paraId="59F2C6FA" w14:textId="77777777" w:rsidTr="004402E3">
        <w:trPr>
          <w:trHeight w:val="20"/>
        </w:trPr>
        <w:tc>
          <w:tcPr>
            <w:tcW w:w="964" w:type="dxa"/>
          </w:tcPr>
          <w:p w14:paraId="3D653A30" w14:textId="384261B9" w:rsidR="004402E3" w:rsidRPr="009A6EFF" w:rsidRDefault="004402E3" w:rsidP="004402E3">
            <w:pPr>
              <w:jc w:val="right"/>
              <w:rPr>
                <w:rFonts w:ascii="TH SarabunPSK" w:eastAsia="Calibri" w:hAnsi="TH SarabunPSK"/>
                <w:b/>
                <w:bCs/>
              </w:rPr>
            </w:pPr>
            <w:r w:rsidRPr="009A6EFF">
              <w:rPr>
                <w:rFonts w:ascii="TH SarabunPSK" w:eastAsia="Calibri" w:hAnsi="TH SarabunPSK"/>
                <w:b/>
                <w:bCs/>
              </w:rPr>
              <w:lastRenderedPageBreak/>
              <w:t>00</w:t>
            </w:r>
            <w:r w:rsidR="000B6F01" w:rsidRPr="009A6EFF">
              <w:rPr>
                <w:rFonts w:ascii="TH SarabunPSK" w:eastAsia="Calibri" w:hAnsi="TH SarabunPSK" w:hint="cs"/>
                <w:b/>
                <w:bCs/>
                <w:cs/>
              </w:rPr>
              <w:t>2</w:t>
            </w:r>
            <w:r w:rsidRPr="009A6EFF">
              <w:rPr>
                <w:rFonts w:ascii="TH SarabunPSK" w:eastAsia="Calibri" w:hAnsi="TH SarabunPSK"/>
                <w:b/>
                <w:bCs/>
              </w:rPr>
              <w:t>306</w:t>
            </w:r>
          </w:p>
        </w:tc>
        <w:tc>
          <w:tcPr>
            <w:tcW w:w="7370" w:type="dxa"/>
          </w:tcPr>
          <w:p w14:paraId="6F761FF9"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นวัตกรรมเพื่อสังคม</w:t>
            </w:r>
          </w:p>
          <w:p w14:paraId="21B579D0"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Social Innovation</w:t>
            </w:r>
          </w:p>
          <w:p w14:paraId="4A0ED8D5"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บทนำเกี่ยวกับนวัตกรรมเพื่อสังคม ความไม่แน่นอนในอนาคตและความท้าทายในศตวรรษที่ 21 การปฏิวัติอุตสาหกรรมครั้งที่ 4 ประเด็นระดับโลก โดยเฉพาะประเด็นสิ่งแวดล้อมและสังคม เป้าหมายการพัฒนาที่ยั่งยืน ชุมชนยั่งยืนและชุมชนนิเวศ การมีส่วนร่วมของประชาชน แนวคิดของนวัตกรรม และการพัฒนานวัตกร กิจการเพื่อสังคม ผู้ประกอบการในศตวรรษที่ 21 และผู้ประกอบการทางเทคโนโลยีเพื่อสังคม กรณีศึกษาการพัฒนาผู้ประกอบการนวัตกรรมเพื่อสังคม</w:t>
            </w:r>
          </w:p>
          <w:p w14:paraId="36A14D07" w14:textId="77777777" w:rsidR="004402E3" w:rsidRPr="004402E3" w:rsidRDefault="004402E3" w:rsidP="004402E3">
            <w:pPr>
              <w:ind w:firstLine="567"/>
              <w:jc w:val="thaiDistribute"/>
              <w:rPr>
                <w:rFonts w:ascii="TH SarabunPSK" w:eastAsia="Calibri" w:hAnsi="TH SarabunPSK"/>
                <w:spacing w:val="-4"/>
              </w:rPr>
            </w:pPr>
            <w:r w:rsidRPr="004402E3">
              <w:rPr>
                <w:rFonts w:ascii="TH SarabunPSK" w:eastAsia="Calibri" w:hAnsi="TH SarabunPSK"/>
                <w:spacing w:val="-4"/>
              </w:rPr>
              <w:t xml:space="preserve">Introduction to social innovation; future uncertainties and </w:t>
            </w:r>
            <w:r w:rsidRPr="004402E3">
              <w:rPr>
                <w:rFonts w:ascii="TH SarabunPSK" w:eastAsia="Calibri" w:hAnsi="TH SarabunPSK"/>
                <w:spacing w:val="-4"/>
                <w:cs/>
              </w:rPr>
              <w:t>21</w:t>
            </w:r>
            <w:r w:rsidRPr="004402E3">
              <w:rPr>
                <w:rFonts w:ascii="TH SarabunPSK" w:eastAsia="Calibri" w:hAnsi="TH SarabunPSK"/>
                <w:spacing w:val="-4"/>
                <w:vertAlign w:val="superscript"/>
              </w:rPr>
              <w:t>st</w:t>
            </w:r>
            <w:r w:rsidRPr="004402E3">
              <w:rPr>
                <w:rFonts w:ascii="TH SarabunPSK" w:eastAsia="Calibri" w:hAnsi="TH SarabunPSK"/>
                <w:spacing w:val="-4"/>
              </w:rPr>
              <w:t xml:space="preserve"> Century challenges; </w:t>
            </w:r>
            <w:r w:rsidRPr="004402E3">
              <w:rPr>
                <w:rFonts w:ascii="TH SarabunPSK" w:eastAsia="Calibri" w:hAnsi="TH SarabunPSK"/>
                <w:spacing w:val="-4"/>
                <w:cs/>
              </w:rPr>
              <w:t>4</w:t>
            </w:r>
            <w:r w:rsidRPr="004402E3">
              <w:rPr>
                <w:rFonts w:ascii="TH SarabunPSK" w:eastAsia="Calibri" w:hAnsi="TH SarabunPSK"/>
                <w:spacing w:val="-4"/>
                <w:vertAlign w:val="superscript"/>
              </w:rPr>
              <w:t>th</w:t>
            </w:r>
            <w:r w:rsidRPr="004402E3">
              <w:rPr>
                <w:rFonts w:ascii="TH SarabunPSK" w:eastAsia="Calibri" w:hAnsi="TH SarabunPSK"/>
                <w:spacing w:val="-4"/>
              </w:rPr>
              <w:t xml:space="preserve"> Industrial Revolution; global Issues especially social and environmental issues; Sustainable Development Goals (SDGs); sustainable community and eco village; public participation; Conceptual of Innovation and Development of Innovator; social enterprises; entrepreneurs in the </w:t>
            </w:r>
            <w:r w:rsidRPr="004402E3">
              <w:rPr>
                <w:rFonts w:ascii="TH SarabunPSK" w:eastAsia="Calibri" w:hAnsi="TH SarabunPSK"/>
                <w:spacing w:val="-4"/>
                <w:cs/>
              </w:rPr>
              <w:t>21</w:t>
            </w:r>
            <w:r w:rsidRPr="004402E3">
              <w:rPr>
                <w:rFonts w:ascii="TH SarabunPSK" w:eastAsia="Calibri" w:hAnsi="TH SarabunPSK"/>
                <w:spacing w:val="-4"/>
                <w:vertAlign w:val="superscript"/>
              </w:rPr>
              <w:t>st</w:t>
            </w:r>
            <w:r w:rsidRPr="004402E3">
              <w:rPr>
                <w:rFonts w:ascii="TH SarabunPSK" w:eastAsia="Calibri" w:hAnsi="TH SarabunPSK"/>
                <w:spacing w:val="-4"/>
              </w:rPr>
              <w:t xml:space="preserve"> century and social technopreneur; case study on development of social innovation entrepreneurs</w:t>
            </w:r>
          </w:p>
          <w:p w14:paraId="2C35487B" w14:textId="77777777" w:rsidR="004402E3" w:rsidRPr="004402E3" w:rsidRDefault="004402E3" w:rsidP="004402E3">
            <w:pPr>
              <w:ind w:firstLine="567"/>
              <w:jc w:val="thaiDistribute"/>
              <w:rPr>
                <w:rFonts w:ascii="TH SarabunPSK" w:eastAsia="Calibri" w:hAnsi="TH SarabunPSK"/>
                <w:spacing w:val="-4"/>
                <w:cs/>
              </w:rPr>
            </w:pPr>
          </w:p>
        </w:tc>
        <w:tc>
          <w:tcPr>
            <w:tcW w:w="1020" w:type="dxa"/>
          </w:tcPr>
          <w:p w14:paraId="132A545A" w14:textId="11CA137E" w:rsidR="004402E3" w:rsidRPr="009A6EFF" w:rsidRDefault="004402E3" w:rsidP="004402E3">
            <w:pPr>
              <w:rPr>
                <w:rFonts w:ascii="TH SarabunPSK" w:eastAsia="Calibri" w:hAnsi="TH SarabunPSK"/>
                <w:b/>
                <w:bCs/>
                <w:cs/>
              </w:rPr>
            </w:pPr>
            <w:r w:rsidRPr="009A6EFF">
              <w:rPr>
                <w:rFonts w:ascii="TH SarabunPSK" w:eastAsia="Calibri" w:hAnsi="TH SarabunPSK"/>
                <w:b/>
                <w:bCs/>
                <w:cs/>
              </w:rPr>
              <w:t>3(2-2-5)</w:t>
            </w:r>
          </w:p>
        </w:tc>
      </w:tr>
      <w:tr w:rsidR="004402E3" w:rsidRPr="004402E3" w14:paraId="5C8EA0BE" w14:textId="77777777" w:rsidTr="004402E3">
        <w:trPr>
          <w:trHeight w:val="20"/>
        </w:trPr>
        <w:tc>
          <w:tcPr>
            <w:tcW w:w="964" w:type="dxa"/>
          </w:tcPr>
          <w:p w14:paraId="51C84D32" w14:textId="08FAA953" w:rsidR="004402E3" w:rsidRPr="009A6EFF" w:rsidRDefault="004402E3" w:rsidP="004402E3">
            <w:pPr>
              <w:jc w:val="right"/>
              <w:rPr>
                <w:rFonts w:ascii="TH SarabunPSK" w:eastAsia="Calibri" w:hAnsi="TH SarabunPSK"/>
                <w:b/>
                <w:b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307</w:t>
            </w:r>
          </w:p>
        </w:tc>
        <w:tc>
          <w:tcPr>
            <w:tcW w:w="7370" w:type="dxa"/>
          </w:tcPr>
          <w:p w14:paraId="0C4651FB"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การจัดการข้อมูลเบื้องต้นในยุคดิจิทัล</w:t>
            </w:r>
          </w:p>
          <w:p w14:paraId="00C3C35C"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Introduction to Data Management in Digital Era</w:t>
            </w:r>
          </w:p>
          <w:p w14:paraId="712A443C"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ภาพรวมของการจัดการข้อมูล ความรู้พื้นฐานและเครื่องมือที่เกี่ยวกับการวิเคราะห์ข้อมูลมหัตและวิทยาการข้อมูล การวิเคราะห์ข้อมูล และเทคนิคการนำเสนอสารสนเทศให้เกิดมูลค่าในเชิงธุรกิจ โดยใช้โปรแกรมสำเร็จรูปสมัยใหม่</w:t>
            </w:r>
          </w:p>
          <w:p w14:paraId="7D88AB41" w14:textId="234D9747" w:rsidR="004402E3" w:rsidRPr="004402E3" w:rsidRDefault="004402E3" w:rsidP="00300C9E">
            <w:pPr>
              <w:ind w:firstLine="567"/>
              <w:jc w:val="thaiDistribute"/>
              <w:rPr>
                <w:rFonts w:ascii="TH SarabunPSK" w:eastAsia="Calibri" w:hAnsi="TH SarabunPSK"/>
                <w:cs/>
              </w:rPr>
            </w:pPr>
            <w:r w:rsidRPr="004402E3">
              <w:rPr>
                <w:rFonts w:ascii="TH SarabunPSK" w:eastAsia="Calibri" w:hAnsi="TH SarabunPSK"/>
              </w:rPr>
              <w:t>Overview of data management; fundamentals and tools for big data and data science; data analytics and techniques of information presentation for business value by using modern tools</w:t>
            </w:r>
          </w:p>
        </w:tc>
        <w:tc>
          <w:tcPr>
            <w:tcW w:w="1020" w:type="dxa"/>
          </w:tcPr>
          <w:p w14:paraId="7F1ED2EC"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cs/>
              </w:rPr>
              <w:t>3(2-2-5)</w:t>
            </w:r>
          </w:p>
        </w:tc>
      </w:tr>
      <w:tr w:rsidR="004402E3" w:rsidRPr="004402E3" w14:paraId="263DA5BA" w14:textId="77777777" w:rsidTr="004402E3">
        <w:trPr>
          <w:trHeight w:val="20"/>
        </w:trPr>
        <w:tc>
          <w:tcPr>
            <w:tcW w:w="964" w:type="dxa"/>
          </w:tcPr>
          <w:p w14:paraId="66B98059" w14:textId="5F0F910D" w:rsidR="004402E3" w:rsidRPr="009A6EFF" w:rsidRDefault="004402E3" w:rsidP="00300C9E">
            <w:pPr>
              <w:spacing w:line="235" w:lineRule="auto"/>
              <w:jc w:val="right"/>
              <w:rPr>
                <w:rFonts w:ascii="TH SarabunPSK" w:eastAsia="Calibri" w:hAnsi="TH SarabunPSK"/>
                <w:b/>
                <w:b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308</w:t>
            </w:r>
          </w:p>
        </w:tc>
        <w:tc>
          <w:tcPr>
            <w:tcW w:w="7370" w:type="dxa"/>
          </w:tcPr>
          <w:p w14:paraId="757DC2AD"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cs/>
              </w:rPr>
              <w:t>เบลนเดอร์ / สินทรัพย์ดิจิทัล / จักรวาลนฤมิต</w:t>
            </w:r>
          </w:p>
          <w:p w14:paraId="74A259B6"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rPr>
              <w:t>Blender / NFT / Metaverse</w:t>
            </w:r>
          </w:p>
          <w:p w14:paraId="1358867E" w14:textId="454B5112"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cs/>
              </w:rPr>
              <w:t xml:space="preserve">บทนำสู่โปรแกรม </w:t>
            </w:r>
            <w:r w:rsidRPr="004402E3">
              <w:rPr>
                <w:rFonts w:ascii="TH SarabunPSK" w:eastAsia="Calibri" w:hAnsi="TH SarabunPSK"/>
              </w:rPr>
              <w:t xml:space="preserve">Blender </w:t>
            </w:r>
            <w:r w:rsidRPr="004402E3">
              <w:rPr>
                <w:rFonts w:ascii="TH SarabunPSK" w:eastAsia="Calibri" w:hAnsi="TH SarabunPSK"/>
                <w:cs/>
              </w:rPr>
              <w:t xml:space="preserve">การจำลองโมเดลสามมิติ การจัดแสง การจำลองวัสดุพื้นผิว การสร้างภาพเคลื่อนไหวสามมิติ การสร้างมูลค่าผลงานออกแบบศิลปะดิจิตอลด้วย </w:t>
            </w:r>
            <w:r w:rsidRPr="004402E3">
              <w:rPr>
                <w:rFonts w:ascii="TH SarabunPSK" w:eastAsia="Calibri" w:hAnsi="TH SarabunPSK"/>
              </w:rPr>
              <w:t xml:space="preserve">NFT </w:t>
            </w:r>
            <w:r w:rsidRPr="004402E3">
              <w:rPr>
                <w:rFonts w:ascii="TH SarabunPSK" w:eastAsia="Calibri" w:hAnsi="TH SarabunPSK"/>
                <w:cs/>
              </w:rPr>
              <w:t>การประยุกต์ใช้ในโลกเสมือน</w:t>
            </w:r>
          </w:p>
          <w:p w14:paraId="08A7E84E" w14:textId="77777777" w:rsid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rPr>
              <w:t xml:space="preserve">Introduction to Blender; </w:t>
            </w:r>
            <w:r w:rsidRPr="004402E3">
              <w:rPr>
                <w:rFonts w:ascii="TH SarabunPSK" w:eastAsia="Calibri" w:hAnsi="TH SarabunPSK"/>
                <w:cs/>
              </w:rPr>
              <w:t>3</w:t>
            </w:r>
            <w:r w:rsidRPr="004402E3">
              <w:rPr>
                <w:rFonts w:ascii="TH SarabunPSK" w:eastAsia="Calibri" w:hAnsi="TH SarabunPSK"/>
              </w:rPr>
              <w:t xml:space="preserve">D objects modelling; lighting; surface materials modelling; </w:t>
            </w:r>
            <w:r w:rsidRPr="004402E3">
              <w:rPr>
                <w:rFonts w:ascii="TH SarabunPSK" w:eastAsia="Calibri" w:hAnsi="TH SarabunPSK"/>
                <w:cs/>
              </w:rPr>
              <w:t>3</w:t>
            </w:r>
            <w:r w:rsidRPr="004402E3">
              <w:rPr>
                <w:rFonts w:ascii="TH SarabunPSK" w:eastAsia="Calibri" w:hAnsi="TH SarabunPSK"/>
              </w:rPr>
              <w:t>D models animation; value creation of digital art design with NFT; applications in metaverse</w:t>
            </w:r>
          </w:p>
          <w:p w14:paraId="462C4E7D" w14:textId="2CE6882F" w:rsidR="004402E3" w:rsidRPr="00300C9E" w:rsidRDefault="004402E3" w:rsidP="00300C9E">
            <w:pPr>
              <w:spacing w:line="235" w:lineRule="auto"/>
              <w:jc w:val="thaiDistribute"/>
              <w:rPr>
                <w:rFonts w:ascii="TH SarabunPSK" w:eastAsia="Calibri" w:hAnsi="TH SarabunPSK"/>
                <w:sz w:val="20"/>
                <w:szCs w:val="20"/>
                <w:cs/>
              </w:rPr>
            </w:pPr>
          </w:p>
        </w:tc>
        <w:tc>
          <w:tcPr>
            <w:tcW w:w="1020" w:type="dxa"/>
          </w:tcPr>
          <w:p w14:paraId="2CCBEC86"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3(2-2-5)</w:t>
            </w:r>
          </w:p>
        </w:tc>
      </w:tr>
      <w:tr w:rsidR="004402E3" w:rsidRPr="004402E3" w14:paraId="5032FA3D" w14:textId="77777777" w:rsidTr="004402E3">
        <w:trPr>
          <w:trHeight w:val="20"/>
        </w:trPr>
        <w:tc>
          <w:tcPr>
            <w:tcW w:w="964" w:type="dxa"/>
          </w:tcPr>
          <w:p w14:paraId="260B8A44" w14:textId="72133ADA" w:rsidR="004402E3" w:rsidRPr="009A6EFF" w:rsidRDefault="004402E3" w:rsidP="00300C9E">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309</w:t>
            </w:r>
          </w:p>
        </w:tc>
        <w:tc>
          <w:tcPr>
            <w:tcW w:w="7370" w:type="dxa"/>
          </w:tcPr>
          <w:p w14:paraId="23C4274D"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cs/>
              </w:rPr>
              <w:t>ความคิดเชิงปรัชญาเพื่อการพัฒนาตนและสังคม</w:t>
            </w:r>
          </w:p>
          <w:p w14:paraId="37246B39"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rPr>
              <w:t>Philosophical Thoughts for Self and Social Development</w:t>
            </w:r>
          </w:p>
          <w:p w14:paraId="0B3230AB" w14:textId="77777777"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cs/>
              </w:rPr>
              <w:t>สำรวจหลักการแห่งความคิดเชิงปรัชญาในด้านต่าง ๆ ฝึกบูรณาการและประยุกต์ความคิดเชิงปรัชญาเพื่อการพัฒนาตนเองและสังคมอย่างมีความรับผิดชอบและยั่งยืน</w:t>
            </w:r>
          </w:p>
          <w:p w14:paraId="167CA4AA" w14:textId="77777777" w:rsid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rPr>
              <w:lastRenderedPageBreak/>
              <w:t>Exploring principles of philosophical thoughts in different aspects; practice in integrating and applying philosophical thoughts for sustainable and responsible individual and social development</w:t>
            </w:r>
          </w:p>
          <w:p w14:paraId="1F81C420" w14:textId="4FA20A94" w:rsidR="004402E3" w:rsidRPr="00300C9E" w:rsidRDefault="004402E3" w:rsidP="00300C9E">
            <w:pPr>
              <w:spacing w:line="235" w:lineRule="auto"/>
              <w:ind w:firstLine="567"/>
              <w:jc w:val="thaiDistribute"/>
              <w:rPr>
                <w:rFonts w:ascii="TH SarabunPSK" w:eastAsia="Calibri" w:hAnsi="TH SarabunPSK"/>
                <w:sz w:val="20"/>
                <w:szCs w:val="20"/>
              </w:rPr>
            </w:pPr>
          </w:p>
        </w:tc>
        <w:tc>
          <w:tcPr>
            <w:tcW w:w="1020" w:type="dxa"/>
          </w:tcPr>
          <w:p w14:paraId="504DB559"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lastRenderedPageBreak/>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38207585" w14:textId="77777777" w:rsidTr="004402E3">
        <w:trPr>
          <w:trHeight w:val="20"/>
        </w:trPr>
        <w:tc>
          <w:tcPr>
            <w:tcW w:w="964" w:type="dxa"/>
          </w:tcPr>
          <w:p w14:paraId="4EB6C702" w14:textId="4A534B90" w:rsidR="004402E3" w:rsidRPr="009A6EFF" w:rsidRDefault="004402E3" w:rsidP="00300C9E">
            <w:pPr>
              <w:spacing w:line="235" w:lineRule="auto"/>
              <w:jc w:val="right"/>
              <w:rPr>
                <w:rFonts w:ascii="TH SarabunPSK" w:eastAsia="Calibri" w:hAnsi="TH SarabunPSK"/>
                <w:b/>
                <w:bCs/>
                <w:cs/>
              </w:rPr>
            </w:pPr>
            <w:r w:rsidRPr="009A6EFF">
              <w:rPr>
                <w:rFonts w:ascii="TH SarabunPSK" w:eastAsia="Calibri" w:hAnsi="TH SarabunPSK"/>
                <w:b/>
                <w:bCs/>
              </w:rPr>
              <w:lastRenderedPageBreak/>
              <w:t>00</w:t>
            </w:r>
            <w:r w:rsidR="000B6F01" w:rsidRPr="009A6EFF">
              <w:rPr>
                <w:rFonts w:ascii="TH SarabunPSK" w:eastAsia="Calibri" w:hAnsi="TH SarabunPSK" w:hint="cs"/>
                <w:b/>
                <w:bCs/>
                <w:cs/>
              </w:rPr>
              <w:t>2</w:t>
            </w:r>
            <w:r w:rsidRPr="009A6EFF">
              <w:rPr>
                <w:rFonts w:ascii="TH SarabunPSK" w:eastAsia="Calibri" w:hAnsi="TH SarabunPSK"/>
                <w:b/>
                <w:bCs/>
              </w:rPr>
              <w:t>310</w:t>
            </w:r>
          </w:p>
        </w:tc>
        <w:tc>
          <w:tcPr>
            <w:tcW w:w="7370" w:type="dxa"/>
          </w:tcPr>
          <w:p w14:paraId="54FD7131"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cs/>
              </w:rPr>
              <w:t>ทักษะชีวิต</w:t>
            </w:r>
          </w:p>
          <w:p w14:paraId="19EC39FF"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rPr>
              <w:t>Life Skills</w:t>
            </w:r>
          </w:p>
          <w:p w14:paraId="1679B345" w14:textId="77777777"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cs/>
              </w:rPr>
              <w:t xml:space="preserve">ความรู้เกี่ยวกับบทบาทหน้าที่ และความรับผิดชอบต่อครอบครัว และสังคม </w:t>
            </w:r>
            <w:r w:rsidRPr="004402E3">
              <w:rPr>
                <w:rFonts w:ascii="TH SarabunPSK" w:eastAsia="Calibri" w:hAnsi="TH SarabunPSK" w:hint="cs"/>
                <w:cs/>
              </w:rPr>
              <w:t xml:space="preserve">   </w:t>
            </w:r>
            <w:r w:rsidRPr="004402E3">
              <w:rPr>
                <w:rFonts w:ascii="TH SarabunPSK" w:eastAsia="Calibri" w:hAnsi="TH SarabunPSK"/>
                <w:spacing w:val="-4"/>
                <w:cs/>
              </w:rPr>
              <w:t>การปรับตัวเข้ากับการเปลี่ยนแปลงของสังคม ทักษะชีวิตและอาชีพการงานในศตวรรษที่ 21 ทักษะในการยืดหยุ่นและการปรับตัว ทักษะการคิดสร้างสรรค์และการกำหนดทิศทางชีวิตของตนเอง ทักษะการสร้างปฏิสัมพันธ์ในสังคมและในสังคมข้ามวัฒนธรรม ทักษะการพัฒนาผลงาน และรับผิดชอบต่อผลงาน และทักษะการสร้างภาวะผู้นำและการรับผิดชอบต่อหน้าที่</w:t>
            </w:r>
          </w:p>
          <w:p w14:paraId="55DF2A6B" w14:textId="77777777"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rPr>
              <w:t xml:space="preserve">Knowledge relating to roles, duties, and responsibilities of an individual both as a member of a family and a member of a society; adaptation to changes in a society; life and career skills for the </w:t>
            </w:r>
            <w:r w:rsidRPr="004402E3">
              <w:rPr>
                <w:rFonts w:ascii="TH SarabunPSK" w:eastAsia="Calibri" w:hAnsi="TH SarabunPSK"/>
                <w:cs/>
              </w:rPr>
              <w:t>21</w:t>
            </w:r>
            <w:r w:rsidRPr="004402E3">
              <w:rPr>
                <w:rFonts w:ascii="TH SarabunPSK" w:eastAsia="Calibri" w:hAnsi="TH SarabunPSK"/>
                <w:vertAlign w:val="superscript"/>
              </w:rPr>
              <w:t xml:space="preserve">st </w:t>
            </w:r>
            <w:r w:rsidRPr="004402E3">
              <w:rPr>
                <w:rFonts w:ascii="TH SarabunPSK" w:eastAsia="Calibri" w:hAnsi="TH SarabunPSK"/>
              </w:rPr>
              <w:t>century; flexibility and adaptability skills; creative thinking and self-direction skills; social and cross-cultural interpersonal skills; productivity skills and accountability; leadership and responsibility skills</w:t>
            </w:r>
          </w:p>
          <w:p w14:paraId="09C62EB6" w14:textId="77777777" w:rsidR="004402E3" w:rsidRPr="00300C9E" w:rsidRDefault="004402E3" w:rsidP="00300C9E">
            <w:pPr>
              <w:spacing w:line="235" w:lineRule="auto"/>
              <w:ind w:firstLine="567"/>
              <w:jc w:val="thaiDistribute"/>
              <w:rPr>
                <w:rFonts w:ascii="TH SarabunPSK" w:eastAsia="Calibri" w:hAnsi="TH SarabunPSK"/>
                <w:sz w:val="20"/>
                <w:szCs w:val="20"/>
                <w:cs/>
              </w:rPr>
            </w:pPr>
          </w:p>
        </w:tc>
        <w:tc>
          <w:tcPr>
            <w:tcW w:w="1020" w:type="dxa"/>
          </w:tcPr>
          <w:p w14:paraId="12FABC8F"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3AC127EF" w14:textId="77777777" w:rsidTr="004402E3">
        <w:trPr>
          <w:trHeight w:val="20"/>
        </w:trPr>
        <w:tc>
          <w:tcPr>
            <w:tcW w:w="964" w:type="dxa"/>
          </w:tcPr>
          <w:p w14:paraId="5049324D" w14:textId="5F773C51" w:rsidR="004402E3" w:rsidRPr="009A6EFF" w:rsidRDefault="004402E3" w:rsidP="00300C9E">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311</w:t>
            </w:r>
          </w:p>
        </w:tc>
        <w:tc>
          <w:tcPr>
            <w:tcW w:w="7370" w:type="dxa"/>
          </w:tcPr>
          <w:p w14:paraId="231B9CA6" w14:textId="77777777" w:rsidR="004402E3" w:rsidRPr="009A6EFF" w:rsidRDefault="004402E3" w:rsidP="00300C9E">
            <w:pPr>
              <w:spacing w:line="235" w:lineRule="auto"/>
              <w:jc w:val="thaiDistribute"/>
              <w:rPr>
                <w:rFonts w:ascii="TH SarabunPSK" w:eastAsia="Calibri" w:hAnsi="TH SarabunPSK"/>
                <w:b/>
                <w:bCs/>
              </w:rPr>
            </w:pPr>
            <w:r w:rsidRPr="009A6EFF">
              <w:rPr>
                <w:rFonts w:ascii="TH SarabunPSK" w:eastAsia="Calibri" w:hAnsi="TH SarabunPSK"/>
                <w:b/>
                <w:bCs/>
                <w:cs/>
              </w:rPr>
              <w:t>ภาวะผู้นำกับความรัก</w:t>
            </w:r>
          </w:p>
          <w:p w14:paraId="75555CA0" w14:textId="77777777" w:rsidR="004402E3" w:rsidRPr="009A6EFF" w:rsidRDefault="004402E3" w:rsidP="00300C9E">
            <w:pPr>
              <w:spacing w:line="235" w:lineRule="auto"/>
              <w:jc w:val="thaiDistribute"/>
              <w:rPr>
                <w:rFonts w:ascii="TH SarabunPSK" w:eastAsia="Calibri" w:hAnsi="TH SarabunPSK"/>
                <w:b/>
                <w:bCs/>
              </w:rPr>
            </w:pPr>
            <w:r w:rsidRPr="009A6EFF">
              <w:rPr>
                <w:rFonts w:ascii="TH SarabunPSK" w:eastAsia="Calibri" w:hAnsi="TH SarabunPSK"/>
                <w:b/>
                <w:bCs/>
              </w:rPr>
              <w:t>Leadership</w:t>
            </w:r>
            <w:r w:rsidRPr="009A6EFF">
              <w:rPr>
                <w:rFonts w:ascii="TH SarabunPSK" w:eastAsia="Calibri" w:hAnsi="TH SarabunPSK"/>
                <w:b/>
                <w:bCs/>
                <w:cs/>
              </w:rPr>
              <w:t xml:space="preserve"> </w:t>
            </w:r>
            <w:r w:rsidRPr="009A6EFF">
              <w:rPr>
                <w:rFonts w:ascii="TH SarabunPSK" w:eastAsia="Calibri" w:hAnsi="TH SarabunPSK"/>
                <w:b/>
                <w:bCs/>
              </w:rPr>
              <w:t>and Compassion</w:t>
            </w:r>
          </w:p>
          <w:p w14:paraId="66CF5B89" w14:textId="77777777"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cs/>
              </w:rPr>
              <w:t>ความสำคัญของผู้นำ ภาวะผู้นำในศตวรรษที่ 21 การเรียนรู้และการใช้ชีวิต</w:t>
            </w:r>
            <w:r w:rsidRPr="004402E3">
              <w:rPr>
                <w:rFonts w:ascii="TH SarabunPSK" w:eastAsia="Calibri" w:hAnsi="TH SarabunPSK" w:hint="cs"/>
                <w:cs/>
              </w:rPr>
              <w:t xml:space="preserve">    </w:t>
            </w:r>
            <w:r w:rsidRPr="004402E3">
              <w:rPr>
                <w:rFonts w:ascii="TH SarabunPSK" w:eastAsia="Calibri" w:hAnsi="TH SarabunPSK"/>
                <w:cs/>
              </w:rPr>
              <w:t>ด้วยความรัก การเป็นพลเมืองและพลโลกที่ดี แนวปฏิบัติที่ดีในการทำกิจกรรมเชิงสาธารณะที่สามารถเป็นแนวทางในการทำจริงในอนาคตของผู้เรียน</w:t>
            </w:r>
          </w:p>
          <w:p w14:paraId="3BF788E3" w14:textId="66DD324E" w:rsidR="004402E3" w:rsidRPr="004402E3" w:rsidRDefault="004402E3" w:rsidP="00300C9E">
            <w:pPr>
              <w:spacing w:line="235" w:lineRule="auto"/>
              <w:ind w:firstLine="567"/>
              <w:jc w:val="thaiDistribute"/>
              <w:rPr>
                <w:rFonts w:ascii="TH SarabunPSK" w:eastAsia="Calibri" w:hAnsi="TH SarabunPSK"/>
                <w:cs/>
              </w:rPr>
            </w:pPr>
            <w:r w:rsidRPr="004402E3">
              <w:rPr>
                <w:rFonts w:ascii="TH SarabunPSK" w:eastAsia="Calibri" w:hAnsi="TH SarabunPSK"/>
              </w:rPr>
              <w:t xml:space="preserve">The importance of leader; leadership in the </w:t>
            </w:r>
            <w:r w:rsidRPr="004402E3">
              <w:rPr>
                <w:rFonts w:ascii="TH SarabunPSK" w:eastAsia="Calibri" w:hAnsi="TH SarabunPSK"/>
                <w:cs/>
              </w:rPr>
              <w:t>21</w:t>
            </w:r>
            <w:r w:rsidRPr="004402E3">
              <w:rPr>
                <w:rFonts w:ascii="TH SarabunPSK" w:eastAsia="Calibri" w:hAnsi="TH SarabunPSK"/>
                <w:vertAlign w:val="superscript"/>
              </w:rPr>
              <w:t>st</w:t>
            </w:r>
            <w:r w:rsidRPr="004402E3">
              <w:rPr>
                <w:rFonts w:ascii="TH SarabunPSK" w:eastAsia="Calibri" w:hAnsi="TH SarabunPSK"/>
              </w:rPr>
              <w:t xml:space="preserve"> century; learning and living with love; good local and global citizenship; good practices of conducting public activities as a guideline for learners' future actual practices</w:t>
            </w:r>
          </w:p>
        </w:tc>
        <w:tc>
          <w:tcPr>
            <w:tcW w:w="1020" w:type="dxa"/>
          </w:tcPr>
          <w:p w14:paraId="224B3872" w14:textId="77777777" w:rsidR="004402E3" w:rsidRPr="009A6EFF" w:rsidRDefault="004402E3" w:rsidP="004402E3">
            <w:pPr>
              <w:jc w:val="thaiDistribute"/>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4402E3" w:rsidRPr="004402E3" w14:paraId="4AAFBAF5" w14:textId="77777777" w:rsidTr="004402E3">
        <w:trPr>
          <w:trHeight w:val="20"/>
        </w:trPr>
        <w:tc>
          <w:tcPr>
            <w:tcW w:w="964" w:type="dxa"/>
          </w:tcPr>
          <w:p w14:paraId="1F25D058" w14:textId="69833D49" w:rsidR="004402E3" w:rsidRPr="009A6EFF" w:rsidRDefault="004402E3" w:rsidP="00420386">
            <w:pPr>
              <w:spacing w:line="238"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312</w:t>
            </w:r>
          </w:p>
        </w:tc>
        <w:tc>
          <w:tcPr>
            <w:tcW w:w="7370" w:type="dxa"/>
          </w:tcPr>
          <w:p w14:paraId="08B6959E" w14:textId="77777777" w:rsidR="004402E3" w:rsidRPr="009A6EFF" w:rsidRDefault="004402E3" w:rsidP="00420386">
            <w:pPr>
              <w:spacing w:line="238" w:lineRule="auto"/>
              <w:rPr>
                <w:rFonts w:ascii="TH SarabunPSK" w:eastAsia="Calibri" w:hAnsi="TH SarabunPSK"/>
                <w:b/>
                <w:bCs/>
              </w:rPr>
            </w:pPr>
            <w:r w:rsidRPr="009A6EFF">
              <w:rPr>
                <w:rFonts w:ascii="TH SarabunPSK" w:eastAsia="Calibri" w:hAnsi="TH SarabunPSK"/>
                <w:b/>
                <w:bCs/>
                <w:cs/>
              </w:rPr>
              <w:t>การเป็นผู้ประกอบการธุรกิจก่อตั้งใหม่ขนาดย่อม</w:t>
            </w:r>
          </w:p>
          <w:p w14:paraId="5F96731D" w14:textId="77777777" w:rsidR="004402E3" w:rsidRPr="009A6EFF" w:rsidRDefault="004402E3" w:rsidP="00420386">
            <w:pPr>
              <w:spacing w:line="238" w:lineRule="auto"/>
              <w:jc w:val="thaiDistribute"/>
              <w:rPr>
                <w:rFonts w:ascii="TH SarabunPSK" w:eastAsia="Calibri" w:hAnsi="TH SarabunPSK"/>
                <w:b/>
                <w:bCs/>
              </w:rPr>
            </w:pPr>
            <w:r w:rsidRPr="009A6EFF">
              <w:rPr>
                <w:rFonts w:ascii="TH SarabunPSK" w:eastAsia="Calibri" w:hAnsi="TH SarabunPSK"/>
                <w:b/>
                <w:bCs/>
              </w:rPr>
              <w:t>Entrepreneurship for Small Business Start</w:t>
            </w:r>
            <w:r w:rsidRPr="009A6EFF">
              <w:rPr>
                <w:rFonts w:ascii="TH SarabunPSK" w:eastAsia="Calibri" w:hAnsi="TH SarabunPSK"/>
                <w:b/>
                <w:bCs/>
                <w:cs/>
              </w:rPr>
              <w:t>-</w:t>
            </w:r>
            <w:r w:rsidRPr="009A6EFF">
              <w:rPr>
                <w:rFonts w:ascii="TH SarabunPSK" w:eastAsia="Calibri" w:hAnsi="TH SarabunPSK"/>
                <w:b/>
                <w:bCs/>
              </w:rPr>
              <w:t>up</w:t>
            </w:r>
          </w:p>
          <w:p w14:paraId="29CAF987" w14:textId="77777777" w:rsidR="004402E3" w:rsidRPr="004402E3" w:rsidRDefault="004402E3" w:rsidP="00420386">
            <w:pPr>
              <w:spacing w:line="238" w:lineRule="auto"/>
              <w:ind w:firstLine="567"/>
              <w:jc w:val="thaiDistribute"/>
              <w:rPr>
                <w:rFonts w:ascii="TH SarabunPSK" w:eastAsia="Calibri" w:hAnsi="TH SarabunPSK"/>
              </w:rPr>
            </w:pPr>
            <w:r w:rsidRPr="004402E3">
              <w:rPr>
                <w:rFonts w:ascii="TH SarabunPSK" w:eastAsia="Calibri" w:hAnsi="TH SarabunPSK"/>
                <w:cs/>
              </w:rPr>
              <w:t>การปฏิบัติในการเป็นผู้ประกอบการธุรกิจ ได้แก่ การค้นหาแนวความคิดใหม่ทางธุรกิจ การประเมินโอกาสในการหาตลาดใหม่ การเริ่มธุรกิจใหม่ การประเมินโอกาสในการอยู่รอด และการวิเคราะห์อุปสรรคต่อความสำเร็จในการดำเนินธุรกิจใหม่ ความกดดันจากการก่อตั้งธุรกิจใหม่ ความไม่แน่นอนที่เกี่ยวข้อง พฤติกรรมของผู้ประกอบการ มุมมองเชิงทฤษฎีทั้งด้านการเป็นผู้ประกอบการและความเชื่อมโยงกับสาขาวิชาอื่น ๆ ที่เกี่ยวข้อง เครือข่ายทางการประกอบการและพันธมิตรธุรกิจ กลยุทธ์เพื่อความอยู่รอดอย่างยั่งยืน</w:t>
            </w:r>
          </w:p>
          <w:p w14:paraId="231D5CB8" w14:textId="77777777" w:rsidR="004402E3" w:rsidRDefault="004402E3" w:rsidP="00420386">
            <w:pPr>
              <w:spacing w:line="238" w:lineRule="auto"/>
              <w:ind w:firstLine="567"/>
              <w:jc w:val="thaiDistribute"/>
              <w:rPr>
                <w:rFonts w:ascii="TH SarabunPSK" w:eastAsia="Calibri" w:hAnsi="TH SarabunPSK"/>
              </w:rPr>
            </w:pPr>
            <w:r w:rsidRPr="004402E3">
              <w:rPr>
                <w:rFonts w:ascii="TH SarabunPSK" w:eastAsia="Calibri" w:hAnsi="TH SarabunPSK"/>
              </w:rPr>
              <w:t xml:space="preserve">Entrepreneurial practices including discovering new business ideas, evaluating new market opportunities, starting a new business venture, evaluating the survival chance, and analyzing obstacles for the success of </w:t>
            </w:r>
            <w:r w:rsidRPr="004402E3">
              <w:rPr>
                <w:rFonts w:ascii="TH SarabunPSK" w:eastAsia="Calibri" w:hAnsi="TH SarabunPSK"/>
              </w:rPr>
              <w:lastRenderedPageBreak/>
              <w:t>the new business operation; pressure of a business start-up and related uncertainties; entrepreneurs’ behaviors; theoretical persperspectives of entrepreneurship and connections with other related disciplines; entrepreneurial networks and business alliances; strategies for sustainable survival</w:t>
            </w:r>
          </w:p>
          <w:p w14:paraId="6AD36949" w14:textId="27F95422" w:rsidR="004402E3" w:rsidRPr="00420386" w:rsidRDefault="004402E3" w:rsidP="00420386">
            <w:pPr>
              <w:spacing w:line="238" w:lineRule="auto"/>
              <w:ind w:firstLine="567"/>
              <w:jc w:val="thaiDistribute"/>
              <w:rPr>
                <w:rFonts w:ascii="TH SarabunPSK" w:eastAsia="Calibri" w:hAnsi="TH SarabunPSK"/>
                <w:sz w:val="10"/>
                <w:szCs w:val="10"/>
                <w:cs/>
              </w:rPr>
            </w:pPr>
          </w:p>
        </w:tc>
        <w:tc>
          <w:tcPr>
            <w:tcW w:w="1020" w:type="dxa"/>
          </w:tcPr>
          <w:p w14:paraId="4B7B0D08" w14:textId="77777777" w:rsidR="004402E3" w:rsidRPr="009A6EFF" w:rsidRDefault="004402E3" w:rsidP="00420386">
            <w:pPr>
              <w:spacing w:line="238" w:lineRule="auto"/>
              <w:jc w:val="thaiDistribute"/>
              <w:rPr>
                <w:rFonts w:ascii="TH SarabunPSK" w:eastAsia="Calibri" w:hAnsi="TH SarabunPSK"/>
                <w:b/>
                <w:bCs/>
                <w:cs/>
              </w:rPr>
            </w:pPr>
            <w:r w:rsidRPr="009A6EFF">
              <w:rPr>
                <w:rFonts w:ascii="TH SarabunPSK" w:eastAsia="Calibri" w:hAnsi="TH SarabunPSK"/>
                <w:b/>
                <w:bCs/>
                <w:cs/>
              </w:rPr>
              <w:lastRenderedPageBreak/>
              <w:t>3(2-</w:t>
            </w:r>
            <w:r w:rsidRPr="009A6EFF">
              <w:rPr>
                <w:rFonts w:ascii="TH SarabunPSK" w:eastAsia="Calibri" w:hAnsi="TH SarabunPSK"/>
                <w:b/>
                <w:bCs/>
              </w:rPr>
              <w:t>2</w:t>
            </w:r>
            <w:r w:rsidRPr="009A6EFF">
              <w:rPr>
                <w:rFonts w:ascii="TH SarabunPSK" w:eastAsia="Calibri" w:hAnsi="TH SarabunPSK"/>
                <w:b/>
                <w:bCs/>
                <w:cs/>
              </w:rPr>
              <w:t>-5)</w:t>
            </w:r>
          </w:p>
        </w:tc>
      </w:tr>
      <w:tr w:rsidR="004402E3" w:rsidRPr="004402E3" w14:paraId="76101225" w14:textId="77777777" w:rsidTr="004402E3">
        <w:trPr>
          <w:trHeight w:val="20"/>
        </w:trPr>
        <w:tc>
          <w:tcPr>
            <w:tcW w:w="964" w:type="dxa"/>
          </w:tcPr>
          <w:p w14:paraId="52A414AE" w14:textId="3D4FB9BF" w:rsidR="004402E3" w:rsidRPr="009A6EFF" w:rsidRDefault="004402E3" w:rsidP="00420386">
            <w:pPr>
              <w:spacing w:line="238" w:lineRule="auto"/>
              <w:jc w:val="right"/>
              <w:rPr>
                <w:rFonts w:ascii="TH SarabunPSK" w:eastAsia="Calibri" w:hAnsi="TH SarabunPSK"/>
                <w:b/>
                <w:bCs/>
                <w:cs/>
              </w:rPr>
            </w:pPr>
            <w:r w:rsidRPr="009A6EFF">
              <w:rPr>
                <w:rFonts w:ascii="TH SarabunPSK" w:eastAsia="Calibri" w:hAnsi="TH SarabunPSK"/>
                <w:b/>
                <w:bCs/>
              </w:rPr>
              <w:lastRenderedPageBreak/>
              <w:t>00</w:t>
            </w:r>
            <w:r w:rsidR="000B6F01" w:rsidRPr="009A6EFF">
              <w:rPr>
                <w:rFonts w:ascii="TH SarabunPSK" w:eastAsia="Calibri" w:hAnsi="TH SarabunPSK" w:hint="cs"/>
                <w:b/>
                <w:bCs/>
                <w:cs/>
              </w:rPr>
              <w:t>2</w:t>
            </w:r>
            <w:r w:rsidRPr="009A6EFF">
              <w:rPr>
                <w:rFonts w:ascii="TH SarabunPSK" w:eastAsia="Calibri" w:hAnsi="TH SarabunPSK"/>
                <w:b/>
                <w:bCs/>
              </w:rPr>
              <w:t>313</w:t>
            </w:r>
          </w:p>
        </w:tc>
        <w:tc>
          <w:tcPr>
            <w:tcW w:w="7370" w:type="dxa"/>
          </w:tcPr>
          <w:p w14:paraId="7BBA4294" w14:textId="77777777" w:rsidR="004402E3" w:rsidRPr="009A6EFF" w:rsidRDefault="004402E3" w:rsidP="00420386">
            <w:pPr>
              <w:spacing w:line="238" w:lineRule="auto"/>
              <w:rPr>
                <w:rFonts w:ascii="TH SarabunPSK" w:eastAsia="Calibri" w:hAnsi="TH SarabunPSK"/>
                <w:b/>
                <w:bCs/>
              </w:rPr>
            </w:pPr>
            <w:r w:rsidRPr="009A6EFF">
              <w:rPr>
                <w:rFonts w:ascii="TH SarabunPSK" w:eastAsia="Calibri" w:hAnsi="TH SarabunPSK"/>
                <w:b/>
                <w:bCs/>
                <w:cs/>
              </w:rPr>
              <w:t>นวัตกรรมเพื่อสังคมสูงวัย</w:t>
            </w:r>
          </w:p>
          <w:p w14:paraId="33993322" w14:textId="77777777" w:rsidR="004402E3" w:rsidRPr="009A6EFF" w:rsidRDefault="004402E3" w:rsidP="00420386">
            <w:pPr>
              <w:spacing w:line="238" w:lineRule="auto"/>
              <w:rPr>
                <w:rFonts w:ascii="TH SarabunPSK" w:eastAsia="Calibri" w:hAnsi="TH SarabunPSK"/>
                <w:b/>
                <w:bCs/>
              </w:rPr>
            </w:pPr>
            <w:r w:rsidRPr="009A6EFF">
              <w:rPr>
                <w:rFonts w:ascii="TH SarabunPSK" w:eastAsia="Calibri" w:hAnsi="TH SarabunPSK"/>
                <w:b/>
                <w:bCs/>
              </w:rPr>
              <w:t>Innovation for Aging Society</w:t>
            </w:r>
          </w:p>
          <w:p w14:paraId="174B7380" w14:textId="77777777" w:rsidR="004402E3" w:rsidRPr="004402E3" w:rsidRDefault="004402E3" w:rsidP="00420386">
            <w:pPr>
              <w:spacing w:line="238" w:lineRule="auto"/>
              <w:ind w:firstLine="567"/>
              <w:jc w:val="thaiDistribute"/>
              <w:rPr>
                <w:rFonts w:ascii="TH SarabunPSK" w:eastAsia="Calibri" w:hAnsi="TH SarabunPSK"/>
              </w:rPr>
            </w:pPr>
            <w:r w:rsidRPr="004402E3">
              <w:rPr>
                <w:rFonts w:ascii="TH SarabunPSK" w:eastAsia="Calibri" w:hAnsi="TH SarabunPSK"/>
                <w:cs/>
              </w:rPr>
              <w:t>สังคมสูงวัย แนวคิดและหลักการของการออกแบบนวัตกรรม รวมทั้งการคิดเชิงออกแบบ การวิเคราะห์สถานการณ์ การประเมินความต้องการของสังคมสูงวัย การพัฒนารูปแบบและการวางแผนปฏิบัติการนวัตกรรม การทดลองใช้นวัตกรรม และการประเมินผลและความพึงพอใจต่อนวัตกรรมเพื่อสังคมสูงวัย</w:t>
            </w:r>
          </w:p>
          <w:p w14:paraId="2391ED73" w14:textId="77777777" w:rsidR="004402E3" w:rsidRDefault="004402E3" w:rsidP="00420386">
            <w:pPr>
              <w:spacing w:line="238" w:lineRule="auto"/>
              <w:ind w:firstLine="567"/>
              <w:jc w:val="thaiDistribute"/>
              <w:rPr>
                <w:rFonts w:ascii="TH SarabunPSK" w:eastAsia="Calibri" w:hAnsi="TH SarabunPSK"/>
              </w:rPr>
            </w:pPr>
            <w:r w:rsidRPr="004402E3">
              <w:rPr>
                <w:rFonts w:ascii="TH SarabunPSK" w:eastAsia="Calibri" w:hAnsi="TH SarabunPSK"/>
              </w:rPr>
              <w:t>Aging society, concept and principle of innovation including design thinking, situation analysis, needs assessment of aging society, developing pattern and planning of innovation implementation, experimenting of innovation, and evaluation and satisfaction of innovation for aging society</w:t>
            </w:r>
          </w:p>
          <w:p w14:paraId="449AA84D" w14:textId="6385EAEA" w:rsidR="00420386" w:rsidRPr="00420386" w:rsidRDefault="00420386" w:rsidP="00420386">
            <w:pPr>
              <w:spacing w:line="238" w:lineRule="auto"/>
              <w:ind w:firstLine="567"/>
              <w:jc w:val="thaiDistribute"/>
              <w:rPr>
                <w:rFonts w:ascii="TH SarabunPSK" w:eastAsia="Calibri" w:hAnsi="TH SarabunPSK"/>
                <w:sz w:val="10"/>
                <w:szCs w:val="10"/>
                <w:cs/>
              </w:rPr>
            </w:pPr>
          </w:p>
        </w:tc>
        <w:tc>
          <w:tcPr>
            <w:tcW w:w="1020" w:type="dxa"/>
          </w:tcPr>
          <w:p w14:paraId="7C3771A7" w14:textId="77777777" w:rsidR="004402E3" w:rsidRPr="009A6EFF" w:rsidRDefault="004402E3" w:rsidP="00420386">
            <w:pPr>
              <w:spacing w:line="238" w:lineRule="auto"/>
              <w:rPr>
                <w:rFonts w:ascii="TH SarabunPSK" w:eastAsia="Calibri" w:hAnsi="TH SarabunPSK"/>
                <w:b/>
                <w:bCs/>
                <w:cs/>
              </w:rPr>
            </w:pPr>
            <w:r w:rsidRPr="009A6EFF">
              <w:rPr>
                <w:rFonts w:ascii="TH SarabunPSK" w:eastAsia="Calibri" w:hAnsi="TH SarabunPSK"/>
                <w:b/>
                <w:bCs/>
                <w:cs/>
              </w:rPr>
              <w:t>3(1-4-4)</w:t>
            </w:r>
          </w:p>
        </w:tc>
      </w:tr>
      <w:tr w:rsidR="00420386" w:rsidRPr="004402E3" w14:paraId="0444DD18" w14:textId="77777777" w:rsidTr="004402E3">
        <w:trPr>
          <w:trHeight w:val="20"/>
        </w:trPr>
        <w:tc>
          <w:tcPr>
            <w:tcW w:w="964" w:type="dxa"/>
          </w:tcPr>
          <w:p w14:paraId="20F17B33" w14:textId="77777777" w:rsidR="00420386" w:rsidRPr="00420386" w:rsidRDefault="00420386" w:rsidP="00420386">
            <w:pPr>
              <w:spacing w:line="238" w:lineRule="auto"/>
              <w:rPr>
                <w:rFonts w:ascii="TH SarabunPSK" w:eastAsia="Calibri" w:hAnsi="TH SarabunPSK"/>
                <w:b/>
                <w:bCs/>
              </w:rPr>
            </w:pPr>
            <w:r w:rsidRPr="00420386">
              <w:rPr>
                <w:rFonts w:ascii="TH SarabunPSK" w:eastAsia="Calibri" w:hAnsi="TH SarabunPSK"/>
                <w:b/>
                <w:bCs/>
                <w:cs/>
              </w:rPr>
              <w:t>002314</w:t>
            </w:r>
          </w:p>
          <w:p w14:paraId="682D2B5C" w14:textId="77777777" w:rsidR="00420386" w:rsidRPr="009A6EFF" w:rsidRDefault="00420386" w:rsidP="00420386">
            <w:pPr>
              <w:spacing w:line="238" w:lineRule="auto"/>
              <w:jc w:val="right"/>
              <w:rPr>
                <w:rFonts w:ascii="TH SarabunPSK" w:eastAsia="Calibri" w:hAnsi="TH SarabunPSK"/>
                <w:b/>
                <w:bCs/>
              </w:rPr>
            </w:pPr>
          </w:p>
        </w:tc>
        <w:tc>
          <w:tcPr>
            <w:tcW w:w="7370" w:type="dxa"/>
          </w:tcPr>
          <w:p w14:paraId="54EDA2BC" w14:textId="6B100C78" w:rsidR="00420386" w:rsidRPr="00420386" w:rsidRDefault="00420386" w:rsidP="00420386">
            <w:pPr>
              <w:spacing w:line="238" w:lineRule="auto"/>
              <w:rPr>
                <w:rFonts w:ascii="TH SarabunPSK" w:eastAsia="Calibri" w:hAnsi="TH SarabunPSK"/>
                <w:b/>
                <w:bCs/>
              </w:rPr>
            </w:pPr>
            <w:r w:rsidRPr="00420386">
              <w:rPr>
                <w:rFonts w:ascii="TH SarabunPSK" w:eastAsia="Calibri" w:hAnsi="TH SarabunPSK"/>
                <w:b/>
                <w:bCs/>
                <w:cs/>
              </w:rPr>
              <w:t>ทักษะผู้ประกอบการและนวัตกรด้านอาหาร</w:t>
            </w:r>
          </w:p>
          <w:p w14:paraId="450E6D81" w14:textId="295D4759" w:rsidR="00420386" w:rsidRDefault="00420386" w:rsidP="00420386">
            <w:pPr>
              <w:spacing w:line="238" w:lineRule="auto"/>
              <w:rPr>
                <w:rFonts w:ascii="TH SarabunPSK" w:eastAsia="Calibri" w:hAnsi="TH SarabunPSK"/>
              </w:rPr>
            </w:pPr>
            <w:r w:rsidRPr="00420386">
              <w:rPr>
                <w:rFonts w:ascii="TH SarabunPSK" w:eastAsia="Calibri" w:hAnsi="TH SarabunPSK"/>
                <w:b/>
                <w:bCs/>
              </w:rPr>
              <w:t>Entrepreneurial skills and food innovator</w:t>
            </w:r>
            <w:r w:rsidRPr="00420386">
              <w:rPr>
                <w:rFonts w:ascii="TH SarabunPSK" w:eastAsia="Calibri" w:hAnsi="TH SarabunPSK"/>
              </w:rPr>
              <w:tab/>
            </w:r>
          </w:p>
          <w:p w14:paraId="794EEA78" w14:textId="77777777" w:rsidR="00420386" w:rsidRDefault="00420386" w:rsidP="00420386">
            <w:pPr>
              <w:spacing w:line="238" w:lineRule="auto"/>
              <w:ind w:firstLine="567"/>
              <w:jc w:val="thaiDistribute"/>
              <w:rPr>
                <w:rFonts w:ascii="TH SarabunPSK" w:eastAsia="Calibri" w:hAnsi="TH SarabunPSK"/>
              </w:rPr>
            </w:pPr>
            <w:r w:rsidRPr="00420386">
              <w:rPr>
                <w:rFonts w:ascii="TH SarabunPSK" w:eastAsia="Calibri" w:hAnsi="TH SarabunPSK"/>
                <w:cs/>
              </w:rPr>
              <w:t xml:space="preserve">อาหารเพื่อความเป็นอยู่ที่ดี ความมั่นคงด้านอาหาร ความปลอดภัยของอาหาร ความยั่งยืนด้านอาหาร ห่วงโซ่อุปทานและห่วงโซ่คุณค่าอาหารเกษตร และการรับมือกับการเปลี่ยนแปลงของโลก ผลกระทบของการเปลี่ยนแปลงในระดับท้องถิ่นและระดับโลกต่ออาหารเกษตร ผู้ประกอบการและนวัตกรรมอาหารเกษตร กระบวนการคิดอย่างเป็นระบบ กระบวนการคิดสร้างสรรค์ กรอบความคิดแบบเติบโต </w:t>
            </w:r>
          </w:p>
          <w:p w14:paraId="27E54496" w14:textId="77364DAD" w:rsidR="00420386" w:rsidRPr="00420386" w:rsidRDefault="00420386" w:rsidP="00420386">
            <w:pPr>
              <w:spacing w:line="238" w:lineRule="auto"/>
              <w:ind w:firstLine="567"/>
              <w:jc w:val="thaiDistribute"/>
              <w:rPr>
                <w:rFonts w:ascii="TH SarabunPSK" w:eastAsia="Calibri" w:hAnsi="TH SarabunPSK"/>
                <w:cs/>
              </w:rPr>
            </w:pPr>
            <w:r w:rsidRPr="00420386">
              <w:rPr>
                <w:rFonts w:ascii="TH SarabunPSK" w:eastAsia="Calibri" w:hAnsi="TH SarabunPSK"/>
              </w:rPr>
              <w:t>Food for well-being; food security, food safety, and food sustainability; agrifood supply chain and value chain and how to deal with global changes; effects of local and global changes on agrifood; entrepreneurs and agrifood innovation; systematic thinking process; creative thinking skill; growth mindset</w:t>
            </w:r>
          </w:p>
        </w:tc>
        <w:tc>
          <w:tcPr>
            <w:tcW w:w="1020" w:type="dxa"/>
          </w:tcPr>
          <w:p w14:paraId="2184F201" w14:textId="7A86EEF4" w:rsidR="00420386" w:rsidRPr="00420386" w:rsidRDefault="00420386" w:rsidP="00420386">
            <w:pPr>
              <w:spacing w:line="238" w:lineRule="auto"/>
              <w:rPr>
                <w:rFonts w:ascii="TH SarabunPSK" w:eastAsia="Calibri" w:hAnsi="TH SarabunPSK"/>
                <w:b/>
                <w:bCs/>
                <w:cs/>
              </w:rPr>
            </w:pPr>
            <w:r w:rsidRPr="00420386">
              <w:rPr>
                <w:rFonts w:ascii="TH SarabunPSK" w:eastAsia="Calibri" w:hAnsi="TH SarabunPSK"/>
                <w:b/>
                <w:bCs/>
                <w:cs/>
              </w:rPr>
              <w:t>3(2-2-5)</w:t>
            </w:r>
          </w:p>
        </w:tc>
      </w:tr>
    </w:tbl>
    <w:tbl>
      <w:tblPr>
        <w:tblStyle w:val="TableGrid9"/>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370"/>
        <w:gridCol w:w="1020"/>
      </w:tblGrid>
      <w:tr w:rsidR="004402E3" w:rsidRPr="004402E3" w14:paraId="47168A4B" w14:textId="77777777" w:rsidTr="004402E3">
        <w:trPr>
          <w:trHeight w:val="20"/>
        </w:trPr>
        <w:tc>
          <w:tcPr>
            <w:tcW w:w="964" w:type="dxa"/>
          </w:tcPr>
          <w:p w14:paraId="19EC72D3" w14:textId="24475B67" w:rsidR="004402E3" w:rsidRPr="007276A0" w:rsidRDefault="004402E3" w:rsidP="00420386">
            <w:pPr>
              <w:spacing w:line="259"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401</w:t>
            </w:r>
          </w:p>
        </w:tc>
        <w:tc>
          <w:tcPr>
            <w:tcW w:w="7370" w:type="dxa"/>
          </w:tcPr>
          <w:p w14:paraId="1EFDB6BC"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cs/>
              </w:rPr>
              <w:t>ความสุขกับงานอดิเรก</w:t>
            </w:r>
          </w:p>
          <w:p w14:paraId="065818FA"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rPr>
              <w:t>Happiness with Hobbies</w:t>
            </w:r>
          </w:p>
          <w:p w14:paraId="7CC2D7A7" w14:textId="77777777" w:rsidR="004402E3" w:rsidRP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cs/>
              </w:rPr>
              <w:t>แนวคิดความสุข องค์ประกอบพื้นฐานของการสร้างความสุขในการดำเนินชีวิต การคิดอย่างสร้างสรรค์ การสร้างสรรค์ผลงานจากงานอดิเรกเพื่อส่งเสริมความสุขในชีวิตและสังคม</w:t>
            </w:r>
          </w:p>
          <w:p w14:paraId="366439A4" w14:textId="77777777" w:rsid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rPr>
              <w:t>Concepts of happiness; basic elements of happiness in life; creative thinking; creation of works from hobbies to promote life and social happiness</w:t>
            </w:r>
          </w:p>
          <w:p w14:paraId="59D821A5" w14:textId="3E042A23" w:rsidR="004402E3" w:rsidRPr="004402E3" w:rsidRDefault="004402E3" w:rsidP="00420386">
            <w:pPr>
              <w:spacing w:line="259" w:lineRule="auto"/>
              <w:ind w:firstLine="567"/>
              <w:jc w:val="thaiDistribute"/>
              <w:rPr>
                <w:rFonts w:ascii="TH SarabunPSK" w:eastAsia="Calibri" w:hAnsi="TH SarabunPSK"/>
              </w:rPr>
            </w:pPr>
          </w:p>
        </w:tc>
        <w:tc>
          <w:tcPr>
            <w:tcW w:w="1020" w:type="dxa"/>
          </w:tcPr>
          <w:p w14:paraId="538F9A12" w14:textId="77777777" w:rsidR="004402E3" w:rsidRPr="007276A0" w:rsidRDefault="004402E3" w:rsidP="00420386">
            <w:pPr>
              <w:spacing w:line="259" w:lineRule="auto"/>
              <w:rPr>
                <w:rFonts w:ascii="TH SarabunPSK" w:eastAsia="Calibri" w:hAnsi="TH SarabunPSK"/>
                <w:b/>
                <w:bCs/>
                <w:cs/>
              </w:rPr>
            </w:pPr>
            <w:r w:rsidRPr="007276A0">
              <w:rPr>
                <w:rFonts w:ascii="TH SarabunPSK" w:eastAsia="Calibri" w:hAnsi="TH SarabunPSK"/>
                <w:b/>
                <w:bCs/>
                <w:cs/>
              </w:rPr>
              <w:t>3(</w:t>
            </w:r>
            <w:r w:rsidRPr="007276A0">
              <w:rPr>
                <w:rFonts w:ascii="TH SarabunPSK" w:eastAsia="Calibri" w:hAnsi="TH SarabunPSK"/>
                <w:b/>
                <w:bCs/>
              </w:rPr>
              <w:t>2</w:t>
            </w:r>
            <w:r w:rsidRPr="007276A0">
              <w:rPr>
                <w:rFonts w:ascii="TH SarabunPSK" w:eastAsia="Calibri" w:hAnsi="TH SarabunPSK"/>
                <w:b/>
                <w:bCs/>
                <w:cs/>
              </w:rPr>
              <w:t>-2-</w:t>
            </w:r>
            <w:r w:rsidRPr="007276A0">
              <w:rPr>
                <w:rFonts w:ascii="TH SarabunPSK" w:eastAsia="Calibri" w:hAnsi="TH SarabunPSK"/>
                <w:b/>
                <w:bCs/>
              </w:rPr>
              <w:t>5</w:t>
            </w:r>
            <w:r w:rsidRPr="007276A0">
              <w:rPr>
                <w:rFonts w:ascii="TH SarabunPSK" w:eastAsia="Calibri" w:hAnsi="TH SarabunPSK"/>
                <w:b/>
                <w:bCs/>
                <w:cs/>
              </w:rPr>
              <w:t>)</w:t>
            </w:r>
          </w:p>
        </w:tc>
      </w:tr>
      <w:tr w:rsidR="004402E3" w:rsidRPr="004402E3" w14:paraId="7B513156" w14:textId="77777777" w:rsidTr="004402E3">
        <w:trPr>
          <w:trHeight w:val="20"/>
        </w:trPr>
        <w:tc>
          <w:tcPr>
            <w:tcW w:w="964" w:type="dxa"/>
          </w:tcPr>
          <w:p w14:paraId="46C42C59" w14:textId="3520FC64" w:rsidR="004402E3" w:rsidRPr="007276A0" w:rsidRDefault="004402E3" w:rsidP="00420386">
            <w:pPr>
              <w:spacing w:line="259"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402</w:t>
            </w:r>
          </w:p>
        </w:tc>
        <w:tc>
          <w:tcPr>
            <w:tcW w:w="7370" w:type="dxa"/>
          </w:tcPr>
          <w:p w14:paraId="6EE628A6"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cs/>
              </w:rPr>
              <w:t>จิตวิทยาและการใช้ชีวิตในโลกยุคใหม่</w:t>
            </w:r>
          </w:p>
          <w:p w14:paraId="0EB24BBD" w14:textId="4CEA65D6"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rPr>
              <w:t xml:space="preserve">Psychology and Living in the </w:t>
            </w:r>
            <w:r w:rsidR="009A6EFF">
              <w:rPr>
                <w:rFonts w:ascii="TH SarabunPSK" w:eastAsia="Calibri" w:hAnsi="TH SarabunPSK"/>
                <w:b/>
                <w:bCs/>
              </w:rPr>
              <w:t>M</w:t>
            </w:r>
            <w:r w:rsidRPr="009A6EFF">
              <w:rPr>
                <w:rFonts w:ascii="TH SarabunPSK" w:eastAsia="Calibri" w:hAnsi="TH SarabunPSK"/>
                <w:b/>
                <w:bCs/>
              </w:rPr>
              <w:t xml:space="preserve">odern </w:t>
            </w:r>
            <w:r w:rsidR="009A6EFF">
              <w:rPr>
                <w:rFonts w:ascii="TH SarabunPSK" w:eastAsia="Calibri" w:hAnsi="TH SarabunPSK"/>
                <w:b/>
                <w:bCs/>
              </w:rPr>
              <w:t>W</w:t>
            </w:r>
            <w:r w:rsidRPr="009A6EFF">
              <w:rPr>
                <w:rFonts w:ascii="TH SarabunPSK" w:eastAsia="Calibri" w:hAnsi="TH SarabunPSK"/>
                <w:b/>
                <w:bCs/>
              </w:rPr>
              <w:t>orld</w:t>
            </w:r>
          </w:p>
          <w:p w14:paraId="691046A2" w14:textId="77777777" w:rsidR="004402E3" w:rsidRPr="004402E3" w:rsidRDefault="004402E3" w:rsidP="00420386">
            <w:pPr>
              <w:spacing w:line="259" w:lineRule="auto"/>
              <w:ind w:firstLine="567"/>
              <w:jc w:val="thaiDistribute"/>
              <w:rPr>
                <w:rFonts w:ascii="TH SarabunPSK" w:eastAsia="Calibri" w:hAnsi="TH SarabunPSK"/>
                <w:spacing w:val="-4"/>
              </w:rPr>
            </w:pPr>
            <w:r w:rsidRPr="004402E3">
              <w:rPr>
                <w:rFonts w:ascii="TH SarabunPSK" w:eastAsia="Calibri" w:hAnsi="TH SarabunPSK"/>
                <w:spacing w:val="-4"/>
                <w:cs/>
              </w:rPr>
              <w:lastRenderedPageBreak/>
              <w:t>แนวคิดและความรู้เกี่ยวกับจิตวิทยาในการใช้ชีวิตในโลกยุคปัจุบัน การดำเนินชีวิตอย่างมีความสุข การรู้เท่าทันกับการเปลี่ยนแปลงทางสังคม การรับรู้สื่อและการวิเคราะห์ จิตใจความรักและอารมณ์ เพศและความหลากหลายทางวัฒนธรรม การให้คำปรึกษา   โรคทางจิตใจและการดูแล จิตวิทยาเทคโนโลยีและนวัตกรรม การทำงานเป็นทีม ความสัมพันธ์และแรงจูงใจ ความหมายและคุณค่าของชีวิต</w:t>
            </w:r>
          </w:p>
          <w:p w14:paraId="7D0AC492" w14:textId="77777777" w:rsid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rPr>
              <w:t xml:space="preserve">Concepts and knowledge of psychology for living in the modern world; living happily; staying informed of social changes; awareness and analysis of media; mind, love, and emotion; gender and cultural diversity; </w:t>
            </w:r>
            <w:r w:rsidRPr="004402E3">
              <w:rPr>
                <w:rFonts w:ascii="TH SarabunPSK" w:eastAsia="Calibri" w:hAnsi="TH SarabunPSK"/>
                <w:spacing w:val="-4"/>
              </w:rPr>
              <w:t xml:space="preserve">counselling; mental illness and care; psychology, technology, and innovation; </w:t>
            </w:r>
            <w:r w:rsidRPr="004402E3">
              <w:rPr>
                <w:rFonts w:ascii="TH SarabunPSK" w:eastAsia="Calibri" w:hAnsi="TH SarabunPSK"/>
              </w:rPr>
              <w:t>teamworking, relationship, and motivation; meanings and value of life</w:t>
            </w:r>
          </w:p>
          <w:p w14:paraId="30729ECD" w14:textId="37A62CA0" w:rsidR="004402E3" w:rsidRPr="004402E3" w:rsidRDefault="004402E3" w:rsidP="00420386">
            <w:pPr>
              <w:spacing w:line="259" w:lineRule="auto"/>
              <w:ind w:firstLine="567"/>
              <w:jc w:val="thaiDistribute"/>
              <w:rPr>
                <w:rFonts w:ascii="TH SarabunPSK" w:eastAsia="Calibri" w:hAnsi="TH SarabunPSK"/>
                <w:cs/>
              </w:rPr>
            </w:pPr>
          </w:p>
        </w:tc>
        <w:tc>
          <w:tcPr>
            <w:tcW w:w="1020" w:type="dxa"/>
          </w:tcPr>
          <w:p w14:paraId="3842F22B" w14:textId="5751A710" w:rsidR="004402E3" w:rsidRPr="009A6EFF" w:rsidRDefault="004402E3" w:rsidP="00420386">
            <w:pPr>
              <w:spacing w:line="259" w:lineRule="auto"/>
              <w:rPr>
                <w:rFonts w:ascii="TH SarabunPSK" w:eastAsia="Calibri" w:hAnsi="TH SarabunPSK"/>
                <w:b/>
                <w:bCs/>
                <w:cs/>
              </w:rPr>
            </w:pPr>
            <w:r w:rsidRPr="009A6EFF">
              <w:rPr>
                <w:rFonts w:ascii="TH SarabunPSK" w:eastAsia="Calibri" w:hAnsi="TH SarabunPSK"/>
                <w:b/>
                <w:bCs/>
                <w:cs/>
              </w:rPr>
              <w:lastRenderedPageBreak/>
              <w:t>3(3-0-6)</w:t>
            </w:r>
          </w:p>
        </w:tc>
      </w:tr>
      <w:tr w:rsidR="004402E3" w:rsidRPr="004402E3" w14:paraId="56C4CD76" w14:textId="77777777" w:rsidTr="004402E3">
        <w:trPr>
          <w:trHeight w:val="20"/>
        </w:trPr>
        <w:tc>
          <w:tcPr>
            <w:tcW w:w="964" w:type="dxa"/>
          </w:tcPr>
          <w:p w14:paraId="74DEA8A6" w14:textId="2C3ECDC6" w:rsidR="004402E3" w:rsidRPr="007276A0" w:rsidRDefault="004402E3" w:rsidP="00420386">
            <w:pPr>
              <w:spacing w:line="259" w:lineRule="auto"/>
              <w:jc w:val="right"/>
              <w:rPr>
                <w:rFonts w:ascii="TH SarabunPSK" w:eastAsia="Calibri" w:hAnsi="TH SarabunPSK"/>
                <w:b/>
                <w:bCs/>
                <w:cs/>
              </w:rPr>
            </w:pPr>
            <w:r w:rsidRPr="007276A0">
              <w:rPr>
                <w:rFonts w:ascii="TH SarabunPSK" w:eastAsia="Calibri" w:hAnsi="TH SarabunPSK"/>
                <w:b/>
                <w:bCs/>
              </w:rPr>
              <w:lastRenderedPageBreak/>
              <w:t>00</w:t>
            </w:r>
            <w:r w:rsidR="000B6F01" w:rsidRPr="007276A0">
              <w:rPr>
                <w:rFonts w:ascii="TH SarabunPSK" w:eastAsia="Calibri" w:hAnsi="TH SarabunPSK" w:hint="cs"/>
                <w:b/>
                <w:bCs/>
                <w:cs/>
              </w:rPr>
              <w:t>2</w:t>
            </w:r>
            <w:r w:rsidRPr="007276A0">
              <w:rPr>
                <w:rFonts w:ascii="TH SarabunPSK" w:eastAsia="Calibri" w:hAnsi="TH SarabunPSK"/>
                <w:b/>
                <w:bCs/>
              </w:rPr>
              <w:t>403</w:t>
            </w:r>
          </w:p>
        </w:tc>
        <w:tc>
          <w:tcPr>
            <w:tcW w:w="7370" w:type="dxa"/>
          </w:tcPr>
          <w:p w14:paraId="1CF8E49D"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cs/>
              </w:rPr>
              <w:t>ยาและสารเคมีในชีวิตประจำวัน</w:t>
            </w:r>
          </w:p>
          <w:p w14:paraId="13671BB4"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rPr>
              <w:t>Drugs and Chemicals in Daily Life</w:t>
            </w:r>
          </w:p>
          <w:p w14:paraId="759E727F" w14:textId="77777777" w:rsidR="004402E3" w:rsidRP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cs/>
              </w:rPr>
              <w:t xml:space="preserve">ความรู้เบื้องต้นของยา การใช้ยาอย่างสมเหตุผล เคมีภัณฑ์ โภชนาการ ผลิตภัณฑ์เสริมอาหาร รวมถึงเครื่องสำอางและยาจากสมุนไพรที่ใช้ในชีวิตประจำวันที่เกี่ยวข้องกับสุขภาพ ตลอดจนการเลือกใช้ การจัดการยาเหลือใช้ในครัวเรือน และการจัดการเพื่อให้เกิดความปลอดภัยกับสุขภาพและสิ่งแวดล้อม </w:t>
            </w:r>
          </w:p>
          <w:p w14:paraId="01555195" w14:textId="77777777" w:rsid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rPr>
              <w:t>Basic knowledge of drugs; rational drug use; chemicals; nutrition; food supplements including cosmetics and herbal medicinal products commonly used in daily life and related to health as well as their proper selection; management of leftover medicines in households for health and environmental safety</w:t>
            </w:r>
          </w:p>
          <w:p w14:paraId="3D5B458D" w14:textId="77777777" w:rsidR="004402E3" w:rsidRDefault="004402E3" w:rsidP="00420386">
            <w:pPr>
              <w:spacing w:line="259" w:lineRule="auto"/>
              <w:ind w:firstLine="567"/>
              <w:jc w:val="thaiDistribute"/>
              <w:rPr>
                <w:rFonts w:ascii="TH SarabunPSK" w:eastAsia="Calibri" w:hAnsi="TH SarabunPSK"/>
              </w:rPr>
            </w:pPr>
          </w:p>
          <w:p w14:paraId="5A9B757C" w14:textId="71880251" w:rsidR="00420386" w:rsidRPr="004402E3" w:rsidRDefault="00420386" w:rsidP="008E44EE">
            <w:pPr>
              <w:spacing w:line="259" w:lineRule="auto"/>
              <w:jc w:val="thaiDistribute"/>
              <w:rPr>
                <w:rFonts w:ascii="TH SarabunPSK" w:eastAsia="Calibri" w:hAnsi="TH SarabunPSK"/>
                <w:cs/>
              </w:rPr>
            </w:pPr>
          </w:p>
        </w:tc>
        <w:tc>
          <w:tcPr>
            <w:tcW w:w="1020" w:type="dxa"/>
          </w:tcPr>
          <w:p w14:paraId="18F6FFEC" w14:textId="77777777" w:rsidR="004402E3" w:rsidRPr="009A6EFF" w:rsidRDefault="004402E3" w:rsidP="00420386">
            <w:pPr>
              <w:spacing w:line="259" w:lineRule="auto"/>
              <w:rPr>
                <w:rFonts w:ascii="TH SarabunPSK" w:eastAsia="Calibri" w:hAnsi="TH SarabunPSK"/>
                <w:b/>
                <w:bCs/>
                <w:cs/>
              </w:rPr>
            </w:pPr>
            <w:r w:rsidRPr="009A6EFF">
              <w:rPr>
                <w:rFonts w:ascii="TH SarabunPSK" w:eastAsia="Calibri" w:hAnsi="TH SarabunPSK"/>
                <w:b/>
                <w:bCs/>
                <w:cs/>
              </w:rPr>
              <w:t>3(2-2-5)</w:t>
            </w:r>
          </w:p>
        </w:tc>
      </w:tr>
      <w:tr w:rsidR="004402E3" w:rsidRPr="004402E3" w14:paraId="3C5242EC" w14:textId="77777777" w:rsidTr="004402E3">
        <w:trPr>
          <w:trHeight w:val="20"/>
        </w:trPr>
        <w:tc>
          <w:tcPr>
            <w:tcW w:w="964" w:type="dxa"/>
          </w:tcPr>
          <w:p w14:paraId="570B01B5" w14:textId="579256C5" w:rsidR="004402E3" w:rsidRPr="007276A0" w:rsidRDefault="004402E3" w:rsidP="00420386">
            <w:pPr>
              <w:spacing w:line="259"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404</w:t>
            </w:r>
          </w:p>
        </w:tc>
        <w:tc>
          <w:tcPr>
            <w:tcW w:w="7370" w:type="dxa"/>
          </w:tcPr>
          <w:p w14:paraId="5C4D4E6D"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cs/>
              </w:rPr>
              <w:t>อาหารและวิถีชีวิต</w:t>
            </w:r>
          </w:p>
          <w:p w14:paraId="1CC684FD"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rPr>
              <w:t>Food and Life Style</w:t>
            </w:r>
          </w:p>
          <w:p w14:paraId="06E8AC24" w14:textId="77777777" w:rsidR="004402E3" w:rsidRP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cs/>
              </w:rPr>
              <w:t>บทบาทและความสำคัญของอาหารในชีวิต ประจำวัน วัฒนธรรมและพฤติกรรมการบริโภคอาหารในภูมิภาคต่าง ๆ ของโลกและในประเทศไทย รวมถึงอิทธิพลของอารยธรรมต่างประเทศต่อพฤติกรรมการบริโภคของไทย เอกลักษณ์และภูมิปัญญาด้านอาหารของไทย การเลือกอาหารที่เหมาะสมต่อความต้องการของร่างกาย อาหารทางเลือก ข้อมูลประกอบการพิจารณาเลือกซื้ออาหาร และอาหารและวิถีชีวิตในยุคโลกาภิวัตน์โดยตระหนักถึงการรักษาสิ่งแวดล้อม</w:t>
            </w:r>
          </w:p>
          <w:p w14:paraId="06E67AD4" w14:textId="77777777" w:rsid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rPr>
              <w:t xml:space="preserve">Roles and importance of food in daily life; cultures and consumption behavior around the world including the influence of foreign cultures on Thai consumption behavior; identity and wisdom of </w:t>
            </w:r>
            <w:r w:rsidRPr="004402E3">
              <w:rPr>
                <w:rFonts w:ascii="TH SarabunPSK" w:eastAsia="Calibri" w:hAnsi="TH SarabunPSK"/>
              </w:rPr>
              <w:lastRenderedPageBreak/>
              <w:t>food in Thailand; proper food selections according to basic needs; alternative foods; information to be considered when purchasing food; food and lifestyles in the age of globalization with the awareness of environmental conservation</w:t>
            </w:r>
          </w:p>
          <w:p w14:paraId="27208678" w14:textId="4D13AD26" w:rsidR="00420386" w:rsidRPr="004402E3" w:rsidRDefault="00420386" w:rsidP="00420386">
            <w:pPr>
              <w:spacing w:line="259" w:lineRule="auto"/>
              <w:ind w:firstLine="567"/>
              <w:jc w:val="thaiDistribute"/>
              <w:rPr>
                <w:rFonts w:ascii="TH SarabunPSK" w:eastAsia="Calibri" w:hAnsi="TH SarabunPSK"/>
                <w:cs/>
              </w:rPr>
            </w:pPr>
          </w:p>
        </w:tc>
        <w:tc>
          <w:tcPr>
            <w:tcW w:w="1020" w:type="dxa"/>
          </w:tcPr>
          <w:p w14:paraId="25D37593" w14:textId="77777777" w:rsidR="004402E3" w:rsidRPr="009A6EFF" w:rsidRDefault="004402E3" w:rsidP="00420386">
            <w:pPr>
              <w:spacing w:line="259" w:lineRule="auto"/>
              <w:rPr>
                <w:rFonts w:ascii="TH SarabunPSK" w:eastAsia="Calibri" w:hAnsi="TH SarabunPSK"/>
                <w:b/>
                <w:bCs/>
                <w:cs/>
              </w:rPr>
            </w:pPr>
            <w:r w:rsidRPr="009A6EFF">
              <w:rPr>
                <w:rFonts w:ascii="TH SarabunPSK" w:eastAsia="Calibri" w:hAnsi="TH SarabunPSK"/>
                <w:b/>
                <w:bCs/>
                <w:cs/>
              </w:rPr>
              <w:lastRenderedPageBreak/>
              <w:t>3(2-2-5)</w:t>
            </w:r>
          </w:p>
        </w:tc>
      </w:tr>
      <w:tr w:rsidR="004402E3" w:rsidRPr="004402E3" w14:paraId="3D03A50B" w14:textId="77777777" w:rsidTr="004402E3">
        <w:trPr>
          <w:trHeight w:val="20"/>
        </w:trPr>
        <w:tc>
          <w:tcPr>
            <w:tcW w:w="964" w:type="dxa"/>
          </w:tcPr>
          <w:p w14:paraId="3ADE2C41" w14:textId="3C8AD5F9" w:rsidR="004402E3" w:rsidRPr="007276A0" w:rsidRDefault="004402E3" w:rsidP="004402E3">
            <w:pPr>
              <w:spacing w:line="235" w:lineRule="auto"/>
              <w:jc w:val="right"/>
              <w:rPr>
                <w:rFonts w:ascii="TH SarabunPSK" w:eastAsia="Calibri" w:hAnsi="TH SarabunPSK"/>
                <w:b/>
                <w:bCs/>
                <w:cs/>
              </w:rPr>
            </w:pPr>
            <w:r w:rsidRPr="007276A0">
              <w:rPr>
                <w:rFonts w:ascii="TH SarabunPSK" w:eastAsia="Calibri" w:hAnsi="TH SarabunPSK"/>
                <w:b/>
                <w:bCs/>
              </w:rPr>
              <w:lastRenderedPageBreak/>
              <w:t>00</w:t>
            </w:r>
            <w:r w:rsidR="000B6F01" w:rsidRPr="007276A0">
              <w:rPr>
                <w:rFonts w:ascii="TH SarabunPSK" w:eastAsia="Calibri" w:hAnsi="TH SarabunPSK" w:hint="cs"/>
                <w:b/>
                <w:bCs/>
                <w:cs/>
              </w:rPr>
              <w:t>2</w:t>
            </w:r>
            <w:r w:rsidRPr="007276A0">
              <w:rPr>
                <w:rFonts w:ascii="TH SarabunPSK" w:eastAsia="Calibri" w:hAnsi="TH SarabunPSK"/>
                <w:b/>
                <w:bCs/>
              </w:rPr>
              <w:t>405</w:t>
            </w:r>
          </w:p>
        </w:tc>
        <w:tc>
          <w:tcPr>
            <w:tcW w:w="7370" w:type="dxa"/>
          </w:tcPr>
          <w:p w14:paraId="78548F41"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cs/>
              </w:rPr>
              <w:t>พฤติกรรมมนุษย์</w:t>
            </w:r>
          </w:p>
          <w:p w14:paraId="5F08A20E"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rPr>
              <w:t>Human Behavior</w:t>
            </w:r>
          </w:p>
          <w:p w14:paraId="693DCD39" w14:textId="77777777" w:rsidR="004402E3" w:rsidRPr="004402E3" w:rsidRDefault="004402E3" w:rsidP="004402E3">
            <w:pPr>
              <w:spacing w:line="235" w:lineRule="auto"/>
              <w:ind w:firstLine="567"/>
              <w:jc w:val="thaiDistribute"/>
              <w:rPr>
                <w:rFonts w:ascii="TH SarabunPSK" w:eastAsia="Calibri" w:hAnsi="TH SarabunPSK"/>
                <w:spacing w:val="-4"/>
              </w:rPr>
            </w:pPr>
            <w:r w:rsidRPr="004402E3">
              <w:rPr>
                <w:rFonts w:ascii="TH SarabunPSK" w:eastAsia="Calibri" w:hAnsi="TH SarabunPSK"/>
                <w:spacing w:val="-4"/>
                <w:cs/>
              </w:rPr>
              <w:t>ความรู้เกี่ยวกับพฤติกรรมมนุษย์ ในด้านต่าง ๆ เช่น แนวคิดเกี่ยวกับพฤติกรรม พื้นฐานทางชีวภาพของพฤติกรรมและกลไกการเกิดพฤติกรรม การมีสติสัมปชัญญะ สมาธิ และสารที่เกี่ยวข้องกับการมีสติ การรับรู้ เรียนรู้ ความจำ และภาษา เชาวน์ปัญญาและความฉลาดด้านต่าง ๆ พฤติกรรมมนุษย์ทางสังคม พฤติกรรมอปกติ รวมทั้งการวิเคราะห์พฤติกรรมอื่น ๆ เพื่อการประยุกต์ใช้ในชีวิตประจำวัน</w:t>
            </w:r>
          </w:p>
          <w:p w14:paraId="1F416C0C" w14:textId="77777777" w:rsid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spacing w:val="-4"/>
              </w:rPr>
              <w:t xml:space="preserve">The knowledge of human behaviors such as behavioral concepts; biological basis and mechanisms of human behaviors; mindfulness, meditation, consciousness and its involved substances; sensory perception, learning, memory, and language; intelligence and multiple intelligences; social human behaviors, abnormal behaviors, analysis of other human behaviors, </w:t>
            </w:r>
            <w:r w:rsidRPr="004402E3">
              <w:rPr>
                <w:rFonts w:ascii="TH SarabunPSK" w:eastAsia="Calibri" w:hAnsi="TH SarabunPSK"/>
              </w:rPr>
              <w:t>and applications in daily life</w:t>
            </w:r>
          </w:p>
          <w:p w14:paraId="02F6F142" w14:textId="41276458" w:rsidR="004402E3" w:rsidRPr="004402E3" w:rsidRDefault="004402E3" w:rsidP="00420386">
            <w:pPr>
              <w:spacing w:line="235" w:lineRule="auto"/>
              <w:jc w:val="thaiDistribute"/>
              <w:rPr>
                <w:rFonts w:ascii="TH SarabunPSK" w:eastAsia="Calibri" w:hAnsi="TH SarabunPSK"/>
                <w:spacing w:val="-4"/>
                <w:cs/>
              </w:rPr>
            </w:pPr>
          </w:p>
        </w:tc>
        <w:tc>
          <w:tcPr>
            <w:tcW w:w="1020" w:type="dxa"/>
          </w:tcPr>
          <w:p w14:paraId="56921384" w14:textId="77777777" w:rsidR="004402E3" w:rsidRPr="009A6EFF" w:rsidRDefault="004402E3" w:rsidP="004402E3">
            <w:pPr>
              <w:spacing w:line="235"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(2-2-5)</w:t>
            </w:r>
          </w:p>
        </w:tc>
      </w:tr>
      <w:tr w:rsidR="004402E3" w:rsidRPr="004402E3" w14:paraId="7EE9227C" w14:textId="77777777" w:rsidTr="004402E3">
        <w:trPr>
          <w:trHeight w:val="20"/>
        </w:trPr>
        <w:tc>
          <w:tcPr>
            <w:tcW w:w="964" w:type="dxa"/>
          </w:tcPr>
          <w:p w14:paraId="4FDF6BAA" w14:textId="6156F9B6" w:rsidR="004402E3" w:rsidRPr="007276A0" w:rsidRDefault="004402E3" w:rsidP="004402E3">
            <w:pPr>
              <w:spacing w:line="235"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406</w:t>
            </w:r>
          </w:p>
        </w:tc>
        <w:tc>
          <w:tcPr>
            <w:tcW w:w="7370" w:type="dxa"/>
          </w:tcPr>
          <w:p w14:paraId="49323C56"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cs/>
              </w:rPr>
              <w:t>ชีวิตและสุขภาพ</w:t>
            </w:r>
          </w:p>
          <w:p w14:paraId="27419871"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rPr>
              <w:t>Life and Health</w:t>
            </w:r>
          </w:p>
          <w:p w14:paraId="1A8201CB" w14:textId="77777777" w:rsidR="004402E3" w:rsidRP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cs/>
              </w:rPr>
              <w:t>ชีวิตและพฤติกรรมสุขภาพ การดูแลและสร้างเสริมสุขภาพของแต่ละช่วงวัยรวมถึงการประยุกต์ใช้ความรู้และทักษะ เพื่อการพัฒนาคุณภาพชีวิตอย่างต่อเนื่อง</w:t>
            </w:r>
          </w:p>
          <w:p w14:paraId="04D46AD8" w14:textId="77777777" w:rsid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rPr>
              <w:t>Life and health behavior, health care and promotion for each age group including the implementation of the health knowledge and skills for continuous improvement of the quality of life for oneself and others</w:t>
            </w:r>
          </w:p>
          <w:p w14:paraId="088B7AF4" w14:textId="3ABC0FA7" w:rsidR="00420386" w:rsidRPr="004402E3" w:rsidRDefault="00420386" w:rsidP="00420386">
            <w:pPr>
              <w:spacing w:line="235" w:lineRule="auto"/>
              <w:jc w:val="thaiDistribute"/>
              <w:rPr>
                <w:rFonts w:ascii="TH SarabunPSK" w:eastAsia="Calibri" w:hAnsi="TH SarabunPSK"/>
              </w:rPr>
            </w:pPr>
          </w:p>
        </w:tc>
        <w:tc>
          <w:tcPr>
            <w:tcW w:w="1020" w:type="dxa"/>
          </w:tcPr>
          <w:p w14:paraId="69F88A93" w14:textId="38899F72" w:rsidR="004402E3" w:rsidRPr="009A6EFF" w:rsidRDefault="004402E3" w:rsidP="004402E3">
            <w:pPr>
              <w:spacing w:line="235"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(2-2-5</w:t>
            </w:r>
            <w:r w:rsidR="006C38E4" w:rsidRPr="009A6EFF">
              <w:rPr>
                <w:rFonts w:ascii="TH SarabunPSK" w:eastAsia="Calibri" w:hAnsi="TH SarabunPSK" w:hint="cs"/>
                <w:b/>
                <w:bCs/>
                <w:cs/>
              </w:rPr>
              <w:t>)</w:t>
            </w:r>
          </w:p>
        </w:tc>
      </w:tr>
      <w:tr w:rsidR="004402E3" w:rsidRPr="004402E3" w14:paraId="26A72E69" w14:textId="77777777" w:rsidTr="004402E3">
        <w:trPr>
          <w:trHeight w:val="20"/>
        </w:trPr>
        <w:tc>
          <w:tcPr>
            <w:tcW w:w="964" w:type="dxa"/>
          </w:tcPr>
          <w:p w14:paraId="50DCDD44" w14:textId="5A5D2B91" w:rsidR="004402E3" w:rsidRPr="007276A0" w:rsidRDefault="004402E3" w:rsidP="004402E3">
            <w:pPr>
              <w:spacing w:line="235"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407</w:t>
            </w:r>
          </w:p>
        </w:tc>
        <w:tc>
          <w:tcPr>
            <w:tcW w:w="7370" w:type="dxa"/>
          </w:tcPr>
          <w:p w14:paraId="44215B09" w14:textId="2265865F" w:rsidR="004402E3" w:rsidRPr="009A6EFF" w:rsidRDefault="004402E3" w:rsidP="004402E3">
            <w:pPr>
              <w:spacing w:line="235" w:lineRule="auto"/>
              <w:jc w:val="thaiDistribute"/>
              <w:rPr>
                <w:rFonts w:ascii="TH SarabunPSK" w:eastAsia="Calibri" w:hAnsi="TH SarabunPSK"/>
                <w:b/>
                <w:bCs/>
              </w:rPr>
            </w:pPr>
            <w:r w:rsidRPr="009A6EFF">
              <w:rPr>
                <w:rFonts w:ascii="TH SarabunPSK" w:eastAsia="Calibri" w:hAnsi="TH SarabunPSK"/>
                <w:b/>
                <w:bCs/>
                <w:cs/>
              </w:rPr>
              <w:t>การบริโภคในชีวิตประจำวัน</w:t>
            </w:r>
          </w:p>
          <w:p w14:paraId="4EAE403C" w14:textId="77777777" w:rsidR="004402E3" w:rsidRPr="004402E3" w:rsidRDefault="004402E3" w:rsidP="004402E3">
            <w:pPr>
              <w:spacing w:line="235" w:lineRule="auto"/>
              <w:jc w:val="thaiDistribute"/>
              <w:rPr>
                <w:rFonts w:ascii="TH SarabunPSK" w:eastAsia="Calibri" w:hAnsi="TH SarabunPSK"/>
              </w:rPr>
            </w:pPr>
            <w:r w:rsidRPr="009A6EFF">
              <w:rPr>
                <w:rFonts w:ascii="TH SarabunPSK" w:eastAsia="Calibri" w:hAnsi="TH SarabunPSK"/>
                <w:b/>
                <w:bCs/>
              </w:rPr>
              <w:t>Consumption in Daily</w:t>
            </w:r>
            <w:r w:rsidRPr="009A6EFF">
              <w:rPr>
                <w:rFonts w:ascii="TH SarabunPSK" w:eastAsia="Calibri" w:hAnsi="TH SarabunPSK"/>
                <w:b/>
                <w:bCs/>
                <w:cs/>
              </w:rPr>
              <w:t xml:space="preserve"> </w:t>
            </w:r>
            <w:r w:rsidRPr="009A6EFF">
              <w:rPr>
                <w:rFonts w:ascii="TH SarabunPSK" w:eastAsia="Calibri" w:hAnsi="TH SarabunPSK"/>
                <w:b/>
                <w:bCs/>
              </w:rPr>
              <w:t>Life</w:t>
            </w:r>
            <w:r w:rsidRPr="004402E3">
              <w:rPr>
                <w:rFonts w:ascii="TH SarabunPSK" w:eastAsia="Calibri" w:hAnsi="TH SarabunPSK"/>
                <w:cs/>
              </w:rPr>
              <w:tab/>
            </w:r>
          </w:p>
          <w:p w14:paraId="0DE32115" w14:textId="77777777" w:rsidR="004402E3" w:rsidRP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cs/>
              </w:rPr>
              <w:t>ความสำคัญของการบริโภค ภาวะโภชนาการที่ดี แนวทางปฏิบัติทางด้านการบริโภคอาหารที่ดี การเลือกใช้ยาและผลิตภัณฑ์สุขภาพที่ปลอดภัย ความปลอดภัยของอาหาร การจัดการผลกระทบที่เกี่ยวข้องกับการบริโภค สิทธิของผู้บริโภค กฎหมายและหน่วยงานที่เกี่ยวข้องกับการคุ้มครองผู้บริโภค</w:t>
            </w:r>
          </w:p>
          <w:p w14:paraId="5D78C997" w14:textId="77777777" w:rsidR="004402E3" w:rsidRP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rPr>
              <w:t>Importance of consumption; good nutritional conditions and practical guidelines for good food consumption; choosing safe medicines and health products; food safety, management of impacts relevant to consumption; consumer rights; related laws and organizations for consumer protection</w:t>
            </w:r>
          </w:p>
          <w:p w14:paraId="2647306B" w14:textId="77777777" w:rsidR="004402E3" w:rsidRPr="00D33E23" w:rsidRDefault="004402E3" w:rsidP="004402E3">
            <w:pPr>
              <w:spacing w:line="235" w:lineRule="auto"/>
              <w:jc w:val="thaiDistribute"/>
              <w:rPr>
                <w:rFonts w:ascii="TH SarabunPSK" w:eastAsia="Calibri" w:hAnsi="TH SarabunPSK"/>
              </w:rPr>
            </w:pPr>
          </w:p>
        </w:tc>
        <w:tc>
          <w:tcPr>
            <w:tcW w:w="1020" w:type="dxa"/>
          </w:tcPr>
          <w:p w14:paraId="141938DD" w14:textId="77777777" w:rsidR="004402E3" w:rsidRPr="009A6EFF" w:rsidRDefault="004402E3" w:rsidP="004402E3">
            <w:pPr>
              <w:spacing w:line="235" w:lineRule="auto"/>
              <w:jc w:val="thaiDistribute"/>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6C795FDF" w14:textId="77777777" w:rsidTr="004402E3">
        <w:trPr>
          <w:trHeight w:val="20"/>
        </w:trPr>
        <w:tc>
          <w:tcPr>
            <w:tcW w:w="964" w:type="dxa"/>
          </w:tcPr>
          <w:p w14:paraId="76AC277E" w14:textId="6C5CC04B" w:rsidR="004402E3" w:rsidRPr="007276A0" w:rsidRDefault="004402E3" w:rsidP="004402E3">
            <w:pPr>
              <w:spacing w:line="235" w:lineRule="auto"/>
              <w:jc w:val="right"/>
              <w:rPr>
                <w:rFonts w:ascii="TH SarabunPSK" w:eastAsia="Calibri" w:hAnsi="TH SarabunPSK"/>
                <w:b/>
                <w:bCs/>
                <w:cs/>
              </w:rPr>
            </w:pPr>
            <w:r w:rsidRPr="007276A0">
              <w:rPr>
                <w:rFonts w:ascii="TH SarabunPSK" w:eastAsia="Calibri" w:hAnsi="TH SarabunPSK"/>
                <w:b/>
                <w:bCs/>
              </w:rPr>
              <w:lastRenderedPageBreak/>
              <w:t>00</w:t>
            </w:r>
            <w:r w:rsidR="000B6F01" w:rsidRPr="007276A0">
              <w:rPr>
                <w:rFonts w:ascii="TH SarabunPSK" w:eastAsia="Calibri" w:hAnsi="TH SarabunPSK" w:hint="cs"/>
                <w:b/>
                <w:bCs/>
                <w:cs/>
              </w:rPr>
              <w:t>2</w:t>
            </w:r>
            <w:r w:rsidRPr="007276A0">
              <w:rPr>
                <w:rFonts w:ascii="TH SarabunPSK" w:eastAsia="Calibri" w:hAnsi="TH SarabunPSK"/>
                <w:b/>
                <w:bCs/>
              </w:rPr>
              <w:t>408</w:t>
            </w:r>
          </w:p>
        </w:tc>
        <w:tc>
          <w:tcPr>
            <w:tcW w:w="7370" w:type="dxa"/>
            <w:vAlign w:val="center"/>
          </w:tcPr>
          <w:p w14:paraId="4573F333"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cs/>
              </w:rPr>
              <w:t>กีฬาและกิจกรรมทางกาย</w:t>
            </w:r>
          </w:p>
          <w:p w14:paraId="0C45D10F"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rPr>
              <w:t xml:space="preserve">Sports and Physical Activity </w:t>
            </w:r>
          </w:p>
          <w:p w14:paraId="6D71E4A5" w14:textId="77777777" w:rsidR="004402E3" w:rsidRP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cs/>
              </w:rPr>
              <w:t>การทำกิจกรรมการเคลื่อนไหวทางกายด้วยการฝึกปฏิบัติเล่นกีฬา ออกกำลังกาย และเข้าร่วมกิจกรรมทางกาย เพื่อเสริมสร้างสมรรถภาพทางกายที่สัมพันธ์กับสุขภาพ</w:t>
            </w:r>
          </w:p>
          <w:p w14:paraId="25194F14" w14:textId="77777777" w:rsid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rPr>
              <w:t>Bodily movement by doing sports and exercise and participating in physical activities for the improvement of health-related physical fitness.</w:t>
            </w:r>
          </w:p>
          <w:p w14:paraId="455D709F" w14:textId="34FE914F" w:rsidR="00D33E23" w:rsidRPr="004402E3" w:rsidRDefault="00D33E23" w:rsidP="004402E3">
            <w:pPr>
              <w:spacing w:line="235" w:lineRule="auto"/>
              <w:ind w:firstLine="567"/>
              <w:jc w:val="thaiDistribute"/>
              <w:rPr>
                <w:rFonts w:ascii="TH SarabunPSK" w:eastAsia="Calibri" w:hAnsi="TH SarabunPSK"/>
                <w:cs/>
              </w:rPr>
            </w:pPr>
          </w:p>
        </w:tc>
        <w:tc>
          <w:tcPr>
            <w:tcW w:w="1020" w:type="dxa"/>
          </w:tcPr>
          <w:p w14:paraId="2CB66625" w14:textId="77777777" w:rsidR="004402E3" w:rsidRPr="009A6EFF" w:rsidRDefault="004402E3" w:rsidP="004402E3">
            <w:pPr>
              <w:spacing w:line="235" w:lineRule="auto"/>
              <w:rPr>
                <w:rFonts w:ascii="TH SarabunPSK" w:eastAsia="Calibri" w:hAnsi="TH SarabunPSK"/>
                <w:b/>
                <w:bCs/>
                <w:cs/>
              </w:rPr>
            </w:pPr>
            <w:r w:rsidRPr="009A6EFF">
              <w:rPr>
                <w:rFonts w:ascii="TH SarabunPSK" w:eastAsia="Calibri" w:hAnsi="TH SarabunPSK"/>
                <w:b/>
                <w:bCs/>
                <w:cs/>
              </w:rPr>
              <w:t>1(0-2-1)</w:t>
            </w:r>
          </w:p>
        </w:tc>
      </w:tr>
      <w:tr w:rsidR="00D33E23" w:rsidRPr="004402E3" w14:paraId="757151CF" w14:textId="77777777" w:rsidTr="004402E3">
        <w:trPr>
          <w:trHeight w:val="20"/>
        </w:trPr>
        <w:tc>
          <w:tcPr>
            <w:tcW w:w="964" w:type="dxa"/>
          </w:tcPr>
          <w:p w14:paraId="59A75345" w14:textId="3A2E3D1F" w:rsidR="00D33E23" w:rsidRPr="007276A0" w:rsidRDefault="00D33E23" w:rsidP="004402E3">
            <w:pPr>
              <w:spacing w:line="235" w:lineRule="auto"/>
              <w:jc w:val="right"/>
              <w:rPr>
                <w:rFonts w:ascii="TH SarabunPSK" w:eastAsia="Calibri" w:hAnsi="TH SarabunPSK"/>
                <w:b/>
                <w:bCs/>
              </w:rPr>
            </w:pPr>
            <w:r>
              <w:rPr>
                <w:rFonts w:ascii="TH SarabunPSK" w:eastAsia="Calibri" w:hAnsi="TH SarabunPSK" w:hint="cs"/>
                <w:b/>
                <w:bCs/>
                <w:cs/>
              </w:rPr>
              <w:t>002409</w:t>
            </w:r>
          </w:p>
        </w:tc>
        <w:tc>
          <w:tcPr>
            <w:tcW w:w="7370" w:type="dxa"/>
            <w:vAlign w:val="center"/>
          </w:tcPr>
          <w:p w14:paraId="20891455" w14:textId="2FAF1EF3" w:rsidR="00D33E23" w:rsidRPr="00D33E23" w:rsidRDefault="00D33E23" w:rsidP="00D33E23">
            <w:pPr>
              <w:spacing w:line="235" w:lineRule="auto"/>
              <w:rPr>
                <w:rFonts w:ascii="TH SarabunPSK" w:eastAsia="Calibri" w:hAnsi="TH SarabunPSK"/>
                <w:b/>
                <w:bCs/>
              </w:rPr>
            </w:pPr>
            <w:r w:rsidRPr="00D33E23">
              <w:rPr>
                <w:rFonts w:ascii="TH SarabunPSK" w:eastAsia="Calibri" w:hAnsi="TH SarabunPSK"/>
                <w:b/>
                <w:bCs/>
                <w:cs/>
              </w:rPr>
              <w:t>การดูแลสุขภาพและปฐมพยาบาลเบื้องต้น</w:t>
            </w:r>
          </w:p>
          <w:p w14:paraId="09AE692F" w14:textId="7CD9AFC2" w:rsidR="00D33E23" w:rsidRDefault="00D33E23" w:rsidP="00D33E23">
            <w:pPr>
              <w:spacing w:line="235" w:lineRule="auto"/>
              <w:rPr>
                <w:rFonts w:ascii="TH SarabunPSK" w:eastAsia="Calibri" w:hAnsi="TH SarabunPSK"/>
                <w:b/>
                <w:bCs/>
              </w:rPr>
            </w:pPr>
            <w:r w:rsidRPr="00D33E23">
              <w:rPr>
                <w:rFonts w:ascii="TH SarabunPSK" w:eastAsia="Calibri" w:hAnsi="TH SarabunPSK"/>
                <w:b/>
                <w:bCs/>
              </w:rPr>
              <w:t>Health Care and First Aid</w:t>
            </w:r>
          </w:p>
          <w:p w14:paraId="147884F9" w14:textId="77777777" w:rsidR="00D33E23" w:rsidRDefault="00D33E23" w:rsidP="00D33E23">
            <w:pPr>
              <w:spacing w:line="235" w:lineRule="auto"/>
              <w:ind w:firstLine="567"/>
              <w:jc w:val="thaiDistribute"/>
              <w:rPr>
                <w:rFonts w:ascii="TH SarabunPSK" w:eastAsia="Calibri" w:hAnsi="TH SarabunPSK"/>
              </w:rPr>
            </w:pPr>
            <w:r w:rsidRPr="00D33E23">
              <w:rPr>
                <w:rFonts w:ascii="TH SarabunPSK" w:eastAsia="Calibri" w:hAnsi="TH SarabunPSK"/>
                <w:cs/>
              </w:rPr>
              <w:t>หลักการและวิธีการในการปฐมพยาบาลในเด็ก ผู้ใหญ่ ผู้สูงอายุ สตรีตั้งครรภ์ ในสถานการณ์ต่างๆ ที่พบได้ในชีวิตประจำวัน และในระหว่างการเล่นกีฬา หลักการดูแลสุขภาพ การประเมินสภาพร่างกาย รวมถึงการป้องกันและการแก้ไขปัญหาเบื้องต้น</w:t>
            </w:r>
          </w:p>
          <w:p w14:paraId="09AE0B55" w14:textId="77777777" w:rsidR="00D33E23" w:rsidRDefault="00D33E23" w:rsidP="00D33E23">
            <w:pPr>
              <w:spacing w:line="235" w:lineRule="auto"/>
              <w:ind w:firstLine="567"/>
              <w:jc w:val="thaiDistribute"/>
              <w:rPr>
                <w:rFonts w:ascii="TH SarabunPSK" w:eastAsia="Calibri" w:hAnsi="TH SarabunPSK"/>
              </w:rPr>
            </w:pPr>
            <w:r w:rsidRPr="00D33E23">
              <w:rPr>
                <w:rFonts w:ascii="TH SarabunPSK" w:eastAsia="Calibri" w:hAnsi="TH SarabunPSK"/>
              </w:rPr>
              <w:t>Principles and methods of first aid for children, adults, the elderly, and pregnant women in various situations, in everyday life and during playing sports; principles of health care; physical assessment; prevention and basic problem solving</w:t>
            </w:r>
          </w:p>
          <w:p w14:paraId="03326F5D" w14:textId="56FB81C3" w:rsidR="00D33E23" w:rsidRPr="00D33E23" w:rsidRDefault="00D33E23" w:rsidP="00D33E23">
            <w:pPr>
              <w:spacing w:line="235" w:lineRule="auto"/>
              <w:ind w:firstLine="567"/>
              <w:jc w:val="thaiDistribute"/>
              <w:rPr>
                <w:rFonts w:ascii="TH SarabunPSK" w:eastAsia="Calibri" w:hAnsi="TH SarabunPSK"/>
                <w:cs/>
              </w:rPr>
            </w:pPr>
          </w:p>
        </w:tc>
        <w:tc>
          <w:tcPr>
            <w:tcW w:w="1020" w:type="dxa"/>
          </w:tcPr>
          <w:p w14:paraId="40E6E879" w14:textId="5F3D8C5D" w:rsidR="00D33E23" w:rsidRPr="009A6EFF" w:rsidRDefault="00D33E23" w:rsidP="004402E3">
            <w:pPr>
              <w:spacing w:line="235"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D33E23" w:rsidRPr="004402E3" w14:paraId="0CD07467" w14:textId="77777777" w:rsidTr="00B94159">
        <w:trPr>
          <w:trHeight w:val="20"/>
        </w:trPr>
        <w:tc>
          <w:tcPr>
            <w:tcW w:w="964" w:type="dxa"/>
          </w:tcPr>
          <w:p w14:paraId="27DA5402" w14:textId="614AE989" w:rsidR="00D33E23" w:rsidRDefault="00D33E23" w:rsidP="00D33E23">
            <w:pPr>
              <w:spacing w:line="235"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501</w:t>
            </w:r>
          </w:p>
        </w:tc>
        <w:tc>
          <w:tcPr>
            <w:tcW w:w="7370" w:type="dxa"/>
          </w:tcPr>
          <w:p w14:paraId="11EE1838" w14:textId="77777777" w:rsidR="00D33E23" w:rsidRPr="009A6EFF" w:rsidRDefault="00D33E23" w:rsidP="00D33E23">
            <w:pPr>
              <w:rPr>
                <w:rFonts w:ascii="TH SarabunPSK" w:eastAsia="Calibri" w:hAnsi="TH SarabunPSK"/>
                <w:b/>
                <w:bCs/>
              </w:rPr>
            </w:pPr>
            <w:r w:rsidRPr="009A6EFF">
              <w:rPr>
                <w:rFonts w:ascii="TH SarabunPSK" w:eastAsia="Calibri" w:hAnsi="TH SarabunPSK"/>
                <w:b/>
                <w:bCs/>
                <w:cs/>
              </w:rPr>
              <w:t>ภาษา สังคมและวัฒนธรรม</w:t>
            </w:r>
          </w:p>
          <w:p w14:paraId="7623E1F3" w14:textId="77777777" w:rsidR="00D33E23" w:rsidRPr="009A6EFF" w:rsidRDefault="00D33E23" w:rsidP="00D33E23">
            <w:pPr>
              <w:rPr>
                <w:rFonts w:ascii="TH SarabunPSK" w:eastAsia="Calibri" w:hAnsi="TH SarabunPSK"/>
                <w:b/>
                <w:bCs/>
              </w:rPr>
            </w:pPr>
            <w:r w:rsidRPr="009A6EFF">
              <w:rPr>
                <w:rFonts w:ascii="TH SarabunPSK" w:eastAsia="Calibri" w:hAnsi="TH SarabunPSK"/>
                <w:b/>
                <w:bCs/>
              </w:rPr>
              <w:t>Language, Society and Culture</w:t>
            </w:r>
          </w:p>
          <w:p w14:paraId="59A01DAA" w14:textId="77777777" w:rsidR="00D33E23" w:rsidRPr="004402E3" w:rsidRDefault="00D33E23" w:rsidP="00D33E23">
            <w:pPr>
              <w:ind w:firstLine="567"/>
              <w:jc w:val="thaiDistribute"/>
              <w:rPr>
                <w:rFonts w:ascii="TH SarabunPSK" w:eastAsia="Calibri" w:hAnsi="TH SarabunPSK"/>
              </w:rPr>
            </w:pPr>
            <w:r w:rsidRPr="004402E3">
              <w:rPr>
                <w:rFonts w:ascii="TH SarabunPSK" w:eastAsia="Calibri" w:hAnsi="TH SarabunPSK"/>
                <w:cs/>
              </w:rPr>
              <w:t>ความสัมพันธ์ระหว่างภาษา สังคมและวัฒนธรรม โลกทัศน์ทางสังคมและวัฒนธรรมผ่านภาษา โดยศึกษาเชื่อมโยงมนุษย์ สังคมและวัฒนธรรมกับผลงานสร้างสรรค์ด้านภาษาในเชิงความสัมพันธ์ที่มีคุณค่า และเป็นประโยชน์ต่อการดำรงชีวิตร่วมกับผู้อื่นในสังคมพหุวัฒนธรรม</w:t>
            </w:r>
          </w:p>
          <w:p w14:paraId="6E9EDC4B" w14:textId="77777777" w:rsidR="00D33E23" w:rsidRDefault="00D33E23" w:rsidP="00D33E23">
            <w:pPr>
              <w:ind w:firstLine="567"/>
              <w:jc w:val="thaiDistribute"/>
              <w:rPr>
                <w:rFonts w:ascii="TH SarabunPSK" w:eastAsia="Calibri" w:hAnsi="TH SarabunPSK"/>
              </w:rPr>
            </w:pPr>
            <w:r w:rsidRPr="004402E3">
              <w:rPr>
                <w:rFonts w:ascii="TH SarabunPSK" w:eastAsia="Calibri" w:hAnsi="TH SarabunPSK"/>
              </w:rPr>
              <w:t>Interrelation between language, society and culture; social and cultural perspectives through language by connecting human, society, and culture with language creativity in terms of valuable and beneficial relationship for living with others in multicultural societies</w:t>
            </w:r>
          </w:p>
          <w:p w14:paraId="7DD599B4" w14:textId="77777777" w:rsidR="00D33E23" w:rsidRPr="00D33E23" w:rsidRDefault="00D33E23" w:rsidP="00D33E23">
            <w:pPr>
              <w:spacing w:line="235" w:lineRule="auto"/>
              <w:rPr>
                <w:rFonts w:ascii="TH SarabunPSK" w:eastAsia="Calibri" w:hAnsi="TH SarabunPSK"/>
                <w:b/>
                <w:bCs/>
                <w:cs/>
              </w:rPr>
            </w:pPr>
          </w:p>
        </w:tc>
        <w:tc>
          <w:tcPr>
            <w:tcW w:w="1020" w:type="dxa"/>
          </w:tcPr>
          <w:p w14:paraId="06768B73" w14:textId="5F762BC5" w:rsidR="00D33E23" w:rsidRPr="009A6EFF" w:rsidRDefault="00D33E23" w:rsidP="00D33E23">
            <w:pPr>
              <w:spacing w:line="235" w:lineRule="auto"/>
              <w:rPr>
                <w:rFonts w:ascii="TH SarabunPSK" w:eastAsia="Calibri" w:hAnsi="TH SarabunPSK"/>
                <w:b/>
                <w:bCs/>
              </w:rPr>
            </w:pPr>
            <w:r w:rsidRPr="009A6EFF">
              <w:rPr>
                <w:rFonts w:ascii="TH SarabunPSK" w:eastAsia="Calibri" w:hAnsi="TH SarabunPSK"/>
                <w:b/>
                <w:bCs/>
                <w:cs/>
              </w:rPr>
              <w:t>3(2-2-5)</w:t>
            </w:r>
          </w:p>
        </w:tc>
      </w:tr>
    </w:tbl>
    <w:tbl>
      <w:tblPr>
        <w:tblStyle w:val="TableGrid10"/>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370"/>
        <w:gridCol w:w="1020"/>
      </w:tblGrid>
      <w:tr w:rsidR="004402E3" w:rsidRPr="004402E3" w14:paraId="5E9C85EF" w14:textId="77777777" w:rsidTr="004402E3">
        <w:trPr>
          <w:trHeight w:val="227"/>
        </w:trPr>
        <w:tc>
          <w:tcPr>
            <w:tcW w:w="964" w:type="dxa"/>
          </w:tcPr>
          <w:p w14:paraId="0EEAA2F9" w14:textId="565556B5" w:rsidR="004402E3" w:rsidRPr="009A6EFF" w:rsidRDefault="004402E3" w:rsidP="004402E3">
            <w:pPr>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502</w:t>
            </w:r>
          </w:p>
        </w:tc>
        <w:tc>
          <w:tcPr>
            <w:tcW w:w="7370" w:type="dxa"/>
          </w:tcPr>
          <w:p w14:paraId="5A7AEF04"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ไทยกับประชาคมโลก</w:t>
            </w:r>
          </w:p>
          <w:p w14:paraId="39304E03"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Thai State and the World Community</w:t>
            </w:r>
          </w:p>
          <w:p w14:paraId="0D2D8F9A"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พลวัตทางสังคมและวัฒนธรรมไทย ปรากฏการณ์ทางสังคมที่นำไปสู่การรวมกลุ่มและส่งผลกระทบต่อประชาคมโลก การทำความเข้าใจมุมมองที่หลากหลาย ซับซ้อน และสัมพันธ์กันทั้งโลก โลกทัศน์ บทบาท และจิตสำนึกของการเป็นพลเมืองที่มีคุณค่าและมีความรับผิดชอบของประเทศและของโลก</w:t>
            </w:r>
          </w:p>
          <w:p w14:paraId="27EAB780" w14:textId="399339CB" w:rsidR="004402E3" w:rsidRPr="00420386" w:rsidRDefault="004402E3" w:rsidP="00420386">
            <w:pPr>
              <w:ind w:firstLine="567"/>
              <w:jc w:val="thaiDistribute"/>
              <w:rPr>
                <w:rFonts w:ascii="TH SarabunPSK" w:eastAsia="Calibri" w:hAnsi="TH SarabunPSK"/>
                <w:spacing w:val="-4"/>
              </w:rPr>
            </w:pPr>
            <w:r w:rsidRPr="004402E3">
              <w:rPr>
                <w:rFonts w:ascii="TH SarabunPSK" w:eastAsia="Calibri" w:hAnsi="TH SarabunPSK"/>
              </w:rPr>
              <w:t xml:space="preserve">Thai social and cultural dynamic; social phenomena leading to group forming and having impacts on the global community; understanding of </w:t>
            </w:r>
            <w:r w:rsidRPr="004402E3">
              <w:rPr>
                <w:rFonts w:ascii="TH SarabunPSK" w:eastAsia="Calibri" w:hAnsi="TH SarabunPSK"/>
                <w:spacing w:val="-4"/>
              </w:rPr>
              <w:t>diversified, complicated, and globally interrelated perspectives; worldviews, roles, and conscience required for being valuable and responsible citizens of the nation and the world</w:t>
            </w:r>
          </w:p>
        </w:tc>
        <w:tc>
          <w:tcPr>
            <w:tcW w:w="1020" w:type="dxa"/>
          </w:tcPr>
          <w:p w14:paraId="728E77F2"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7A9179A1" w14:textId="77777777" w:rsidTr="004402E3">
        <w:trPr>
          <w:trHeight w:val="227"/>
        </w:trPr>
        <w:tc>
          <w:tcPr>
            <w:tcW w:w="964" w:type="dxa"/>
          </w:tcPr>
          <w:p w14:paraId="35CB07F4" w14:textId="5D6AD961" w:rsidR="004402E3" w:rsidRPr="009A6EFF" w:rsidRDefault="004402E3" w:rsidP="00420386">
            <w:pPr>
              <w:spacing w:line="235" w:lineRule="auto"/>
              <w:jc w:val="right"/>
              <w:rPr>
                <w:rFonts w:ascii="TH SarabunPSK" w:eastAsia="Calibri" w:hAnsi="TH SarabunPSK"/>
                <w:b/>
                <w:bCs/>
                <w:cs/>
              </w:rPr>
            </w:pPr>
            <w:r w:rsidRPr="009A6EFF">
              <w:rPr>
                <w:rFonts w:ascii="TH SarabunPSK" w:eastAsia="Calibri" w:hAnsi="TH SarabunPSK"/>
                <w:b/>
                <w:bCs/>
              </w:rPr>
              <w:lastRenderedPageBreak/>
              <w:t>00</w:t>
            </w:r>
            <w:r w:rsidR="000B6F01" w:rsidRPr="009A6EFF">
              <w:rPr>
                <w:rFonts w:ascii="TH SarabunPSK" w:eastAsia="Calibri" w:hAnsi="TH SarabunPSK" w:hint="cs"/>
                <w:b/>
                <w:bCs/>
                <w:cs/>
              </w:rPr>
              <w:t>2</w:t>
            </w:r>
            <w:r w:rsidRPr="009A6EFF">
              <w:rPr>
                <w:rFonts w:ascii="TH SarabunPSK" w:eastAsia="Calibri" w:hAnsi="TH SarabunPSK"/>
                <w:b/>
                <w:bCs/>
              </w:rPr>
              <w:t>503</w:t>
            </w:r>
          </w:p>
        </w:tc>
        <w:tc>
          <w:tcPr>
            <w:tcW w:w="7370" w:type="dxa"/>
          </w:tcPr>
          <w:p w14:paraId="48FCE538" w14:textId="2BE09D3D"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cs/>
              </w:rPr>
              <w:t>อารยธรรมไทยและภูมิปัญญาท้องถิ่น</w:t>
            </w:r>
          </w:p>
          <w:p w14:paraId="28F27D6C" w14:textId="77777777"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rPr>
              <w:t>Thai Civilization and Local Wisdom</w:t>
            </w:r>
          </w:p>
          <w:p w14:paraId="79C2572C" w14:textId="78F673AD" w:rsidR="004402E3" w:rsidRPr="004402E3" w:rsidRDefault="004402E3" w:rsidP="00420386">
            <w:pPr>
              <w:spacing w:line="235" w:lineRule="auto"/>
              <w:ind w:firstLine="567"/>
              <w:jc w:val="thaiDistribute"/>
              <w:rPr>
                <w:rFonts w:ascii="TH SarabunPSK" w:eastAsia="Calibri" w:hAnsi="TH SarabunPSK"/>
              </w:rPr>
            </w:pPr>
            <w:r w:rsidRPr="004402E3">
              <w:rPr>
                <w:rFonts w:ascii="TH SarabunPSK" w:eastAsia="Calibri" w:hAnsi="TH SarabunPSK"/>
                <w:cs/>
              </w:rPr>
              <w:t>พัฒนาการของอารยธรรมไทยตั้งแต่อดีตถึงปัจจุบัน ภูมิปัญญาท้องถิ่นที่เกี่ยวข้องกับความเชื่อ วิถีชีวิต วัฒธรรมที่ส่งผลต่อการดำรงชีวิต ตลอดจน การอนุรักษ์ สืบสานและพัฒนาภูมิปัญญาท้องถิ่นสู่นวัตกรรมภูมิปัญญาสร้างสรรค์</w:t>
            </w:r>
          </w:p>
          <w:p w14:paraId="2F972301" w14:textId="77777777" w:rsidR="004402E3" w:rsidRPr="004402E3" w:rsidRDefault="004402E3" w:rsidP="00420386">
            <w:pPr>
              <w:spacing w:line="235" w:lineRule="auto"/>
              <w:ind w:firstLine="567"/>
              <w:jc w:val="thaiDistribute"/>
              <w:rPr>
                <w:rFonts w:ascii="TH SarabunPSK" w:eastAsia="Calibri" w:hAnsi="TH SarabunPSK"/>
                <w:spacing w:val="-4"/>
              </w:rPr>
            </w:pPr>
            <w:r w:rsidRPr="004402E3">
              <w:rPr>
                <w:rFonts w:ascii="TH SarabunPSK" w:eastAsia="Calibri" w:hAnsi="TH SarabunPSK"/>
                <w:spacing w:val="-4"/>
              </w:rPr>
              <w:t>Development of Thai civilization from past to present; local wisdom related to beliefs, ways of life, and culture affecting ways of living; preserving, transferring, and developing local wisdom toward creative local wisdom innovation</w:t>
            </w:r>
          </w:p>
          <w:p w14:paraId="5426A61E" w14:textId="21C0A118" w:rsidR="00103596" w:rsidRPr="00420386" w:rsidRDefault="00103596" w:rsidP="00420386">
            <w:pPr>
              <w:spacing w:line="235" w:lineRule="auto"/>
              <w:jc w:val="thaiDistribute"/>
              <w:rPr>
                <w:rFonts w:ascii="TH SarabunPSK" w:eastAsia="Calibri" w:hAnsi="TH SarabunPSK"/>
                <w:spacing w:val="-4"/>
                <w:sz w:val="10"/>
                <w:szCs w:val="10"/>
              </w:rPr>
            </w:pPr>
          </w:p>
        </w:tc>
        <w:tc>
          <w:tcPr>
            <w:tcW w:w="1020" w:type="dxa"/>
          </w:tcPr>
          <w:p w14:paraId="69BFB50C"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1A8CF691" w14:textId="77777777" w:rsidTr="004402E3">
        <w:trPr>
          <w:trHeight w:val="227"/>
        </w:trPr>
        <w:tc>
          <w:tcPr>
            <w:tcW w:w="964" w:type="dxa"/>
          </w:tcPr>
          <w:p w14:paraId="39F40163" w14:textId="269D4B23" w:rsidR="004402E3" w:rsidRPr="009A6EFF" w:rsidRDefault="004402E3" w:rsidP="00420386">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504</w:t>
            </w:r>
          </w:p>
        </w:tc>
        <w:tc>
          <w:tcPr>
            <w:tcW w:w="7370" w:type="dxa"/>
          </w:tcPr>
          <w:p w14:paraId="60E5FC05" w14:textId="77777777"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cs/>
              </w:rPr>
              <w:t xml:space="preserve">การเมือง เศรษฐกิจ และสังคม </w:t>
            </w:r>
          </w:p>
          <w:p w14:paraId="72022979" w14:textId="77777777"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rPr>
              <w:t>Politics, Economy and Society</w:t>
            </w:r>
          </w:p>
          <w:p w14:paraId="57FE091B" w14:textId="77777777" w:rsidR="004402E3" w:rsidRPr="004402E3" w:rsidRDefault="004402E3" w:rsidP="00420386">
            <w:pPr>
              <w:spacing w:line="235" w:lineRule="auto"/>
              <w:ind w:firstLine="567"/>
              <w:jc w:val="thaiDistribute"/>
              <w:rPr>
                <w:rFonts w:ascii="TH SarabunPSK" w:eastAsia="Calibri" w:hAnsi="TH SarabunPSK"/>
              </w:rPr>
            </w:pPr>
            <w:r w:rsidRPr="004402E3">
              <w:rPr>
                <w:rFonts w:ascii="TH SarabunPSK" w:eastAsia="Calibri" w:hAnsi="TH SarabunPSK"/>
                <w:cs/>
              </w:rPr>
              <w:t xml:space="preserve">ความหมายและความสัมพันธ์ของการเมือง เศรษฐกิจ สังคม พัฒนาการการเมืองระดับสากล การเมืองพื้นฐาน การเมืองและการปรับตัวของประเทศพัฒนาและกำลังพัฒนา การปกครองประเทศไทย ระบบเศรษฐกิจโลก ผลกระทบของโลกาภิวัฒน์ทางเศรษฐกิจ เศรษฐกิจพื้นฐาน การพัฒนาเศรษฐกิจและสังคมของประเทศไทย มนุษย์กับสังคม สังคมวิทยาพื้นฐาน การจัดระเบียบสังคม การขัดเกลาทางสังคม  ลักษณะสังคม เอกลักษณ์สังคมไทย ความสัมพันธ์ของระบบโลกกับประเทศไทย รวมถึงการประยุกต์หลักวิชา เพื่อใช้ในการดำรงชีวิตให้อยู่รอดได้ตามกระแสโลกแห่งการเปลี่ยนแปลงของโลกทั้งการเมือง เศรษฐกิจและสังคม </w:t>
            </w:r>
          </w:p>
          <w:p w14:paraId="7AD220FB" w14:textId="77777777" w:rsidR="004402E3" w:rsidRDefault="004402E3" w:rsidP="00420386">
            <w:pPr>
              <w:spacing w:line="235" w:lineRule="auto"/>
              <w:ind w:firstLine="567"/>
              <w:jc w:val="thaiDistribute"/>
              <w:rPr>
                <w:rFonts w:ascii="TH SarabunPSK" w:eastAsia="Calibri" w:hAnsi="TH SarabunPSK"/>
              </w:rPr>
            </w:pPr>
            <w:r w:rsidRPr="004402E3">
              <w:rPr>
                <w:rFonts w:ascii="TH SarabunPSK" w:eastAsia="Calibri" w:hAnsi="TH SarabunPSK"/>
              </w:rPr>
              <w:t>Meanings and relationship of politics, economy, and society; development of international politics; fundamental politics; politics and the adjustment of developed and developing countries; Thai politics; world economy systems; impacts of economic globalization; fundamental economy; the development of economy and society of Thailand; human and society; fundamental sociology; social order; socialization; social characteristics; uniqueness of Thai society; relationship between the world systems and Thailand; application for living in a dynamic world with political, economic, and social changes</w:t>
            </w:r>
          </w:p>
          <w:p w14:paraId="47B03E47" w14:textId="18F14433" w:rsidR="004402E3" w:rsidRPr="00420386" w:rsidRDefault="004402E3" w:rsidP="00420386">
            <w:pPr>
              <w:spacing w:line="235" w:lineRule="auto"/>
              <w:jc w:val="thaiDistribute"/>
              <w:rPr>
                <w:rFonts w:ascii="TH SarabunPSK" w:eastAsia="Calibri" w:hAnsi="TH SarabunPSK"/>
                <w:sz w:val="10"/>
                <w:szCs w:val="10"/>
              </w:rPr>
            </w:pPr>
          </w:p>
        </w:tc>
        <w:tc>
          <w:tcPr>
            <w:tcW w:w="1020" w:type="dxa"/>
          </w:tcPr>
          <w:p w14:paraId="4F521218"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4402E3" w:rsidRPr="004402E3" w14:paraId="430AFC4A" w14:textId="77777777" w:rsidTr="004402E3">
        <w:trPr>
          <w:trHeight w:val="227"/>
        </w:trPr>
        <w:tc>
          <w:tcPr>
            <w:tcW w:w="964" w:type="dxa"/>
          </w:tcPr>
          <w:p w14:paraId="2CDBD5F8" w14:textId="0612A08C" w:rsidR="004402E3" w:rsidRPr="009A6EFF" w:rsidRDefault="004402E3" w:rsidP="00420386">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505</w:t>
            </w:r>
          </w:p>
        </w:tc>
        <w:tc>
          <w:tcPr>
            <w:tcW w:w="7370" w:type="dxa"/>
          </w:tcPr>
          <w:p w14:paraId="08AC54E7" w14:textId="77777777"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cs/>
              </w:rPr>
              <w:t>นเรศวรศึกษา</w:t>
            </w:r>
          </w:p>
          <w:p w14:paraId="5641D22C" w14:textId="77777777"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rPr>
              <w:t>Naresuan Studies</w:t>
            </w:r>
          </w:p>
          <w:p w14:paraId="3628BAED" w14:textId="77777777" w:rsidR="004402E3" w:rsidRPr="004402E3" w:rsidRDefault="004402E3" w:rsidP="00420386">
            <w:pPr>
              <w:spacing w:line="235" w:lineRule="auto"/>
              <w:ind w:firstLine="567"/>
              <w:jc w:val="thaiDistribute"/>
              <w:rPr>
                <w:rFonts w:ascii="TH SarabunPSK" w:eastAsia="Calibri" w:hAnsi="TH SarabunPSK"/>
                <w:spacing w:val="-4"/>
              </w:rPr>
            </w:pPr>
            <w:r w:rsidRPr="004402E3">
              <w:rPr>
                <w:rFonts w:ascii="TH SarabunPSK" w:eastAsia="Calibri" w:hAnsi="TH SarabunPSK"/>
                <w:spacing w:val="-4"/>
                <w:cs/>
              </w:rPr>
              <w:t>พระราชประวัติสมเด็จพระนเรศวรมหาราชและพระราชกรณียกิจในการบริหารราชการแผ่นดินในด้านต่าง ๆ เช่น เศรษฐกิจ สังคม และการต่างประเทศ ที่สะท้อนให้เห็นอัตลักษณ์ของคนไทยที่พึงประสงค์ในด้านต่าง ๆ เช่น การแสวงหาความรู้ ความเพียรพยายาม ความกล้าหาญ ความเสียสละ ความซื่อสัตย์ และความอดทนเมื่อเผชิญปัญหาและความยากลำบาก</w:t>
            </w:r>
          </w:p>
          <w:p w14:paraId="05A9D426" w14:textId="77777777" w:rsidR="008E057B" w:rsidRDefault="004402E3" w:rsidP="00420386">
            <w:pPr>
              <w:spacing w:line="235" w:lineRule="auto"/>
              <w:ind w:firstLine="567"/>
              <w:jc w:val="thaiDistribute"/>
              <w:rPr>
                <w:rFonts w:ascii="TH SarabunPSK" w:eastAsia="Calibri" w:hAnsi="TH SarabunPSK"/>
              </w:rPr>
            </w:pPr>
            <w:r w:rsidRPr="004402E3">
              <w:rPr>
                <w:rFonts w:ascii="TH SarabunPSK" w:eastAsia="Calibri" w:hAnsi="TH SarabunPSK"/>
              </w:rPr>
              <w:t xml:space="preserve">King Naresuan the Great’s life and works with emphasis on economy, society, and foreign affairs which reflect expected Thai identity such as </w:t>
            </w:r>
            <w:r w:rsidRPr="004402E3">
              <w:rPr>
                <w:rFonts w:ascii="TH SarabunPSK" w:eastAsia="Calibri" w:hAnsi="TH SarabunPSK"/>
                <w:spacing w:val="-6"/>
              </w:rPr>
              <w:t>knowledge acquisition, endeavor, brevity, dedication, honesty, and endurance</w:t>
            </w:r>
            <w:r w:rsidRPr="004402E3">
              <w:rPr>
                <w:rFonts w:ascii="TH SarabunPSK" w:eastAsia="Calibri" w:hAnsi="TH SarabunPSK"/>
              </w:rPr>
              <w:t xml:space="preserve"> when facing problems or difficulties</w:t>
            </w:r>
          </w:p>
          <w:p w14:paraId="5397E0E0" w14:textId="74F56829" w:rsidR="00D33E23" w:rsidRPr="004402E3" w:rsidRDefault="00D33E23" w:rsidP="00420386">
            <w:pPr>
              <w:spacing w:line="235" w:lineRule="auto"/>
              <w:ind w:firstLine="567"/>
              <w:jc w:val="thaiDistribute"/>
              <w:rPr>
                <w:rFonts w:ascii="TH SarabunPSK" w:eastAsia="Calibri" w:hAnsi="TH SarabunPSK"/>
              </w:rPr>
            </w:pPr>
          </w:p>
        </w:tc>
        <w:tc>
          <w:tcPr>
            <w:tcW w:w="1020" w:type="dxa"/>
          </w:tcPr>
          <w:p w14:paraId="049AD5DC"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lastRenderedPageBreak/>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11C92CC1" w14:textId="77777777" w:rsidTr="004402E3">
        <w:trPr>
          <w:trHeight w:val="227"/>
        </w:trPr>
        <w:tc>
          <w:tcPr>
            <w:tcW w:w="964" w:type="dxa"/>
          </w:tcPr>
          <w:p w14:paraId="19FF49FA" w14:textId="23ABE8FD" w:rsidR="004402E3" w:rsidRPr="009A6EFF" w:rsidRDefault="004402E3" w:rsidP="008E057B">
            <w:pPr>
              <w:spacing w:line="259" w:lineRule="auto"/>
              <w:jc w:val="right"/>
              <w:rPr>
                <w:rFonts w:ascii="TH SarabunPSK" w:eastAsia="Calibri" w:hAnsi="TH SarabunPSK"/>
                <w:b/>
                <w:bCs/>
                <w:cs/>
              </w:rPr>
            </w:pPr>
            <w:r w:rsidRPr="009A6EFF">
              <w:rPr>
                <w:rFonts w:ascii="TH SarabunPSK" w:eastAsia="Calibri" w:hAnsi="TH SarabunPSK"/>
                <w:b/>
                <w:bCs/>
              </w:rPr>
              <w:lastRenderedPageBreak/>
              <w:t>00</w:t>
            </w:r>
            <w:r w:rsidR="000B6F01" w:rsidRPr="009A6EFF">
              <w:rPr>
                <w:rFonts w:ascii="TH SarabunPSK" w:eastAsia="Calibri" w:hAnsi="TH SarabunPSK" w:hint="cs"/>
                <w:b/>
                <w:bCs/>
                <w:cs/>
              </w:rPr>
              <w:t>2</w:t>
            </w:r>
            <w:r w:rsidRPr="009A6EFF">
              <w:rPr>
                <w:rFonts w:ascii="TH SarabunPSK" w:eastAsia="Calibri" w:hAnsi="TH SarabunPSK"/>
                <w:b/>
                <w:bCs/>
              </w:rPr>
              <w:t>5</w:t>
            </w:r>
            <w:r w:rsidR="00D473F9">
              <w:rPr>
                <w:rFonts w:ascii="TH SarabunPSK" w:eastAsia="Calibri" w:hAnsi="TH SarabunPSK"/>
                <w:b/>
                <w:bCs/>
              </w:rPr>
              <w:t>0</w:t>
            </w:r>
            <w:r w:rsidRPr="009A6EFF">
              <w:rPr>
                <w:rFonts w:ascii="TH SarabunPSK" w:eastAsia="Calibri" w:hAnsi="TH SarabunPSK"/>
                <w:b/>
                <w:bCs/>
              </w:rPr>
              <w:t>6</w:t>
            </w:r>
          </w:p>
        </w:tc>
        <w:tc>
          <w:tcPr>
            <w:tcW w:w="7370" w:type="dxa"/>
          </w:tcPr>
          <w:p w14:paraId="71C5B98F" w14:textId="04CB78A2" w:rsidR="004402E3" w:rsidRPr="009A6EFF" w:rsidRDefault="00290503" w:rsidP="008E057B">
            <w:pPr>
              <w:spacing w:line="259" w:lineRule="auto"/>
              <w:jc w:val="both"/>
              <w:rPr>
                <w:rFonts w:ascii="TH SarabunPSK" w:eastAsia="Calibri" w:hAnsi="TH SarabunPSK"/>
                <w:b/>
                <w:bCs/>
              </w:rPr>
            </w:pPr>
            <w:r w:rsidRPr="00290503">
              <w:rPr>
                <w:rFonts w:ascii="TH SarabunPSK" w:eastAsia="Calibri" w:hAnsi="TH SarabunPSK"/>
                <w:b/>
                <w:bCs/>
                <w:cs/>
              </w:rPr>
              <w:t>ความมั่นคงทางมนุษย์และสังคมในยุคร่วมสมัย</w:t>
            </w:r>
          </w:p>
          <w:p w14:paraId="496C9690" w14:textId="70B5824D" w:rsidR="004402E3" w:rsidRPr="009A6EFF" w:rsidRDefault="00D07383" w:rsidP="008E057B">
            <w:pPr>
              <w:spacing w:line="259" w:lineRule="auto"/>
              <w:rPr>
                <w:rFonts w:ascii="TH SarabunPSK" w:eastAsia="Calibri" w:hAnsi="TH SarabunPSK"/>
                <w:b/>
                <w:bCs/>
              </w:rPr>
            </w:pPr>
            <w:r w:rsidRPr="00D07383">
              <w:rPr>
                <w:rFonts w:ascii="TH SarabunPSK" w:eastAsia="Calibri" w:hAnsi="TH SarabunPSK"/>
                <w:b/>
                <w:bCs/>
              </w:rPr>
              <w:t xml:space="preserve">Human and Social Security in a Contemporary Era </w:t>
            </w:r>
          </w:p>
          <w:p w14:paraId="65D8F6A4" w14:textId="6CC80014" w:rsidR="004402E3" w:rsidRPr="004402E3" w:rsidRDefault="00D07383" w:rsidP="008E057B">
            <w:pPr>
              <w:spacing w:line="259" w:lineRule="auto"/>
              <w:ind w:firstLine="567"/>
              <w:jc w:val="thaiDistribute"/>
              <w:rPr>
                <w:rFonts w:ascii="TH SarabunPSK" w:eastAsia="Calibri" w:hAnsi="TH SarabunPSK"/>
              </w:rPr>
            </w:pPr>
            <w:r w:rsidRPr="00D07383">
              <w:rPr>
                <w:rFonts w:ascii="TH SarabunPSK" w:eastAsia="Calibri" w:hAnsi="TH SarabunPSK"/>
                <w:cs/>
              </w:rPr>
              <w:t xml:space="preserve">   แนวคิดและหลักการด้านความมั่นคงทางมนุษย์และสังคมในด้านต่าง ๆ ทั้งในระดับบุคคล ครอบครัว ชุมชน และสังคม การเตรียมความพร้อมในการดำเนินชีวิตในโลกที่มีความไม่แน่นอน รวมถึงการพัฒนาความสามารถในการวิเคราะห์ปัญหาที่เกิดขึ้นในสังคมและเสนอแนวทางการแก้ไขอย่างยั่งยืน</w:t>
            </w:r>
          </w:p>
          <w:p w14:paraId="2CB14485" w14:textId="77777777" w:rsidR="00D07383" w:rsidRDefault="00D07383" w:rsidP="008E057B">
            <w:pPr>
              <w:spacing w:line="259" w:lineRule="auto"/>
              <w:ind w:firstLine="567"/>
              <w:jc w:val="thaiDistribute"/>
              <w:rPr>
                <w:rFonts w:ascii="TH SarabunPSK" w:eastAsia="Calibri" w:hAnsi="TH SarabunPSK"/>
              </w:rPr>
            </w:pPr>
            <w:r w:rsidRPr="00D07383">
              <w:rPr>
                <w:rFonts w:ascii="TH SarabunPSK" w:eastAsia="Calibri" w:hAnsi="TH SarabunPSK"/>
              </w:rPr>
              <w:t>Concepts and principles of human and social security in various aspects, at the individual, family, community, and societal levels; preparations for living in an uncertain world, including developing the ability to analyze problems occurring in society and proposing sustainable solutions</w:t>
            </w:r>
            <w:r>
              <w:rPr>
                <w:rFonts w:ascii="TH SarabunPSK" w:eastAsia="Calibri" w:hAnsi="TH SarabunPSK"/>
              </w:rPr>
              <w:t xml:space="preserve"> </w:t>
            </w:r>
          </w:p>
          <w:p w14:paraId="4F7AD3BC" w14:textId="58607091" w:rsidR="008E057B" w:rsidRPr="004402E3" w:rsidRDefault="008E057B" w:rsidP="00D07383">
            <w:pPr>
              <w:ind w:firstLine="567"/>
              <w:jc w:val="thaiDistribute"/>
              <w:rPr>
                <w:rFonts w:ascii="TH SarabunPSK" w:eastAsia="Calibri" w:hAnsi="TH SarabunPSK"/>
              </w:rPr>
            </w:pPr>
          </w:p>
        </w:tc>
        <w:tc>
          <w:tcPr>
            <w:tcW w:w="1020" w:type="dxa"/>
          </w:tcPr>
          <w:p w14:paraId="3619AB30" w14:textId="2DECA7B7" w:rsidR="004402E3" w:rsidRPr="009A6EFF" w:rsidRDefault="004402E3" w:rsidP="004402E3">
            <w:pPr>
              <w:jc w:val="both"/>
              <w:rPr>
                <w:rFonts w:ascii="TH SarabunPSK" w:eastAsia="Calibri" w:hAnsi="TH SarabunPSK"/>
                <w:b/>
                <w:bCs/>
                <w:cs/>
              </w:rPr>
            </w:pPr>
            <w:r w:rsidRPr="009A6EFF">
              <w:rPr>
                <w:rFonts w:ascii="TH SarabunPSK" w:eastAsia="Calibri" w:hAnsi="TH SarabunPSK"/>
                <w:b/>
                <w:bCs/>
                <w:cs/>
              </w:rPr>
              <w:t>3(2-2-5)</w:t>
            </w:r>
          </w:p>
        </w:tc>
      </w:tr>
      <w:tr w:rsidR="004402E3" w:rsidRPr="004402E3" w14:paraId="11D64187" w14:textId="77777777" w:rsidTr="004402E3">
        <w:trPr>
          <w:trHeight w:val="227"/>
        </w:trPr>
        <w:tc>
          <w:tcPr>
            <w:tcW w:w="964" w:type="dxa"/>
          </w:tcPr>
          <w:p w14:paraId="6DC69332" w14:textId="06527E84" w:rsidR="004402E3" w:rsidRPr="009A6EFF" w:rsidRDefault="004402E3" w:rsidP="004402E3">
            <w:pPr>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w:t>
            </w:r>
            <w:r w:rsidR="00D473F9">
              <w:rPr>
                <w:rFonts w:ascii="TH SarabunPSK" w:eastAsia="Calibri" w:hAnsi="TH SarabunPSK"/>
                <w:b/>
                <w:bCs/>
              </w:rPr>
              <w:t>0</w:t>
            </w:r>
            <w:r w:rsidRPr="009A6EFF">
              <w:rPr>
                <w:rFonts w:ascii="TH SarabunPSK" w:eastAsia="Calibri" w:hAnsi="TH SarabunPSK"/>
                <w:b/>
                <w:bCs/>
              </w:rPr>
              <w:t>7</w:t>
            </w:r>
          </w:p>
        </w:tc>
        <w:tc>
          <w:tcPr>
            <w:tcW w:w="7370" w:type="dxa"/>
          </w:tcPr>
          <w:p w14:paraId="7609D002"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ความเป็นพลเมืองโลก</w:t>
            </w:r>
          </w:p>
          <w:p w14:paraId="717DDDD3"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Global Citizenship</w:t>
            </w:r>
          </w:p>
          <w:p w14:paraId="04B3E6A9"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spacing w:val="-6"/>
                <w:cs/>
              </w:rPr>
              <w:t xml:space="preserve">ความรู้พื้นฐานเกี่ยวกับความเป็นพลเมือง กระบวนการโลกาภิวัตน์และท้องถิ่นภิวัตน์ </w:t>
            </w:r>
            <w:r w:rsidRPr="004402E3">
              <w:rPr>
                <w:rFonts w:ascii="TH SarabunPSK" w:eastAsia="Calibri" w:hAnsi="TH SarabunPSK"/>
                <w:cs/>
              </w:rPr>
              <w:t>เป้าหมายการพัฒนาอย่างยั่งยืน การขยายตัวของความเป็นเมือง การยอมรับความหลากหลายทางวัฒนธรรม เช่น ความหลากหลายทางเพศ ภาษา หรือ ความเชื่อ ฯลฯ การสื่อสารข้ามวัฒนธรรม การลดความเหลื่อมล้ำและสร้างความเท่าเทียม องค์กรเหนือรัฐและบรรษัทข้ามชาติ และภาวะผู้นำโลก</w:t>
            </w:r>
          </w:p>
          <w:p w14:paraId="06DFDEDC" w14:textId="77777777" w:rsidR="004402E3" w:rsidRDefault="004402E3" w:rsidP="004402E3">
            <w:pPr>
              <w:ind w:firstLine="567"/>
              <w:jc w:val="thaiDistribute"/>
              <w:rPr>
                <w:rFonts w:ascii="TH SarabunPSK" w:eastAsia="Calibri" w:hAnsi="TH SarabunPSK"/>
                <w:spacing w:val="-6"/>
              </w:rPr>
            </w:pPr>
            <w:r w:rsidRPr="004402E3">
              <w:rPr>
                <w:rFonts w:ascii="TH SarabunPSK" w:eastAsia="Calibri" w:hAnsi="TH SarabunPSK"/>
                <w:spacing w:val="-6"/>
              </w:rPr>
              <w:t>Fundamental knowledge of citizenship; globalization and localization; Sustainable Development Goals (SDG); urbanization; embracing cultural diversity such as diversity in sexual orientation, languages, beliefs; cross-cultural communication; inequality reduction and equality enhancement; world-leading organizations and multinational corporations (MNCs); global leadership</w:t>
            </w:r>
          </w:p>
          <w:p w14:paraId="04A49061" w14:textId="5D9DE559" w:rsidR="00D33E23" w:rsidRPr="004402E3" w:rsidRDefault="00D33E23" w:rsidP="00B94159">
            <w:pPr>
              <w:jc w:val="thaiDistribute"/>
              <w:rPr>
                <w:rFonts w:ascii="TH SarabunPSK" w:eastAsia="Calibri" w:hAnsi="TH SarabunPSK"/>
                <w:spacing w:val="-6"/>
              </w:rPr>
            </w:pPr>
          </w:p>
        </w:tc>
        <w:tc>
          <w:tcPr>
            <w:tcW w:w="1020" w:type="dxa"/>
          </w:tcPr>
          <w:p w14:paraId="38438872"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77308109" w14:textId="77777777" w:rsidTr="004402E3">
        <w:trPr>
          <w:trHeight w:val="227"/>
        </w:trPr>
        <w:tc>
          <w:tcPr>
            <w:tcW w:w="964" w:type="dxa"/>
          </w:tcPr>
          <w:p w14:paraId="639C8FCA" w14:textId="29A0577F" w:rsidR="004402E3" w:rsidRPr="009A6EFF" w:rsidRDefault="004402E3" w:rsidP="004402E3">
            <w:pPr>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w:t>
            </w:r>
            <w:r w:rsidR="00D473F9">
              <w:rPr>
                <w:rFonts w:ascii="TH SarabunPSK" w:eastAsia="Calibri" w:hAnsi="TH SarabunPSK"/>
                <w:b/>
                <w:bCs/>
              </w:rPr>
              <w:t>0</w:t>
            </w:r>
            <w:r w:rsidRPr="009A6EFF">
              <w:rPr>
                <w:rFonts w:ascii="TH SarabunPSK" w:eastAsia="Calibri" w:hAnsi="TH SarabunPSK"/>
                <w:b/>
                <w:bCs/>
              </w:rPr>
              <w:t>8</w:t>
            </w:r>
          </w:p>
        </w:tc>
        <w:tc>
          <w:tcPr>
            <w:tcW w:w="7370" w:type="dxa"/>
          </w:tcPr>
          <w:p w14:paraId="0845179F"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อารยธรรมโลก</w:t>
            </w:r>
          </w:p>
          <w:p w14:paraId="5DA7DD11"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World Civilizations</w:t>
            </w:r>
          </w:p>
          <w:p w14:paraId="0BD8B8C2" w14:textId="70E21019"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ประวัติศาสตร์สังคมมนุษย์ทั่วโลก นับจากอารยธรรมลุ่มน้ำโบราณในบริเวณเอเชียตะวันตกเฉียงใต้ จนถึงยุคสมัยใหม่ของยุโรปตะวันตก โดยการสำรวจยุคสมัยทางประวัติศาสตร์และดินแดนในทางภูมิศาสตร์ที่สำคัญ ๆ โดยเน้นประเด็นในเชิงสังคมวัฒนธรรมและเศรษฐกิจ การแลกเปลี่ยนในทางภูมิปัญญาและวัฒนธรรมของอารยธรรมต่าง ๆ ในโลก รวมทั้งศึกษาประเด็นหรือเหตุการณ์ต่าง ๆ ที่ส่งผลกระทบต่ออารยธรรมของโลก</w:t>
            </w:r>
          </w:p>
          <w:p w14:paraId="5ADB1210" w14:textId="77777777" w:rsidR="004402E3" w:rsidRDefault="00103596" w:rsidP="004402E3">
            <w:pPr>
              <w:ind w:firstLine="567"/>
              <w:jc w:val="thaiDistribute"/>
              <w:rPr>
                <w:rFonts w:ascii="TH SarabunPSK" w:eastAsia="Calibri" w:hAnsi="TH SarabunPSK"/>
              </w:rPr>
            </w:pPr>
            <w:r>
              <w:rPr>
                <w:rFonts w:ascii="TH SarabunPSK" w:eastAsia="Calibri" w:hAnsi="TH SarabunPSK"/>
              </w:rPr>
              <w:t>H</w:t>
            </w:r>
            <w:r w:rsidR="004402E3" w:rsidRPr="004402E3">
              <w:rPr>
                <w:rFonts w:ascii="TH SarabunPSK" w:eastAsia="Calibri" w:hAnsi="TH SarabunPSK"/>
              </w:rPr>
              <w:t xml:space="preserve">istory of human societies around the world from the ancient river-valley civilizations of southwest Asia to the modern age in </w:t>
            </w:r>
            <w:r>
              <w:rPr>
                <w:rFonts w:ascii="TH SarabunPSK" w:eastAsia="Calibri" w:hAnsi="TH SarabunPSK"/>
              </w:rPr>
              <w:t>w</w:t>
            </w:r>
            <w:r w:rsidR="004402E3" w:rsidRPr="004402E3">
              <w:rPr>
                <w:rFonts w:ascii="TH SarabunPSK" w:eastAsia="Calibri" w:hAnsi="TH SarabunPSK"/>
              </w:rPr>
              <w:t xml:space="preserve">estern Europe by surveying major historical epochs and geographical regions </w:t>
            </w:r>
            <w:r w:rsidR="004402E3" w:rsidRPr="004402E3">
              <w:rPr>
                <w:rFonts w:ascii="TH SarabunPSK" w:eastAsia="Calibri" w:hAnsi="TH SarabunPSK"/>
              </w:rPr>
              <w:lastRenderedPageBreak/>
              <w:t>focusing on sociocultural and economic affairs; the intellectual and cultural exchange among civilizations around the world; examining issues and events that have impacts on the world civilizations</w:t>
            </w:r>
          </w:p>
          <w:p w14:paraId="1434AD51" w14:textId="4605780B" w:rsidR="00D33E23" w:rsidRPr="004402E3" w:rsidRDefault="00D33E23" w:rsidP="004402E3">
            <w:pPr>
              <w:ind w:firstLine="567"/>
              <w:jc w:val="thaiDistribute"/>
              <w:rPr>
                <w:rFonts w:ascii="TH SarabunPSK" w:eastAsia="Calibri" w:hAnsi="TH SarabunPSK"/>
                <w:cs/>
              </w:rPr>
            </w:pPr>
          </w:p>
        </w:tc>
        <w:tc>
          <w:tcPr>
            <w:tcW w:w="1020" w:type="dxa"/>
          </w:tcPr>
          <w:p w14:paraId="43E9B0CD" w14:textId="41A339C9" w:rsidR="004402E3" w:rsidRPr="009A6EFF" w:rsidRDefault="004402E3" w:rsidP="004402E3">
            <w:pPr>
              <w:rPr>
                <w:rFonts w:ascii="TH SarabunPSK" w:eastAsia="Calibri" w:hAnsi="TH SarabunPSK"/>
                <w:b/>
                <w:bCs/>
                <w:cs/>
              </w:rPr>
            </w:pPr>
            <w:r w:rsidRPr="009A6EFF">
              <w:rPr>
                <w:rFonts w:ascii="TH SarabunPSK" w:eastAsia="Calibri" w:hAnsi="TH SarabunPSK"/>
                <w:b/>
                <w:bCs/>
                <w:cs/>
              </w:rPr>
              <w:lastRenderedPageBreak/>
              <w:t>3(3-0-6)</w:t>
            </w:r>
          </w:p>
        </w:tc>
      </w:tr>
      <w:tr w:rsidR="00D473F9" w:rsidRPr="004402E3" w14:paraId="17AC3F0A" w14:textId="77777777" w:rsidTr="00AC69F3">
        <w:trPr>
          <w:trHeight w:val="227"/>
        </w:trPr>
        <w:tc>
          <w:tcPr>
            <w:tcW w:w="964" w:type="dxa"/>
          </w:tcPr>
          <w:p w14:paraId="51EA9E32" w14:textId="2410D0C3" w:rsidR="00D473F9" w:rsidRPr="009A6EFF" w:rsidRDefault="00D473F9" w:rsidP="008E057B">
            <w:pPr>
              <w:spacing w:line="259" w:lineRule="auto"/>
              <w:jc w:val="right"/>
              <w:rPr>
                <w:rFonts w:ascii="TH SarabunPSK" w:eastAsia="Calibri" w:hAnsi="TH SarabunPSK"/>
                <w:b/>
                <w:bCs/>
                <w:cs/>
              </w:rPr>
            </w:pPr>
            <w:r w:rsidRPr="009A6EFF">
              <w:rPr>
                <w:rFonts w:ascii="TH SarabunPSK" w:eastAsia="Calibri" w:hAnsi="TH SarabunPSK"/>
                <w:b/>
                <w:bCs/>
              </w:rPr>
              <w:lastRenderedPageBreak/>
              <w:t>00</w:t>
            </w:r>
            <w:r w:rsidRPr="009A6EFF">
              <w:rPr>
                <w:rFonts w:ascii="TH SarabunPSK" w:eastAsia="Calibri" w:hAnsi="TH SarabunPSK" w:hint="cs"/>
                <w:b/>
                <w:bCs/>
                <w:cs/>
              </w:rPr>
              <w:t>2</w:t>
            </w:r>
            <w:r w:rsidRPr="009A6EFF">
              <w:rPr>
                <w:rFonts w:ascii="TH SarabunPSK" w:eastAsia="Calibri" w:hAnsi="TH SarabunPSK"/>
                <w:b/>
                <w:bCs/>
              </w:rPr>
              <w:t>50</w:t>
            </w:r>
            <w:r>
              <w:rPr>
                <w:rFonts w:ascii="TH SarabunPSK" w:eastAsia="Calibri" w:hAnsi="TH SarabunPSK"/>
                <w:b/>
                <w:bCs/>
              </w:rPr>
              <w:t>9</w:t>
            </w:r>
          </w:p>
        </w:tc>
        <w:tc>
          <w:tcPr>
            <w:tcW w:w="7370" w:type="dxa"/>
          </w:tcPr>
          <w:p w14:paraId="30C3D4B5"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cs/>
              </w:rPr>
              <w:t>ภาษาและวัฒนธรรมเกาหลี</w:t>
            </w:r>
          </w:p>
          <w:p w14:paraId="63C3F6D9"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rPr>
              <w:t>Korean Language and Culture</w:t>
            </w:r>
          </w:p>
          <w:p w14:paraId="6FE1CD87" w14:textId="77777777" w:rsidR="00D473F9" w:rsidRPr="004402E3"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เกาหลีขั้นพื้นฐานตามสถานการณ์ในชีวิตประจำวันพร้อมกับการเรียนรู้วัฒนธรรมของชาวเกาหลี</w:t>
            </w:r>
          </w:p>
          <w:p w14:paraId="4496A70F" w14:textId="77777777" w:rsidR="00D473F9"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rPr>
              <w:t>Basic Korean communicative skills used in daily-life situations and learning of Korean culture</w:t>
            </w:r>
          </w:p>
          <w:p w14:paraId="6293BD65" w14:textId="77777777" w:rsidR="00D473F9" w:rsidRPr="004402E3" w:rsidRDefault="00D473F9" w:rsidP="008E057B">
            <w:pPr>
              <w:spacing w:line="259" w:lineRule="auto"/>
              <w:ind w:firstLine="567"/>
              <w:jc w:val="thaiDistribute"/>
              <w:rPr>
                <w:rFonts w:ascii="TH SarabunPSK" w:eastAsia="Calibri" w:hAnsi="TH SarabunPSK"/>
              </w:rPr>
            </w:pPr>
          </w:p>
        </w:tc>
        <w:tc>
          <w:tcPr>
            <w:tcW w:w="1020" w:type="dxa"/>
          </w:tcPr>
          <w:p w14:paraId="58D5A874" w14:textId="77777777" w:rsidR="00D473F9" w:rsidRPr="009A6EFF" w:rsidRDefault="00D473F9" w:rsidP="008E057B">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D473F9" w:rsidRPr="004402E3" w14:paraId="6A0D0E9F" w14:textId="77777777" w:rsidTr="00AC69F3">
        <w:trPr>
          <w:trHeight w:val="227"/>
        </w:trPr>
        <w:tc>
          <w:tcPr>
            <w:tcW w:w="964" w:type="dxa"/>
          </w:tcPr>
          <w:p w14:paraId="45FB0E64" w14:textId="35F2760D" w:rsidR="00D473F9" w:rsidRPr="009A6EFF" w:rsidRDefault="00D473F9" w:rsidP="008E057B">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w:t>
            </w:r>
            <w:r>
              <w:rPr>
                <w:rFonts w:ascii="TH SarabunPSK" w:eastAsia="Calibri" w:hAnsi="TH SarabunPSK"/>
                <w:b/>
                <w:bCs/>
              </w:rPr>
              <w:t>10</w:t>
            </w:r>
          </w:p>
        </w:tc>
        <w:tc>
          <w:tcPr>
            <w:tcW w:w="7370" w:type="dxa"/>
          </w:tcPr>
          <w:p w14:paraId="4B63EF2A"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cs/>
              </w:rPr>
              <w:t>ภาษาและวัฒนธรรมญี่ปุ่น</w:t>
            </w:r>
          </w:p>
          <w:p w14:paraId="53DAFA1E"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rPr>
              <w:t xml:space="preserve">Japanese Language and Culture </w:t>
            </w:r>
          </w:p>
          <w:p w14:paraId="12BA4544" w14:textId="77777777" w:rsidR="00D473F9" w:rsidRPr="004402E3"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ญี่ปุ่นขั้นพื้นฐานตามสถานการณ์ในชีวิตประจำวันพร้อมกับการเรียนรู้วัฒนธรรมของชาวญี่ปุ่น</w:t>
            </w:r>
          </w:p>
          <w:p w14:paraId="0EFFF88E" w14:textId="77777777" w:rsidR="00D473F9"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rPr>
              <w:t>Basic Japanese communicative skills used in daily-life situations and learning of Japanese culture</w:t>
            </w:r>
          </w:p>
          <w:p w14:paraId="0CEF1191" w14:textId="77777777" w:rsidR="00D473F9" w:rsidRPr="004402E3" w:rsidRDefault="00D473F9" w:rsidP="008E057B">
            <w:pPr>
              <w:spacing w:line="259" w:lineRule="auto"/>
              <w:ind w:firstLine="567"/>
              <w:jc w:val="thaiDistribute"/>
              <w:rPr>
                <w:rFonts w:ascii="TH SarabunPSK" w:eastAsia="Calibri" w:hAnsi="TH SarabunPSK"/>
              </w:rPr>
            </w:pPr>
          </w:p>
        </w:tc>
        <w:tc>
          <w:tcPr>
            <w:tcW w:w="1020" w:type="dxa"/>
          </w:tcPr>
          <w:p w14:paraId="4A81A112" w14:textId="77777777" w:rsidR="00D473F9" w:rsidRPr="009A6EFF" w:rsidRDefault="00D473F9" w:rsidP="008E057B">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D473F9" w:rsidRPr="004402E3" w14:paraId="4B4A3839" w14:textId="77777777" w:rsidTr="00AC69F3">
        <w:trPr>
          <w:trHeight w:val="227"/>
        </w:trPr>
        <w:tc>
          <w:tcPr>
            <w:tcW w:w="964" w:type="dxa"/>
          </w:tcPr>
          <w:p w14:paraId="11F6D6DC" w14:textId="5D589534" w:rsidR="00D473F9" w:rsidRPr="009A6EFF" w:rsidRDefault="00D473F9" w:rsidP="008E057B">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w:t>
            </w:r>
            <w:r>
              <w:rPr>
                <w:rFonts w:ascii="TH SarabunPSK" w:eastAsia="Calibri" w:hAnsi="TH SarabunPSK"/>
                <w:b/>
                <w:bCs/>
              </w:rPr>
              <w:t>11</w:t>
            </w:r>
          </w:p>
        </w:tc>
        <w:tc>
          <w:tcPr>
            <w:tcW w:w="7370" w:type="dxa"/>
          </w:tcPr>
          <w:p w14:paraId="459D7B61"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cs/>
              </w:rPr>
              <w:t>ภาษาและวัฒนธรรมจีน</w:t>
            </w:r>
          </w:p>
          <w:p w14:paraId="459320B0"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rPr>
              <w:t>Chinese Language and Culture</w:t>
            </w:r>
          </w:p>
          <w:p w14:paraId="3859E1B8" w14:textId="77777777" w:rsidR="00D473F9" w:rsidRPr="004402E3"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จีนขั้นพื้นฐานตามสถานการณ์ในชีวิตประจำวันพร้อมกับการเรียนรู้วัฒนธรรมของชาวจีน</w:t>
            </w:r>
          </w:p>
          <w:p w14:paraId="6B352B41" w14:textId="77777777" w:rsidR="00D473F9"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rPr>
              <w:t>Basic Chinese communicative skills used in daily-life situations and learning of Chinese culture</w:t>
            </w:r>
          </w:p>
          <w:p w14:paraId="22AA43CE" w14:textId="77777777" w:rsidR="00D33E23" w:rsidRDefault="00D33E23" w:rsidP="008E44EE">
            <w:pPr>
              <w:spacing w:line="259" w:lineRule="auto"/>
              <w:jc w:val="thaiDistribute"/>
              <w:rPr>
                <w:rFonts w:ascii="TH SarabunPSK" w:eastAsia="Calibri" w:hAnsi="TH SarabunPSK"/>
              </w:rPr>
            </w:pPr>
          </w:p>
          <w:p w14:paraId="71C94D87" w14:textId="2150E860" w:rsidR="008E44EE" w:rsidRPr="004402E3" w:rsidRDefault="008E44EE" w:rsidP="008E44EE">
            <w:pPr>
              <w:spacing w:line="259" w:lineRule="auto"/>
              <w:jc w:val="thaiDistribute"/>
              <w:rPr>
                <w:rFonts w:ascii="TH SarabunPSK" w:eastAsia="Calibri" w:hAnsi="TH SarabunPSK"/>
              </w:rPr>
            </w:pPr>
          </w:p>
        </w:tc>
        <w:tc>
          <w:tcPr>
            <w:tcW w:w="1020" w:type="dxa"/>
          </w:tcPr>
          <w:p w14:paraId="52B02A0E" w14:textId="77777777" w:rsidR="00D473F9" w:rsidRPr="009A6EFF" w:rsidRDefault="00D473F9" w:rsidP="008E057B">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D473F9" w:rsidRPr="004402E3" w14:paraId="7620C77C" w14:textId="77777777" w:rsidTr="00AC69F3">
        <w:trPr>
          <w:trHeight w:val="227"/>
        </w:trPr>
        <w:tc>
          <w:tcPr>
            <w:tcW w:w="964" w:type="dxa"/>
          </w:tcPr>
          <w:p w14:paraId="795BB413" w14:textId="64725DAC" w:rsidR="00D473F9" w:rsidRPr="009A6EFF" w:rsidRDefault="00D473F9" w:rsidP="008E057B">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w:t>
            </w:r>
            <w:r>
              <w:rPr>
                <w:rFonts w:ascii="TH SarabunPSK" w:eastAsia="Calibri" w:hAnsi="TH SarabunPSK"/>
                <w:b/>
                <w:bCs/>
              </w:rPr>
              <w:t>12</w:t>
            </w:r>
          </w:p>
        </w:tc>
        <w:tc>
          <w:tcPr>
            <w:tcW w:w="7370" w:type="dxa"/>
          </w:tcPr>
          <w:p w14:paraId="4E184725"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cs/>
              </w:rPr>
              <w:t>ภาษาและวัฒนธรรมพม่า</w:t>
            </w:r>
          </w:p>
          <w:p w14:paraId="146E353B"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rPr>
              <w:t>Myanmar Language and Culture</w:t>
            </w:r>
          </w:p>
          <w:p w14:paraId="62FCC34A" w14:textId="77777777" w:rsidR="00D473F9" w:rsidRPr="004402E3"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พม่าขั้นพื้นฐานตามสถานการณ์ในชีวิตประจำวันพร้อมกับการเรียนรู้วัฒนธรรมของชาวพม่า</w:t>
            </w:r>
          </w:p>
          <w:p w14:paraId="15DCEA31" w14:textId="77777777" w:rsidR="00D473F9"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rPr>
              <w:t>Basic Myanmar communicative skills used in daily-life situations and learning of Myanmar culture</w:t>
            </w:r>
          </w:p>
          <w:p w14:paraId="57111A63" w14:textId="77777777" w:rsidR="00D473F9" w:rsidRPr="004402E3" w:rsidRDefault="00D473F9" w:rsidP="008E057B">
            <w:pPr>
              <w:spacing w:line="259" w:lineRule="auto"/>
              <w:ind w:firstLine="567"/>
              <w:jc w:val="thaiDistribute"/>
              <w:rPr>
                <w:rFonts w:ascii="TH SarabunPSK" w:eastAsia="Calibri" w:hAnsi="TH SarabunPSK"/>
              </w:rPr>
            </w:pPr>
          </w:p>
        </w:tc>
        <w:tc>
          <w:tcPr>
            <w:tcW w:w="1020" w:type="dxa"/>
          </w:tcPr>
          <w:p w14:paraId="462E37D5" w14:textId="77777777" w:rsidR="00D473F9" w:rsidRPr="009A6EFF" w:rsidRDefault="00D473F9" w:rsidP="008E057B">
            <w:pPr>
              <w:spacing w:line="259" w:lineRule="auto"/>
              <w:rPr>
                <w:rFonts w:ascii="TH SarabunPSK" w:eastAsia="Calibri" w:hAnsi="TH SarabunPSK"/>
                <w:b/>
                <w:bCs/>
                <w:cs/>
              </w:rPr>
            </w:pPr>
            <w:r w:rsidRPr="009A6EFF">
              <w:rPr>
                <w:rFonts w:ascii="TH SarabunPSK" w:eastAsia="Calibri" w:hAnsi="TH SarabunPSK"/>
                <w:b/>
                <w:bCs/>
              </w:rPr>
              <w:t>3(3-0-6)</w:t>
            </w:r>
          </w:p>
        </w:tc>
      </w:tr>
      <w:tr w:rsidR="00D473F9" w:rsidRPr="004402E3" w14:paraId="2C92BA57" w14:textId="77777777" w:rsidTr="00AC69F3">
        <w:trPr>
          <w:trHeight w:val="227"/>
        </w:trPr>
        <w:tc>
          <w:tcPr>
            <w:tcW w:w="964" w:type="dxa"/>
          </w:tcPr>
          <w:p w14:paraId="6291C978" w14:textId="63BCE22B" w:rsidR="00D473F9" w:rsidRPr="009A6EFF" w:rsidRDefault="00D473F9" w:rsidP="008E057B">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3</w:t>
            </w:r>
          </w:p>
        </w:tc>
        <w:tc>
          <w:tcPr>
            <w:tcW w:w="7370" w:type="dxa"/>
          </w:tcPr>
          <w:p w14:paraId="0DEAF051"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cs/>
              </w:rPr>
              <w:t>ภาษาและวัฒนธรรมฝรั่งเศส</w:t>
            </w:r>
          </w:p>
          <w:p w14:paraId="0912003D"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rPr>
              <w:t>French Language and Culture</w:t>
            </w:r>
          </w:p>
          <w:p w14:paraId="129FC91A" w14:textId="77777777" w:rsidR="00D473F9" w:rsidRPr="004402E3"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ทักษะการสื่อสารภาษาฝรั่งเศสขั้นพื้นฐานตามสถานการณ์ในชีวิตประจำวัน</w:t>
            </w:r>
            <w:r w:rsidRPr="004402E3">
              <w:rPr>
                <w:rFonts w:ascii="TH SarabunPSK" w:eastAsia="Calibri" w:hAnsi="TH SarabunPSK"/>
                <w:cs/>
              </w:rPr>
              <w:lastRenderedPageBreak/>
              <w:t>พร้อมกับการเรียนรู้วัฒนธรรมของชาวฝรั่งเศส</w:t>
            </w:r>
          </w:p>
          <w:p w14:paraId="16F2B2FB" w14:textId="77777777" w:rsidR="00D473F9"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rPr>
              <w:t>Basic French communicative skills used in daily-life situations and learning of French culture</w:t>
            </w:r>
          </w:p>
          <w:p w14:paraId="77C8F410" w14:textId="617D47CC" w:rsidR="008E057B" w:rsidRPr="004402E3" w:rsidRDefault="008E057B" w:rsidP="008E057B">
            <w:pPr>
              <w:spacing w:line="259" w:lineRule="auto"/>
              <w:ind w:firstLine="567"/>
              <w:jc w:val="thaiDistribute"/>
              <w:rPr>
                <w:rFonts w:ascii="TH SarabunPSK" w:eastAsia="Calibri" w:hAnsi="TH SarabunPSK"/>
              </w:rPr>
            </w:pPr>
          </w:p>
        </w:tc>
        <w:tc>
          <w:tcPr>
            <w:tcW w:w="1020" w:type="dxa"/>
          </w:tcPr>
          <w:p w14:paraId="73480272" w14:textId="77777777" w:rsidR="00D473F9" w:rsidRPr="009A6EFF" w:rsidRDefault="00D473F9" w:rsidP="008E057B">
            <w:pPr>
              <w:spacing w:line="259" w:lineRule="auto"/>
              <w:rPr>
                <w:rFonts w:ascii="TH SarabunPSK" w:eastAsia="Calibri" w:hAnsi="TH SarabunPSK"/>
                <w:b/>
                <w:bCs/>
                <w:cs/>
              </w:rPr>
            </w:pPr>
            <w:r w:rsidRPr="009A6EFF">
              <w:rPr>
                <w:rFonts w:ascii="TH SarabunPSK" w:eastAsia="Calibri" w:hAnsi="TH SarabunPSK"/>
                <w:b/>
                <w:bCs/>
                <w:cs/>
              </w:rPr>
              <w:lastRenderedPageBreak/>
              <w:t>3(3-0-6)</w:t>
            </w:r>
          </w:p>
        </w:tc>
      </w:tr>
      <w:tr w:rsidR="00D473F9" w:rsidRPr="004402E3" w14:paraId="3DE3939B" w14:textId="77777777" w:rsidTr="00AC69F3">
        <w:trPr>
          <w:trHeight w:val="227"/>
        </w:trPr>
        <w:tc>
          <w:tcPr>
            <w:tcW w:w="964" w:type="dxa"/>
          </w:tcPr>
          <w:p w14:paraId="140356E0" w14:textId="2F1C6986" w:rsidR="00D473F9" w:rsidRPr="009A6EFF" w:rsidRDefault="00D473F9" w:rsidP="00AC69F3">
            <w:pPr>
              <w:spacing w:line="259" w:lineRule="auto"/>
              <w:jc w:val="right"/>
              <w:rPr>
                <w:rFonts w:ascii="TH SarabunPSK" w:eastAsia="Calibri" w:hAnsi="TH SarabunPSK"/>
                <w:b/>
                <w:bCs/>
                <w:cs/>
              </w:rPr>
            </w:pPr>
            <w:r w:rsidRPr="009A6EFF">
              <w:rPr>
                <w:rFonts w:ascii="TH SarabunPSK" w:eastAsia="Calibri" w:hAnsi="TH SarabunPSK"/>
                <w:b/>
                <w:bCs/>
              </w:rPr>
              <w:lastRenderedPageBreak/>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4</w:t>
            </w:r>
          </w:p>
        </w:tc>
        <w:tc>
          <w:tcPr>
            <w:tcW w:w="7370" w:type="dxa"/>
          </w:tcPr>
          <w:p w14:paraId="5F289CD9" w14:textId="77777777" w:rsidR="00D473F9" w:rsidRPr="009A6EFF" w:rsidRDefault="00D473F9" w:rsidP="00AC69F3">
            <w:pPr>
              <w:spacing w:line="259" w:lineRule="auto"/>
              <w:rPr>
                <w:rFonts w:ascii="TH SarabunPSK" w:eastAsia="Calibri" w:hAnsi="TH SarabunPSK"/>
                <w:b/>
                <w:bCs/>
              </w:rPr>
            </w:pPr>
            <w:r w:rsidRPr="009A6EFF">
              <w:rPr>
                <w:rFonts w:ascii="TH SarabunPSK" w:eastAsia="Calibri" w:hAnsi="TH SarabunPSK"/>
                <w:b/>
                <w:bCs/>
                <w:cs/>
              </w:rPr>
              <w:t>ภาษาและวัฒนธรรมสเปน</w:t>
            </w:r>
          </w:p>
          <w:p w14:paraId="341629FE" w14:textId="77777777" w:rsidR="00D473F9" w:rsidRPr="009A6EFF" w:rsidRDefault="00D473F9" w:rsidP="00AC69F3">
            <w:pPr>
              <w:spacing w:line="259" w:lineRule="auto"/>
              <w:rPr>
                <w:rFonts w:ascii="TH SarabunPSK" w:eastAsia="Calibri" w:hAnsi="TH SarabunPSK"/>
                <w:b/>
                <w:bCs/>
              </w:rPr>
            </w:pPr>
            <w:r w:rsidRPr="009A6EFF">
              <w:rPr>
                <w:rFonts w:ascii="TH SarabunPSK" w:eastAsia="Calibri" w:hAnsi="TH SarabunPSK"/>
                <w:b/>
                <w:bCs/>
              </w:rPr>
              <w:t>Spanish Language and Culture</w:t>
            </w:r>
          </w:p>
          <w:p w14:paraId="5155C419" w14:textId="77777777" w:rsidR="00D473F9" w:rsidRPr="004402E3" w:rsidRDefault="00D473F9" w:rsidP="00AC69F3">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สเปนขั้นพื้นฐานตามสถานการณ์ในชีวิตประจำวันพร้อมกับการเรียนรู้วัฒนธรรมของคนในกลุ่มประเทศผู้ใช้ภาษาสเปน</w:t>
            </w:r>
          </w:p>
          <w:p w14:paraId="6250D037" w14:textId="77777777" w:rsidR="00D473F9" w:rsidRDefault="00D473F9" w:rsidP="00AC69F3">
            <w:pPr>
              <w:spacing w:line="259" w:lineRule="auto"/>
              <w:ind w:firstLine="567"/>
              <w:jc w:val="thaiDistribute"/>
              <w:rPr>
                <w:rFonts w:ascii="TH SarabunPSK" w:eastAsia="Calibri" w:hAnsi="TH SarabunPSK"/>
              </w:rPr>
            </w:pPr>
            <w:r w:rsidRPr="004402E3">
              <w:rPr>
                <w:rFonts w:ascii="TH SarabunPSK" w:eastAsia="Calibri" w:hAnsi="TH SarabunPSK"/>
              </w:rPr>
              <w:t>Basic Spanish communicative skills used in daily-life situations and learning cultures from Spanish speaking countries</w:t>
            </w:r>
          </w:p>
          <w:p w14:paraId="22BDE15D" w14:textId="77777777" w:rsidR="00D473F9" w:rsidRPr="004402E3" w:rsidRDefault="00D473F9" w:rsidP="00AC69F3">
            <w:pPr>
              <w:spacing w:line="259" w:lineRule="auto"/>
              <w:jc w:val="thaiDistribute"/>
              <w:rPr>
                <w:rFonts w:ascii="TH SarabunPSK" w:eastAsia="Calibri" w:hAnsi="TH SarabunPSK"/>
              </w:rPr>
            </w:pPr>
          </w:p>
        </w:tc>
        <w:tc>
          <w:tcPr>
            <w:tcW w:w="1020" w:type="dxa"/>
          </w:tcPr>
          <w:p w14:paraId="697B6521" w14:textId="77777777" w:rsidR="00D473F9" w:rsidRPr="009A6EFF" w:rsidRDefault="00D473F9" w:rsidP="00AC69F3">
            <w:pPr>
              <w:spacing w:line="259" w:lineRule="auto"/>
              <w:rPr>
                <w:rFonts w:ascii="TH SarabunPSK" w:eastAsia="Calibri" w:hAnsi="TH SarabunPSK"/>
                <w:b/>
                <w:bCs/>
                <w:cs/>
              </w:rPr>
            </w:pPr>
            <w:r w:rsidRPr="009A6EFF">
              <w:rPr>
                <w:rFonts w:ascii="TH SarabunPSK" w:eastAsia="Calibri" w:hAnsi="TH SarabunPSK"/>
                <w:b/>
                <w:bCs/>
              </w:rPr>
              <w:t>3(3-0-6)</w:t>
            </w:r>
          </w:p>
        </w:tc>
      </w:tr>
      <w:tr w:rsidR="00D473F9" w:rsidRPr="004402E3" w14:paraId="782B6E9D" w14:textId="77777777" w:rsidTr="00AC69F3">
        <w:trPr>
          <w:trHeight w:val="227"/>
        </w:trPr>
        <w:tc>
          <w:tcPr>
            <w:tcW w:w="964" w:type="dxa"/>
          </w:tcPr>
          <w:p w14:paraId="5EA27B5F" w14:textId="2361D37A" w:rsidR="00D473F9" w:rsidRPr="009A6EFF" w:rsidRDefault="00D473F9" w:rsidP="00AC69F3">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5</w:t>
            </w:r>
          </w:p>
        </w:tc>
        <w:tc>
          <w:tcPr>
            <w:tcW w:w="7370" w:type="dxa"/>
          </w:tcPr>
          <w:p w14:paraId="1A63D217" w14:textId="77777777" w:rsidR="00D473F9" w:rsidRPr="009A6EFF" w:rsidRDefault="00D473F9" w:rsidP="00AC69F3">
            <w:pPr>
              <w:spacing w:line="259" w:lineRule="auto"/>
              <w:rPr>
                <w:rFonts w:ascii="TH SarabunPSK" w:eastAsia="Calibri" w:hAnsi="TH SarabunPSK"/>
                <w:b/>
                <w:bCs/>
              </w:rPr>
            </w:pPr>
            <w:r w:rsidRPr="009A6EFF">
              <w:rPr>
                <w:rFonts w:ascii="TH SarabunPSK" w:eastAsia="Calibri" w:hAnsi="TH SarabunPSK"/>
                <w:b/>
                <w:bCs/>
                <w:cs/>
              </w:rPr>
              <w:t>ภาษาและวัฒนธรรมลาว</w:t>
            </w:r>
          </w:p>
          <w:p w14:paraId="027F8963" w14:textId="77777777" w:rsidR="00D473F9" w:rsidRPr="009A6EFF" w:rsidRDefault="00D473F9" w:rsidP="00AC69F3">
            <w:pPr>
              <w:spacing w:line="259" w:lineRule="auto"/>
              <w:rPr>
                <w:rFonts w:ascii="TH SarabunPSK" w:eastAsia="Calibri" w:hAnsi="TH SarabunPSK"/>
                <w:b/>
                <w:bCs/>
              </w:rPr>
            </w:pPr>
            <w:r w:rsidRPr="009A6EFF">
              <w:rPr>
                <w:rFonts w:ascii="TH SarabunPSK" w:eastAsia="Calibri" w:hAnsi="TH SarabunPSK"/>
                <w:b/>
                <w:bCs/>
              </w:rPr>
              <w:t>Lao Language and Culture</w:t>
            </w:r>
          </w:p>
          <w:p w14:paraId="71C643F3" w14:textId="77777777" w:rsidR="00D473F9" w:rsidRPr="004402E3" w:rsidRDefault="00D473F9" w:rsidP="00AC69F3">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ลาวขั้นพื้นฐานตามสถานการณ์ในชีวิตประจำวันพร้อมกับการเรียนรู้วัฒนธรรมของชาวลาว</w:t>
            </w:r>
          </w:p>
          <w:p w14:paraId="5E29A8D4" w14:textId="77777777" w:rsidR="00D473F9" w:rsidRDefault="00D473F9" w:rsidP="00AC69F3">
            <w:pPr>
              <w:spacing w:line="259" w:lineRule="auto"/>
              <w:ind w:firstLine="567"/>
              <w:jc w:val="thaiDistribute"/>
              <w:rPr>
                <w:rFonts w:ascii="TH SarabunPSK" w:eastAsia="Calibri" w:hAnsi="TH SarabunPSK"/>
              </w:rPr>
            </w:pPr>
            <w:r w:rsidRPr="004402E3">
              <w:rPr>
                <w:rFonts w:ascii="TH SarabunPSK" w:eastAsia="Calibri" w:hAnsi="TH SarabunPSK"/>
              </w:rPr>
              <w:t>Basic Lao communicative skills used in daily-life situations and learning of Lao culture</w:t>
            </w:r>
          </w:p>
          <w:p w14:paraId="7F3EBEFA" w14:textId="77777777" w:rsidR="00D473F9" w:rsidRPr="004402E3" w:rsidRDefault="00D473F9" w:rsidP="00AC69F3">
            <w:pPr>
              <w:spacing w:line="259" w:lineRule="auto"/>
              <w:ind w:firstLine="567"/>
              <w:jc w:val="thaiDistribute"/>
              <w:rPr>
                <w:rFonts w:ascii="TH SarabunPSK" w:eastAsia="Calibri" w:hAnsi="TH SarabunPSK"/>
              </w:rPr>
            </w:pPr>
          </w:p>
        </w:tc>
        <w:tc>
          <w:tcPr>
            <w:tcW w:w="1020" w:type="dxa"/>
          </w:tcPr>
          <w:p w14:paraId="25318797" w14:textId="77777777" w:rsidR="00D473F9" w:rsidRPr="009A6EFF" w:rsidRDefault="00D473F9" w:rsidP="00AC69F3">
            <w:pPr>
              <w:spacing w:line="259" w:lineRule="auto"/>
              <w:rPr>
                <w:rFonts w:ascii="TH SarabunPSK" w:eastAsia="Calibri" w:hAnsi="TH SarabunPSK"/>
                <w:b/>
                <w:bCs/>
                <w:cs/>
              </w:rPr>
            </w:pPr>
            <w:r w:rsidRPr="009A6EFF">
              <w:rPr>
                <w:rFonts w:ascii="TH SarabunPSK" w:eastAsia="Calibri" w:hAnsi="TH SarabunPSK"/>
                <w:b/>
                <w:bCs/>
              </w:rPr>
              <w:t>3(3-0-6)</w:t>
            </w:r>
          </w:p>
        </w:tc>
      </w:tr>
      <w:tr w:rsidR="00D473F9" w:rsidRPr="004402E3" w14:paraId="697F0FF2" w14:textId="77777777" w:rsidTr="00AC69F3">
        <w:trPr>
          <w:trHeight w:val="227"/>
        </w:trPr>
        <w:tc>
          <w:tcPr>
            <w:tcW w:w="964" w:type="dxa"/>
          </w:tcPr>
          <w:p w14:paraId="353F772B" w14:textId="01B37F31" w:rsidR="00D473F9" w:rsidRPr="009A6EFF" w:rsidRDefault="00D473F9" w:rsidP="00AC69F3">
            <w:pPr>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6</w:t>
            </w:r>
          </w:p>
        </w:tc>
        <w:tc>
          <w:tcPr>
            <w:tcW w:w="7370" w:type="dxa"/>
          </w:tcPr>
          <w:p w14:paraId="5ECB8975"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cs/>
              </w:rPr>
              <w:t>ภาษาและวัฒนธรรมอินโดนีเซีย</w:t>
            </w:r>
            <w:r w:rsidRPr="009A6EFF">
              <w:rPr>
                <w:rFonts w:ascii="TH SarabunPSK" w:eastAsia="Calibri" w:hAnsi="TH SarabunPSK"/>
                <w:b/>
                <w:bCs/>
              </w:rPr>
              <w:t xml:space="preserve"> </w:t>
            </w:r>
          </w:p>
          <w:p w14:paraId="4165295E"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rPr>
              <w:t>Indonesian Language and Culture</w:t>
            </w:r>
          </w:p>
          <w:p w14:paraId="60F0C926" w14:textId="77777777" w:rsidR="00D473F9" w:rsidRPr="004402E3" w:rsidRDefault="00D473F9" w:rsidP="00AC69F3">
            <w:pPr>
              <w:ind w:firstLine="567"/>
              <w:jc w:val="thaiDistribute"/>
              <w:rPr>
                <w:rFonts w:ascii="TH SarabunPSK" w:eastAsia="Calibri" w:hAnsi="TH SarabunPSK"/>
              </w:rPr>
            </w:pPr>
            <w:r w:rsidRPr="004402E3">
              <w:rPr>
                <w:rFonts w:ascii="TH SarabunPSK" w:eastAsia="Calibri" w:hAnsi="TH SarabunPSK"/>
                <w:cs/>
              </w:rPr>
              <w:t>ทักษะการสื่อสารภาษาอินโดนีเซียขั้นพื้นฐานตามสถานการณ์ในชีวิตประจำวันพร้อมกับการเรียนรู้วัฒนธรรมของชาวอินโดนีเซีย</w:t>
            </w:r>
          </w:p>
          <w:p w14:paraId="10619405" w14:textId="77777777" w:rsidR="00D473F9" w:rsidRDefault="00D473F9" w:rsidP="00AC69F3">
            <w:pPr>
              <w:ind w:firstLine="567"/>
              <w:jc w:val="thaiDistribute"/>
              <w:rPr>
                <w:rFonts w:ascii="TH SarabunPSK" w:eastAsia="Calibri" w:hAnsi="TH SarabunPSK"/>
              </w:rPr>
            </w:pPr>
            <w:r w:rsidRPr="004402E3">
              <w:rPr>
                <w:rFonts w:ascii="TH SarabunPSK" w:eastAsia="Calibri" w:hAnsi="TH SarabunPSK"/>
              </w:rPr>
              <w:t>Basic Indonesian communicative skills used in daily-life situations and learning of Indonesian culture</w:t>
            </w:r>
          </w:p>
          <w:p w14:paraId="6B2916FE" w14:textId="77777777" w:rsidR="00D473F9" w:rsidRDefault="00D473F9" w:rsidP="00AC69F3">
            <w:pPr>
              <w:ind w:firstLine="567"/>
              <w:jc w:val="thaiDistribute"/>
              <w:rPr>
                <w:rFonts w:ascii="TH SarabunPSK" w:eastAsia="Calibri" w:hAnsi="TH SarabunPSK"/>
              </w:rPr>
            </w:pPr>
          </w:p>
          <w:p w14:paraId="738C3010" w14:textId="77777777" w:rsidR="00D33E23" w:rsidRDefault="00D33E23" w:rsidP="00AC69F3">
            <w:pPr>
              <w:ind w:firstLine="567"/>
              <w:jc w:val="thaiDistribute"/>
              <w:rPr>
                <w:rFonts w:ascii="TH SarabunPSK" w:eastAsia="Calibri" w:hAnsi="TH SarabunPSK"/>
              </w:rPr>
            </w:pPr>
          </w:p>
          <w:p w14:paraId="0A7835CC" w14:textId="22640E7A" w:rsidR="00D33E23" w:rsidRPr="004402E3" w:rsidRDefault="00D33E23" w:rsidP="00AC69F3">
            <w:pPr>
              <w:ind w:firstLine="567"/>
              <w:jc w:val="thaiDistribute"/>
              <w:rPr>
                <w:rFonts w:ascii="TH SarabunPSK" w:eastAsia="Calibri" w:hAnsi="TH SarabunPSK"/>
              </w:rPr>
            </w:pPr>
          </w:p>
        </w:tc>
        <w:tc>
          <w:tcPr>
            <w:tcW w:w="1020" w:type="dxa"/>
          </w:tcPr>
          <w:p w14:paraId="40B48C81" w14:textId="77777777" w:rsidR="00D473F9" w:rsidRPr="009A6EFF" w:rsidRDefault="00D473F9" w:rsidP="00AC69F3">
            <w:pPr>
              <w:rPr>
                <w:rFonts w:ascii="TH SarabunPSK" w:eastAsia="Calibri" w:hAnsi="TH SarabunPSK"/>
                <w:b/>
                <w:bCs/>
                <w:cs/>
              </w:rPr>
            </w:pPr>
            <w:r w:rsidRPr="009A6EFF">
              <w:rPr>
                <w:rFonts w:ascii="TH SarabunPSK" w:eastAsia="Calibri" w:hAnsi="TH SarabunPSK"/>
                <w:b/>
                <w:bCs/>
              </w:rPr>
              <w:t>3(3-0-6)</w:t>
            </w:r>
          </w:p>
        </w:tc>
      </w:tr>
      <w:tr w:rsidR="00D473F9" w:rsidRPr="004402E3" w14:paraId="25F3357A" w14:textId="77777777" w:rsidTr="00AC69F3">
        <w:trPr>
          <w:trHeight w:val="227"/>
        </w:trPr>
        <w:tc>
          <w:tcPr>
            <w:tcW w:w="964" w:type="dxa"/>
          </w:tcPr>
          <w:p w14:paraId="4A93A402" w14:textId="06B32B79" w:rsidR="00D473F9" w:rsidRPr="009A6EFF" w:rsidRDefault="00D473F9" w:rsidP="00AC69F3">
            <w:pPr>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7</w:t>
            </w:r>
          </w:p>
        </w:tc>
        <w:tc>
          <w:tcPr>
            <w:tcW w:w="7370" w:type="dxa"/>
          </w:tcPr>
          <w:p w14:paraId="1D07CC8D"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cs/>
              </w:rPr>
              <w:t>ภาษาและวัฒนธรรมเวียดนาม</w:t>
            </w:r>
          </w:p>
          <w:p w14:paraId="4F3EFF4F"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rPr>
              <w:t>Vietnamese Language and Culture</w:t>
            </w:r>
          </w:p>
          <w:p w14:paraId="3ED55B7B" w14:textId="77777777" w:rsidR="00D473F9" w:rsidRPr="004402E3" w:rsidRDefault="00D473F9" w:rsidP="00AC69F3">
            <w:pPr>
              <w:ind w:firstLine="567"/>
              <w:jc w:val="thaiDistribute"/>
              <w:rPr>
                <w:rFonts w:ascii="TH SarabunPSK" w:eastAsia="Calibri" w:hAnsi="TH SarabunPSK"/>
              </w:rPr>
            </w:pPr>
            <w:r w:rsidRPr="004402E3">
              <w:rPr>
                <w:rFonts w:ascii="TH SarabunPSK" w:eastAsia="Calibri" w:hAnsi="TH SarabunPSK"/>
                <w:cs/>
              </w:rPr>
              <w:t>ทักษะการสื่อสารภาษาเวียดนามขั้นพื้นฐานตามสถานการณ์ในชีวิตประจำวันพร้อมกับการเรียนรู้วัฒนธรรมของชาวเวียดนาม</w:t>
            </w:r>
          </w:p>
          <w:p w14:paraId="1A235919" w14:textId="77777777" w:rsidR="00D473F9" w:rsidRDefault="00D473F9" w:rsidP="00AC69F3">
            <w:pPr>
              <w:ind w:firstLine="567"/>
              <w:jc w:val="thaiDistribute"/>
              <w:rPr>
                <w:rFonts w:ascii="TH SarabunPSK" w:eastAsia="Calibri" w:hAnsi="TH SarabunPSK"/>
              </w:rPr>
            </w:pPr>
            <w:r w:rsidRPr="004402E3">
              <w:rPr>
                <w:rFonts w:ascii="TH SarabunPSK" w:eastAsia="Calibri" w:hAnsi="TH SarabunPSK"/>
              </w:rPr>
              <w:t>Basic Vietnamese communicative skills used in daily-life situations and learning of Vietnamese culture</w:t>
            </w:r>
          </w:p>
          <w:p w14:paraId="591DDEA2" w14:textId="77777777" w:rsidR="00D473F9" w:rsidRPr="004402E3" w:rsidRDefault="00D473F9" w:rsidP="00AC69F3">
            <w:pPr>
              <w:ind w:firstLine="567"/>
              <w:jc w:val="thaiDistribute"/>
              <w:rPr>
                <w:rFonts w:ascii="TH SarabunPSK" w:eastAsia="Calibri" w:hAnsi="TH SarabunPSK"/>
              </w:rPr>
            </w:pPr>
          </w:p>
        </w:tc>
        <w:tc>
          <w:tcPr>
            <w:tcW w:w="1020" w:type="dxa"/>
          </w:tcPr>
          <w:p w14:paraId="69F2E2C9" w14:textId="77777777" w:rsidR="00D473F9" w:rsidRPr="009A6EFF" w:rsidRDefault="00D473F9" w:rsidP="00AC69F3">
            <w:pPr>
              <w:rPr>
                <w:rFonts w:ascii="TH SarabunPSK" w:eastAsia="Calibri" w:hAnsi="TH SarabunPSK"/>
                <w:b/>
                <w:bCs/>
                <w:cs/>
              </w:rPr>
            </w:pPr>
            <w:r w:rsidRPr="009A6EFF">
              <w:rPr>
                <w:rFonts w:ascii="TH SarabunPSK" w:eastAsia="Calibri" w:hAnsi="TH SarabunPSK"/>
                <w:b/>
                <w:bCs/>
              </w:rPr>
              <w:t>3(3-0-6)</w:t>
            </w:r>
          </w:p>
        </w:tc>
      </w:tr>
      <w:tr w:rsidR="00D473F9" w:rsidRPr="004402E3" w14:paraId="5CFD11A8" w14:textId="77777777" w:rsidTr="00AC69F3">
        <w:trPr>
          <w:trHeight w:val="227"/>
        </w:trPr>
        <w:tc>
          <w:tcPr>
            <w:tcW w:w="964" w:type="dxa"/>
          </w:tcPr>
          <w:p w14:paraId="7E5757D7" w14:textId="24FC1349" w:rsidR="00D473F9" w:rsidRPr="009A6EFF" w:rsidRDefault="00D473F9" w:rsidP="00AC69F3">
            <w:pPr>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8</w:t>
            </w:r>
          </w:p>
        </w:tc>
        <w:tc>
          <w:tcPr>
            <w:tcW w:w="7370" w:type="dxa"/>
          </w:tcPr>
          <w:p w14:paraId="77D1E117"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cs/>
              </w:rPr>
              <w:t>ภาษาและวัฒนธรรมเขมร</w:t>
            </w:r>
          </w:p>
          <w:p w14:paraId="49B537A6"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rPr>
              <w:t>Khmer Language and Culture</w:t>
            </w:r>
          </w:p>
          <w:p w14:paraId="4824C4BB" w14:textId="77777777" w:rsidR="00D473F9" w:rsidRPr="004402E3" w:rsidRDefault="00D473F9" w:rsidP="00AC69F3">
            <w:pPr>
              <w:ind w:firstLine="567"/>
              <w:jc w:val="thaiDistribute"/>
              <w:rPr>
                <w:rFonts w:ascii="TH SarabunPSK" w:eastAsia="Calibri" w:hAnsi="TH SarabunPSK"/>
              </w:rPr>
            </w:pPr>
            <w:r w:rsidRPr="004402E3">
              <w:rPr>
                <w:rFonts w:ascii="TH SarabunPSK" w:eastAsia="Calibri" w:hAnsi="TH SarabunPSK"/>
                <w:cs/>
              </w:rPr>
              <w:t>ทักษะการสื่อสารภาษาเขมรตามสถานการณ์ในชีวิตประจำวันพร้อมกับการเรียนรู้วัฒนธรรมของชาวกัมพูชา</w:t>
            </w:r>
          </w:p>
          <w:p w14:paraId="459C0337" w14:textId="77777777" w:rsidR="00D473F9" w:rsidRDefault="00D473F9" w:rsidP="00AC69F3">
            <w:pPr>
              <w:ind w:firstLine="567"/>
              <w:jc w:val="thaiDistribute"/>
              <w:rPr>
                <w:rFonts w:ascii="TH SarabunPSK" w:eastAsia="Calibri" w:hAnsi="TH SarabunPSK"/>
              </w:rPr>
            </w:pPr>
            <w:r w:rsidRPr="004402E3">
              <w:rPr>
                <w:rFonts w:ascii="TH SarabunPSK" w:eastAsia="Calibri" w:hAnsi="TH SarabunPSK"/>
              </w:rPr>
              <w:lastRenderedPageBreak/>
              <w:t>Khmer language communicative skills used in daily-life situations and learning of Combodian culture</w:t>
            </w:r>
          </w:p>
          <w:p w14:paraId="0D342130" w14:textId="77777777" w:rsidR="00D473F9" w:rsidRPr="004402E3" w:rsidRDefault="00D473F9" w:rsidP="00AC69F3">
            <w:pPr>
              <w:ind w:firstLine="567"/>
              <w:jc w:val="thaiDistribute"/>
              <w:rPr>
                <w:rFonts w:ascii="TH SarabunPSK" w:eastAsia="Calibri" w:hAnsi="TH SarabunPSK"/>
              </w:rPr>
            </w:pPr>
          </w:p>
        </w:tc>
        <w:tc>
          <w:tcPr>
            <w:tcW w:w="1020" w:type="dxa"/>
          </w:tcPr>
          <w:p w14:paraId="23E9D780" w14:textId="77777777" w:rsidR="00D473F9" w:rsidRPr="009A6EFF" w:rsidRDefault="00D473F9" w:rsidP="00AC69F3">
            <w:pPr>
              <w:rPr>
                <w:rFonts w:ascii="TH SarabunPSK" w:eastAsia="Calibri" w:hAnsi="TH SarabunPSK"/>
                <w:b/>
                <w:bCs/>
                <w:cs/>
              </w:rPr>
            </w:pPr>
            <w:r w:rsidRPr="009A6EFF">
              <w:rPr>
                <w:rFonts w:ascii="TH SarabunPSK" w:eastAsia="Calibri" w:hAnsi="TH SarabunPSK"/>
                <w:b/>
                <w:bCs/>
              </w:rPr>
              <w:lastRenderedPageBreak/>
              <w:t>3(3-0-6)</w:t>
            </w:r>
          </w:p>
        </w:tc>
      </w:tr>
    </w:tbl>
    <w:p w14:paraId="4796DFB3" w14:textId="77777777" w:rsidR="00923911" w:rsidRPr="00D335C1" w:rsidRDefault="00923911" w:rsidP="008E057B">
      <w:pPr>
        <w:tabs>
          <w:tab w:val="left" w:pos="270"/>
        </w:tabs>
        <w:spacing w:after="0" w:line="240" w:lineRule="auto"/>
        <w:jc w:val="thaiDistribute"/>
        <w:rPr>
          <w:rFonts w:ascii="TH SarabunPSK" w:hAnsi="TH SarabunPSK" w:cs="TH SarabunPSK"/>
          <w:color w:val="000000" w:themeColor="text1"/>
          <w:spacing w:val="4"/>
          <w:sz w:val="32"/>
          <w:szCs w:val="32"/>
        </w:rPr>
      </w:pPr>
    </w:p>
    <w:p w14:paraId="2663EE4C" w14:textId="23E628A4" w:rsidR="00075D2B"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3.1.6  </w:t>
      </w:r>
      <w:r w:rsidR="00075D2B" w:rsidRPr="00D335C1">
        <w:rPr>
          <w:rFonts w:ascii="TH SarabunPSK" w:hAnsi="TH SarabunPSK" w:cs="TH SarabunPSK"/>
          <w:cs/>
        </w:rPr>
        <w:t>ความหมายของเลขรหัสรายวิชา มีความหมาย ดังนี้</w:t>
      </w:r>
    </w:p>
    <w:p w14:paraId="3A8FAD55" w14:textId="4142BFD9" w:rsidR="005B2212" w:rsidRPr="00D335C1" w:rsidRDefault="005B2212" w:rsidP="00923911">
      <w:pPr>
        <w:spacing w:after="0" w:line="240" w:lineRule="auto"/>
        <w:ind w:firstLine="1843"/>
        <w:jc w:val="thaiDistribute"/>
        <w:rPr>
          <w:rFonts w:ascii="TH SarabunPSK" w:hAnsi="TH SarabunPSK" w:cs="TH SarabunPSK"/>
          <w:color w:val="000000" w:themeColor="text1"/>
          <w:sz w:val="32"/>
          <w:szCs w:val="32"/>
        </w:rPr>
      </w:pPr>
      <w:r w:rsidRPr="00D335C1">
        <w:rPr>
          <w:rFonts w:ascii="TH SarabunPSK" w:hAnsi="TH SarabunPSK" w:cs="TH SarabunPSK"/>
          <w:color w:val="000000" w:themeColor="text1"/>
          <w:sz w:val="32"/>
          <w:szCs w:val="32"/>
          <w:cs/>
        </w:rPr>
        <w:t>ความหมายของเลขรหัสประจำวิชาในหลักสูตรหมวดวิชาศึกษาทั่วไป ประกอบด้วยเลข 6 หลัก</w:t>
      </w:r>
      <w:r w:rsidRPr="00D335C1">
        <w:rPr>
          <w:rFonts w:ascii="TH SarabunPSK" w:hAnsi="TH SarabunPSK" w:cs="TH SarabunPSK"/>
          <w:color w:val="000000" w:themeColor="text1"/>
          <w:spacing w:val="-4"/>
          <w:sz w:val="32"/>
          <w:szCs w:val="32"/>
          <w:cs/>
        </w:rPr>
        <w:t xml:space="preserve"> </w:t>
      </w:r>
      <w:r w:rsidRPr="00D335C1">
        <w:rPr>
          <w:rFonts w:ascii="TH SarabunPSK" w:hAnsi="TH SarabunPSK" w:cs="TH SarabunPSK"/>
          <w:color w:val="000000" w:themeColor="text1"/>
          <w:sz w:val="32"/>
          <w:szCs w:val="32"/>
          <w:cs/>
        </w:rPr>
        <w:t>แยกเป็น 2 ชุด ชุดละ 3 ตัว ตามประกาศของมหาวิทยาลัยนเรศวร ว่าด้วยเลขรหัสของรายวิชา มีความหมายดังนี้</w:t>
      </w:r>
    </w:p>
    <w:p w14:paraId="34F96D06" w14:textId="77777777" w:rsidR="005B2212" w:rsidRPr="00D335C1" w:rsidRDefault="005B2212" w:rsidP="00F70BE8">
      <w:pPr>
        <w:spacing w:after="0" w:line="240" w:lineRule="auto"/>
        <w:ind w:firstLine="1418"/>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rPr>
        <w:t>1</w:t>
      </w:r>
      <w:r w:rsidRPr="00D335C1">
        <w:rPr>
          <w:rFonts w:ascii="TH SarabunPSK" w:hAnsi="TH SarabunPSK" w:cs="TH SarabunPSK"/>
          <w:b/>
          <w:bCs/>
          <w:color w:val="000000" w:themeColor="text1"/>
          <w:sz w:val="32"/>
          <w:szCs w:val="32"/>
          <w:cs/>
        </w:rPr>
        <w:t>. เลขสามตัวแรก</w:t>
      </w:r>
    </w:p>
    <w:p w14:paraId="5FD83C2B" w14:textId="27C05F1C" w:rsidR="005B2212" w:rsidRPr="00D335C1" w:rsidRDefault="005B2212" w:rsidP="00F70BE8">
      <w:pPr>
        <w:spacing w:after="0" w:line="240" w:lineRule="auto"/>
        <w:ind w:left="1179" w:firstLine="1701"/>
        <w:rPr>
          <w:rFonts w:ascii="TH SarabunPSK" w:hAnsi="TH SarabunPSK" w:cs="TH SarabunPSK"/>
          <w:color w:val="000000" w:themeColor="text1"/>
          <w:sz w:val="32"/>
          <w:szCs w:val="32"/>
        </w:rPr>
      </w:pPr>
      <w:r w:rsidRPr="00D335C1">
        <w:rPr>
          <w:rFonts w:ascii="TH SarabunPSK" w:hAnsi="TH SarabunPSK" w:cs="TH SarabunPSK"/>
          <w:color w:val="000000" w:themeColor="text1"/>
          <w:sz w:val="32"/>
          <w:szCs w:val="32"/>
        </w:rPr>
        <w:t>00</w:t>
      </w:r>
      <w:r w:rsidR="00FB6C27">
        <w:rPr>
          <w:rFonts w:ascii="TH SarabunPSK" w:hAnsi="TH SarabunPSK" w:cs="TH SarabunPSK" w:hint="cs"/>
          <w:color w:val="000000" w:themeColor="text1"/>
          <w:sz w:val="32"/>
          <w:szCs w:val="32"/>
          <w:cs/>
        </w:rPr>
        <w:t>2</w:t>
      </w:r>
      <w:r w:rsidRPr="00D335C1">
        <w:rPr>
          <w:rFonts w:ascii="TH SarabunPSK" w:hAnsi="TH SarabunPSK" w:cs="TH SarabunPSK"/>
          <w:color w:val="000000" w:themeColor="text1"/>
          <w:sz w:val="32"/>
          <w:szCs w:val="32"/>
        </w:rPr>
        <w:tab/>
      </w:r>
      <w:r w:rsidRPr="00D335C1">
        <w:rPr>
          <w:rFonts w:ascii="TH SarabunPSK" w:hAnsi="TH SarabunPSK" w:cs="TH SarabunPSK"/>
          <w:color w:val="000000" w:themeColor="text1"/>
          <w:sz w:val="32"/>
          <w:szCs w:val="32"/>
        </w:rPr>
        <w:tab/>
      </w:r>
      <w:r w:rsidRPr="00D335C1">
        <w:rPr>
          <w:rFonts w:ascii="TH SarabunPSK" w:hAnsi="TH SarabunPSK" w:cs="TH SarabunPSK"/>
          <w:color w:val="000000" w:themeColor="text1"/>
          <w:sz w:val="32"/>
          <w:szCs w:val="32"/>
        </w:rPr>
        <w:tab/>
      </w:r>
      <w:r w:rsidRPr="00D335C1">
        <w:rPr>
          <w:rFonts w:ascii="TH SarabunPSK" w:hAnsi="TH SarabunPSK" w:cs="TH SarabunPSK"/>
          <w:color w:val="000000" w:themeColor="text1"/>
          <w:sz w:val="32"/>
          <w:szCs w:val="32"/>
          <w:cs/>
        </w:rPr>
        <w:t>หมายถึง</w:t>
      </w:r>
      <w:r w:rsidRPr="00D335C1">
        <w:rPr>
          <w:rFonts w:ascii="TH SarabunPSK" w:hAnsi="TH SarabunPSK" w:cs="TH SarabunPSK"/>
          <w:color w:val="000000" w:themeColor="text1"/>
          <w:sz w:val="32"/>
          <w:szCs w:val="32"/>
          <w:cs/>
        </w:rPr>
        <w:tab/>
        <w:t xml:space="preserve">    หมวดวิชาศึกษาทั่วไป</w:t>
      </w:r>
    </w:p>
    <w:p w14:paraId="05893848" w14:textId="77777777" w:rsidR="005B2212" w:rsidRPr="00D335C1" w:rsidRDefault="005B2212" w:rsidP="00F70BE8">
      <w:pPr>
        <w:spacing w:after="0" w:line="240" w:lineRule="auto"/>
        <w:ind w:firstLine="1418"/>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rPr>
        <w:t>2</w:t>
      </w:r>
      <w:r w:rsidRPr="00D335C1">
        <w:rPr>
          <w:rFonts w:ascii="TH SarabunPSK" w:hAnsi="TH SarabunPSK" w:cs="TH SarabunPSK"/>
          <w:b/>
          <w:bCs/>
          <w:color w:val="000000" w:themeColor="text1"/>
          <w:sz w:val="32"/>
          <w:szCs w:val="32"/>
          <w:cs/>
        </w:rPr>
        <w:t>. เลขสามตัวหลัง</w:t>
      </w:r>
    </w:p>
    <w:p w14:paraId="7C40E2E4" w14:textId="12516114" w:rsidR="005B2212" w:rsidRPr="00924CEB" w:rsidRDefault="005B2212" w:rsidP="000B31BF">
      <w:pPr>
        <w:pStyle w:val="ListParagraph"/>
        <w:numPr>
          <w:ilvl w:val="1"/>
          <w:numId w:val="47"/>
        </w:numPr>
        <w:rPr>
          <w:rFonts w:ascii="TH SarabunPSK" w:hAnsi="TH SarabunPSK" w:cs="TH SarabunPSK"/>
          <w:sz w:val="32"/>
          <w:szCs w:val="32"/>
        </w:rPr>
      </w:pPr>
      <w:r w:rsidRPr="00924CEB">
        <w:rPr>
          <w:rFonts w:ascii="TH SarabunPSK" w:hAnsi="TH SarabunPSK" w:cs="TH SarabunPSK"/>
          <w:color w:val="000000" w:themeColor="text1"/>
          <w:sz w:val="32"/>
          <w:szCs w:val="32"/>
          <w:cs/>
          <w:lang w:bidi="th-TH"/>
        </w:rPr>
        <w:t xml:space="preserve">เลขรหัสตัวแรก </w:t>
      </w:r>
      <w:r w:rsidRPr="00924CEB">
        <w:rPr>
          <w:rFonts w:ascii="TH SarabunPSK" w:hAnsi="TH SarabunPSK" w:cs="TH SarabunPSK"/>
          <w:color w:val="000000" w:themeColor="text1"/>
          <w:sz w:val="32"/>
          <w:szCs w:val="32"/>
          <w:rtl/>
          <w:cs/>
        </w:rPr>
        <w:t>(</w:t>
      </w:r>
      <w:r w:rsidRPr="00924CEB">
        <w:rPr>
          <w:rFonts w:ascii="TH SarabunPSK" w:hAnsi="TH SarabunPSK" w:cs="TH SarabunPSK"/>
          <w:color w:val="000000" w:themeColor="text1"/>
          <w:sz w:val="32"/>
          <w:szCs w:val="32"/>
          <w:rtl/>
          <w:cs/>
          <w:lang w:bidi="th-TH"/>
        </w:rPr>
        <w:t>หลักร้อย</w:t>
      </w:r>
      <w:r w:rsidRPr="00924CEB">
        <w:rPr>
          <w:rFonts w:ascii="TH SarabunPSK" w:hAnsi="TH SarabunPSK" w:cs="TH SarabunPSK"/>
          <w:color w:val="000000" w:themeColor="text1"/>
          <w:sz w:val="32"/>
          <w:szCs w:val="32"/>
          <w:rtl/>
          <w:cs/>
        </w:rPr>
        <w:t>)</w:t>
      </w:r>
      <w:r w:rsidRPr="00924CEB">
        <w:rPr>
          <w:rFonts w:ascii="TH SarabunPSK" w:hAnsi="TH SarabunPSK" w:cs="TH SarabunPSK"/>
          <w:color w:val="000000" w:themeColor="text1"/>
          <w:sz w:val="32"/>
          <w:szCs w:val="32"/>
          <w:cs/>
        </w:rPr>
        <w:tab/>
      </w:r>
      <w:r w:rsidRPr="00924CEB">
        <w:rPr>
          <w:rFonts w:ascii="TH SarabunPSK" w:hAnsi="TH SarabunPSK" w:cs="TH SarabunPSK"/>
          <w:color w:val="000000" w:themeColor="text1"/>
          <w:sz w:val="32"/>
          <w:szCs w:val="32"/>
          <w:rtl/>
          <w:cs/>
        </w:rPr>
        <w:tab/>
      </w:r>
      <w:r w:rsidRPr="00924CEB">
        <w:rPr>
          <w:rFonts w:ascii="TH SarabunPSK" w:hAnsi="TH SarabunPSK" w:cs="TH SarabunPSK"/>
          <w:color w:val="000000" w:themeColor="text1"/>
          <w:sz w:val="32"/>
          <w:szCs w:val="32"/>
          <w:rtl/>
          <w:cs/>
          <w:lang w:bidi="th-TH"/>
        </w:rPr>
        <w:t>หมายถึง</w:t>
      </w:r>
      <w:r w:rsidRPr="00924CEB">
        <w:rPr>
          <w:rFonts w:ascii="TH SarabunPSK" w:hAnsi="TH SarabunPSK" w:cs="TH SarabunPSK"/>
          <w:color w:val="000000" w:themeColor="text1"/>
          <w:sz w:val="32"/>
          <w:szCs w:val="32"/>
        </w:rPr>
        <w:tab/>
      </w:r>
      <w:r w:rsidRPr="00924CEB">
        <w:rPr>
          <w:rFonts w:ascii="TH SarabunPSK" w:hAnsi="TH SarabunPSK" w:cs="TH SarabunPSK"/>
          <w:color w:val="000000" w:themeColor="text1"/>
          <w:sz w:val="32"/>
          <w:szCs w:val="32"/>
          <w:rtl/>
          <w:cs/>
        </w:rPr>
        <w:t xml:space="preserve">    </w:t>
      </w:r>
      <w:r w:rsidR="00923911" w:rsidRPr="00924CEB">
        <w:rPr>
          <w:rFonts w:ascii="TH SarabunPSK" w:hAnsi="TH SarabunPSK" w:cs="TH SarabunPSK" w:hint="cs"/>
          <w:color w:val="000000" w:themeColor="text1"/>
          <w:sz w:val="32"/>
          <w:szCs w:val="32"/>
          <w:cs/>
          <w:lang w:bidi="th-TH"/>
        </w:rPr>
        <w:t>กลุ่ม</w:t>
      </w:r>
      <w:r w:rsidRPr="00924CEB">
        <w:rPr>
          <w:rFonts w:ascii="TH SarabunPSK" w:hAnsi="TH SarabunPSK" w:cs="TH SarabunPSK"/>
          <w:color w:val="000000" w:themeColor="text1"/>
          <w:sz w:val="32"/>
          <w:szCs w:val="32"/>
          <w:cs/>
          <w:lang w:bidi="th-TH"/>
        </w:rPr>
        <w:t>วิชาศึกษาทั่วไป ปี พ</w:t>
      </w:r>
      <w:r w:rsidRPr="00924CEB">
        <w:rPr>
          <w:rFonts w:ascii="TH SarabunPSK" w:hAnsi="TH SarabunPSK" w:cs="TH SarabunPSK"/>
          <w:color w:val="000000" w:themeColor="text1"/>
          <w:sz w:val="32"/>
          <w:szCs w:val="32"/>
          <w:rtl/>
          <w:cs/>
        </w:rPr>
        <w:t>.</w:t>
      </w:r>
      <w:r w:rsidRPr="00924CEB">
        <w:rPr>
          <w:rFonts w:ascii="TH SarabunPSK" w:hAnsi="TH SarabunPSK" w:cs="TH SarabunPSK"/>
          <w:color w:val="000000" w:themeColor="text1"/>
          <w:sz w:val="32"/>
          <w:szCs w:val="32"/>
          <w:rtl/>
          <w:cs/>
          <w:lang w:bidi="th-TH"/>
        </w:rPr>
        <w:t>ศ</w:t>
      </w:r>
      <w:r w:rsidRPr="00924CEB">
        <w:rPr>
          <w:rFonts w:ascii="TH SarabunPSK" w:hAnsi="TH SarabunPSK" w:cs="TH SarabunPSK"/>
          <w:color w:val="000000" w:themeColor="text1"/>
          <w:sz w:val="32"/>
          <w:szCs w:val="32"/>
          <w:rtl/>
          <w:cs/>
        </w:rPr>
        <w:t>.</w:t>
      </w:r>
      <w:r w:rsidRPr="00924CEB">
        <w:rPr>
          <w:rFonts w:ascii="TH SarabunPSK" w:hAnsi="TH SarabunPSK" w:cs="TH SarabunPSK"/>
          <w:sz w:val="32"/>
          <w:szCs w:val="32"/>
          <w:rtl/>
          <w:cs/>
        </w:rPr>
        <w:t>256</w:t>
      </w:r>
      <w:r w:rsidR="00923911" w:rsidRPr="00924CEB">
        <w:rPr>
          <w:rFonts w:ascii="TH SarabunPSK" w:hAnsi="TH SarabunPSK" w:cs="TH SarabunPSK" w:hint="cs"/>
          <w:sz w:val="32"/>
          <w:szCs w:val="32"/>
          <w:rtl/>
          <w:cs/>
        </w:rPr>
        <w:t>7</w:t>
      </w:r>
    </w:p>
    <w:p w14:paraId="694C670B" w14:textId="77777777" w:rsid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lang w:bidi="th-TH"/>
        </w:rPr>
        <w:t>เลข  1</w:t>
      </w:r>
      <w:r>
        <w:rPr>
          <w:rFonts w:ascii="TH SarabunPSK" w:hAnsi="TH SarabunPSK" w:cs="TH SarabunPSK"/>
          <w:color w:val="000000" w:themeColor="text1"/>
          <w:sz w:val="32"/>
          <w:szCs w:val="32"/>
          <w:cs/>
          <w:lang w:bidi="th-TH"/>
        </w:rPr>
        <w:tab/>
      </w:r>
      <w:r>
        <w:rPr>
          <w:rFonts w:ascii="TH SarabunPSK" w:hAnsi="TH SarabunPSK" w:cs="TH SarabunPSK"/>
          <w:color w:val="000000" w:themeColor="text1"/>
          <w:sz w:val="32"/>
          <w:szCs w:val="32"/>
          <w:cs/>
          <w:lang w:bidi="th-TH"/>
        </w:rPr>
        <w:tab/>
      </w:r>
      <w:r>
        <w:rPr>
          <w:rFonts w:ascii="TH SarabunPSK" w:hAnsi="TH SarabunPSK" w:cs="TH SarabunPSK" w:hint="cs"/>
          <w:color w:val="000000" w:themeColor="text1"/>
          <w:sz w:val="32"/>
          <w:szCs w:val="32"/>
          <w:cs/>
          <w:lang w:bidi="th-TH"/>
        </w:rPr>
        <w:t>หมายถึง</w:t>
      </w:r>
      <w:r>
        <w:rPr>
          <w:rFonts w:ascii="TH SarabunPSK" w:hAnsi="TH SarabunPSK" w:cs="TH SarabunPSK"/>
          <w:color w:val="000000" w:themeColor="text1"/>
          <w:sz w:val="32"/>
          <w:szCs w:val="32"/>
          <w:cs/>
          <w:lang w:bidi="th-TH"/>
        </w:rPr>
        <w:tab/>
      </w:r>
      <w:r>
        <w:rPr>
          <w:rFonts w:ascii="TH SarabunPSK" w:hAnsi="TH SarabunPSK" w:cs="TH SarabunPSK"/>
          <w:color w:val="000000" w:themeColor="text1"/>
          <w:sz w:val="32"/>
          <w:szCs w:val="32"/>
          <w:cs/>
          <w:lang w:bidi="th-TH"/>
        </w:rPr>
        <w:tab/>
      </w:r>
      <w:r>
        <w:rPr>
          <w:rFonts w:ascii="TH SarabunPSK" w:hAnsi="TH SarabunPSK" w:cs="TH SarabunPSK" w:hint="cs"/>
          <w:color w:val="000000" w:themeColor="text1"/>
          <w:sz w:val="32"/>
          <w:szCs w:val="32"/>
          <w:cs/>
          <w:lang w:bidi="th-TH"/>
        </w:rPr>
        <w:t>ก</w:t>
      </w:r>
      <w:r w:rsidR="00923911" w:rsidRPr="00923911">
        <w:rPr>
          <w:rFonts w:ascii="TH SarabunPSK" w:hAnsi="TH SarabunPSK" w:cs="TH SarabunPSK"/>
          <w:color w:val="000000" w:themeColor="text1"/>
          <w:sz w:val="32"/>
          <w:szCs w:val="32"/>
          <w:cs/>
          <w:lang w:bidi="th-TH"/>
        </w:rPr>
        <w:t xml:space="preserve">ลุ่มภาษาและการสื่อสาร </w:t>
      </w:r>
      <w:r w:rsidR="00923911" w:rsidRPr="00923911">
        <w:rPr>
          <w:rFonts w:ascii="TH SarabunPSK" w:hAnsi="TH SarabunPSK" w:cs="TH SarabunPSK"/>
          <w:color w:val="000000" w:themeColor="text1"/>
          <w:sz w:val="32"/>
          <w:szCs w:val="32"/>
          <w:rtl/>
          <w:cs/>
        </w:rPr>
        <w:t>(</w:t>
      </w:r>
      <w:r w:rsidR="00923911" w:rsidRPr="00923911">
        <w:rPr>
          <w:rFonts w:ascii="TH SarabunPSK" w:hAnsi="TH SarabunPSK" w:cs="TH SarabunPSK"/>
          <w:color w:val="000000" w:themeColor="text1"/>
          <w:sz w:val="32"/>
          <w:szCs w:val="32"/>
          <w:rtl/>
          <w:cs/>
          <w:lang w:bidi="th-TH"/>
        </w:rPr>
        <w:t>ภาษาอังกฤษและภาษาไทย</w:t>
      </w:r>
      <w:r w:rsidR="00923911" w:rsidRPr="00923911">
        <w:rPr>
          <w:rFonts w:ascii="TH SarabunPSK" w:hAnsi="TH SarabunPSK" w:cs="TH SarabunPSK"/>
          <w:color w:val="000000" w:themeColor="text1"/>
          <w:sz w:val="32"/>
          <w:szCs w:val="32"/>
          <w:rtl/>
          <w:cs/>
        </w:rPr>
        <w:t>)</w:t>
      </w:r>
      <w:bookmarkStart w:id="40" w:name="_Hlk129509578"/>
    </w:p>
    <w:p w14:paraId="3BDA668C" w14:textId="77777777" w:rsid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sidRPr="00924CEB">
        <w:rPr>
          <w:rFonts w:ascii="TH SarabunPSK" w:hAnsi="TH SarabunPSK" w:cs="TH SarabunPSK" w:hint="cs"/>
          <w:color w:val="000000" w:themeColor="text1"/>
          <w:sz w:val="32"/>
          <w:szCs w:val="32"/>
          <w:cs/>
          <w:lang w:bidi="th-TH"/>
        </w:rPr>
        <w:t>เลข  2</w:t>
      </w:r>
      <w:r w:rsidRPr="00924CEB">
        <w:rPr>
          <w:rFonts w:ascii="TH SarabunPSK" w:hAnsi="TH SarabunPSK" w:cs="TH SarabunPSK"/>
          <w:color w:val="000000" w:themeColor="text1"/>
          <w:sz w:val="32"/>
          <w:szCs w:val="32"/>
          <w:cs/>
          <w:lang w:bidi="th-TH"/>
        </w:rPr>
        <w:tab/>
      </w:r>
      <w:r>
        <w:rPr>
          <w:rFonts w:ascii="TH SarabunPSK" w:hAnsi="TH SarabunPSK" w:cs="TH SarabunPSK"/>
          <w:color w:val="000000" w:themeColor="text1"/>
          <w:sz w:val="32"/>
          <w:szCs w:val="32"/>
          <w:cs/>
          <w:lang w:bidi="th-TH"/>
        </w:rPr>
        <w:tab/>
      </w:r>
      <w:r w:rsidRPr="00924CEB">
        <w:rPr>
          <w:rFonts w:ascii="TH SarabunPSK" w:hAnsi="TH SarabunPSK" w:cs="TH SarabunPSK" w:hint="cs"/>
          <w:color w:val="000000" w:themeColor="text1"/>
          <w:sz w:val="32"/>
          <w:szCs w:val="32"/>
          <w:cs/>
          <w:lang w:bidi="th-TH"/>
        </w:rPr>
        <w:t>หมายถึง</w:t>
      </w:r>
      <w:r w:rsidRPr="00924CEB">
        <w:rPr>
          <w:rFonts w:ascii="TH SarabunPSK" w:hAnsi="TH SarabunPSK" w:cs="TH SarabunPSK"/>
          <w:color w:val="000000" w:themeColor="text1"/>
          <w:sz w:val="32"/>
          <w:szCs w:val="32"/>
          <w:cs/>
          <w:lang w:bidi="th-TH"/>
        </w:rPr>
        <w:tab/>
      </w:r>
      <w:r w:rsidRPr="00924CEB">
        <w:rPr>
          <w:rFonts w:ascii="TH SarabunPSK" w:hAnsi="TH SarabunPSK" w:cs="TH SarabunPSK"/>
          <w:color w:val="000000" w:themeColor="text1"/>
          <w:sz w:val="32"/>
          <w:szCs w:val="32"/>
          <w:cs/>
          <w:lang w:bidi="th-TH"/>
        </w:rPr>
        <w:tab/>
      </w:r>
      <w:bookmarkEnd w:id="40"/>
      <w:r w:rsidR="00923911" w:rsidRPr="00924CEB">
        <w:rPr>
          <w:rFonts w:ascii="TH SarabunPSK" w:hAnsi="TH SarabunPSK" w:cs="TH SarabunPSK"/>
          <w:color w:val="000000" w:themeColor="text1"/>
          <w:sz w:val="32"/>
          <w:szCs w:val="32"/>
          <w:cs/>
          <w:lang w:bidi="th-TH"/>
        </w:rPr>
        <w:t>กลุ่มความรู้เพื่อการใช้ชีวิตอย่างมีคุณภาพ</w:t>
      </w:r>
    </w:p>
    <w:p w14:paraId="18D43221" w14:textId="7222C145" w:rsid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sidRPr="00924CEB">
        <w:rPr>
          <w:rFonts w:ascii="TH SarabunPSK" w:hAnsi="TH SarabunPSK" w:cs="TH SarabunPSK"/>
          <w:color w:val="000000" w:themeColor="text1"/>
          <w:sz w:val="32"/>
          <w:szCs w:val="32"/>
          <w:cs/>
          <w:lang w:bidi="th-TH"/>
        </w:rPr>
        <w:t xml:space="preserve">เลข </w:t>
      </w:r>
      <w:r w:rsidRPr="00924CEB">
        <w:rPr>
          <w:rFonts w:ascii="TH SarabunPSK" w:hAnsi="TH SarabunPSK" w:cs="TH SarabunPSK" w:hint="cs"/>
          <w:color w:val="000000" w:themeColor="text1"/>
          <w:sz w:val="32"/>
          <w:szCs w:val="32"/>
          <w:cs/>
          <w:lang w:bidi="th-TH"/>
        </w:rPr>
        <w:t xml:space="preserve"> 3</w:t>
      </w:r>
      <w:r w:rsidRPr="00924CEB">
        <w:rPr>
          <w:rFonts w:ascii="TH SarabunPSK" w:hAnsi="TH SarabunPSK" w:cs="TH SarabunPSK"/>
          <w:color w:val="000000" w:themeColor="text1"/>
          <w:sz w:val="32"/>
          <w:szCs w:val="32"/>
        </w:rPr>
        <w:tab/>
      </w:r>
      <w:r>
        <w:rPr>
          <w:rFonts w:ascii="TH SarabunPSK" w:hAnsi="TH SarabunPSK" w:cs="TH SarabunPSK"/>
          <w:color w:val="000000" w:themeColor="text1"/>
          <w:sz w:val="32"/>
          <w:szCs w:val="32"/>
          <w:rtl/>
          <w:cs/>
        </w:rPr>
        <w:tab/>
      </w:r>
      <w:r w:rsidRPr="00924CEB">
        <w:rPr>
          <w:rFonts w:ascii="TH SarabunPSK" w:hAnsi="TH SarabunPSK" w:cs="TH SarabunPSK"/>
          <w:color w:val="000000" w:themeColor="text1"/>
          <w:sz w:val="32"/>
          <w:szCs w:val="32"/>
          <w:cs/>
          <w:lang w:bidi="th-TH"/>
        </w:rPr>
        <w:t>หมายถึง</w:t>
      </w:r>
      <w:r w:rsidRPr="00924CEB">
        <w:rPr>
          <w:rFonts w:ascii="TH SarabunPSK" w:hAnsi="TH SarabunPSK" w:cs="TH SarabunPSK"/>
          <w:color w:val="000000" w:themeColor="text1"/>
          <w:sz w:val="32"/>
          <w:szCs w:val="32"/>
          <w:cs/>
          <w:lang w:bidi="th-TH"/>
        </w:rPr>
        <w:tab/>
      </w:r>
      <w:r w:rsidRPr="00924CEB">
        <w:rPr>
          <w:rFonts w:ascii="TH SarabunPSK" w:hAnsi="TH SarabunPSK" w:cs="TH SarabunPSK"/>
          <w:color w:val="000000" w:themeColor="text1"/>
          <w:sz w:val="32"/>
          <w:szCs w:val="32"/>
          <w:cs/>
          <w:lang w:bidi="th-TH"/>
        </w:rPr>
        <w:tab/>
      </w:r>
      <w:r w:rsidR="00923911" w:rsidRPr="00924CEB">
        <w:rPr>
          <w:rFonts w:ascii="TH SarabunPSK" w:hAnsi="TH SarabunPSK" w:cs="TH SarabunPSK"/>
          <w:color w:val="000000" w:themeColor="text1"/>
          <w:sz w:val="32"/>
          <w:szCs w:val="32"/>
          <w:cs/>
          <w:lang w:bidi="th-TH"/>
        </w:rPr>
        <w:t>กลุ่มการพัฒนาทักษะและลักษณะบุคคล</w:t>
      </w:r>
    </w:p>
    <w:p w14:paraId="6A1CE8FA" w14:textId="3A5D56F9" w:rsid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sidRPr="00924CEB">
        <w:rPr>
          <w:rFonts w:ascii="TH SarabunPSK" w:hAnsi="TH SarabunPSK" w:cs="TH SarabunPSK"/>
          <w:color w:val="000000" w:themeColor="text1"/>
          <w:sz w:val="32"/>
          <w:szCs w:val="32"/>
          <w:cs/>
          <w:lang w:bidi="th-TH"/>
        </w:rPr>
        <w:t xml:space="preserve">เลข </w:t>
      </w:r>
      <w:r w:rsidRPr="00924CEB">
        <w:rPr>
          <w:rFonts w:ascii="TH SarabunPSK" w:hAnsi="TH SarabunPSK" w:cs="TH SarabunPSK" w:hint="cs"/>
          <w:color w:val="000000" w:themeColor="text1"/>
          <w:sz w:val="32"/>
          <w:szCs w:val="32"/>
          <w:cs/>
          <w:lang w:bidi="th-TH"/>
        </w:rPr>
        <w:t xml:space="preserve"> 4</w:t>
      </w:r>
      <w:r w:rsidRPr="00924CEB">
        <w:rPr>
          <w:rFonts w:ascii="TH SarabunPSK" w:hAnsi="TH SarabunPSK" w:cs="TH SarabunPSK"/>
          <w:color w:val="000000" w:themeColor="text1"/>
          <w:sz w:val="32"/>
          <w:szCs w:val="32"/>
        </w:rPr>
        <w:tab/>
      </w:r>
      <w:r>
        <w:rPr>
          <w:rFonts w:ascii="TH SarabunPSK" w:hAnsi="TH SarabunPSK" w:cs="TH SarabunPSK"/>
          <w:color w:val="000000" w:themeColor="text1"/>
          <w:sz w:val="32"/>
          <w:szCs w:val="32"/>
          <w:rtl/>
          <w:cs/>
        </w:rPr>
        <w:tab/>
      </w:r>
      <w:r w:rsidRPr="00924CEB">
        <w:rPr>
          <w:rFonts w:ascii="TH SarabunPSK" w:hAnsi="TH SarabunPSK" w:cs="TH SarabunPSK"/>
          <w:color w:val="000000" w:themeColor="text1"/>
          <w:sz w:val="32"/>
          <w:szCs w:val="32"/>
          <w:cs/>
          <w:lang w:bidi="th-TH"/>
        </w:rPr>
        <w:t>หมายถึง</w:t>
      </w:r>
      <w:r w:rsidRPr="00924CEB">
        <w:rPr>
          <w:rFonts w:ascii="TH SarabunPSK" w:hAnsi="TH SarabunPSK" w:cs="TH SarabunPSK"/>
          <w:color w:val="000000" w:themeColor="text1"/>
          <w:sz w:val="32"/>
          <w:szCs w:val="32"/>
          <w:cs/>
          <w:lang w:bidi="th-TH"/>
        </w:rPr>
        <w:tab/>
      </w:r>
      <w:r w:rsidRPr="00924CEB">
        <w:rPr>
          <w:rFonts w:ascii="TH SarabunPSK" w:hAnsi="TH SarabunPSK" w:cs="TH SarabunPSK"/>
          <w:color w:val="000000" w:themeColor="text1"/>
          <w:sz w:val="32"/>
          <w:szCs w:val="32"/>
          <w:cs/>
          <w:lang w:bidi="th-TH"/>
        </w:rPr>
        <w:tab/>
      </w:r>
      <w:r w:rsidR="00923911" w:rsidRPr="00924CEB">
        <w:rPr>
          <w:rFonts w:ascii="TH SarabunPSK" w:hAnsi="TH SarabunPSK" w:cs="TH SarabunPSK"/>
          <w:color w:val="000000" w:themeColor="text1"/>
          <w:sz w:val="32"/>
          <w:szCs w:val="32"/>
          <w:cs/>
          <w:lang w:bidi="th-TH"/>
        </w:rPr>
        <w:t>กลุ่มการพัฒนาสุขภาพกายและจิต</w:t>
      </w:r>
    </w:p>
    <w:p w14:paraId="7F2BB4FD" w14:textId="29DE5F4E" w:rsidR="00923911" w:rsidRP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sidRPr="00924CEB">
        <w:rPr>
          <w:rFonts w:ascii="TH SarabunPSK" w:hAnsi="TH SarabunPSK" w:cs="TH SarabunPSK"/>
          <w:color w:val="000000" w:themeColor="text1"/>
          <w:sz w:val="32"/>
          <w:szCs w:val="32"/>
          <w:cs/>
          <w:lang w:bidi="th-TH"/>
        </w:rPr>
        <w:t>เลข</w:t>
      </w:r>
      <w:r w:rsidRPr="00924CEB">
        <w:rPr>
          <w:rFonts w:ascii="TH SarabunPSK" w:hAnsi="TH SarabunPSK" w:cs="TH SarabunPSK" w:hint="cs"/>
          <w:color w:val="000000" w:themeColor="text1"/>
          <w:sz w:val="32"/>
          <w:szCs w:val="32"/>
          <w:cs/>
          <w:lang w:bidi="th-TH"/>
        </w:rPr>
        <w:t xml:space="preserve"> </w:t>
      </w:r>
      <w:r w:rsidRPr="00924CEB">
        <w:rPr>
          <w:rFonts w:ascii="TH SarabunPSK" w:hAnsi="TH SarabunPSK" w:cs="TH SarabunPSK"/>
          <w:color w:val="000000" w:themeColor="text1"/>
          <w:sz w:val="32"/>
          <w:szCs w:val="32"/>
          <w:cs/>
          <w:lang w:bidi="th-TH"/>
        </w:rPr>
        <w:t xml:space="preserve"> </w:t>
      </w:r>
      <w:r w:rsidRPr="00924CEB">
        <w:rPr>
          <w:rFonts w:ascii="TH SarabunPSK" w:hAnsi="TH SarabunPSK" w:cs="TH SarabunPSK" w:hint="cs"/>
          <w:color w:val="000000" w:themeColor="text1"/>
          <w:sz w:val="32"/>
          <w:szCs w:val="32"/>
          <w:cs/>
          <w:lang w:bidi="th-TH"/>
        </w:rPr>
        <w:t>5</w:t>
      </w:r>
      <w:r w:rsidRPr="00924CEB">
        <w:rPr>
          <w:rFonts w:ascii="TH SarabunPSK" w:hAnsi="TH SarabunPSK" w:cs="TH SarabunPSK"/>
          <w:color w:val="000000" w:themeColor="text1"/>
          <w:sz w:val="32"/>
          <w:szCs w:val="32"/>
        </w:rPr>
        <w:tab/>
      </w:r>
      <w:r>
        <w:rPr>
          <w:rFonts w:ascii="TH SarabunPSK" w:hAnsi="TH SarabunPSK" w:cs="TH SarabunPSK"/>
          <w:color w:val="000000" w:themeColor="text1"/>
          <w:sz w:val="32"/>
          <w:szCs w:val="32"/>
          <w:rtl/>
          <w:cs/>
        </w:rPr>
        <w:tab/>
      </w:r>
      <w:r w:rsidRPr="00924CEB">
        <w:rPr>
          <w:rFonts w:ascii="TH SarabunPSK" w:hAnsi="TH SarabunPSK" w:cs="TH SarabunPSK"/>
          <w:color w:val="000000" w:themeColor="text1"/>
          <w:sz w:val="32"/>
          <w:szCs w:val="32"/>
          <w:cs/>
          <w:lang w:bidi="th-TH"/>
        </w:rPr>
        <w:t>หมายถึง</w:t>
      </w:r>
      <w:r w:rsidRPr="00924CEB">
        <w:rPr>
          <w:rFonts w:ascii="TH SarabunPSK" w:hAnsi="TH SarabunPSK" w:cs="TH SarabunPSK"/>
          <w:color w:val="000000" w:themeColor="text1"/>
          <w:sz w:val="32"/>
          <w:szCs w:val="32"/>
          <w:cs/>
          <w:lang w:bidi="th-TH"/>
        </w:rPr>
        <w:tab/>
      </w:r>
      <w:r w:rsidRPr="00924CEB">
        <w:rPr>
          <w:rFonts w:ascii="TH SarabunPSK" w:hAnsi="TH SarabunPSK" w:cs="TH SarabunPSK"/>
          <w:color w:val="000000" w:themeColor="text1"/>
          <w:sz w:val="32"/>
          <w:szCs w:val="32"/>
          <w:cs/>
          <w:lang w:bidi="th-TH"/>
        </w:rPr>
        <w:tab/>
      </w:r>
      <w:r w:rsidR="00923911" w:rsidRPr="00924CEB">
        <w:rPr>
          <w:rFonts w:ascii="TH SarabunPSK" w:hAnsi="TH SarabunPSK" w:cs="TH SarabunPSK"/>
          <w:color w:val="000000" w:themeColor="text1"/>
          <w:sz w:val="32"/>
          <w:szCs w:val="32"/>
          <w:cs/>
          <w:lang w:bidi="th-TH"/>
        </w:rPr>
        <w:t>กลุ่มการเป็นพลเมืองไทยและพลโลกเพื่อสังคมที่ยั่งยืน</w:t>
      </w:r>
    </w:p>
    <w:p w14:paraId="604D42A2" w14:textId="1AC47171" w:rsidR="005B2212" w:rsidRPr="00D335C1" w:rsidRDefault="005B2212" w:rsidP="00F70BE8">
      <w:pPr>
        <w:spacing w:after="0" w:line="240" w:lineRule="auto"/>
        <w:ind w:firstLine="1701"/>
        <w:rPr>
          <w:rFonts w:ascii="TH SarabunPSK" w:hAnsi="TH SarabunPSK" w:cs="TH SarabunPSK"/>
          <w:color w:val="000000" w:themeColor="text1"/>
          <w:sz w:val="32"/>
          <w:szCs w:val="32"/>
        </w:rPr>
      </w:pPr>
      <w:r w:rsidRPr="00D335C1">
        <w:rPr>
          <w:rFonts w:ascii="TH SarabunPSK" w:hAnsi="TH SarabunPSK" w:cs="TH SarabunPSK"/>
          <w:color w:val="000000" w:themeColor="text1"/>
          <w:sz w:val="32"/>
          <w:szCs w:val="32"/>
        </w:rPr>
        <w:t>2</w:t>
      </w:r>
      <w:r w:rsidRPr="00D335C1">
        <w:rPr>
          <w:rFonts w:ascii="TH SarabunPSK" w:hAnsi="TH SarabunPSK" w:cs="TH SarabunPSK"/>
          <w:color w:val="000000" w:themeColor="text1"/>
          <w:sz w:val="32"/>
          <w:szCs w:val="32"/>
          <w:cs/>
        </w:rPr>
        <w:t>.</w:t>
      </w:r>
      <w:r w:rsidRPr="00D335C1">
        <w:rPr>
          <w:rFonts w:ascii="TH SarabunPSK" w:hAnsi="TH SarabunPSK" w:cs="TH SarabunPSK"/>
          <w:color w:val="000000" w:themeColor="text1"/>
          <w:sz w:val="32"/>
          <w:szCs w:val="32"/>
        </w:rPr>
        <w:t xml:space="preserve">2 </w:t>
      </w:r>
      <w:r w:rsidRPr="00D335C1">
        <w:rPr>
          <w:rFonts w:ascii="TH SarabunPSK" w:hAnsi="TH SarabunPSK" w:cs="TH SarabunPSK"/>
          <w:color w:val="000000" w:themeColor="text1"/>
          <w:sz w:val="32"/>
          <w:szCs w:val="32"/>
          <w:cs/>
        </w:rPr>
        <w:t>เลขรหัสตัวที่สอง (หลักสิบ)</w:t>
      </w:r>
      <w:r w:rsidRPr="00D335C1">
        <w:rPr>
          <w:rFonts w:ascii="TH SarabunPSK" w:hAnsi="TH SarabunPSK" w:cs="TH SarabunPSK"/>
          <w:color w:val="000000" w:themeColor="text1"/>
          <w:sz w:val="32"/>
          <w:szCs w:val="32"/>
          <w:cs/>
        </w:rPr>
        <w:tab/>
      </w:r>
      <w:r w:rsidRPr="00D335C1">
        <w:rPr>
          <w:rFonts w:ascii="TH SarabunPSK" w:hAnsi="TH SarabunPSK" w:cs="TH SarabunPSK"/>
          <w:color w:val="000000" w:themeColor="text1"/>
          <w:sz w:val="32"/>
          <w:szCs w:val="32"/>
          <w:cs/>
        </w:rPr>
        <w:tab/>
        <w:t>หมายถึง</w:t>
      </w:r>
      <w:r w:rsidRPr="00D335C1">
        <w:rPr>
          <w:rFonts w:ascii="TH SarabunPSK" w:hAnsi="TH SarabunPSK" w:cs="TH SarabunPSK"/>
          <w:color w:val="000000" w:themeColor="text1"/>
          <w:sz w:val="32"/>
          <w:szCs w:val="32"/>
          <w:cs/>
        </w:rPr>
        <w:tab/>
        <w:t xml:space="preserve">    </w:t>
      </w:r>
      <w:r w:rsidR="00924CEB" w:rsidRPr="00D335C1">
        <w:rPr>
          <w:rFonts w:ascii="TH SarabunPSK" w:hAnsi="TH SarabunPSK" w:cs="TH SarabunPSK"/>
          <w:color w:val="000000" w:themeColor="text1"/>
          <w:sz w:val="32"/>
          <w:szCs w:val="32"/>
          <w:cs/>
        </w:rPr>
        <w:t>อนุกรมในกลุ่มรายวิชา</w:t>
      </w:r>
    </w:p>
    <w:p w14:paraId="0F0219CB" w14:textId="77777777" w:rsidR="005B2212" w:rsidRPr="00D335C1" w:rsidRDefault="005B2212" w:rsidP="00F70BE8">
      <w:pPr>
        <w:spacing w:after="0" w:line="240" w:lineRule="auto"/>
        <w:ind w:firstLine="1701"/>
        <w:rPr>
          <w:rFonts w:ascii="TH SarabunPSK" w:hAnsi="TH SarabunPSK" w:cs="TH SarabunPSK"/>
          <w:color w:val="000000" w:themeColor="text1"/>
          <w:sz w:val="32"/>
          <w:szCs w:val="32"/>
        </w:rPr>
      </w:pPr>
      <w:r w:rsidRPr="00D335C1">
        <w:rPr>
          <w:rFonts w:ascii="TH SarabunPSK" w:hAnsi="TH SarabunPSK" w:cs="TH SarabunPSK"/>
          <w:color w:val="000000" w:themeColor="text1"/>
          <w:sz w:val="32"/>
          <w:szCs w:val="32"/>
          <w:cs/>
        </w:rPr>
        <w:t>2.3 เลขรหัสสุดท้าย (หลักหน่วย)</w:t>
      </w:r>
      <w:r w:rsidRPr="00D335C1">
        <w:rPr>
          <w:rFonts w:ascii="TH SarabunPSK" w:hAnsi="TH SarabunPSK" w:cs="TH SarabunPSK"/>
          <w:color w:val="000000" w:themeColor="text1"/>
          <w:sz w:val="32"/>
          <w:szCs w:val="32"/>
          <w:cs/>
        </w:rPr>
        <w:tab/>
        <w:t>หมายถึง</w:t>
      </w:r>
      <w:r w:rsidRPr="00D335C1">
        <w:rPr>
          <w:rFonts w:ascii="TH SarabunPSK" w:hAnsi="TH SarabunPSK" w:cs="TH SarabunPSK"/>
          <w:color w:val="000000" w:themeColor="text1"/>
          <w:sz w:val="32"/>
          <w:szCs w:val="32"/>
        </w:rPr>
        <w:tab/>
      </w:r>
      <w:r w:rsidRPr="00D335C1">
        <w:rPr>
          <w:rFonts w:ascii="TH SarabunPSK" w:hAnsi="TH SarabunPSK" w:cs="TH SarabunPSK"/>
          <w:color w:val="000000" w:themeColor="text1"/>
          <w:sz w:val="32"/>
          <w:szCs w:val="32"/>
          <w:cs/>
        </w:rPr>
        <w:t xml:space="preserve">    อนุกรมในกลุ่มรายวิชา</w:t>
      </w:r>
    </w:p>
    <w:p w14:paraId="44CF7A72" w14:textId="77777777" w:rsidR="00075D2B" w:rsidRPr="00D335C1" w:rsidRDefault="00075D2B" w:rsidP="00F70BE8">
      <w:pPr>
        <w:tabs>
          <w:tab w:val="left" w:pos="720"/>
          <w:tab w:val="left" w:pos="1440"/>
        </w:tabs>
        <w:spacing w:after="0" w:line="240" w:lineRule="auto"/>
        <w:rPr>
          <w:rFonts w:ascii="TH SarabunPSK" w:hAnsi="TH SarabunPSK" w:cs="TH SarabunPSK"/>
          <w:sz w:val="32"/>
          <w:szCs w:val="32"/>
        </w:rPr>
      </w:pPr>
    </w:p>
    <w:p w14:paraId="23319758" w14:textId="37B82730" w:rsidR="007C5E5A" w:rsidRPr="00D335C1" w:rsidRDefault="00184AC0" w:rsidP="00F70BE8">
      <w:pPr>
        <w:pStyle w:val="Heading3"/>
        <w:spacing w:before="0" w:after="0"/>
        <w:ind w:firstLine="709"/>
        <w:rPr>
          <w:rFonts w:ascii="TH SarabunPSK" w:hAnsi="TH SarabunPSK" w:cs="TH SarabunPSK"/>
          <w:sz w:val="32"/>
          <w:szCs w:val="32"/>
          <w:rtl/>
          <w:cs/>
        </w:rPr>
      </w:pPr>
      <w:bookmarkStart w:id="41" w:name="_Toc131932069"/>
      <w:r w:rsidRPr="00D335C1">
        <w:rPr>
          <w:rFonts w:ascii="TH SarabunPSK" w:hAnsi="TH SarabunPSK" w:cs="TH SarabunPSK"/>
          <w:sz w:val="32"/>
          <w:szCs w:val="32"/>
          <w:cs/>
          <w:lang w:bidi="th-TH"/>
        </w:rPr>
        <w:t xml:space="preserve">3.2  </w:t>
      </w:r>
      <w:r w:rsidR="007C5E5A" w:rsidRPr="00D335C1">
        <w:rPr>
          <w:rFonts w:ascii="TH SarabunPSK" w:hAnsi="TH SarabunPSK" w:cs="TH SarabunPSK"/>
          <w:sz w:val="32"/>
          <w:szCs w:val="32"/>
          <w:cs/>
          <w:lang w:bidi="th-TH"/>
        </w:rPr>
        <w:t xml:space="preserve">ชื่อ </w:t>
      </w:r>
      <w:r w:rsidR="007C5E5A" w:rsidRPr="00D335C1">
        <w:rPr>
          <w:rFonts w:ascii="TH SarabunPSK" w:hAnsi="TH SarabunPSK" w:cs="TH SarabunPSK"/>
          <w:sz w:val="32"/>
          <w:szCs w:val="32"/>
          <w:rtl/>
          <w:cs/>
        </w:rPr>
        <w:t>-</w:t>
      </w:r>
      <w:r w:rsidR="007C5E5A" w:rsidRPr="00D335C1">
        <w:rPr>
          <w:rFonts w:ascii="TH SarabunPSK" w:hAnsi="TH SarabunPSK" w:cs="TH SarabunPSK"/>
          <w:sz w:val="32"/>
          <w:szCs w:val="32"/>
          <w:cs/>
          <w:lang w:bidi="th-TH"/>
        </w:rPr>
        <w:t xml:space="preserve"> นามสกุล ตำแหน่งทางวิชาการ และคุณวุฒิการศึกษาของอาจารย์</w:t>
      </w:r>
      <w:bookmarkEnd w:id="41"/>
    </w:p>
    <w:p w14:paraId="2F5CD865" w14:textId="5B65D1E9" w:rsidR="007C5E5A"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3.2.1  </w:t>
      </w:r>
      <w:r w:rsidR="007C5E5A" w:rsidRPr="00D335C1">
        <w:rPr>
          <w:rFonts w:ascii="TH SarabunPSK" w:hAnsi="TH SarabunPSK" w:cs="TH SarabunPSK"/>
          <w:cs/>
        </w:rPr>
        <w:t>อาจารย์ผู้รับผิดชอบหลักสูตร</w:t>
      </w:r>
    </w:p>
    <w:p w14:paraId="385A16E2" w14:textId="77777777" w:rsidR="007C5E5A" w:rsidRPr="00D335C1" w:rsidRDefault="007C5E5A" w:rsidP="00F70BE8">
      <w:pPr>
        <w:pStyle w:val="ListParagraph"/>
        <w:tabs>
          <w:tab w:val="left" w:pos="1701"/>
        </w:tabs>
        <w:ind w:left="0" w:firstLine="1701"/>
        <w:rPr>
          <w:rFonts w:ascii="TH SarabunPSK" w:hAnsi="TH SarabunPSK" w:cs="TH SarabunPSK"/>
          <w:b/>
          <w:bCs/>
          <w:color w:val="000000" w:themeColor="text1"/>
          <w:sz w:val="32"/>
          <w:szCs w:val="32"/>
        </w:rPr>
      </w:pPr>
      <w:r w:rsidRPr="00D335C1">
        <w:rPr>
          <w:rFonts w:ascii="TH SarabunPSK" w:hAnsi="TH SarabunPSK" w:cs="TH SarabunPSK"/>
          <w:color w:val="000000" w:themeColor="text1"/>
          <w:sz w:val="32"/>
          <w:szCs w:val="32"/>
          <w:cs/>
          <w:lang w:bidi="th-TH"/>
        </w:rPr>
        <w:t>ไม่มี</w:t>
      </w:r>
    </w:p>
    <w:p w14:paraId="47C8B0E8" w14:textId="02F51C4D" w:rsidR="007C5E5A"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3.2.2  </w:t>
      </w:r>
      <w:r w:rsidR="007C5E5A" w:rsidRPr="00D335C1">
        <w:rPr>
          <w:rFonts w:ascii="TH SarabunPSK" w:hAnsi="TH SarabunPSK" w:cs="TH SarabunPSK"/>
          <w:cs/>
        </w:rPr>
        <w:t>อาจารย์ประจำหลักสูตร</w:t>
      </w:r>
    </w:p>
    <w:p w14:paraId="0BE3CD7B" w14:textId="0E618821" w:rsidR="007C5E5A" w:rsidRPr="00D335C1" w:rsidRDefault="007C5E5A" w:rsidP="00F70BE8">
      <w:pPr>
        <w:pStyle w:val="ListParagraph"/>
        <w:tabs>
          <w:tab w:val="left" w:pos="1701"/>
        </w:tabs>
        <w:ind w:left="0" w:firstLine="1701"/>
        <w:rPr>
          <w:rFonts w:ascii="TH SarabunPSK" w:hAnsi="TH SarabunPSK" w:cs="TH SarabunPSK"/>
          <w:b/>
          <w:bCs/>
          <w:color w:val="000000" w:themeColor="text1"/>
          <w:sz w:val="32"/>
          <w:szCs w:val="32"/>
        </w:rPr>
      </w:pPr>
      <w:r w:rsidRPr="00D335C1">
        <w:rPr>
          <w:rFonts w:ascii="TH SarabunPSK" w:hAnsi="TH SarabunPSK" w:cs="TH SarabunPSK"/>
          <w:color w:val="000000" w:themeColor="text1"/>
          <w:sz w:val="32"/>
          <w:szCs w:val="32"/>
          <w:cs/>
          <w:lang w:bidi="th-TH"/>
        </w:rPr>
        <w:t>เป็นไปตามคำสั่งแต่งตั้งอาจารย์ผู้สอนประจำรายวิชาศึกษาทั่วไป ในแต่ละภาคการศึกษา</w:t>
      </w:r>
    </w:p>
    <w:p w14:paraId="59D27C10" w14:textId="25B284B5" w:rsidR="007C5E5A"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3.2.3  </w:t>
      </w:r>
      <w:r w:rsidR="007C5E5A" w:rsidRPr="00D335C1">
        <w:rPr>
          <w:rFonts w:ascii="TH SarabunPSK" w:hAnsi="TH SarabunPSK" w:cs="TH SarabunPSK"/>
          <w:cs/>
        </w:rPr>
        <w:t>อาจารย์พิเศษ</w:t>
      </w:r>
    </w:p>
    <w:p w14:paraId="1E2403EE" w14:textId="77777777" w:rsidR="007C5E5A" w:rsidRPr="00D335C1" w:rsidRDefault="007C5E5A" w:rsidP="00F70BE8">
      <w:pPr>
        <w:pStyle w:val="ListParagraph"/>
        <w:ind w:left="0" w:firstLine="1701"/>
        <w:rPr>
          <w:rFonts w:ascii="TH SarabunPSK" w:hAnsi="TH SarabunPSK" w:cs="TH SarabunPSK"/>
          <w:color w:val="000000" w:themeColor="text1"/>
          <w:sz w:val="32"/>
          <w:szCs w:val="32"/>
          <w:lang w:bidi="th-TH"/>
        </w:rPr>
      </w:pPr>
      <w:r w:rsidRPr="00D335C1">
        <w:rPr>
          <w:rFonts w:ascii="TH SarabunPSK" w:hAnsi="TH SarabunPSK" w:cs="TH SarabunPSK"/>
          <w:color w:val="000000" w:themeColor="text1"/>
          <w:sz w:val="32"/>
          <w:szCs w:val="32"/>
          <w:cs/>
          <w:lang w:bidi="th-TH"/>
        </w:rPr>
        <w:t>อาจารย์ผู้สอนกำหนดให้เป็นอาจารย์พิเศษ ตามคำสั่งแต่งตั้งอาจารย์ผู้สอนประจำรายวิชาศึกษาทั่วไป ในแต่ละภาคการศึกษา</w:t>
      </w:r>
    </w:p>
    <w:p w14:paraId="43C71122" w14:textId="7E58559A" w:rsidR="007C5E5A" w:rsidRPr="00D335C1" w:rsidRDefault="007C5E5A" w:rsidP="00F70BE8">
      <w:pPr>
        <w:spacing w:after="0" w:line="240" w:lineRule="auto"/>
        <w:rPr>
          <w:rFonts w:ascii="TH SarabunPSK" w:hAnsi="TH SarabunPSK" w:cs="TH SarabunPSK"/>
          <w:b/>
          <w:bCs/>
          <w:color w:val="000000" w:themeColor="text1"/>
          <w:sz w:val="32"/>
          <w:szCs w:val="32"/>
          <w:cs/>
        </w:rPr>
        <w:sectPr w:rsidR="007C5E5A" w:rsidRPr="00D335C1" w:rsidSect="00ED4FC3">
          <w:headerReference w:type="default" r:id="rId16"/>
          <w:footerReference w:type="default" r:id="rId17"/>
          <w:pgSz w:w="11906" w:h="16838" w:code="9"/>
          <w:pgMar w:top="1418" w:right="1134" w:bottom="1134" w:left="1418" w:header="706" w:footer="706" w:gutter="0"/>
          <w:pgNumType w:start="1"/>
          <w:cols w:space="708"/>
          <w:docGrid w:linePitch="360"/>
        </w:sectPr>
      </w:pPr>
    </w:p>
    <w:p w14:paraId="60FE090F" w14:textId="39E8A54A" w:rsidR="00075D2B" w:rsidRPr="00684B5B" w:rsidRDefault="00075D2B" w:rsidP="00F70BE8">
      <w:pPr>
        <w:pStyle w:val="Heading1"/>
        <w:spacing w:before="0" w:after="0"/>
        <w:jc w:val="center"/>
        <w:rPr>
          <w:rFonts w:ascii="TH SarabunPSK" w:hAnsi="TH SarabunPSK" w:cs="TH SarabunPSK"/>
          <w:sz w:val="36"/>
          <w:szCs w:val="36"/>
        </w:rPr>
      </w:pPr>
      <w:bookmarkStart w:id="42" w:name="_Toc131932070"/>
      <w:r w:rsidRPr="00684B5B">
        <w:rPr>
          <w:rFonts w:ascii="TH SarabunPSK" w:hAnsi="TH SarabunPSK" w:cs="TH SarabunPSK"/>
          <w:sz w:val="36"/>
          <w:szCs w:val="36"/>
          <w:cs/>
        </w:rPr>
        <w:lastRenderedPageBreak/>
        <w:t>หมวดที่ 4   ผลการเรียนรู้ของหลักสูตร กลยุทธ์การจัดการศึกษาและวิธีการประเมินผล</w:t>
      </w:r>
      <w:bookmarkEnd w:id="42"/>
    </w:p>
    <w:p w14:paraId="0CAE6842" w14:textId="77777777" w:rsidR="00075D2B" w:rsidRPr="00D335C1" w:rsidRDefault="00075D2B" w:rsidP="00F70BE8">
      <w:pPr>
        <w:spacing w:after="0" w:line="240" w:lineRule="auto"/>
        <w:ind w:firstLine="720"/>
        <w:jc w:val="center"/>
        <w:rPr>
          <w:rFonts w:ascii="TH SarabunPSK" w:hAnsi="TH SarabunPSK" w:cs="TH SarabunPSK"/>
          <w:b/>
          <w:bCs/>
          <w:sz w:val="32"/>
          <w:szCs w:val="32"/>
        </w:rPr>
      </w:pPr>
    </w:p>
    <w:p w14:paraId="19E25D5B" w14:textId="15F6A684" w:rsidR="00075D2B" w:rsidRDefault="00075D2B" w:rsidP="00684B5B">
      <w:pPr>
        <w:pStyle w:val="Heading2"/>
        <w:spacing w:before="0" w:after="0" w:line="259" w:lineRule="auto"/>
        <w:rPr>
          <w:rFonts w:ascii="TH SarabunPSK" w:hAnsi="TH SarabunPSK" w:cs="TH SarabunPSK"/>
          <w:i w:val="0"/>
          <w:iCs w:val="0"/>
          <w:sz w:val="32"/>
        </w:rPr>
      </w:pPr>
      <w:bookmarkStart w:id="43" w:name="_Toc131932071"/>
      <w:r w:rsidRPr="00684B5B">
        <w:rPr>
          <w:rFonts w:ascii="TH SarabunPSK" w:hAnsi="TH SarabunPSK" w:cs="TH SarabunPSK"/>
          <w:i w:val="0"/>
          <w:iCs w:val="0"/>
          <w:sz w:val="32"/>
          <w:cs/>
        </w:rPr>
        <w:t xml:space="preserve">1. </w:t>
      </w:r>
      <w:bookmarkStart w:id="44" w:name="_Hlk129608751"/>
      <w:r w:rsidRPr="00684B5B">
        <w:rPr>
          <w:rFonts w:ascii="TH SarabunPSK" w:hAnsi="TH SarabunPSK" w:cs="TH SarabunPSK"/>
          <w:i w:val="0"/>
          <w:iCs w:val="0"/>
          <w:sz w:val="32"/>
          <w:cs/>
        </w:rPr>
        <w:t xml:space="preserve">แผนที่แสดงการกระจายความรับผิดชอบมาตรฐานผลการเรียนรู้จากหลักสูตรสู่รายวิชา </w:t>
      </w:r>
      <w:r w:rsidRPr="00684B5B">
        <w:rPr>
          <w:rFonts w:ascii="TH SarabunPSK" w:hAnsi="TH SarabunPSK" w:cs="TH SarabunPSK"/>
          <w:i w:val="0"/>
          <w:iCs w:val="0"/>
          <w:sz w:val="32"/>
        </w:rPr>
        <w:t>(Curriculum Mapping)</w:t>
      </w:r>
      <w:bookmarkEnd w:id="43"/>
    </w:p>
    <w:p w14:paraId="325EC2E9" w14:textId="77777777" w:rsidR="0048031A" w:rsidRPr="004719C8" w:rsidRDefault="0048031A" w:rsidP="0048031A">
      <w:pPr>
        <w:rPr>
          <w:sz w:val="16"/>
          <w:szCs w:val="20"/>
          <w:lang w:eastAsia="ja-JP"/>
        </w:rPr>
      </w:pPr>
    </w:p>
    <w:tbl>
      <w:tblPr>
        <w:tblStyle w:val="TableGrid11"/>
        <w:tblW w:w="14172" w:type="dxa"/>
        <w:tblLayout w:type="fixed"/>
        <w:tblLook w:val="04A0" w:firstRow="1" w:lastRow="0" w:firstColumn="1" w:lastColumn="0" w:noHBand="0" w:noVBand="1"/>
      </w:tblPr>
      <w:tblGrid>
        <w:gridCol w:w="845"/>
        <w:gridCol w:w="4112"/>
        <w:gridCol w:w="850"/>
        <w:gridCol w:w="568"/>
        <w:gridCol w:w="566"/>
        <w:gridCol w:w="568"/>
        <w:gridCol w:w="567"/>
        <w:gridCol w:w="680"/>
        <w:gridCol w:w="596"/>
        <w:gridCol w:w="680"/>
        <w:gridCol w:w="680"/>
        <w:gridCol w:w="541"/>
        <w:gridCol w:w="567"/>
        <w:gridCol w:w="567"/>
        <w:gridCol w:w="567"/>
        <w:gridCol w:w="567"/>
        <w:gridCol w:w="651"/>
      </w:tblGrid>
      <w:tr w:rsidR="00E022C5" w:rsidRPr="00F438B3" w14:paraId="6CF72C11" w14:textId="77777777" w:rsidTr="008E057B">
        <w:trPr>
          <w:trHeight w:val="397"/>
          <w:tblHeader/>
        </w:trPr>
        <w:tc>
          <w:tcPr>
            <w:tcW w:w="5807" w:type="dxa"/>
            <w:gridSpan w:val="3"/>
            <w:vMerge w:val="restart"/>
            <w:tcBorders>
              <w:top w:val="single" w:sz="4" w:space="0" w:color="auto"/>
              <w:left w:val="single" w:sz="4" w:space="0" w:color="auto"/>
              <w:bottom w:val="single" w:sz="4" w:space="0" w:color="auto"/>
              <w:right w:val="single" w:sz="12" w:space="0" w:color="auto"/>
            </w:tcBorders>
            <w:vAlign w:val="center"/>
          </w:tcPr>
          <w:bookmarkEnd w:id="44"/>
          <w:p w14:paraId="05B41D17" w14:textId="5B8C25A8" w:rsidR="00E022C5" w:rsidRPr="00F438B3" w:rsidRDefault="00E022C5" w:rsidP="00E022C5">
            <w:pPr>
              <w:jc w:val="center"/>
              <w:rPr>
                <w:rFonts w:ascii="TH SarabunPSK" w:eastAsia="Calibri" w:hAnsi="TH SarabunPSK"/>
                <w:sz w:val="28"/>
                <w:szCs w:val="28"/>
              </w:rPr>
            </w:pPr>
            <w:r w:rsidRPr="00F438B3">
              <w:rPr>
                <w:rFonts w:ascii="TH SarabunPSK" w:eastAsia="Times New Roman" w:hAnsi="TH SarabunPSK" w:hint="cs"/>
                <w:b/>
                <w:bCs/>
                <w:color w:val="000000"/>
                <w:sz w:val="28"/>
                <w:szCs w:val="28"/>
                <w:cs/>
              </w:rPr>
              <w:t>กลุ่มวิชา</w:t>
            </w:r>
            <w:r>
              <w:rPr>
                <w:rFonts w:ascii="TH SarabunPSK" w:eastAsia="Times New Roman" w:hAnsi="TH SarabunPSK"/>
                <w:b/>
                <w:bCs/>
                <w:color w:val="000000"/>
                <w:sz w:val="28"/>
                <w:szCs w:val="28"/>
              </w:rPr>
              <w:t xml:space="preserve">/ </w:t>
            </w:r>
            <w:r>
              <w:rPr>
                <w:rFonts w:ascii="TH SarabunPSK" w:eastAsia="Times New Roman" w:hAnsi="TH SarabunPSK" w:hint="cs"/>
                <w:b/>
                <w:bCs/>
                <w:color w:val="000000"/>
                <w:sz w:val="28"/>
                <w:szCs w:val="28"/>
                <w:cs/>
              </w:rPr>
              <w:t>รายวิชา</w:t>
            </w:r>
          </w:p>
        </w:tc>
        <w:tc>
          <w:tcPr>
            <w:tcW w:w="8365" w:type="dxa"/>
            <w:gridSpan w:val="14"/>
            <w:tcBorders>
              <w:top w:val="single" w:sz="12" w:space="0" w:color="auto"/>
              <w:left w:val="single" w:sz="12" w:space="0" w:color="auto"/>
              <w:bottom w:val="single" w:sz="12" w:space="0" w:color="auto"/>
              <w:right w:val="single" w:sz="12" w:space="0" w:color="auto"/>
            </w:tcBorders>
            <w:vAlign w:val="center"/>
          </w:tcPr>
          <w:p w14:paraId="69CCB2E0" w14:textId="77777777" w:rsidR="00E022C5" w:rsidRPr="00F438B3" w:rsidRDefault="00E022C5" w:rsidP="00D216C5">
            <w:pPr>
              <w:tabs>
                <w:tab w:val="left" w:pos="1164"/>
              </w:tabs>
              <w:jc w:val="center"/>
              <w:rPr>
                <w:rFonts w:ascii="TH SarabunPSK" w:eastAsia="Calibri" w:hAnsi="TH SarabunPSK"/>
                <w:b/>
                <w:bCs/>
                <w:sz w:val="28"/>
                <w:szCs w:val="28"/>
                <w:cs/>
              </w:rPr>
            </w:pPr>
            <w:r w:rsidRPr="00F438B3">
              <w:rPr>
                <w:rFonts w:ascii="TH SarabunPSK" w:eastAsia="Calibri" w:hAnsi="TH SarabunPSK"/>
                <w:b/>
                <w:bCs/>
                <w:sz w:val="28"/>
                <w:szCs w:val="28"/>
                <w:cs/>
              </w:rPr>
              <w:t xml:space="preserve">ผลลัพธ์การเรียนรู้ตามมาตรฐานคุณวุฒิระดับอุดมศึกษา </w:t>
            </w:r>
            <w:r w:rsidRPr="00F438B3">
              <w:rPr>
                <w:rFonts w:ascii="TH SarabunPSK" w:eastAsia="Calibri" w:hAnsi="TH SarabunPSK"/>
                <w:b/>
                <w:bCs/>
                <w:sz w:val="28"/>
                <w:szCs w:val="28"/>
              </w:rPr>
              <w:t>2565</w:t>
            </w:r>
          </w:p>
        </w:tc>
      </w:tr>
      <w:tr w:rsidR="00E022C5" w:rsidRPr="00F438B3" w14:paraId="152070F8" w14:textId="77777777" w:rsidTr="008E057B">
        <w:trPr>
          <w:trHeight w:val="397"/>
          <w:tblHeader/>
        </w:trPr>
        <w:tc>
          <w:tcPr>
            <w:tcW w:w="5807" w:type="dxa"/>
            <w:gridSpan w:val="3"/>
            <w:vMerge/>
            <w:tcBorders>
              <w:top w:val="nil"/>
              <w:left w:val="single" w:sz="4" w:space="0" w:color="auto"/>
              <w:bottom w:val="single" w:sz="4" w:space="0" w:color="auto"/>
              <w:right w:val="single" w:sz="12" w:space="0" w:color="auto"/>
            </w:tcBorders>
            <w:vAlign w:val="center"/>
          </w:tcPr>
          <w:p w14:paraId="61626935" w14:textId="0935445C" w:rsidR="00E022C5" w:rsidRPr="00F438B3" w:rsidRDefault="00E022C5" w:rsidP="00E022C5">
            <w:pPr>
              <w:jc w:val="center"/>
              <w:rPr>
                <w:rFonts w:ascii="TH SarabunPSK" w:eastAsia="Calibri" w:hAnsi="TH SarabunPSK"/>
                <w:sz w:val="28"/>
                <w:szCs w:val="28"/>
              </w:rPr>
            </w:pPr>
          </w:p>
        </w:tc>
        <w:tc>
          <w:tcPr>
            <w:tcW w:w="1134" w:type="dxa"/>
            <w:gridSpan w:val="2"/>
            <w:tcBorders>
              <w:top w:val="single" w:sz="12" w:space="0" w:color="auto"/>
              <w:left w:val="single" w:sz="12" w:space="0" w:color="auto"/>
              <w:bottom w:val="single" w:sz="6" w:space="0" w:color="auto"/>
              <w:right w:val="single" w:sz="12" w:space="0" w:color="auto"/>
            </w:tcBorders>
            <w:vAlign w:val="center"/>
          </w:tcPr>
          <w:p w14:paraId="176AF8CA" w14:textId="77777777" w:rsidR="00E022C5" w:rsidRPr="008E057B" w:rsidRDefault="00E022C5" w:rsidP="00D216C5">
            <w:pPr>
              <w:jc w:val="center"/>
              <w:rPr>
                <w:rFonts w:ascii="TH SarabunPSK" w:eastAsia="Times New Roman" w:hAnsi="TH SarabunPSK"/>
                <w:b/>
                <w:bCs/>
                <w:color w:val="000000"/>
                <w:spacing w:val="-10"/>
                <w:sz w:val="27"/>
                <w:szCs w:val="27"/>
              </w:rPr>
            </w:pPr>
            <w:r w:rsidRPr="008E057B">
              <w:rPr>
                <w:rFonts w:ascii="TH SarabunPSK" w:eastAsia="Times New Roman" w:hAnsi="TH SarabunPSK" w:hint="cs"/>
                <w:b/>
                <w:bCs/>
                <w:color w:val="000000"/>
                <w:spacing w:val="-10"/>
                <w:sz w:val="27"/>
                <w:szCs w:val="27"/>
                <w:cs/>
              </w:rPr>
              <w:t>1.ด้านความรู้</w:t>
            </w:r>
          </w:p>
        </w:tc>
        <w:tc>
          <w:tcPr>
            <w:tcW w:w="2411" w:type="dxa"/>
            <w:gridSpan w:val="4"/>
            <w:tcBorders>
              <w:top w:val="single" w:sz="12" w:space="0" w:color="auto"/>
              <w:left w:val="single" w:sz="12" w:space="0" w:color="auto"/>
              <w:bottom w:val="single" w:sz="6" w:space="0" w:color="auto"/>
              <w:right w:val="single" w:sz="12" w:space="0" w:color="auto"/>
            </w:tcBorders>
            <w:vAlign w:val="center"/>
          </w:tcPr>
          <w:p w14:paraId="7DD70B63" w14:textId="77777777" w:rsidR="00E022C5" w:rsidRPr="00F438B3" w:rsidRDefault="00E022C5" w:rsidP="00D216C5">
            <w:pPr>
              <w:jc w:val="center"/>
              <w:rPr>
                <w:rFonts w:ascii="TH SarabunPSK" w:eastAsia="Times New Roman" w:hAnsi="TH SarabunPSK"/>
                <w:b/>
                <w:bCs/>
                <w:color w:val="000000"/>
                <w:sz w:val="28"/>
                <w:szCs w:val="28"/>
              </w:rPr>
            </w:pPr>
            <w:r w:rsidRPr="00F438B3">
              <w:rPr>
                <w:rFonts w:ascii="TH SarabunPSK" w:eastAsia="Times New Roman" w:hAnsi="TH SarabunPSK" w:hint="cs"/>
                <w:b/>
                <w:bCs/>
                <w:color w:val="000000"/>
                <w:sz w:val="28"/>
                <w:szCs w:val="28"/>
              </w:rPr>
              <w:t>2.</w:t>
            </w:r>
            <w:r w:rsidRPr="00F438B3">
              <w:rPr>
                <w:rFonts w:ascii="TH SarabunPSK" w:eastAsia="Times New Roman" w:hAnsi="TH SarabunPSK" w:hint="cs"/>
                <w:b/>
                <w:bCs/>
                <w:color w:val="000000"/>
                <w:sz w:val="28"/>
                <w:szCs w:val="28"/>
                <w:cs/>
              </w:rPr>
              <w:t>ด้านทักษะ</w:t>
            </w:r>
          </w:p>
        </w:tc>
        <w:tc>
          <w:tcPr>
            <w:tcW w:w="1360" w:type="dxa"/>
            <w:gridSpan w:val="2"/>
            <w:tcBorders>
              <w:top w:val="single" w:sz="12" w:space="0" w:color="auto"/>
              <w:left w:val="single" w:sz="12" w:space="0" w:color="auto"/>
              <w:bottom w:val="single" w:sz="6" w:space="0" w:color="auto"/>
              <w:right w:val="single" w:sz="12" w:space="0" w:color="auto"/>
            </w:tcBorders>
            <w:vAlign w:val="center"/>
          </w:tcPr>
          <w:p w14:paraId="3DDCC309" w14:textId="77777777" w:rsidR="00E022C5" w:rsidRPr="00F438B3" w:rsidRDefault="00E022C5" w:rsidP="00D216C5">
            <w:pPr>
              <w:jc w:val="center"/>
              <w:rPr>
                <w:rFonts w:ascii="TH SarabunPSK" w:eastAsia="Times New Roman" w:hAnsi="TH SarabunPSK"/>
                <w:b/>
                <w:bCs/>
                <w:color w:val="000000"/>
                <w:spacing w:val="-6"/>
                <w:sz w:val="28"/>
                <w:szCs w:val="28"/>
              </w:rPr>
            </w:pPr>
            <w:r w:rsidRPr="00F438B3">
              <w:rPr>
                <w:rFonts w:ascii="TH SarabunPSK" w:eastAsia="Times New Roman" w:hAnsi="TH SarabunPSK" w:hint="cs"/>
                <w:b/>
                <w:bCs/>
                <w:color w:val="000000"/>
                <w:spacing w:val="-6"/>
                <w:sz w:val="28"/>
                <w:szCs w:val="28"/>
              </w:rPr>
              <w:t>3.</w:t>
            </w:r>
            <w:r w:rsidRPr="00F438B3">
              <w:rPr>
                <w:rFonts w:ascii="TH SarabunPSK" w:eastAsia="Times New Roman" w:hAnsi="TH SarabunPSK" w:hint="cs"/>
                <w:b/>
                <w:bCs/>
                <w:color w:val="000000"/>
                <w:spacing w:val="-6"/>
                <w:sz w:val="28"/>
                <w:szCs w:val="28"/>
                <w:cs/>
              </w:rPr>
              <w:t>ด้านจริยธรรม</w:t>
            </w:r>
          </w:p>
        </w:tc>
        <w:tc>
          <w:tcPr>
            <w:tcW w:w="3460" w:type="dxa"/>
            <w:gridSpan w:val="6"/>
            <w:tcBorders>
              <w:top w:val="single" w:sz="12" w:space="0" w:color="auto"/>
              <w:left w:val="single" w:sz="12" w:space="0" w:color="auto"/>
              <w:bottom w:val="single" w:sz="6" w:space="0" w:color="auto"/>
              <w:right w:val="single" w:sz="12" w:space="0" w:color="auto"/>
            </w:tcBorders>
            <w:vAlign w:val="center"/>
          </w:tcPr>
          <w:p w14:paraId="593303AA" w14:textId="77777777" w:rsidR="00E022C5" w:rsidRPr="00F438B3" w:rsidRDefault="00E022C5" w:rsidP="00D216C5">
            <w:pPr>
              <w:jc w:val="center"/>
              <w:rPr>
                <w:rFonts w:ascii="TH SarabunPSK" w:eastAsia="Calibri" w:hAnsi="TH SarabunPSK"/>
                <w:b/>
                <w:bCs/>
                <w:sz w:val="28"/>
                <w:szCs w:val="28"/>
                <w:cs/>
              </w:rPr>
            </w:pPr>
            <w:r w:rsidRPr="00F438B3">
              <w:rPr>
                <w:rFonts w:ascii="TH SarabunPSK" w:eastAsia="Times New Roman" w:hAnsi="TH SarabunPSK" w:hint="cs"/>
                <w:b/>
                <w:bCs/>
                <w:color w:val="000000"/>
                <w:sz w:val="28"/>
                <w:szCs w:val="28"/>
                <w:cs/>
              </w:rPr>
              <w:t>4.</w:t>
            </w:r>
            <w:r w:rsidRPr="00F438B3">
              <w:rPr>
                <w:rFonts w:ascii="TH SarabunPSK" w:eastAsia="Times New Roman" w:hAnsi="TH SarabunPSK" w:hint="cs"/>
                <w:b/>
                <w:bCs/>
                <w:color w:val="000000"/>
                <w:sz w:val="28"/>
                <w:szCs w:val="28"/>
              </w:rPr>
              <w:t xml:space="preserve"> </w:t>
            </w:r>
            <w:r w:rsidRPr="00F438B3">
              <w:rPr>
                <w:rFonts w:ascii="TH SarabunPSK" w:eastAsia="Times New Roman" w:hAnsi="TH SarabunPSK" w:hint="cs"/>
                <w:b/>
                <w:bCs/>
                <w:color w:val="000000"/>
                <w:sz w:val="28"/>
                <w:szCs w:val="28"/>
                <w:cs/>
              </w:rPr>
              <w:t>ด้านลักษณะบุคคล</w:t>
            </w:r>
          </w:p>
        </w:tc>
      </w:tr>
      <w:tr w:rsidR="00E022C5" w:rsidRPr="00F438B3" w14:paraId="762DBA7C" w14:textId="77777777" w:rsidTr="008E057B">
        <w:trPr>
          <w:trHeight w:val="397"/>
          <w:tblHeader/>
        </w:trPr>
        <w:tc>
          <w:tcPr>
            <w:tcW w:w="5807" w:type="dxa"/>
            <w:gridSpan w:val="3"/>
            <w:vMerge/>
            <w:tcBorders>
              <w:top w:val="nil"/>
              <w:left w:val="single" w:sz="4" w:space="0" w:color="auto"/>
              <w:bottom w:val="single" w:sz="4" w:space="0" w:color="auto"/>
              <w:right w:val="single" w:sz="12" w:space="0" w:color="auto"/>
            </w:tcBorders>
          </w:tcPr>
          <w:p w14:paraId="15B6670D" w14:textId="77777777" w:rsidR="00E022C5" w:rsidRPr="00F438B3" w:rsidRDefault="00E022C5" w:rsidP="00D216C5">
            <w:pPr>
              <w:rPr>
                <w:rFonts w:ascii="TH SarabunPSK" w:eastAsia="Calibri" w:hAnsi="TH SarabunPSK"/>
                <w:sz w:val="28"/>
                <w:szCs w:val="28"/>
              </w:rPr>
            </w:pPr>
          </w:p>
        </w:tc>
        <w:tc>
          <w:tcPr>
            <w:tcW w:w="568" w:type="dxa"/>
            <w:tcBorders>
              <w:top w:val="single" w:sz="6" w:space="0" w:color="auto"/>
              <w:left w:val="single" w:sz="12" w:space="0" w:color="auto"/>
              <w:bottom w:val="single" w:sz="12" w:space="0" w:color="auto"/>
              <w:right w:val="single" w:sz="6" w:space="0" w:color="auto"/>
            </w:tcBorders>
            <w:vAlign w:val="center"/>
          </w:tcPr>
          <w:p w14:paraId="119C1792"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ELO1</w:t>
            </w:r>
          </w:p>
        </w:tc>
        <w:tc>
          <w:tcPr>
            <w:tcW w:w="566" w:type="dxa"/>
            <w:tcBorders>
              <w:top w:val="single" w:sz="6" w:space="0" w:color="auto"/>
              <w:left w:val="single" w:sz="6" w:space="0" w:color="auto"/>
              <w:bottom w:val="single" w:sz="12" w:space="0" w:color="auto"/>
              <w:right w:val="single" w:sz="12" w:space="0" w:color="auto"/>
            </w:tcBorders>
            <w:vAlign w:val="center"/>
          </w:tcPr>
          <w:p w14:paraId="2C40F835" w14:textId="77777777" w:rsidR="00E022C5" w:rsidRPr="003620DE" w:rsidRDefault="00E022C5" w:rsidP="003620DE">
            <w:pPr>
              <w:ind w:left="-57" w:right="-57"/>
              <w:jc w:val="center"/>
              <w:rPr>
                <w:rFonts w:ascii="TH SarabunPSK" w:eastAsia="Times New Roman" w:hAnsi="TH SarabunPSK"/>
                <w:b/>
                <w:bCs/>
                <w:color w:val="000000"/>
                <w:spacing w:val="-10"/>
                <w:sz w:val="28"/>
                <w:szCs w:val="28"/>
              </w:rPr>
            </w:pPr>
            <w:r w:rsidRPr="003620DE">
              <w:rPr>
                <w:rFonts w:ascii="TH SarabunPSK" w:eastAsia="Times New Roman" w:hAnsi="TH SarabunPSK" w:hint="cs"/>
                <w:b/>
                <w:bCs/>
                <w:color w:val="000000"/>
                <w:spacing w:val="-10"/>
                <w:sz w:val="28"/>
                <w:szCs w:val="28"/>
              </w:rPr>
              <w:t>ELO7</w:t>
            </w:r>
          </w:p>
        </w:tc>
        <w:tc>
          <w:tcPr>
            <w:tcW w:w="568" w:type="dxa"/>
            <w:tcBorders>
              <w:top w:val="single" w:sz="6" w:space="0" w:color="auto"/>
              <w:left w:val="single" w:sz="12" w:space="0" w:color="auto"/>
              <w:bottom w:val="single" w:sz="12" w:space="0" w:color="auto"/>
              <w:right w:val="single" w:sz="6" w:space="0" w:color="auto"/>
            </w:tcBorders>
            <w:vAlign w:val="center"/>
          </w:tcPr>
          <w:p w14:paraId="537EDD9F"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ELO1</w:t>
            </w:r>
          </w:p>
        </w:tc>
        <w:tc>
          <w:tcPr>
            <w:tcW w:w="567" w:type="dxa"/>
            <w:tcBorders>
              <w:top w:val="single" w:sz="6" w:space="0" w:color="auto"/>
              <w:left w:val="single" w:sz="6" w:space="0" w:color="auto"/>
              <w:bottom w:val="single" w:sz="12" w:space="0" w:color="auto"/>
              <w:right w:val="single" w:sz="6" w:space="0" w:color="auto"/>
            </w:tcBorders>
            <w:vAlign w:val="center"/>
          </w:tcPr>
          <w:p w14:paraId="45090AD5"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2</w:t>
            </w:r>
          </w:p>
        </w:tc>
        <w:tc>
          <w:tcPr>
            <w:tcW w:w="680" w:type="dxa"/>
            <w:tcBorders>
              <w:top w:val="single" w:sz="6" w:space="0" w:color="auto"/>
              <w:left w:val="single" w:sz="6" w:space="0" w:color="auto"/>
              <w:bottom w:val="single" w:sz="12" w:space="0" w:color="auto"/>
              <w:right w:val="single" w:sz="6" w:space="0" w:color="auto"/>
            </w:tcBorders>
            <w:vAlign w:val="center"/>
          </w:tcPr>
          <w:p w14:paraId="06F160B4"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3</w:t>
            </w:r>
          </w:p>
        </w:tc>
        <w:tc>
          <w:tcPr>
            <w:tcW w:w="596" w:type="dxa"/>
            <w:tcBorders>
              <w:top w:val="single" w:sz="6" w:space="0" w:color="auto"/>
              <w:left w:val="single" w:sz="6" w:space="0" w:color="auto"/>
              <w:bottom w:val="single" w:sz="12" w:space="0" w:color="auto"/>
              <w:right w:val="single" w:sz="12" w:space="0" w:color="auto"/>
            </w:tcBorders>
            <w:vAlign w:val="center"/>
          </w:tcPr>
          <w:p w14:paraId="75178C44"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4</w:t>
            </w:r>
          </w:p>
        </w:tc>
        <w:tc>
          <w:tcPr>
            <w:tcW w:w="680" w:type="dxa"/>
            <w:tcBorders>
              <w:top w:val="single" w:sz="6" w:space="0" w:color="auto"/>
              <w:left w:val="single" w:sz="12" w:space="0" w:color="auto"/>
              <w:bottom w:val="single" w:sz="12" w:space="0" w:color="auto"/>
              <w:right w:val="single" w:sz="6" w:space="0" w:color="auto"/>
            </w:tcBorders>
            <w:vAlign w:val="center"/>
          </w:tcPr>
          <w:p w14:paraId="236CF35B"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5</w:t>
            </w:r>
          </w:p>
        </w:tc>
        <w:tc>
          <w:tcPr>
            <w:tcW w:w="680" w:type="dxa"/>
            <w:tcBorders>
              <w:top w:val="single" w:sz="6" w:space="0" w:color="auto"/>
              <w:left w:val="single" w:sz="6" w:space="0" w:color="auto"/>
              <w:bottom w:val="single" w:sz="12" w:space="0" w:color="auto"/>
              <w:right w:val="single" w:sz="12" w:space="0" w:color="auto"/>
            </w:tcBorders>
            <w:vAlign w:val="center"/>
          </w:tcPr>
          <w:p w14:paraId="25C0BE34"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6</w:t>
            </w:r>
          </w:p>
        </w:tc>
        <w:tc>
          <w:tcPr>
            <w:tcW w:w="541" w:type="dxa"/>
            <w:tcBorders>
              <w:top w:val="single" w:sz="6" w:space="0" w:color="auto"/>
              <w:left w:val="single" w:sz="12" w:space="0" w:color="auto"/>
              <w:bottom w:val="single" w:sz="12" w:space="0" w:color="auto"/>
              <w:right w:val="single" w:sz="6" w:space="0" w:color="auto"/>
            </w:tcBorders>
            <w:vAlign w:val="center"/>
          </w:tcPr>
          <w:p w14:paraId="6E4DAA0E"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ELO2</w:t>
            </w:r>
          </w:p>
        </w:tc>
        <w:tc>
          <w:tcPr>
            <w:tcW w:w="567" w:type="dxa"/>
            <w:tcBorders>
              <w:top w:val="single" w:sz="6" w:space="0" w:color="auto"/>
              <w:left w:val="single" w:sz="6" w:space="0" w:color="auto"/>
              <w:bottom w:val="single" w:sz="12" w:space="0" w:color="auto"/>
              <w:right w:val="single" w:sz="6" w:space="0" w:color="auto"/>
            </w:tcBorders>
            <w:vAlign w:val="center"/>
          </w:tcPr>
          <w:p w14:paraId="3481BAC5"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ELO3</w:t>
            </w:r>
          </w:p>
        </w:tc>
        <w:tc>
          <w:tcPr>
            <w:tcW w:w="567" w:type="dxa"/>
            <w:tcBorders>
              <w:top w:val="single" w:sz="6" w:space="0" w:color="auto"/>
              <w:left w:val="single" w:sz="6" w:space="0" w:color="auto"/>
              <w:bottom w:val="single" w:sz="12" w:space="0" w:color="auto"/>
              <w:right w:val="single" w:sz="6" w:space="0" w:color="auto"/>
            </w:tcBorders>
            <w:vAlign w:val="center"/>
          </w:tcPr>
          <w:p w14:paraId="6FE6EFC1"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ELO4</w:t>
            </w:r>
          </w:p>
        </w:tc>
        <w:tc>
          <w:tcPr>
            <w:tcW w:w="567" w:type="dxa"/>
            <w:tcBorders>
              <w:top w:val="single" w:sz="6" w:space="0" w:color="auto"/>
              <w:left w:val="single" w:sz="6" w:space="0" w:color="auto"/>
              <w:bottom w:val="single" w:sz="12" w:space="0" w:color="auto"/>
              <w:right w:val="single" w:sz="6" w:space="0" w:color="auto"/>
            </w:tcBorders>
            <w:vAlign w:val="center"/>
          </w:tcPr>
          <w:p w14:paraId="0988B74D"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ELO5</w:t>
            </w:r>
          </w:p>
        </w:tc>
        <w:tc>
          <w:tcPr>
            <w:tcW w:w="567" w:type="dxa"/>
            <w:tcBorders>
              <w:top w:val="single" w:sz="6" w:space="0" w:color="auto"/>
              <w:left w:val="single" w:sz="6" w:space="0" w:color="auto"/>
              <w:bottom w:val="single" w:sz="12" w:space="0" w:color="auto"/>
              <w:right w:val="single" w:sz="6" w:space="0" w:color="auto"/>
            </w:tcBorders>
            <w:vAlign w:val="center"/>
          </w:tcPr>
          <w:p w14:paraId="5CECC5EF"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ELO6</w:t>
            </w:r>
          </w:p>
        </w:tc>
        <w:tc>
          <w:tcPr>
            <w:tcW w:w="651" w:type="dxa"/>
            <w:tcBorders>
              <w:top w:val="single" w:sz="6" w:space="0" w:color="auto"/>
              <w:left w:val="single" w:sz="6" w:space="0" w:color="auto"/>
              <w:bottom w:val="single" w:sz="12" w:space="0" w:color="auto"/>
              <w:right w:val="single" w:sz="12" w:space="0" w:color="auto"/>
            </w:tcBorders>
            <w:vAlign w:val="center"/>
          </w:tcPr>
          <w:p w14:paraId="02724E2D"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ELO7</w:t>
            </w:r>
          </w:p>
        </w:tc>
      </w:tr>
      <w:tr w:rsidR="0048031A" w:rsidRPr="00F438B3" w14:paraId="5F0AE051" w14:textId="77777777" w:rsidTr="004719C8">
        <w:trPr>
          <w:trHeight w:val="20"/>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456C1914" w14:textId="33994EEA" w:rsidR="0048031A" w:rsidRPr="00F438B3" w:rsidRDefault="0048031A" w:rsidP="0048031A">
            <w:pPr>
              <w:rPr>
                <w:rFonts w:ascii="TH SarabunPSK" w:eastAsia="Calibri" w:hAnsi="TH SarabunPSK"/>
                <w:sz w:val="28"/>
                <w:szCs w:val="28"/>
              </w:rPr>
            </w:pPr>
            <w:r w:rsidRPr="00F438B3">
              <w:rPr>
                <w:rFonts w:ascii="TH SarabunPSK" w:eastAsia="Calibri" w:hAnsi="TH SarabunPSK" w:hint="cs"/>
                <w:b/>
                <w:bCs/>
                <w:sz w:val="28"/>
                <w:szCs w:val="28"/>
                <w:cs/>
              </w:rPr>
              <w:t>1. กลุ่มภาษาและการสื่อสาร (ภาษาอังกฤษและภาษาไทย)</w:t>
            </w:r>
          </w:p>
        </w:tc>
      </w:tr>
      <w:tr w:rsidR="0048031A" w:rsidRPr="00F438B3" w14:paraId="7B8AEE8A" w14:textId="77777777" w:rsidTr="004719C8">
        <w:trPr>
          <w:trHeight w:val="20"/>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2C34AAD8" w14:textId="0E7FF315" w:rsidR="0048031A" w:rsidRPr="00F438B3" w:rsidRDefault="0048031A" w:rsidP="0048031A">
            <w:pPr>
              <w:rPr>
                <w:rFonts w:ascii="TH SarabunPSK" w:eastAsia="Calibri" w:hAnsi="TH SarabunPSK"/>
                <w:sz w:val="28"/>
                <w:szCs w:val="28"/>
              </w:rPr>
            </w:pPr>
            <w:r w:rsidRPr="00F438B3">
              <w:rPr>
                <w:rFonts w:ascii="TH SarabunPSK" w:hAnsi="TH SarabunPSK" w:hint="cs"/>
                <w:b/>
                <w:bCs/>
                <w:noProof/>
                <w:sz w:val="28"/>
                <w:szCs w:val="28"/>
                <w:cs/>
              </w:rPr>
              <w:t>1.1 กลุมภาษาอังกฤษ</w:t>
            </w:r>
          </w:p>
        </w:tc>
      </w:tr>
      <w:tr w:rsidR="00D216C5" w:rsidRPr="00F438B3" w14:paraId="21B1443C" w14:textId="77777777" w:rsidTr="004719C8">
        <w:trPr>
          <w:trHeight w:val="20"/>
        </w:trPr>
        <w:tc>
          <w:tcPr>
            <w:tcW w:w="845" w:type="dxa"/>
            <w:tcBorders>
              <w:top w:val="single" w:sz="4" w:space="0" w:color="auto"/>
              <w:left w:val="single" w:sz="4" w:space="0" w:color="auto"/>
              <w:bottom w:val="single" w:sz="4" w:space="0" w:color="auto"/>
              <w:right w:val="nil"/>
            </w:tcBorders>
          </w:tcPr>
          <w:p w14:paraId="1BEE2EAE" w14:textId="77777777" w:rsidR="00D216C5" w:rsidRPr="00F438B3" w:rsidRDefault="00D216C5" w:rsidP="00D216C5">
            <w:pPr>
              <w:jc w:val="right"/>
              <w:rPr>
                <w:rFonts w:ascii="TH SarabunPSK" w:eastAsia="Calibri" w:hAnsi="TH SarabunPSK"/>
                <w:color w:val="FF0000"/>
                <w:sz w:val="28"/>
                <w:szCs w:val="28"/>
                <w:cs/>
              </w:rPr>
            </w:pPr>
            <w:bookmarkStart w:id="45" w:name="_Hlk129340991"/>
            <w:r w:rsidRPr="00F438B3">
              <w:rPr>
                <w:rFonts w:ascii="TH SarabunPSK" w:hAnsi="TH SarabunPSK" w:hint="cs"/>
                <w:sz w:val="28"/>
                <w:szCs w:val="28"/>
                <w:cs/>
              </w:rPr>
              <w:t>002101</w:t>
            </w:r>
          </w:p>
        </w:tc>
        <w:tc>
          <w:tcPr>
            <w:tcW w:w="4112" w:type="dxa"/>
            <w:tcBorders>
              <w:top w:val="single" w:sz="4" w:space="0" w:color="auto"/>
              <w:left w:val="nil"/>
              <w:bottom w:val="single" w:sz="4" w:space="0" w:color="auto"/>
              <w:right w:val="nil"/>
            </w:tcBorders>
          </w:tcPr>
          <w:p w14:paraId="1B817725" w14:textId="77777777" w:rsidR="00D216C5" w:rsidRPr="00F438B3" w:rsidRDefault="00D216C5" w:rsidP="00D216C5">
            <w:pPr>
              <w:rPr>
                <w:rFonts w:ascii="TH SarabunPSK" w:hAnsi="TH SarabunPSK"/>
                <w:noProof/>
                <w:spacing w:val="-4"/>
                <w:sz w:val="28"/>
                <w:szCs w:val="28"/>
              </w:rPr>
            </w:pPr>
            <w:r w:rsidRPr="00F438B3">
              <w:rPr>
                <w:rFonts w:ascii="TH SarabunPSK" w:hAnsi="TH SarabunPSK" w:hint="cs"/>
                <w:noProof/>
                <w:spacing w:val="-4"/>
                <w:sz w:val="28"/>
                <w:szCs w:val="28"/>
                <w:cs/>
              </w:rPr>
              <w:t>ภาษาอังกฤษเพื่อการสื่อสารในชีวิตประจำวัน</w:t>
            </w:r>
          </w:p>
          <w:p w14:paraId="50C4872E" w14:textId="77777777" w:rsidR="00D216C5" w:rsidRPr="00F438B3" w:rsidRDefault="00D216C5" w:rsidP="00D216C5">
            <w:pPr>
              <w:rPr>
                <w:rFonts w:ascii="TH SarabunPSK" w:eastAsia="Calibri" w:hAnsi="TH SarabunPSK"/>
                <w:color w:val="FF0000"/>
                <w:sz w:val="28"/>
                <w:szCs w:val="28"/>
              </w:rPr>
            </w:pPr>
            <w:r w:rsidRPr="00F438B3">
              <w:rPr>
                <w:rFonts w:ascii="TH SarabunPSK" w:hAnsi="TH SarabunPSK" w:hint="cs"/>
                <w:noProof/>
                <w:sz w:val="28"/>
                <w:szCs w:val="28"/>
              </w:rPr>
              <w:t>English for Daily-life Communication</w:t>
            </w:r>
          </w:p>
        </w:tc>
        <w:tc>
          <w:tcPr>
            <w:tcW w:w="850" w:type="dxa"/>
            <w:tcBorders>
              <w:top w:val="single" w:sz="4" w:space="0" w:color="auto"/>
              <w:left w:val="nil"/>
              <w:bottom w:val="single" w:sz="4" w:space="0" w:color="auto"/>
              <w:right w:val="single" w:sz="12" w:space="0" w:color="auto"/>
            </w:tcBorders>
          </w:tcPr>
          <w:p w14:paraId="1E82C728"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1A1EFC09"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1B7A915"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tcPr>
          <w:p w14:paraId="6DDE4CDD" w14:textId="77777777" w:rsidR="00D216C5" w:rsidRPr="00F438B3" w:rsidRDefault="00D216C5" w:rsidP="00D216C5">
            <w:pPr>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tcPr>
          <w:p w14:paraId="0437AA02" w14:textId="77777777" w:rsidR="00D216C5" w:rsidRPr="00F438B3" w:rsidRDefault="00D216C5" w:rsidP="00D216C5">
            <w:pPr>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6" w:space="0" w:color="auto"/>
            </w:tcBorders>
          </w:tcPr>
          <w:p w14:paraId="6681BB9B" w14:textId="77777777" w:rsidR="00D216C5" w:rsidRPr="00F438B3" w:rsidRDefault="00D216C5" w:rsidP="00D216C5">
            <w:pPr>
              <w:jc w:val="center"/>
              <w:rPr>
                <w:rFonts w:ascii="TH SarabunPSK" w:eastAsia="Calibri" w:hAnsi="TH SarabunPSK"/>
                <w:color w:val="FF0000"/>
                <w:sz w:val="28"/>
                <w:szCs w:val="28"/>
              </w:rPr>
            </w:pPr>
          </w:p>
        </w:tc>
        <w:tc>
          <w:tcPr>
            <w:tcW w:w="596" w:type="dxa"/>
            <w:tcBorders>
              <w:top w:val="single" w:sz="6" w:space="0" w:color="auto"/>
              <w:left w:val="single" w:sz="6" w:space="0" w:color="auto"/>
              <w:bottom w:val="single" w:sz="6" w:space="0" w:color="auto"/>
              <w:right w:val="single" w:sz="12" w:space="0" w:color="auto"/>
            </w:tcBorders>
          </w:tcPr>
          <w:p w14:paraId="1A0721F2" w14:textId="77777777" w:rsidR="00D216C5" w:rsidRPr="00F438B3" w:rsidRDefault="00D216C5" w:rsidP="00D216C5">
            <w:pPr>
              <w:jc w:val="center"/>
              <w:rPr>
                <w:rFonts w:ascii="TH SarabunPSK" w:eastAsia="Calibri" w:hAnsi="TH SarabunPSK"/>
                <w:color w:val="FF0000"/>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1EAE0553"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150F14C6"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E9CBEAD"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E4BEF61"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22B31E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E25762D"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E339CB4"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D0F5EB7"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216C5" w:rsidRPr="00F438B3" w14:paraId="5F8F7A6E" w14:textId="77777777" w:rsidTr="004719C8">
        <w:trPr>
          <w:trHeight w:val="20"/>
        </w:trPr>
        <w:tc>
          <w:tcPr>
            <w:tcW w:w="845" w:type="dxa"/>
            <w:tcBorders>
              <w:top w:val="single" w:sz="4" w:space="0" w:color="auto"/>
              <w:left w:val="single" w:sz="4" w:space="0" w:color="auto"/>
              <w:bottom w:val="single" w:sz="4" w:space="0" w:color="auto"/>
              <w:right w:val="nil"/>
            </w:tcBorders>
          </w:tcPr>
          <w:p w14:paraId="28937CA7" w14:textId="77777777" w:rsidR="00D216C5" w:rsidRPr="00F438B3" w:rsidRDefault="00D216C5" w:rsidP="00D216C5">
            <w:pPr>
              <w:jc w:val="right"/>
              <w:rPr>
                <w:rFonts w:ascii="TH SarabunPSK" w:eastAsia="Calibri" w:hAnsi="TH SarabunPSK"/>
                <w:color w:val="FF0000"/>
                <w:sz w:val="28"/>
                <w:szCs w:val="28"/>
                <w:cs/>
              </w:rPr>
            </w:pPr>
            <w:r w:rsidRPr="00F438B3">
              <w:rPr>
                <w:rFonts w:ascii="TH SarabunPSK" w:hAnsi="TH SarabunPSK" w:hint="cs"/>
                <w:sz w:val="28"/>
                <w:szCs w:val="28"/>
                <w:cs/>
              </w:rPr>
              <w:t>002102</w:t>
            </w:r>
          </w:p>
        </w:tc>
        <w:tc>
          <w:tcPr>
            <w:tcW w:w="4112" w:type="dxa"/>
            <w:tcBorders>
              <w:top w:val="single" w:sz="4" w:space="0" w:color="auto"/>
              <w:left w:val="nil"/>
              <w:bottom w:val="single" w:sz="4" w:space="0" w:color="auto"/>
              <w:right w:val="nil"/>
            </w:tcBorders>
          </w:tcPr>
          <w:p w14:paraId="3D21D7C1" w14:textId="77777777" w:rsidR="00D216C5" w:rsidRPr="00F438B3" w:rsidRDefault="00D216C5" w:rsidP="00D216C5">
            <w:pPr>
              <w:rPr>
                <w:rFonts w:ascii="TH SarabunPSK" w:hAnsi="TH SarabunPSK"/>
                <w:noProof/>
                <w:sz w:val="28"/>
                <w:szCs w:val="28"/>
              </w:rPr>
            </w:pPr>
            <w:r w:rsidRPr="00F438B3">
              <w:rPr>
                <w:rFonts w:ascii="TH SarabunPSK" w:hAnsi="TH SarabunPSK" w:hint="cs"/>
                <w:noProof/>
                <w:sz w:val="28"/>
                <w:szCs w:val="28"/>
                <w:cs/>
              </w:rPr>
              <w:t>ภาษาอังกฤษเพื่อการสื่อสารนานาชาติ</w:t>
            </w:r>
          </w:p>
          <w:p w14:paraId="565ECCB8" w14:textId="77777777" w:rsidR="00D216C5" w:rsidRPr="00F438B3" w:rsidRDefault="00D216C5" w:rsidP="00D216C5">
            <w:pPr>
              <w:rPr>
                <w:rFonts w:ascii="TH SarabunPSK" w:eastAsia="Calibri" w:hAnsi="TH SarabunPSK"/>
                <w:color w:val="FF0000"/>
                <w:spacing w:val="-6"/>
                <w:sz w:val="28"/>
                <w:szCs w:val="28"/>
              </w:rPr>
            </w:pPr>
            <w:r w:rsidRPr="00F438B3">
              <w:rPr>
                <w:rFonts w:ascii="TH SarabunPSK" w:hAnsi="TH SarabunPSK" w:hint="cs"/>
                <w:noProof/>
                <w:spacing w:val="-6"/>
                <w:sz w:val="28"/>
                <w:szCs w:val="28"/>
              </w:rPr>
              <w:t>English for International Communication</w:t>
            </w:r>
          </w:p>
        </w:tc>
        <w:tc>
          <w:tcPr>
            <w:tcW w:w="850" w:type="dxa"/>
            <w:tcBorders>
              <w:top w:val="single" w:sz="4" w:space="0" w:color="auto"/>
              <w:left w:val="nil"/>
              <w:bottom w:val="single" w:sz="4" w:space="0" w:color="auto"/>
              <w:right w:val="single" w:sz="12" w:space="0" w:color="auto"/>
            </w:tcBorders>
          </w:tcPr>
          <w:p w14:paraId="0DE0A53C"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7E2FA1F8" w14:textId="77777777" w:rsidR="00D216C5" w:rsidRPr="00F438B3" w:rsidRDefault="00D216C5" w:rsidP="00D216C5">
            <w:pPr>
              <w:jc w:val="center"/>
              <w:rPr>
                <w:rFonts w:ascii="TH SarabunPSK" w:eastAsia="Calibri" w:hAnsi="TH SarabunPSK"/>
                <w:color w:val="FF0000"/>
                <w:sz w:val="28"/>
                <w:szCs w:val="28"/>
              </w:rPr>
            </w:pPr>
          </w:p>
        </w:tc>
        <w:tc>
          <w:tcPr>
            <w:tcW w:w="566" w:type="dxa"/>
            <w:tcBorders>
              <w:top w:val="single" w:sz="6" w:space="0" w:color="auto"/>
              <w:left w:val="single" w:sz="6" w:space="0" w:color="auto"/>
              <w:bottom w:val="single" w:sz="6" w:space="0" w:color="auto"/>
              <w:right w:val="single" w:sz="12" w:space="0" w:color="auto"/>
            </w:tcBorders>
          </w:tcPr>
          <w:p w14:paraId="0465A99F" w14:textId="77777777" w:rsidR="00D216C5" w:rsidRPr="00F438B3" w:rsidRDefault="00D216C5" w:rsidP="00D216C5">
            <w:pPr>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4B28FC6C"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E6895E5"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0D4B6A28"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1342CAB"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9A24F1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12C0532A"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7431BC4"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48D202B"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517F61A"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3490D2D"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48B46FF"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5E2F81B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216C5" w:rsidRPr="00F438B3" w14:paraId="15393C46" w14:textId="77777777" w:rsidTr="004719C8">
        <w:trPr>
          <w:trHeight w:val="20"/>
        </w:trPr>
        <w:tc>
          <w:tcPr>
            <w:tcW w:w="845" w:type="dxa"/>
            <w:tcBorders>
              <w:top w:val="single" w:sz="4" w:space="0" w:color="auto"/>
              <w:left w:val="single" w:sz="4" w:space="0" w:color="auto"/>
              <w:bottom w:val="single" w:sz="4" w:space="0" w:color="auto"/>
              <w:right w:val="nil"/>
            </w:tcBorders>
          </w:tcPr>
          <w:p w14:paraId="1E58B5F7" w14:textId="77777777" w:rsidR="00D216C5" w:rsidRPr="00F438B3" w:rsidRDefault="00D216C5" w:rsidP="00D216C5">
            <w:pPr>
              <w:jc w:val="right"/>
              <w:rPr>
                <w:rFonts w:ascii="TH SarabunPSK" w:eastAsia="Calibri" w:hAnsi="TH SarabunPSK"/>
                <w:color w:val="FF0000"/>
                <w:sz w:val="28"/>
                <w:szCs w:val="28"/>
                <w:cs/>
              </w:rPr>
            </w:pPr>
            <w:r w:rsidRPr="00F438B3">
              <w:rPr>
                <w:rFonts w:ascii="TH SarabunPSK" w:hAnsi="TH SarabunPSK" w:hint="cs"/>
                <w:sz w:val="28"/>
                <w:szCs w:val="28"/>
                <w:cs/>
              </w:rPr>
              <w:t>002103</w:t>
            </w:r>
          </w:p>
        </w:tc>
        <w:tc>
          <w:tcPr>
            <w:tcW w:w="4112" w:type="dxa"/>
            <w:tcBorders>
              <w:top w:val="single" w:sz="4" w:space="0" w:color="auto"/>
              <w:left w:val="nil"/>
              <w:bottom w:val="single" w:sz="4" w:space="0" w:color="auto"/>
              <w:right w:val="nil"/>
            </w:tcBorders>
          </w:tcPr>
          <w:p w14:paraId="4C497CB4" w14:textId="77777777" w:rsidR="00D216C5" w:rsidRPr="00F438B3" w:rsidRDefault="00D216C5" w:rsidP="00D216C5">
            <w:pPr>
              <w:rPr>
                <w:rFonts w:ascii="TH SarabunPSK" w:hAnsi="TH SarabunPSK"/>
                <w:noProof/>
                <w:sz w:val="28"/>
                <w:szCs w:val="28"/>
              </w:rPr>
            </w:pPr>
            <w:r w:rsidRPr="00F438B3">
              <w:rPr>
                <w:rFonts w:ascii="TH SarabunPSK" w:hAnsi="TH SarabunPSK" w:hint="cs"/>
                <w:noProof/>
                <w:sz w:val="28"/>
                <w:szCs w:val="28"/>
                <w:cs/>
              </w:rPr>
              <w:t>ภาษาอังกฤษเพื่อการสื่อสารทางอาชีพ</w:t>
            </w:r>
          </w:p>
          <w:p w14:paraId="3A41D32B" w14:textId="77777777" w:rsidR="00D216C5" w:rsidRPr="00F438B3" w:rsidRDefault="00D216C5" w:rsidP="00D216C5">
            <w:pPr>
              <w:rPr>
                <w:rFonts w:ascii="TH SarabunPSK" w:eastAsia="Calibri" w:hAnsi="TH SarabunPSK"/>
                <w:color w:val="FF0000"/>
                <w:spacing w:val="-6"/>
                <w:sz w:val="28"/>
                <w:szCs w:val="28"/>
              </w:rPr>
            </w:pPr>
            <w:r w:rsidRPr="00F438B3">
              <w:rPr>
                <w:rFonts w:ascii="TH SarabunPSK" w:hAnsi="TH SarabunPSK" w:hint="cs"/>
                <w:noProof/>
                <w:spacing w:val="-6"/>
                <w:sz w:val="28"/>
                <w:szCs w:val="28"/>
              </w:rPr>
              <w:t>English for Professional Communication</w:t>
            </w:r>
          </w:p>
        </w:tc>
        <w:tc>
          <w:tcPr>
            <w:tcW w:w="850" w:type="dxa"/>
            <w:tcBorders>
              <w:top w:val="single" w:sz="4" w:space="0" w:color="auto"/>
              <w:left w:val="nil"/>
              <w:bottom w:val="single" w:sz="4" w:space="0" w:color="auto"/>
              <w:right w:val="single" w:sz="12" w:space="0" w:color="auto"/>
            </w:tcBorders>
          </w:tcPr>
          <w:p w14:paraId="0A4EE0EE"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0F17C8CE"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1E7F3F1C"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12A4D876"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910DEB0"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73BEC23"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0DEF1A0"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13E86B28"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663A3D0"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tcPr>
          <w:p w14:paraId="47904AF0" w14:textId="77777777" w:rsidR="00D216C5" w:rsidRPr="00F438B3" w:rsidRDefault="00D216C5" w:rsidP="00D216C5">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tcPr>
          <w:p w14:paraId="0597B401" w14:textId="77777777" w:rsidR="00D216C5" w:rsidRPr="00F438B3" w:rsidRDefault="00D216C5" w:rsidP="00D216C5">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tcPr>
          <w:p w14:paraId="27E14389" w14:textId="77777777" w:rsidR="00D216C5" w:rsidRPr="00F438B3" w:rsidRDefault="00D216C5" w:rsidP="00D216C5">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7E8A8F4" w14:textId="77777777" w:rsidR="00D216C5" w:rsidRPr="00F438B3" w:rsidRDefault="00D216C5" w:rsidP="00D216C5">
            <w:pPr>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3A64560" w14:textId="77777777" w:rsidR="00D216C5" w:rsidRPr="00F438B3" w:rsidRDefault="00D216C5" w:rsidP="00D216C5">
            <w:pPr>
              <w:jc w:val="center"/>
              <w:rPr>
                <w:rFonts w:ascii="TH SarabunPSK" w:eastAsia="Calibri" w:hAnsi="TH SarabunPSK"/>
                <w:color w:val="FF0000"/>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1CC03836" w14:textId="77777777" w:rsidR="00D216C5" w:rsidRPr="00F438B3" w:rsidRDefault="00D216C5" w:rsidP="00D216C5">
            <w:pPr>
              <w:jc w:val="center"/>
              <w:rPr>
                <w:rFonts w:ascii="TH SarabunPSK" w:eastAsia="Calibri" w:hAnsi="TH SarabunPSK"/>
                <w:color w:val="FF0000"/>
                <w:sz w:val="28"/>
                <w:szCs w:val="28"/>
              </w:rPr>
            </w:pPr>
          </w:p>
        </w:tc>
      </w:tr>
      <w:bookmarkEnd w:id="45"/>
      <w:tr w:rsidR="004719C8" w:rsidRPr="004719C8" w14:paraId="3C11F189" w14:textId="77777777" w:rsidTr="004719C8">
        <w:trPr>
          <w:trHeight w:val="20"/>
        </w:trPr>
        <w:tc>
          <w:tcPr>
            <w:tcW w:w="845" w:type="dxa"/>
            <w:tcBorders>
              <w:top w:val="single" w:sz="4" w:space="0" w:color="auto"/>
              <w:left w:val="single" w:sz="4" w:space="0" w:color="auto"/>
              <w:bottom w:val="single" w:sz="4" w:space="0" w:color="auto"/>
              <w:right w:val="nil"/>
            </w:tcBorders>
          </w:tcPr>
          <w:p w14:paraId="44B19A28" w14:textId="5AB8106A" w:rsidR="004719C8" w:rsidRPr="004719C8" w:rsidRDefault="004719C8" w:rsidP="00D216C5">
            <w:pPr>
              <w:jc w:val="right"/>
              <w:rPr>
                <w:rFonts w:ascii="TH SarabunPSK" w:hAnsi="TH SarabunPSK" w:hint="cs"/>
                <w:sz w:val="28"/>
                <w:szCs w:val="28"/>
                <w:cs/>
              </w:rPr>
            </w:pPr>
            <w:r w:rsidRPr="004719C8">
              <w:rPr>
                <w:rFonts w:ascii="TH SarabunPSK" w:hAnsi="TH SarabunPSK"/>
                <w:noProof/>
                <w:sz w:val="28"/>
                <w:szCs w:val="28"/>
                <w:cs/>
              </w:rPr>
              <w:t>002108</w:t>
            </w:r>
          </w:p>
        </w:tc>
        <w:tc>
          <w:tcPr>
            <w:tcW w:w="4112" w:type="dxa"/>
            <w:tcBorders>
              <w:top w:val="single" w:sz="4" w:space="0" w:color="auto"/>
              <w:left w:val="nil"/>
              <w:bottom w:val="single" w:sz="4" w:space="0" w:color="auto"/>
              <w:right w:val="nil"/>
            </w:tcBorders>
          </w:tcPr>
          <w:p w14:paraId="7741D0B0" w14:textId="77777777" w:rsidR="004719C8" w:rsidRDefault="004719C8" w:rsidP="004719C8">
            <w:pPr>
              <w:rPr>
                <w:rFonts w:ascii="TH SarabunPSK" w:hAnsi="TH SarabunPSK" w:hint="cs"/>
                <w:noProof/>
                <w:sz w:val="28"/>
                <w:szCs w:val="28"/>
              </w:rPr>
            </w:pPr>
            <w:r w:rsidRPr="004719C8">
              <w:rPr>
                <w:rFonts w:ascii="TH SarabunPSK" w:hAnsi="TH SarabunPSK"/>
                <w:noProof/>
                <w:sz w:val="28"/>
                <w:szCs w:val="28"/>
                <w:cs/>
              </w:rPr>
              <w:t xml:space="preserve">การสนทนาภาษาอังกฤษเบื้องต้น </w:t>
            </w:r>
          </w:p>
          <w:p w14:paraId="6C73C1C0" w14:textId="225D3BFE" w:rsidR="004719C8" w:rsidRPr="004719C8" w:rsidRDefault="004719C8" w:rsidP="004719C8">
            <w:pPr>
              <w:rPr>
                <w:rFonts w:ascii="TH SarabunPSK" w:hAnsi="TH SarabunPSK" w:hint="cs"/>
                <w:noProof/>
                <w:sz w:val="28"/>
                <w:szCs w:val="28"/>
                <w:cs/>
              </w:rPr>
            </w:pPr>
            <w:r>
              <w:rPr>
                <w:rFonts w:ascii="TH SarabunPSK" w:hAnsi="TH SarabunPSK"/>
                <w:noProof/>
                <w:sz w:val="28"/>
                <w:szCs w:val="28"/>
              </w:rPr>
              <w:t>Basic English Conversation</w:t>
            </w:r>
          </w:p>
        </w:tc>
        <w:tc>
          <w:tcPr>
            <w:tcW w:w="850" w:type="dxa"/>
            <w:tcBorders>
              <w:top w:val="single" w:sz="4" w:space="0" w:color="auto"/>
              <w:left w:val="nil"/>
              <w:bottom w:val="single" w:sz="4" w:space="0" w:color="auto"/>
              <w:right w:val="single" w:sz="12" w:space="0" w:color="auto"/>
            </w:tcBorders>
          </w:tcPr>
          <w:p w14:paraId="2FDCDF0F" w14:textId="18391167" w:rsidR="004719C8" w:rsidRPr="004719C8" w:rsidRDefault="004719C8" w:rsidP="00D216C5">
            <w:pPr>
              <w:rPr>
                <w:rFonts w:ascii="TH SarabunPSK" w:eastAsia="Calibri" w:hAnsi="TH SarabunPSK" w:hint="cs"/>
                <w:sz w:val="28"/>
                <w:szCs w:val="28"/>
              </w:rPr>
            </w:pPr>
            <w:r w:rsidRPr="004719C8">
              <w:rPr>
                <w:rFonts w:ascii="TH SarabunPSK" w:hAnsi="TH SarabunPSK"/>
                <w:noProof/>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4766031D" w14:textId="4CFC1FA1" w:rsidR="004719C8" w:rsidRPr="004719C8" w:rsidRDefault="004719C8" w:rsidP="00D216C5">
            <w:pPr>
              <w:jc w:val="center"/>
              <w:rPr>
                <w:rFonts w:ascii="TH SarabunPSK" w:eastAsia="Calibri" w:hAnsi="TH SarabunPSK" w:hint="cs"/>
                <w:sz w:val="28"/>
                <w:szCs w:val="28"/>
              </w:rPr>
            </w:pPr>
            <w:r w:rsidRPr="007629BD">
              <w:rPr>
                <w:rFonts w:ascii="TH SarabunPSK" w:eastAsia="Calibri" w:hAnsi="TH SarabunPSK"/>
                <w:sz w:val="30"/>
                <w:szCs w:val="30"/>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F924002" w14:textId="77777777" w:rsidR="004719C8" w:rsidRPr="004719C8" w:rsidRDefault="004719C8" w:rsidP="00D216C5">
            <w:pPr>
              <w:jc w:val="center"/>
              <w:rPr>
                <w:rFonts w:ascii="TH SarabunPSK" w:eastAsia="Calibri" w:hAnsi="TH SarabunPSK" w:hint="cs"/>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18AE69B7" w14:textId="7F56348F" w:rsidR="004719C8" w:rsidRPr="004719C8" w:rsidRDefault="004719C8" w:rsidP="00D216C5">
            <w:pPr>
              <w:jc w:val="center"/>
              <w:rPr>
                <w:rFonts w:ascii="TH SarabunPSK" w:eastAsia="Calibri" w:hAnsi="TH SarabunPSK" w:hint="cs"/>
                <w:sz w:val="28"/>
                <w:szCs w:val="28"/>
              </w:rPr>
            </w:pPr>
            <w:r w:rsidRPr="007629BD">
              <w:rPr>
                <w:rFonts w:ascii="TH SarabunPSK" w:eastAsia="Calibri" w:hAnsi="TH SarabunPSK"/>
                <w:sz w:val="30"/>
                <w:szCs w:val="30"/>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61A54EA" w14:textId="292B4052" w:rsidR="004719C8" w:rsidRPr="004719C8" w:rsidRDefault="004719C8" w:rsidP="00D216C5">
            <w:pPr>
              <w:jc w:val="center"/>
              <w:rPr>
                <w:rFonts w:ascii="TH SarabunPSK" w:eastAsia="Calibri" w:hAnsi="TH SarabunPSK" w:hint="cs"/>
                <w:sz w:val="28"/>
                <w:szCs w:val="28"/>
              </w:rPr>
            </w:pPr>
            <w:r w:rsidRPr="007629BD">
              <w:rPr>
                <w:rFonts w:ascii="TH SarabunPSK" w:eastAsia="Calibri" w:hAnsi="TH SarabunPSK"/>
                <w:sz w:val="30"/>
                <w:szCs w:val="30"/>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B388121" w14:textId="7B4F52B1" w:rsidR="004719C8" w:rsidRPr="004719C8" w:rsidRDefault="004719C8" w:rsidP="00D216C5">
            <w:pPr>
              <w:jc w:val="center"/>
              <w:rPr>
                <w:rFonts w:ascii="TH SarabunPSK" w:eastAsia="Calibri" w:hAnsi="TH SarabunPSK" w:hint="cs"/>
                <w:sz w:val="28"/>
                <w:szCs w:val="28"/>
              </w:rPr>
            </w:pPr>
            <w:r w:rsidRPr="007629BD">
              <w:rPr>
                <w:rFonts w:ascii="TH SarabunPSK" w:eastAsia="Calibri" w:hAnsi="TH SarabunPSK"/>
                <w:sz w:val="30"/>
                <w:szCs w:val="30"/>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1BEAD05" w14:textId="2D244664" w:rsidR="004719C8" w:rsidRPr="004719C8" w:rsidRDefault="004719C8" w:rsidP="00D216C5">
            <w:pPr>
              <w:jc w:val="center"/>
              <w:rPr>
                <w:rFonts w:ascii="TH SarabunPSK" w:eastAsia="Calibri" w:hAnsi="TH SarabunPSK" w:hint="cs"/>
                <w:sz w:val="28"/>
                <w:szCs w:val="28"/>
              </w:rPr>
            </w:pPr>
            <w:r w:rsidRPr="007629BD">
              <w:rPr>
                <w:rFonts w:ascii="TH SarabunPSK" w:eastAsia="Calibri" w:hAnsi="TH SarabunPSK"/>
                <w:sz w:val="30"/>
                <w:szCs w:val="30"/>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B009785" w14:textId="63AD27FE" w:rsidR="004719C8" w:rsidRPr="004719C8" w:rsidRDefault="004719C8" w:rsidP="00D216C5">
            <w:pPr>
              <w:jc w:val="center"/>
              <w:rPr>
                <w:rFonts w:ascii="TH SarabunPSK" w:eastAsia="Calibri" w:hAnsi="TH SarabunPSK" w:hint="cs"/>
                <w:sz w:val="28"/>
                <w:szCs w:val="28"/>
              </w:rPr>
            </w:pPr>
            <w:r w:rsidRPr="007629BD">
              <w:rPr>
                <w:rFonts w:ascii="TH SarabunPSK" w:eastAsia="Calibri" w:hAnsi="TH SarabunPSK"/>
                <w:sz w:val="30"/>
                <w:szCs w:val="30"/>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20C1A927" w14:textId="04E427EC" w:rsidR="004719C8" w:rsidRPr="004719C8" w:rsidRDefault="004719C8" w:rsidP="00D216C5">
            <w:pPr>
              <w:jc w:val="center"/>
              <w:rPr>
                <w:rFonts w:ascii="TH SarabunPSK" w:eastAsia="Calibri" w:hAnsi="TH SarabunPSK" w:hint="cs"/>
                <w:sz w:val="28"/>
                <w:szCs w:val="28"/>
              </w:rPr>
            </w:pPr>
            <w:r w:rsidRPr="007629BD">
              <w:rPr>
                <w:rFonts w:ascii="TH SarabunPSK" w:eastAsia="Calibri" w:hAnsi="TH SarabunPSK"/>
                <w:sz w:val="30"/>
                <w:szCs w:val="30"/>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4082FCDB" w14:textId="3FDC4ABF" w:rsidR="004719C8" w:rsidRPr="004719C8" w:rsidRDefault="004719C8" w:rsidP="00D216C5">
            <w:pPr>
              <w:jc w:val="center"/>
              <w:rPr>
                <w:rFonts w:ascii="TH SarabunPSK" w:eastAsia="Calibri" w:hAnsi="TH SarabunPSK"/>
                <w:sz w:val="28"/>
                <w:szCs w:val="28"/>
              </w:rPr>
            </w:pPr>
            <w:r w:rsidRPr="007629BD">
              <w:rPr>
                <w:rFonts w:ascii="TH SarabunPSK" w:eastAsia="Calibri" w:hAnsi="TH SarabunPSK"/>
                <w:sz w:val="30"/>
                <w:szCs w:val="30"/>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C2B4688" w14:textId="012C5C34" w:rsidR="004719C8" w:rsidRPr="004719C8" w:rsidRDefault="004719C8" w:rsidP="00D216C5">
            <w:pPr>
              <w:jc w:val="center"/>
              <w:rPr>
                <w:rFonts w:ascii="TH SarabunPSK" w:eastAsia="Calibri" w:hAnsi="TH SarabunPSK"/>
                <w:sz w:val="28"/>
                <w:szCs w:val="28"/>
              </w:rPr>
            </w:pPr>
            <w:r w:rsidRPr="007629BD">
              <w:rPr>
                <w:rFonts w:ascii="TH SarabunPSK" w:eastAsia="Calibri" w:hAnsi="TH SarabunPSK"/>
                <w:sz w:val="30"/>
                <w:szCs w:val="30"/>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33DBB9B" w14:textId="1DD9F010" w:rsidR="004719C8" w:rsidRPr="004719C8" w:rsidRDefault="004719C8" w:rsidP="00D216C5">
            <w:pPr>
              <w:jc w:val="center"/>
              <w:rPr>
                <w:rFonts w:ascii="TH SarabunPSK" w:eastAsia="Calibri" w:hAnsi="TH SarabunPSK"/>
                <w:sz w:val="28"/>
                <w:szCs w:val="28"/>
              </w:rPr>
            </w:pPr>
            <w:r w:rsidRPr="007629BD">
              <w:rPr>
                <w:rFonts w:ascii="TH SarabunPSK" w:eastAsia="Calibri" w:hAnsi="TH SarabunPSK"/>
                <w:sz w:val="30"/>
                <w:szCs w:val="30"/>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52E7E0" w14:textId="4CDB5FFE" w:rsidR="004719C8" w:rsidRPr="004719C8" w:rsidRDefault="004719C8" w:rsidP="00D216C5">
            <w:pPr>
              <w:jc w:val="center"/>
              <w:rPr>
                <w:rFonts w:ascii="TH SarabunPSK" w:eastAsia="Calibri" w:hAnsi="TH SarabunPSK"/>
                <w:color w:val="FF0000"/>
                <w:sz w:val="28"/>
                <w:szCs w:val="28"/>
              </w:rPr>
            </w:pPr>
            <w:r w:rsidRPr="007629BD">
              <w:rPr>
                <w:rFonts w:ascii="TH SarabunPSK" w:eastAsia="Calibri" w:hAnsi="TH SarabunPSK"/>
                <w:sz w:val="30"/>
                <w:szCs w:val="30"/>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196498E" w14:textId="16FE71E0" w:rsidR="004719C8" w:rsidRPr="004719C8" w:rsidRDefault="004719C8" w:rsidP="00D216C5">
            <w:pPr>
              <w:jc w:val="center"/>
              <w:rPr>
                <w:rFonts w:ascii="TH SarabunPSK" w:eastAsia="Calibri" w:hAnsi="TH SarabunPSK"/>
                <w:color w:val="FF0000"/>
                <w:sz w:val="28"/>
                <w:szCs w:val="28"/>
              </w:rPr>
            </w:pPr>
            <w:r w:rsidRPr="007629BD">
              <w:rPr>
                <w:rFonts w:ascii="TH SarabunPSK" w:eastAsia="Calibri" w:hAnsi="TH SarabunPSK"/>
                <w:sz w:val="30"/>
                <w:szCs w:val="30"/>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4D908382" w14:textId="77777777" w:rsidR="004719C8" w:rsidRPr="004719C8" w:rsidRDefault="004719C8" w:rsidP="00D216C5">
            <w:pPr>
              <w:jc w:val="center"/>
              <w:rPr>
                <w:rFonts w:ascii="TH SarabunPSK" w:eastAsia="Calibri" w:hAnsi="TH SarabunPSK"/>
                <w:color w:val="FF0000"/>
                <w:sz w:val="28"/>
                <w:szCs w:val="28"/>
              </w:rPr>
            </w:pPr>
          </w:p>
        </w:tc>
      </w:tr>
      <w:tr w:rsidR="004719C8" w:rsidRPr="00F438B3" w14:paraId="6A3F58BF" w14:textId="77777777" w:rsidTr="004719C8">
        <w:trPr>
          <w:trHeight w:val="20"/>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6240C7D6" w14:textId="0F4FF497" w:rsidR="004719C8" w:rsidRPr="00F438B3" w:rsidRDefault="004719C8" w:rsidP="0048031A">
            <w:pPr>
              <w:rPr>
                <w:rFonts w:ascii="TH SarabunPSK" w:eastAsia="Calibri" w:hAnsi="TH SarabunPSK"/>
                <w:color w:val="FF0000"/>
                <w:sz w:val="28"/>
                <w:szCs w:val="28"/>
              </w:rPr>
            </w:pPr>
            <w:r w:rsidRPr="00F438B3">
              <w:rPr>
                <w:rFonts w:ascii="TH SarabunPSK" w:hAnsi="TH SarabunPSK" w:hint="cs"/>
                <w:b/>
                <w:bCs/>
                <w:noProof/>
                <w:sz w:val="28"/>
                <w:szCs w:val="28"/>
                <w:cs/>
              </w:rPr>
              <w:t>1.2 กลุ่มภาษาไทย</w:t>
            </w:r>
          </w:p>
        </w:tc>
      </w:tr>
      <w:tr w:rsidR="004719C8" w:rsidRPr="00F438B3" w14:paraId="098D891E" w14:textId="77777777" w:rsidTr="004719C8">
        <w:trPr>
          <w:trHeight w:val="20"/>
        </w:trPr>
        <w:tc>
          <w:tcPr>
            <w:tcW w:w="845" w:type="dxa"/>
            <w:tcBorders>
              <w:top w:val="single" w:sz="4" w:space="0" w:color="auto"/>
              <w:left w:val="single" w:sz="4" w:space="0" w:color="auto"/>
              <w:bottom w:val="single" w:sz="4" w:space="0" w:color="auto"/>
              <w:right w:val="nil"/>
            </w:tcBorders>
          </w:tcPr>
          <w:p w14:paraId="1B3C88D5" w14:textId="56C229E2" w:rsidR="004719C8" w:rsidRPr="00F438B3" w:rsidRDefault="004719C8" w:rsidP="00D216C5">
            <w:pPr>
              <w:jc w:val="right"/>
              <w:rPr>
                <w:rFonts w:ascii="TH SarabunPSK" w:eastAsia="Calibri" w:hAnsi="TH SarabunPSK"/>
                <w:sz w:val="28"/>
                <w:szCs w:val="28"/>
                <w:cs/>
              </w:rPr>
            </w:pPr>
            <w:r w:rsidRPr="00F438B3">
              <w:rPr>
                <w:rFonts w:ascii="TH SarabunPSK" w:eastAsia="Calibri" w:hAnsi="TH SarabunPSK" w:hint="cs"/>
                <w:sz w:val="28"/>
                <w:szCs w:val="28"/>
                <w:cs/>
              </w:rPr>
              <w:t>00210</w:t>
            </w:r>
            <w:r>
              <w:rPr>
                <w:rFonts w:ascii="TH SarabunPSK" w:eastAsia="Calibri" w:hAnsi="TH SarabunPSK" w:hint="cs"/>
                <w:sz w:val="28"/>
                <w:szCs w:val="28"/>
                <w:cs/>
              </w:rPr>
              <w:t>7</w:t>
            </w:r>
          </w:p>
        </w:tc>
        <w:tc>
          <w:tcPr>
            <w:tcW w:w="4112" w:type="dxa"/>
            <w:tcBorders>
              <w:top w:val="single" w:sz="4" w:space="0" w:color="auto"/>
              <w:left w:val="nil"/>
              <w:bottom w:val="single" w:sz="4" w:space="0" w:color="auto"/>
              <w:right w:val="nil"/>
            </w:tcBorders>
          </w:tcPr>
          <w:p w14:paraId="23079FA3" w14:textId="77777777" w:rsidR="004719C8" w:rsidRPr="00AC197D" w:rsidRDefault="004719C8" w:rsidP="005367AA">
            <w:pPr>
              <w:rPr>
                <w:rFonts w:ascii="TH SarabunPSK" w:eastAsia="Calibri" w:hAnsi="TH SarabunPSK"/>
                <w:sz w:val="28"/>
                <w:szCs w:val="28"/>
              </w:rPr>
            </w:pPr>
            <w:r w:rsidRPr="00AC197D">
              <w:rPr>
                <w:rFonts w:ascii="TH SarabunPSK" w:eastAsia="Calibri" w:hAnsi="TH SarabunPSK"/>
                <w:sz w:val="28"/>
                <w:szCs w:val="28"/>
                <w:cs/>
              </w:rPr>
              <w:t>การใช้ภาษาไทยในบริบทร่วมสมัย</w:t>
            </w:r>
          </w:p>
          <w:p w14:paraId="24CB90F9" w14:textId="768407BA" w:rsidR="004719C8" w:rsidRPr="00300C9E" w:rsidRDefault="004719C8" w:rsidP="005367AA">
            <w:pPr>
              <w:rPr>
                <w:rFonts w:ascii="TH SarabunPSK" w:eastAsia="Calibri" w:hAnsi="TH SarabunPSK"/>
                <w:color w:val="FF0000"/>
                <w:sz w:val="28"/>
                <w:szCs w:val="28"/>
                <w:cs/>
              </w:rPr>
            </w:pPr>
            <w:r w:rsidRPr="00AC197D">
              <w:rPr>
                <w:rFonts w:ascii="TH SarabunPSK" w:eastAsia="Calibri" w:hAnsi="TH SarabunPSK"/>
                <w:sz w:val="28"/>
                <w:szCs w:val="28"/>
              </w:rPr>
              <w:t>Thai language Use in a Contemporary Context</w:t>
            </w:r>
          </w:p>
        </w:tc>
        <w:tc>
          <w:tcPr>
            <w:tcW w:w="850" w:type="dxa"/>
            <w:tcBorders>
              <w:top w:val="single" w:sz="4" w:space="0" w:color="auto"/>
              <w:left w:val="nil"/>
              <w:bottom w:val="single" w:sz="4" w:space="0" w:color="auto"/>
              <w:right w:val="single" w:sz="12" w:space="0" w:color="auto"/>
            </w:tcBorders>
          </w:tcPr>
          <w:p w14:paraId="3085719B" w14:textId="77777777" w:rsidR="004719C8" w:rsidRPr="00F438B3" w:rsidRDefault="004719C8" w:rsidP="00D216C5">
            <w:pPr>
              <w:rPr>
                <w:rFonts w:ascii="TH SarabunPSK" w:eastAsia="Calibri" w:hAnsi="TH SarabunPSK"/>
                <w:sz w:val="28"/>
                <w:szCs w:val="28"/>
                <w:cs/>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0A641649" w14:textId="032A77D8" w:rsidR="004719C8" w:rsidRPr="00F438B3" w:rsidRDefault="004719C8"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CB7B33B" w14:textId="0F4457E3" w:rsidR="004719C8" w:rsidRPr="00F438B3" w:rsidRDefault="004719C8" w:rsidP="00300C9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E63A790" w14:textId="77777777" w:rsidR="004719C8" w:rsidRPr="00F438B3" w:rsidRDefault="004719C8"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02023F2"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C0FAC4A"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05187A0"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2CCC6D6" w14:textId="77777777" w:rsidR="004719C8" w:rsidRPr="00F438B3" w:rsidRDefault="004719C8"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4F4E50C"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0203C705" w14:textId="77777777" w:rsidR="004719C8" w:rsidRPr="00F438B3" w:rsidRDefault="004719C8"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5F6AD22"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35CD289"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B05B2CD"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4A944EF"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CC62BDC"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44615493" w14:textId="77777777" w:rsidTr="004719C8">
        <w:trPr>
          <w:trHeight w:val="20"/>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68594963" w14:textId="238415BA" w:rsidR="004719C8" w:rsidRPr="00F438B3" w:rsidRDefault="004719C8" w:rsidP="00E022C5">
            <w:pPr>
              <w:rPr>
                <w:rFonts w:ascii="TH SarabunPSK" w:eastAsia="Calibri" w:hAnsi="TH SarabunPSK"/>
                <w:sz w:val="28"/>
              </w:rPr>
            </w:pPr>
            <w:r w:rsidRPr="00F438B3">
              <w:rPr>
                <w:rFonts w:ascii="TH SarabunPSK" w:eastAsia="Calibri" w:hAnsi="TH SarabunPSK" w:hint="cs"/>
                <w:b/>
                <w:bCs/>
                <w:sz w:val="28"/>
                <w:szCs w:val="28"/>
              </w:rPr>
              <w:t xml:space="preserve">2. </w:t>
            </w:r>
            <w:r w:rsidRPr="00F438B3">
              <w:rPr>
                <w:rFonts w:ascii="TH SarabunPSK" w:eastAsia="Calibri" w:hAnsi="TH SarabunPSK" w:hint="cs"/>
                <w:b/>
                <w:bCs/>
                <w:sz w:val="28"/>
                <w:szCs w:val="28"/>
                <w:cs/>
              </w:rPr>
              <w:t>กลุ่มความรู้เพื่อการใช้ชีวิตอย่างมีคุณภาพ</w:t>
            </w:r>
          </w:p>
        </w:tc>
      </w:tr>
      <w:tr w:rsidR="004719C8" w:rsidRPr="00F438B3" w14:paraId="6BEED67C" w14:textId="77777777" w:rsidTr="004719C8">
        <w:trPr>
          <w:trHeight w:val="20"/>
        </w:trPr>
        <w:tc>
          <w:tcPr>
            <w:tcW w:w="845" w:type="dxa"/>
            <w:tcBorders>
              <w:top w:val="single" w:sz="4" w:space="0" w:color="auto"/>
              <w:left w:val="single" w:sz="4" w:space="0" w:color="auto"/>
              <w:bottom w:val="single" w:sz="4" w:space="0" w:color="auto"/>
              <w:right w:val="nil"/>
            </w:tcBorders>
          </w:tcPr>
          <w:p w14:paraId="65613A3F" w14:textId="4A146ECE" w:rsidR="004719C8" w:rsidRPr="00F438B3" w:rsidRDefault="004719C8" w:rsidP="00D216C5">
            <w:pPr>
              <w:jc w:val="right"/>
              <w:rPr>
                <w:rFonts w:ascii="TH SarabunPSK" w:eastAsia="Calibri" w:hAnsi="TH SarabunPSK"/>
                <w:sz w:val="28"/>
                <w:szCs w:val="28"/>
                <w:cs/>
              </w:rPr>
            </w:pPr>
            <w:r w:rsidRPr="00F438B3">
              <w:rPr>
                <w:rFonts w:ascii="TH SarabunPSK" w:eastAsia="Calibri" w:hAnsi="TH SarabunPSK" w:hint="cs"/>
                <w:sz w:val="28"/>
                <w:szCs w:val="28"/>
              </w:rPr>
              <w:t>00</w:t>
            </w:r>
            <w:r>
              <w:rPr>
                <w:rFonts w:ascii="TH SarabunPSK" w:eastAsia="Calibri" w:hAnsi="TH SarabunPSK" w:hint="cs"/>
                <w:sz w:val="28"/>
                <w:szCs w:val="28"/>
                <w:cs/>
              </w:rPr>
              <w:t>2</w:t>
            </w:r>
            <w:r w:rsidRPr="00F438B3">
              <w:rPr>
                <w:rFonts w:ascii="TH SarabunPSK" w:eastAsia="Calibri" w:hAnsi="TH SarabunPSK" w:hint="cs"/>
                <w:sz w:val="28"/>
                <w:szCs w:val="28"/>
                <w:cs/>
              </w:rPr>
              <w:t>2</w:t>
            </w:r>
            <w:r w:rsidRPr="00F438B3">
              <w:rPr>
                <w:rFonts w:ascii="TH SarabunPSK" w:eastAsia="Calibri" w:hAnsi="TH SarabunPSK" w:hint="cs"/>
                <w:sz w:val="28"/>
                <w:szCs w:val="28"/>
              </w:rPr>
              <w:t>01</w:t>
            </w:r>
          </w:p>
        </w:tc>
        <w:tc>
          <w:tcPr>
            <w:tcW w:w="4112" w:type="dxa"/>
            <w:tcBorders>
              <w:top w:val="single" w:sz="4" w:space="0" w:color="auto"/>
              <w:left w:val="nil"/>
              <w:bottom w:val="single" w:sz="4" w:space="0" w:color="auto"/>
              <w:right w:val="nil"/>
            </w:tcBorders>
          </w:tcPr>
          <w:p w14:paraId="5E0481BD" w14:textId="77777777" w:rsidR="004719C8" w:rsidRPr="00F438B3" w:rsidRDefault="004719C8" w:rsidP="00D216C5">
            <w:pPr>
              <w:rPr>
                <w:rFonts w:ascii="TH SarabunPSK" w:eastAsia="Calibri" w:hAnsi="TH SarabunPSK"/>
                <w:sz w:val="28"/>
                <w:szCs w:val="28"/>
              </w:rPr>
            </w:pPr>
            <w:r w:rsidRPr="00F438B3">
              <w:rPr>
                <w:rFonts w:ascii="TH SarabunPSK" w:eastAsia="Calibri" w:hAnsi="TH SarabunPSK" w:hint="cs"/>
                <w:sz w:val="28"/>
                <w:szCs w:val="28"/>
                <w:cs/>
              </w:rPr>
              <w:t>วิถีชีวิตในยุคดิจิทัล</w:t>
            </w:r>
            <w:r w:rsidRPr="00F438B3">
              <w:rPr>
                <w:rFonts w:ascii="TH SarabunPSK" w:eastAsia="Calibri" w:hAnsi="TH SarabunPSK" w:hint="cs"/>
                <w:sz w:val="28"/>
                <w:szCs w:val="28"/>
                <w:cs/>
              </w:rPr>
              <w:tab/>
            </w:r>
          </w:p>
          <w:p w14:paraId="6DF21D5A" w14:textId="77777777" w:rsidR="004719C8" w:rsidRPr="00F438B3" w:rsidRDefault="004719C8" w:rsidP="00D216C5">
            <w:pPr>
              <w:rPr>
                <w:rFonts w:ascii="TH SarabunPSK" w:eastAsia="Calibri" w:hAnsi="TH SarabunPSK"/>
                <w:sz w:val="28"/>
                <w:szCs w:val="28"/>
                <w:cs/>
              </w:rPr>
            </w:pPr>
            <w:r w:rsidRPr="00F438B3">
              <w:rPr>
                <w:rFonts w:ascii="TH SarabunPSK" w:eastAsia="Calibri" w:hAnsi="TH SarabunPSK" w:hint="cs"/>
                <w:sz w:val="28"/>
                <w:szCs w:val="28"/>
              </w:rPr>
              <w:t>Ways of Living in the Digital Age</w:t>
            </w:r>
          </w:p>
        </w:tc>
        <w:tc>
          <w:tcPr>
            <w:tcW w:w="850" w:type="dxa"/>
            <w:tcBorders>
              <w:top w:val="single" w:sz="4" w:space="0" w:color="auto"/>
              <w:left w:val="nil"/>
              <w:bottom w:val="single" w:sz="4" w:space="0" w:color="auto"/>
              <w:right w:val="single" w:sz="12" w:space="0" w:color="auto"/>
            </w:tcBorders>
          </w:tcPr>
          <w:p w14:paraId="7C5D02E6" w14:textId="77777777" w:rsidR="004719C8" w:rsidRPr="00F438B3" w:rsidRDefault="004719C8" w:rsidP="00D216C5">
            <w:pPr>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17451F7A" w14:textId="77777777" w:rsidR="004719C8" w:rsidRPr="00F438B3" w:rsidRDefault="004719C8"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51D550C7"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F88CABD" w14:textId="77777777" w:rsidR="004719C8" w:rsidRPr="00F438B3" w:rsidRDefault="004719C8"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DD6BCCE"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2160652"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1FD6FAC"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2B20B4E" w14:textId="0B0B1071" w:rsidR="004719C8" w:rsidRPr="00F438B3" w:rsidRDefault="004719C8" w:rsidP="00D216C5">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3685F72" w14:textId="18D052F4" w:rsidR="004719C8" w:rsidRPr="00F438B3" w:rsidRDefault="004719C8" w:rsidP="00D216C5">
            <w:pPr>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56223D0E" w14:textId="77777777" w:rsidR="004719C8" w:rsidRPr="00F438B3" w:rsidRDefault="004719C8" w:rsidP="0048031A">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A8D2C19" w14:textId="77777777" w:rsidR="004719C8" w:rsidRPr="00F438B3" w:rsidRDefault="004719C8" w:rsidP="0048031A">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4E1ACD3" w14:textId="77777777" w:rsidR="004719C8" w:rsidRPr="00F438B3" w:rsidRDefault="004719C8" w:rsidP="0048031A">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2ADD956" w14:textId="77777777" w:rsidR="004719C8" w:rsidRPr="003620DE" w:rsidRDefault="004719C8" w:rsidP="0048031A">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7BC6908" w14:textId="77777777" w:rsidR="004719C8" w:rsidRPr="00F438B3" w:rsidRDefault="004719C8" w:rsidP="0048031A">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421648AC" w14:textId="77777777" w:rsidR="004719C8" w:rsidRPr="00F438B3" w:rsidRDefault="004719C8" w:rsidP="0048031A">
            <w:pPr>
              <w:jc w:val="center"/>
              <w:rPr>
                <w:rFonts w:ascii="TH SarabunPSK" w:eastAsia="Calibri" w:hAnsi="TH SarabunPSK"/>
                <w:sz w:val="28"/>
                <w:szCs w:val="28"/>
              </w:rPr>
            </w:pPr>
          </w:p>
        </w:tc>
      </w:tr>
      <w:tr w:rsidR="004719C8" w:rsidRPr="00F438B3" w14:paraId="69B86785" w14:textId="77777777" w:rsidTr="004719C8">
        <w:trPr>
          <w:trHeight w:val="20"/>
        </w:trPr>
        <w:tc>
          <w:tcPr>
            <w:tcW w:w="845" w:type="dxa"/>
            <w:tcBorders>
              <w:top w:val="single" w:sz="4" w:space="0" w:color="auto"/>
              <w:left w:val="single" w:sz="4" w:space="0" w:color="auto"/>
              <w:bottom w:val="single" w:sz="4" w:space="0" w:color="auto"/>
              <w:right w:val="nil"/>
            </w:tcBorders>
          </w:tcPr>
          <w:p w14:paraId="44A73162" w14:textId="77777777" w:rsidR="004719C8" w:rsidRPr="00F438B3" w:rsidRDefault="004719C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202</w:t>
            </w:r>
          </w:p>
        </w:tc>
        <w:tc>
          <w:tcPr>
            <w:tcW w:w="4112" w:type="dxa"/>
            <w:tcBorders>
              <w:top w:val="single" w:sz="4" w:space="0" w:color="auto"/>
              <w:left w:val="nil"/>
              <w:bottom w:val="single" w:sz="4" w:space="0" w:color="auto"/>
              <w:right w:val="nil"/>
            </w:tcBorders>
          </w:tcPr>
          <w:p w14:paraId="5D1E4A73" w14:textId="77777777" w:rsidR="004719C8" w:rsidRPr="00F438B3" w:rsidRDefault="004719C8" w:rsidP="009F1E98">
            <w:pPr>
              <w:rPr>
                <w:rFonts w:ascii="TH SarabunPSK" w:eastAsia="Calibri" w:hAnsi="TH SarabunPSK"/>
                <w:sz w:val="28"/>
                <w:szCs w:val="28"/>
              </w:rPr>
            </w:pPr>
            <w:r w:rsidRPr="00F438B3">
              <w:rPr>
                <w:rFonts w:ascii="TH SarabunPSK" w:eastAsia="Calibri" w:hAnsi="TH SarabunPSK" w:hint="cs"/>
                <w:sz w:val="28"/>
                <w:szCs w:val="28"/>
                <w:cs/>
              </w:rPr>
              <w:t>กฎหมายพื้นฐานเพื่อคุณภาพชีวิต</w:t>
            </w:r>
          </w:p>
          <w:p w14:paraId="6E1B136A" w14:textId="77777777" w:rsidR="004719C8" w:rsidRPr="00F438B3" w:rsidRDefault="004719C8" w:rsidP="009F1E98">
            <w:pPr>
              <w:rPr>
                <w:rFonts w:ascii="TH SarabunPSK" w:eastAsia="Calibri" w:hAnsi="TH SarabunPSK"/>
                <w:sz w:val="28"/>
                <w:szCs w:val="28"/>
                <w:cs/>
              </w:rPr>
            </w:pPr>
            <w:r w:rsidRPr="00F438B3">
              <w:rPr>
                <w:rFonts w:ascii="TH SarabunPSK" w:eastAsia="Calibri" w:hAnsi="TH SarabunPSK" w:hint="cs"/>
                <w:sz w:val="28"/>
                <w:szCs w:val="28"/>
              </w:rPr>
              <w:t>Fundamental Laws for Quality of Life</w:t>
            </w:r>
          </w:p>
        </w:tc>
        <w:tc>
          <w:tcPr>
            <w:tcW w:w="850" w:type="dxa"/>
            <w:tcBorders>
              <w:top w:val="single" w:sz="4" w:space="0" w:color="auto"/>
              <w:left w:val="nil"/>
              <w:bottom w:val="single" w:sz="4" w:space="0" w:color="auto"/>
              <w:right w:val="single" w:sz="12" w:space="0" w:color="auto"/>
            </w:tcBorders>
          </w:tcPr>
          <w:p w14:paraId="1FC4AA18" w14:textId="77777777" w:rsidR="004719C8" w:rsidRPr="00F438B3" w:rsidRDefault="004719C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56BE1370"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54FC9CC8"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A17907A"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50E80C4"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86EE77F"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61B3DC8F"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C214998" w14:textId="23B1780C" w:rsidR="004719C8" w:rsidRPr="00F438B3" w:rsidRDefault="004719C8" w:rsidP="009F1E98">
            <w:pPr>
              <w:jc w:val="center"/>
              <w:rPr>
                <w:rFonts w:ascii="TH SarabunPSK" w:eastAsia="Calibri" w:hAnsi="TH SarabunPSK"/>
                <w:sz w:val="28"/>
                <w:szCs w:val="28"/>
              </w:rPr>
            </w:pPr>
            <w:r w:rsidRPr="00BB6078">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3411186C" w14:textId="6A573907" w:rsidR="004719C8" w:rsidRPr="00F438B3" w:rsidRDefault="004719C8" w:rsidP="009F1E98">
            <w:pPr>
              <w:jc w:val="center"/>
              <w:rPr>
                <w:rFonts w:ascii="TH SarabunPSK" w:eastAsia="Calibri" w:hAnsi="TH SarabunPSK"/>
                <w:sz w:val="28"/>
                <w:szCs w:val="28"/>
              </w:rPr>
            </w:pPr>
            <w:r w:rsidRPr="00BB6078">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0EE2B6A9"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A86398D"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A5AACFD"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3AB4CCA"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DADA3FE"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9793378"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33CB12AB" w14:textId="77777777" w:rsidTr="004719C8">
        <w:trPr>
          <w:trHeight w:val="20"/>
        </w:trPr>
        <w:tc>
          <w:tcPr>
            <w:tcW w:w="845" w:type="dxa"/>
            <w:tcBorders>
              <w:top w:val="single" w:sz="4" w:space="0" w:color="auto"/>
              <w:left w:val="single" w:sz="4" w:space="0" w:color="auto"/>
              <w:bottom w:val="single" w:sz="4" w:space="0" w:color="auto"/>
              <w:right w:val="nil"/>
            </w:tcBorders>
          </w:tcPr>
          <w:p w14:paraId="62684CDB" w14:textId="77777777" w:rsidR="004719C8" w:rsidRPr="00F438B3" w:rsidRDefault="004719C8" w:rsidP="00D216C5">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203</w:t>
            </w:r>
          </w:p>
        </w:tc>
        <w:tc>
          <w:tcPr>
            <w:tcW w:w="4112" w:type="dxa"/>
            <w:tcBorders>
              <w:top w:val="single" w:sz="4" w:space="0" w:color="auto"/>
              <w:left w:val="nil"/>
              <w:bottom w:val="single" w:sz="4" w:space="0" w:color="auto"/>
              <w:right w:val="nil"/>
            </w:tcBorders>
          </w:tcPr>
          <w:p w14:paraId="56594AD8" w14:textId="77777777" w:rsidR="004719C8" w:rsidRPr="00F438B3" w:rsidRDefault="004719C8" w:rsidP="00D216C5">
            <w:pPr>
              <w:rPr>
                <w:rFonts w:ascii="TH SarabunPSK" w:eastAsia="Calibri" w:hAnsi="TH SarabunPSK"/>
                <w:sz w:val="28"/>
                <w:szCs w:val="28"/>
              </w:rPr>
            </w:pPr>
            <w:r w:rsidRPr="00F438B3">
              <w:rPr>
                <w:rFonts w:ascii="TH SarabunPSK" w:eastAsia="Calibri" w:hAnsi="TH SarabunPSK" w:hint="cs"/>
                <w:sz w:val="28"/>
                <w:szCs w:val="28"/>
                <w:cs/>
              </w:rPr>
              <w:t>การจัดการการดำเนินชีวิต</w:t>
            </w:r>
          </w:p>
          <w:p w14:paraId="3A991FC7" w14:textId="77777777" w:rsidR="004719C8" w:rsidRPr="00F438B3" w:rsidRDefault="004719C8" w:rsidP="00D216C5">
            <w:pPr>
              <w:rPr>
                <w:rFonts w:ascii="TH SarabunPSK" w:eastAsia="Calibri" w:hAnsi="TH SarabunPSK"/>
                <w:sz w:val="28"/>
                <w:szCs w:val="28"/>
                <w:cs/>
              </w:rPr>
            </w:pPr>
            <w:r w:rsidRPr="00F438B3">
              <w:rPr>
                <w:rFonts w:ascii="TH SarabunPSK" w:eastAsia="Calibri" w:hAnsi="TH SarabunPSK" w:hint="cs"/>
                <w:sz w:val="28"/>
                <w:szCs w:val="28"/>
              </w:rPr>
              <w:t>Living Management</w:t>
            </w:r>
          </w:p>
        </w:tc>
        <w:tc>
          <w:tcPr>
            <w:tcW w:w="850" w:type="dxa"/>
            <w:tcBorders>
              <w:top w:val="single" w:sz="4" w:space="0" w:color="auto"/>
              <w:left w:val="nil"/>
              <w:bottom w:val="single" w:sz="4" w:space="0" w:color="auto"/>
              <w:right w:val="single" w:sz="12" w:space="0" w:color="auto"/>
            </w:tcBorders>
          </w:tcPr>
          <w:p w14:paraId="1F64F0EF" w14:textId="77777777" w:rsidR="004719C8" w:rsidRPr="00F438B3" w:rsidRDefault="004719C8" w:rsidP="00D216C5">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(2-2-5)</w:t>
            </w:r>
          </w:p>
        </w:tc>
        <w:tc>
          <w:tcPr>
            <w:tcW w:w="568" w:type="dxa"/>
            <w:tcBorders>
              <w:top w:val="single" w:sz="6" w:space="0" w:color="auto"/>
              <w:left w:val="single" w:sz="12" w:space="0" w:color="auto"/>
              <w:bottom w:val="single" w:sz="6" w:space="0" w:color="auto"/>
              <w:right w:val="single" w:sz="6" w:space="0" w:color="auto"/>
            </w:tcBorders>
            <w:vAlign w:val="center"/>
          </w:tcPr>
          <w:p w14:paraId="7E7BB9EB" w14:textId="77777777" w:rsidR="004719C8" w:rsidRPr="00F438B3" w:rsidRDefault="004719C8"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B9855F1"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E25FC34" w14:textId="77777777" w:rsidR="004719C8" w:rsidRPr="00F438B3" w:rsidRDefault="004719C8"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2494842"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065DEFF"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F28C05F"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968A6FF" w14:textId="77777777" w:rsidR="004719C8" w:rsidRPr="00F438B3" w:rsidRDefault="004719C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2EDB5E1A" w14:textId="77777777" w:rsidR="004719C8" w:rsidRPr="00F438B3" w:rsidRDefault="004719C8"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0B5E0A4" w14:textId="77777777" w:rsidR="004719C8" w:rsidRPr="00F438B3" w:rsidRDefault="004719C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C77BB36" w14:textId="77777777" w:rsidR="004719C8" w:rsidRPr="00F438B3" w:rsidRDefault="004719C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855D2F9" w14:textId="77777777" w:rsidR="004719C8" w:rsidRPr="00F438B3" w:rsidRDefault="004719C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F8B5173" w14:textId="77777777" w:rsidR="004719C8" w:rsidRPr="00F438B3" w:rsidRDefault="004719C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EC0B56C" w14:textId="77777777" w:rsidR="004719C8" w:rsidRPr="00F438B3" w:rsidRDefault="004719C8" w:rsidP="009F1E98">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1FCA176" w14:textId="77777777" w:rsidR="004719C8" w:rsidRPr="00F438B3" w:rsidRDefault="004719C8" w:rsidP="009F1E98">
            <w:pPr>
              <w:jc w:val="center"/>
              <w:rPr>
                <w:rFonts w:ascii="TH SarabunPSK" w:eastAsia="Calibri" w:hAnsi="TH SarabunPSK"/>
                <w:sz w:val="28"/>
                <w:szCs w:val="28"/>
              </w:rPr>
            </w:pPr>
          </w:p>
        </w:tc>
      </w:tr>
      <w:tr w:rsidR="004719C8" w:rsidRPr="00E022C5" w14:paraId="06B1868E" w14:textId="77777777" w:rsidTr="00420386">
        <w:trPr>
          <w:trHeight w:val="397"/>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3D8DDF05" w14:textId="77777777" w:rsidR="004719C8" w:rsidRPr="00E022C5" w:rsidRDefault="004719C8" w:rsidP="00420386">
            <w:pPr>
              <w:rPr>
                <w:rFonts w:ascii="TH SarabunPSK" w:eastAsia="Calibri" w:hAnsi="TH SarabunPSK"/>
                <w:b/>
                <w:bCs/>
                <w:sz w:val="24"/>
                <w:szCs w:val="28"/>
              </w:rPr>
            </w:pPr>
            <w:r w:rsidRPr="00E022C5">
              <w:rPr>
                <w:rFonts w:ascii="TH SarabunPSK" w:eastAsia="Calibri" w:hAnsi="TH SarabunPSK"/>
                <w:b/>
                <w:bCs/>
                <w:spacing w:val="-6"/>
                <w:sz w:val="24"/>
                <w:szCs w:val="28"/>
                <w:cs/>
              </w:rPr>
              <w:lastRenderedPageBreak/>
              <w:t>2. กลุ่มความรู้เพื่อการใช้ชีวิตอย่างมีคุณภาพ</w:t>
            </w:r>
            <w:r w:rsidRPr="00E022C5">
              <w:rPr>
                <w:rFonts w:ascii="TH SarabunPSK" w:eastAsia="Calibri" w:hAnsi="TH SarabunPSK" w:hint="cs"/>
                <w:b/>
                <w:bCs/>
                <w:spacing w:val="-6"/>
                <w:sz w:val="24"/>
                <w:szCs w:val="28"/>
                <w:cs/>
              </w:rPr>
              <w:t xml:space="preserve"> (ต่อ)</w:t>
            </w:r>
          </w:p>
        </w:tc>
      </w:tr>
      <w:tr w:rsidR="004719C8" w:rsidRPr="00F438B3" w14:paraId="538C5391" w14:textId="77777777" w:rsidTr="00AC197D">
        <w:trPr>
          <w:trHeight w:val="680"/>
        </w:trPr>
        <w:tc>
          <w:tcPr>
            <w:tcW w:w="845" w:type="dxa"/>
            <w:tcBorders>
              <w:top w:val="single" w:sz="4" w:space="0" w:color="auto"/>
              <w:left w:val="single" w:sz="4" w:space="0" w:color="auto"/>
              <w:bottom w:val="single" w:sz="4" w:space="0" w:color="auto"/>
              <w:right w:val="nil"/>
            </w:tcBorders>
          </w:tcPr>
          <w:p w14:paraId="10980C0E" w14:textId="77777777" w:rsidR="004719C8" w:rsidRPr="00F438B3" w:rsidRDefault="004719C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204</w:t>
            </w:r>
          </w:p>
        </w:tc>
        <w:tc>
          <w:tcPr>
            <w:tcW w:w="4112" w:type="dxa"/>
            <w:tcBorders>
              <w:top w:val="single" w:sz="4" w:space="0" w:color="auto"/>
              <w:left w:val="nil"/>
              <w:bottom w:val="single" w:sz="4" w:space="0" w:color="auto"/>
              <w:right w:val="nil"/>
            </w:tcBorders>
          </w:tcPr>
          <w:p w14:paraId="34133813" w14:textId="77777777" w:rsidR="004719C8" w:rsidRPr="00F438B3" w:rsidRDefault="004719C8" w:rsidP="00BF17AC">
            <w:pPr>
              <w:spacing w:line="276" w:lineRule="auto"/>
              <w:jc w:val="thaiDistribute"/>
              <w:rPr>
                <w:rFonts w:ascii="TH SarabunPSK" w:eastAsia="Calibri" w:hAnsi="TH SarabunPSK"/>
                <w:sz w:val="28"/>
                <w:szCs w:val="28"/>
              </w:rPr>
            </w:pPr>
            <w:r w:rsidRPr="00F438B3">
              <w:rPr>
                <w:rFonts w:ascii="TH SarabunPSK" w:eastAsia="Calibri" w:hAnsi="TH SarabunPSK" w:hint="cs"/>
                <w:sz w:val="28"/>
                <w:szCs w:val="28"/>
                <w:cs/>
              </w:rPr>
              <w:t>การรู้เท่าทันสื่อ</w:t>
            </w:r>
          </w:p>
          <w:p w14:paraId="605AF336" w14:textId="7691BD69" w:rsidR="004719C8" w:rsidRPr="00F438B3" w:rsidRDefault="004719C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 xml:space="preserve">Media </w:t>
            </w:r>
            <w:r>
              <w:rPr>
                <w:rFonts w:ascii="TH SarabunPSK" w:eastAsia="Calibri" w:hAnsi="TH SarabunPSK"/>
                <w:sz w:val="28"/>
                <w:szCs w:val="28"/>
              </w:rPr>
              <w:t>L</w:t>
            </w:r>
            <w:r w:rsidRPr="00F438B3">
              <w:rPr>
                <w:rFonts w:ascii="TH SarabunPSK" w:eastAsia="Calibri" w:hAnsi="TH SarabunPSK" w:hint="cs"/>
                <w:sz w:val="28"/>
                <w:szCs w:val="28"/>
              </w:rPr>
              <w:t>iteracy</w:t>
            </w:r>
          </w:p>
        </w:tc>
        <w:tc>
          <w:tcPr>
            <w:tcW w:w="850" w:type="dxa"/>
            <w:tcBorders>
              <w:top w:val="single" w:sz="4" w:space="0" w:color="auto"/>
              <w:left w:val="nil"/>
              <w:bottom w:val="single" w:sz="4" w:space="0" w:color="auto"/>
              <w:right w:val="single" w:sz="12" w:space="0" w:color="auto"/>
            </w:tcBorders>
          </w:tcPr>
          <w:p w14:paraId="1C31554E"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2BA26063"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0F5881A5"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1725BF3"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B3E5E48"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2B3C44E"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157E9724"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478F966" w14:textId="77777777" w:rsidR="004719C8" w:rsidRPr="00F438B3" w:rsidRDefault="004719C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2004962C" w14:textId="77777777" w:rsidR="004719C8" w:rsidRPr="00F438B3" w:rsidRDefault="004719C8" w:rsidP="00BF17AC">
            <w:pPr>
              <w:spacing w:line="276"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B01E0D6"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21B5D31"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ED2E68F"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BE3D9E8"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F2B90F2" w14:textId="77777777" w:rsidR="004719C8" w:rsidRPr="00F438B3" w:rsidRDefault="004719C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5644A89" w14:textId="77777777" w:rsidR="004719C8" w:rsidRPr="00F438B3" w:rsidRDefault="004719C8" w:rsidP="00BF17AC">
            <w:pPr>
              <w:spacing w:line="276" w:lineRule="auto"/>
              <w:jc w:val="center"/>
              <w:rPr>
                <w:rFonts w:ascii="TH SarabunPSK" w:eastAsia="Calibri" w:hAnsi="TH SarabunPSK"/>
                <w:sz w:val="28"/>
                <w:szCs w:val="28"/>
              </w:rPr>
            </w:pPr>
          </w:p>
        </w:tc>
      </w:tr>
      <w:tr w:rsidR="004719C8" w:rsidRPr="00F438B3" w14:paraId="725FCE93" w14:textId="77777777" w:rsidTr="00AC197D">
        <w:trPr>
          <w:trHeight w:val="680"/>
        </w:trPr>
        <w:tc>
          <w:tcPr>
            <w:tcW w:w="845" w:type="dxa"/>
            <w:tcBorders>
              <w:top w:val="single" w:sz="4" w:space="0" w:color="auto"/>
              <w:left w:val="single" w:sz="4" w:space="0" w:color="auto"/>
              <w:bottom w:val="single" w:sz="4" w:space="0" w:color="auto"/>
              <w:right w:val="nil"/>
            </w:tcBorders>
          </w:tcPr>
          <w:p w14:paraId="496ECDCC" w14:textId="77777777" w:rsidR="004719C8" w:rsidRPr="00F438B3" w:rsidRDefault="004719C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205</w:t>
            </w:r>
          </w:p>
        </w:tc>
        <w:tc>
          <w:tcPr>
            <w:tcW w:w="4112" w:type="dxa"/>
            <w:tcBorders>
              <w:top w:val="single" w:sz="4" w:space="0" w:color="auto"/>
              <w:left w:val="nil"/>
              <w:bottom w:val="single" w:sz="4" w:space="0" w:color="auto"/>
              <w:right w:val="nil"/>
            </w:tcBorders>
          </w:tcPr>
          <w:p w14:paraId="3AD9E912"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พลวัตกลุ่มและการทำงานเป็นทีม</w:t>
            </w:r>
          </w:p>
          <w:p w14:paraId="54CF28D6" w14:textId="77777777" w:rsidR="004719C8" w:rsidRPr="00F438B3" w:rsidRDefault="004719C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 xml:space="preserve">Group Dynamics and Teamwork </w:t>
            </w:r>
          </w:p>
        </w:tc>
        <w:tc>
          <w:tcPr>
            <w:tcW w:w="850" w:type="dxa"/>
            <w:tcBorders>
              <w:top w:val="single" w:sz="4" w:space="0" w:color="auto"/>
              <w:left w:val="nil"/>
              <w:bottom w:val="single" w:sz="4" w:space="0" w:color="auto"/>
              <w:right w:val="single" w:sz="12" w:space="0" w:color="auto"/>
            </w:tcBorders>
          </w:tcPr>
          <w:p w14:paraId="2A5E76A8"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04FAC781"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3C44362"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tcPr>
          <w:p w14:paraId="3B59BDD3"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tcPr>
          <w:p w14:paraId="7CD41C78" w14:textId="77777777" w:rsidR="004719C8" w:rsidRPr="00F438B3" w:rsidRDefault="004719C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tcPr>
          <w:p w14:paraId="7055191C" w14:textId="77777777" w:rsidR="004719C8" w:rsidRPr="00F438B3" w:rsidRDefault="004719C8" w:rsidP="00BF17AC">
            <w:pPr>
              <w:spacing w:line="276"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tcPr>
          <w:p w14:paraId="0BB12835" w14:textId="77777777" w:rsidR="004719C8" w:rsidRPr="00F438B3" w:rsidRDefault="004719C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tcPr>
          <w:p w14:paraId="2660356C" w14:textId="77777777" w:rsidR="004719C8" w:rsidRPr="00F438B3" w:rsidRDefault="004719C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tcPr>
          <w:p w14:paraId="53EE449A" w14:textId="77777777" w:rsidR="004719C8" w:rsidRPr="00F438B3" w:rsidRDefault="004719C8" w:rsidP="00BF17AC">
            <w:pPr>
              <w:spacing w:line="276"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76CAB603"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9B58AC6"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499A72C"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5AF0346"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61D686D"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13BE8D4"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28124C33" w14:textId="77777777" w:rsidTr="00AC197D">
        <w:trPr>
          <w:trHeight w:val="680"/>
        </w:trPr>
        <w:tc>
          <w:tcPr>
            <w:tcW w:w="845" w:type="dxa"/>
            <w:tcBorders>
              <w:top w:val="single" w:sz="4" w:space="0" w:color="auto"/>
              <w:left w:val="single" w:sz="4" w:space="0" w:color="auto"/>
              <w:bottom w:val="single" w:sz="4" w:space="0" w:color="auto"/>
              <w:right w:val="nil"/>
            </w:tcBorders>
          </w:tcPr>
          <w:p w14:paraId="23639021" w14:textId="77777777" w:rsidR="004719C8" w:rsidRPr="00F438B3" w:rsidRDefault="004719C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207</w:t>
            </w:r>
          </w:p>
        </w:tc>
        <w:tc>
          <w:tcPr>
            <w:tcW w:w="4112" w:type="dxa"/>
            <w:tcBorders>
              <w:top w:val="single" w:sz="4" w:space="0" w:color="auto"/>
              <w:left w:val="nil"/>
              <w:bottom w:val="single" w:sz="4" w:space="0" w:color="auto"/>
              <w:right w:val="nil"/>
            </w:tcBorders>
          </w:tcPr>
          <w:p w14:paraId="3D9D1921"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คอมพิวเตอร์สารสนเทศขั้นพื้นฐาน</w:t>
            </w:r>
          </w:p>
          <w:p w14:paraId="4ED9EA58" w14:textId="77777777" w:rsidR="004719C8" w:rsidRPr="0048031A" w:rsidRDefault="004719C8" w:rsidP="00BF17AC">
            <w:pPr>
              <w:spacing w:line="276" w:lineRule="auto"/>
              <w:rPr>
                <w:rFonts w:ascii="TH SarabunPSK" w:eastAsia="Calibri" w:hAnsi="TH SarabunPSK"/>
                <w:spacing w:val="-4"/>
                <w:sz w:val="28"/>
                <w:szCs w:val="28"/>
                <w:cs/>
              </w:rPr>
            </w:pPr>
            <w:r w:rsidRPr="0048031A">
              <w:rPr>
                <w:rFonts w:ascii="TH SarabunPSK" w:eastAsia="Calibri" w:hAnsi="TH SarabunPSK" w:hint="cs"/>
                <w:spacing w:val="-4"/>
                <w:sz w:val="28"/>
                <w:szCs w:val="28"/>
              </w:rPr>
              <w:t>Introduction to Computer Information Science</w:t>
            </w:r>
          </w:p>
        </w:tc>
        <w:tc>
          <w:tcPr>
            <w:tcW w:w="850" w:type="dxa"/>
            <w:tcBorders>
              <w:top w:val="single" w:sz="4" w:space="0" w:color="auto"/>
              <w:left w:val="nil"/>
              <w:bottom w:val="single" w:sz="4" w:space="0" w:color="auto"/>
              <w:right w:val="single" w:sz="12" w:space="0" w:color="auto"/>
            </w:tcBorders>
          </w:tcPr>
          <w:p w14:paraId="19000644"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30FD1F71"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9AC097D"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7F4FFA3" w14:textId="7D8FD0AF"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CFFFA89" w14:textId="1145D68E"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33B504F" w14:textId="30C7908B"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584A7F7" w14:textId="03C60D7C"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D2C6A39" w14:textId="451CD6FB" w:rsidR="004719C8" w:rsidRPr="00F438B3" w:rsidRDefault="004719C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3BF3EF17" w14:textId="76A8CF12" w:rsidR="004719C8" w:rsidRPr="00F438B3" w:rsidRDefault="004719C8" w:rsidP="00BF17AC">
            <w:pPr>
              <w:spacing w:line="276"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8280BCA"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3591455"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B6DD374"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F55C30F"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828FFF2" w14:textId="77777777" w:rsidR="004719C8" w:rsidRPr="00F438B3" w:rsidRDefault="004719C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7EFDD86" w14:textId="77777777" w:rsidR="004719C8" w:rsidRPr="00F438B3" w:rsidRDefault="004719C8" w:rsidP="00BF17AC">
            <w:pPr>
              <w:spacing w:line="276" w:lineRule="auto"/>
              <w:jc w:val="center"/>
              <w:rPr>
                <w:rFonts w:ascii="TH SarabunPSK" w:eastAsia="Calibri" w:hAnsi="TH SarabunPSK"/>
                <w:sz w:val="28"/>
                <w:szCs w:val="28"/>
              </w:rPr>
            </w:pPr>
          </w:p>
        </w:tc>
      </w:tr>
      <w:tr w:rsidR="004719C8" w:rsidRPr="00F438B3" w14:paraId="292BA99D" w14:textId="77777777" w:rsidTr="00AC197D">
        <w:trPr>
          <w:trHeight w:val="680"/>
        </w:trPr>
        <w:tc>
          <w:tcPr>
            <w:tcW w:w="845" w:type="dxa"/>
            <w:tcBorders>
              <w:top w:val="single" w:sz="4" w:space="0" w:color="auto"/>
              <w:left w:val="single" w:sz="4" w:space="0" w:color="auto"/>
              <w:bottom w:val="single" w:sz="4" w:space="0" w:color="auto"/>
              <w:right w:val="nil"/>
            </w:tcBorders>
          </w:tcPr>
          <w:p w14:paraId="6102174B" w14:textId="77777777" w:rsidR="004719C8" w:rsidRPr="00F438B3" w:rsidRDefault="004719C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208</w:t>
            </w:r>
          </w:p>
        </w:tc>
        <w:tc>
          <w:tcPr>
            <w:tcW w:w="4112" w:type="dxa"/>
            <w:tcBorders>
              <w:top w:val="single" w:sz="4" w:space="0" w:color="auto"/>
              <w:left w:val="nil"/>
              <w:bottom w:val="single" w:sz="4" w:space="0" w:color="auto"/>
              <w:right w:val="nil"/>
            </w:tcBorders>
          </w:tcPr>
          <w:p w14:paraId="28447F20"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คณิตศาสตร์และสถิติในชีวิตประจำวัน</w:t>
            </w:r>
            <w:r w:rsidRPr="00F438B3">
              <w:rPr>
                <w:rFonts w:ascii="TH SarabunPSK" w:eastAsia="Calibri" w:hAnsi="TH SarabunPSK" w:hint="cs"/>
                <w:sz w:val="28"/>
                <w:szCs w:val="28"/>
              </w:rPr>
              <w:tab/>
            </w:r>
          </w:p>
          <w:p w14:paraId="66CDB129" w14:textId="77777777" w:rsidR="004719C8" w:rsidRPr="00F438B3" w:rsidRDefault="004719C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Mathematics and Statistics in Everyday Life</w:t>
            </w:r>
            <w:r w:rsidRPr="00F438B3">
              <w:rPr>
                <w:rFonts w:ascii="TH SarabunPSK" w:eastAsia="Calibri" w:hAnsi="TH SarabunPSK" w:hint="cs"/>
                <w:sz w:val="28"/>
                <w:szCs w:val="28"/>
                <w:cs/>
              </w:rPr>
              <w:t xml:space="preserve"> </w:t>
            </w:r>
          </w:p>
        </w:tc>
        <w:tc>
          <w:tcPr>
            <w:tcW w:w="850" w:type="dxa"/>
            <w:tcBorders>
              <w:top w:val="single" w:sz="4" w:space="0" w:color="auto"/>
              <w:left w:val="nil"/>
              <w:bottom w:val="single" w:sz="4" w:space="0" w:color="auto"/>
              <w:right w:val="single" w:sz="12" w:space="0" w:color="auto"/>
            </w:tcBorders>
          </w:tcPr>
          <w:p w14:paraId="7C12571F"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66A5294F"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92EAF03"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3EFCF4D6" w14:textId="3F44C2F4"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9497B0E" w14:textId="4BF7DB6A"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3027C3C" w14:textId="7300E109"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164F3D1" w14:textId="60000139"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8EA99F4" w14:textId="31BA7856" w:rsidR="004719C8" w:rsidRPr="00F438B3" w:rsidRDefault="004719C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B20F763" w14:textId="7E703552" w:rsidR="004719C8" w:rsidRPr="00F438B3" w:rsidRDefault="004719C8" w:rsidP="00BF17AC">
            <w:pPr>
              <w:spacing w:line="276"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ABF7152"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6B4768"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79F3AD9"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2A1570C"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2953463" w14:textId="77777777" w:rsidR="004719C8" w:rsidRPr="00F438B3" w:rsidRDefault="004719C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1078950" w14:textId="77777777" w:rsidR="004719C8" w:rsidRPr="00F438B3" w:rsidRDefault="004719C8" w:rsidP="00BF17AC">
            <w:pPr>
              <w:spacing w:line="276" w:lineRule="auto"/>
              <w:jc w:val="center"/>
              <w:rPr>
                <w:rFonts w:ascii="TH SarabunPSK" w:eastAsia="Calibri" w:hAnsi="TH SarabunPSK"/>
                <w:sz w:val="28"/>
                <w:szCs w:val="28"/>
              </w:rPr>
            </w:pPr>
          </w:p>
        </w:tc>
      </w:tr>
      <w:tr w:rsidR="004719C8" w:rsidRPr="00F438B3" w14:paraId="17C2B6E7" w14:textId="77777777" w:rsidTr="00AC197D">
        <w:trPr>
          <w:trHeight w:val="680"/>
        </w:trPr>
        <w:tc>
          <w:tcPr>
            <w:tcW w:w="845" w:type="dxa"/>
            <w:tcBorders>
              <w:top w:val="single" w:sz="4" w:space="0" w:color="auto"/>
              <w:left w:val="single" w:sz="4" w:space="0" w:color="auto"/>
              <w:bottom w:val="single" w:sz="4" w:space="0" w:color="auto"/>
              <w:right w:val="nil"/>
            </w:tcBorders>
          </w:tcPr>
          <w:p w14:paraId="0B16C6ED" w14:textId="77777777" w:rsidR="004719C8" w:rsidRPr="00F438B3" w:rsidRDefault="004719C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209</w:t>
            </w:r>
          </w:p>
        </w:tc>
        <w:tc>
          <w:tcPr>
            <w:tcW w:w="4112" w:type="dxa"/>
            <w:tcBorders>
              <w:top w:val="single" w:sz="4" w:space="0" w:color="auto"/>
              <w:left w:val="nil"/>
              <w:bottom w:val="single" w:sz="4" w:space="0" w:color="auto"/>
              <w:right w:val="nil"/>
            </w:tcBorders>
          </w:tcPr>
          <w:p w14:paraId="03DA323E"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พลังงานและเทคโนโลยีใกล้ตัว</w:t>
            </w:r>
          </w:p>
          <w:p w14:paraId="64C61437" w14:textId="77777777" w:rsidR="004719C8" w:rsidRPr="00F438B3" w:rsidRDefault="004719C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Energy and Technology Around Us</w:t>
            </w:r>
            <w:r w:rsidRPr="00F438B3">
              <w:rPr>
                <w:rFonts w:ascii="TH SarabunPSK" w:eastAsia="Calibri" w:hAnsi="TH SarabunPSK" w:hint="cs"/>
                <w:sz w:val="28"/>
                <w:szCs w:val="28"/>
                <w:cs/>
              </w:rPr>
              <w:t xml:space="preserve"> </w:t>
            </w:r>
          </w:p>
        </w:tc>
        <w:tc>
          <w:tcPr>
            <w:tcW w:w="850" w:type="dxa"/>
            <w:tcBorders>
              <w:top w:val="single" w:sz="4" w:space="0" w:color="auto"/>
              <w:left w:val="nil"/>
              <w:bottom w:val="single" w:sz="4" w:space="0" w:color="auto"/>
              <w:right w:val="single" w:sz="12" w:space="0" w:color="auto"/>
            </w:tcBorders>
          </w:tcPr>
          <w:p w14:paraId="1E027BD1"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6054C1BD"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E994E12"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A54DD48"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4B9FDB5" w14:textId="77777777" w:rsidR="004719C8" w:rsidRPr="00F438B3" w:rsidRDefault="004719C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5E46C778" w14:textId="77777777" w:rsidR="004719C8" w:rsidRPr="00F438B3" w:rsidRDefault="004719C8" w:rsidP="00BF17AC">
            <w:pPr>
              <w:spacing w:line="276"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5C5F21B5" w14:textId="77777777" w:rsidR="004719C8" w:rsidRPr="00F438B3" w:rsidRDefault="004719C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489CF1CC" w14:textId="6409882A" w:rsidR="004719C8" w:rsidRPr="00F438B3" w:rsidRDefault="004719C8" w:rsidP="00BF17AC">
            <w:pPr>
              <w:spacing w:line="276" w:lineRule="auto"/>
              <w:jc w:val="center"/>
              <w:rPr>
                <w:rFonts w:ascii="TH SarabunPSK" w:eastAsia="Calibri" w:hAnsi="TH SarabunPSK"/>
                <w:sz w:val="28"/>
                <w:szCs w:val="28"/>
              </w:rPr>
            </w:pPr>
            <w:r w:rsidRPr="00391F62">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7F4FF2B" w14:textId="5CB9A9B8" w:rsidR="004719C8" w:rsidRPr="00F438B3" w:rsidRDefault="004719C8" w:rsidP="00BF17AC">
            <w:pPr>
              <w:spacing w:line="276" w:lineRule="auto"/>
              <w:jc w:val="center"/>
              <w:rPr>
                <w:rFonts w:ascii="TH SarabunPSK" w:eastAsia="Calibri" w:hAnsi="TH SarabunPSK"/>
                <w:sz w:val="28"/>
                <w:szCs w:val="28"/>
              </w:rPr>
            </w:pPr>
            <w:r w:rsidRPr="00391F62">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1CEDE938"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E18BF97"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67AF12D"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58325C8"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4D7313" w14:textId="77777777" w:rsidR="004719C8" w:rsidRPr="00F438B3" w:rsidRDefault="004719C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0D447ED7" w14:textId="77777777" w:rsidR="004719C8" w:rsidRPr="00F438B3" w:rsidRDefault="004719C8" w:rsidP="00BF17AC">
            <w:pPr>
              <w:spacing w:line="276" w:lineRule="auto"/>
              <w:jc w:val="center"/>
              <w:rPr>
                <w:rFonts w:ascii="TH SarabunPSK" w:eastAsia="Calibri" w:hAnsi="TH SarabunPSK"/>
                <w:sz w:val="28"/>
                <w:szCs w:val="28"/>
              </w:rPr>
            </w:pPr>
          </w:p>
        </w:tc>
      </w:tr>
      <w:tr w:rsidR="004719C8" w:rsidRPr="00F438B3" w14:paraId="64FE5E9F" w14:textId="77777777" w:rsidTr="00AC197D">
        <w:trPr>
          <w:trHeight w:val="680"/>
        </w:trPr>
        <w:tc>
          <w:tcPr>
            <w:tcW w:w="845" w:type="dxa"/>
            <w:tcBorders>
              <w:top w:val="single" w:sz="4" w:space="0" w:color="auto"/>
              <w:left w:val="single" w:sz="4" w:space="0" w:color="auto"/>
              <w:bottom w:val="single" w:sz="4" w:space="0" w:color="auto"/>
              <w:right w:val="nil"/>
            </w:tcBorders>
          </w:tcPr>
          <w:p w14:paraId="23EF899F" w14:textId="77777777" w:rsidR="004719C8" w:rsidRPr="00F438B3" w:rsidRDefault="004719C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210</w:t>
            </w:r>
          </w:p>
        </w:tc>
        <w:tc>
          <w:tcPr>
            <w:tcW w:w="4112" w:type="dxa"/>
            <w:tcBorders>
              <w:top w:val="single" w:sz="4" w:space="0" w:color="auto"/>
              <w:left w:val="nil"/>
              <w:bottom w:val="single" w:sz="4" w:space="0" w:color="auto"/>
              <w:right w:val="nil"/>
            </w:tcBorders>
          </w:tcPr>
          <w:p w14:paraId="377F5A1A"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วิทยาศาสตร์ในชีวิตประจำวัน</w:t>
            </w:r>
          </w:p>
          <w:p w14:paraId="2BB059E9" w14:textId="77777777" w:rsidR="004719C8" w:rsidRPr="00F438B3" w:rsidRDefault="004719C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Science in Everyday Life</w:t>
            </w:r>
            <w:r w:rsidRPr="00F438B3">
              <w:rPr>
                <w:rFonts w:ascii="TH SarabunPSK" w:eastAsia="Calibri" w:hAnsi="TH SarabunPSK" w:hint="cs"/>
                <w:sz w:val="28"/>
                <w:szCs w:val="28"/>
                <w:cs/>
              </w:rPr>
              <w:tab/>
            </w:r>
          </w:p>
        </w:tc>
        <w:tc>
          <w:tcPr>
            <w:tcW w:w="850" w:type="dxa"/>
            <w:tcBorders>
              <w:top w:val="single" w:sz="4" w:space="0" w:color="auto"/>
              <w:left w:val="nil"/>
              <w:bottom w:val="single" w:sz="4" w:space="0" w:color="auto"/>
              <w:right w:val="single" w:sz="12" w:space="0" w:color="auto"/>
            </w:tcBorders>
          </w:tcPr>
          <w:p w14:paraId="2775F78B"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73A6564D"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F49BAC3"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A8EAF2B" w14:textId="22DB198F" w:rsidR="004719C8" w:rsidRPr="00F438B3" w:rsidRDefault="004719C8"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EE2E6C7" w14:textId="4A70488F" w:rsidR="004719C8" w:rsidRPr="00F438B3" w:rsidRDefault="004719C8"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1BC382F" w14:textId="509C65F9" w:rsidR="004719C8" w:rsidRPr="00F438B3" w:rsidRDefault="004719C8"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CC43F63" w14:textId="1B00DB00" w:rsidR="004719C8" w:rsidRPr="00F438B3" w:rsidRDefault="004719C8"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FC08A69" w14:textId="0ADE44CD" w:rsidR="004719C8" w:rsidRPr="00F438B3" w:rsidRDefault="004719C8"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288AC8FE" w14:textId="0C022FFD" w:rsidR="004719C8" w:rsidRPr="00F438B3" w:rsidRDefault="004719C8"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6F4D92DC"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E07F2EB"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1FED18C"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7B9E033"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0DAAD11" w14:textId="77777777" w:rsidR="004719C8" w:rsidRPr="00F438B3" w:rsidRDefault="004719C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02E22EA" w14:textId="77777777" w:rsidR="004719C8" w:rsidRPr="00F438B3" w:rsidRDefault="004719C8" w:rsidP="00BF17AC">
            <w:pPr>
              <w:spacing w:line="276" w:lineRule="auto"/>
              <w:jc w:val="center"/>
              <w:rPr>
                <w:rFonts w:ascii="TH SarabunPSK" w:eastAsia="Calibri" w:hAnsi="TH SarabunPSK"/>
                <w:sz w:val="28"/>
                <w:szCs w:val="28"/>
              </w:rPr>
            </w:pPr>
          </w:p>
        </w:tc>
      </w:tr>
      <w:tr w:rsidR="004719C8" w:rsidRPr="00F438B3" w14:paraId="4937D4E4" w14:textId="77777777" w:rsidTr="00AC197D">
        <w:trPr>
          <w:trHeight w:val="680"/>
        </w:trPr>
        <w:tc>
          <w:tcPr>
            <w:tcW w:w="845" w:type="dxa"/>
            <w:tcBorders>
              <w:top w:val="single" w:sz="4" w:space="0" w:color="auto"/>
              <w:left w:val="single" w:sz="4" w:space="0" w:color="auto"/>
              <w:bottom w:val="single" w:sz="4" w:space="0" w:color="auto"/>
              <w:right w:val="nil"/>
            </w:tcBorders>
          </w:tcPr>
          <w:p w14:paraId="46D69447" w14:textId="77777777" w:rsidR="004719C8" w:rsidRPr="00F438B3" w:rsidRDefault="004719C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211</w:t>
            </w:r>
          </w:p>
        </w:tc>
        <w:tc>
          <w:tcPr>
            <w:tcW w:w="4112" w:type="dxa"/>
            <w:tcBorders>
              <w:top w:val="single" w:sz="4" w:space="0" w:color="auto"/>
              <w:left w:val="nil"/>
              <w:bottom w:val="single" w:sz="4" w:space="0" w:color="auto"/>
              <w:right w:val="nil"/>
            </w:tcBorders>
          </w:tcPr>
          <w:p w14:paraId="310348D4" w14:textId="77777777" w:rsidR="004719C8" w:rsidRPr="0048031A" w:rsidRDefault="004719C8" w:rsidP="00BF17AC">
            <w:pPr>
              <w:spacing w:line="276" w:lineRule="auto"/>
              <w:jc w:val="thaiDistribute"/>
              <w:rPr>
                <w:rFonts w:ascii="TH SarabunPSK" w:eastAsia="Calibri" w:hAnsi="TH SarabunPSK"/>
                <w:spacing w:val="-6"/>
                <w:sz w:val="28"/>
                <w:szCs w:val="28"/>
              </w:rPr>
            </w:pPr>
            <w:r w:rsidRPr="0048031A">
              <w:rPr>
                <w:rFonts w:ascii="TH SarabunPSK" w:eastAsia="Calibri" w:hAnsi="TH SarabunPSK" w:hint="cs"/>
                <w:spacing w:val="-6"/>
                <w:sz w:val="28"/>
                <w:szCs w:val="28"/>
                <w:cs/>
              </w:rPr>
              <w:t>วิถีชีวิตตามแนวคิดเศรษฐกิจหมุนเวียนในศตวรรษที่ 21</w:t>
            </w:r>
          </w:p>
          <w:p w14:paraId="660DA91B" w14:textId="23562BB2" w:rsidR="004719C8" w:rsidRPr="00F438B3" w:rsidRDefault="004719C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Circular Econom</w:t>
            </w:r>
            <w:r>
              <w:rPr>
                <w:rFonts w:ascii="TH SarabunPSK" w:eastAsia="Calibri" w:hAnsi="TH SarabunPSK"/>
                <w:sz w:val="28"/>
                <w:szCs w:val="28"/>
              </w:rPr>
              <w:t>y</w:t>
            </w:r>
            <w:r w:rsidRPr="00F438B3">
              <w:rPr>
                <w:rFonts w:ascii="TH SarabunPSK" w:eastAsia="Calibri" w:hAnsi="TH SarabunPSK" w:hint="cs"/>
                <w:sz w:val="28"/>
                <w:szCs w:val="28"/>
              </w:rPr>
              <w:t xml:space="preserve"> Lifestyle for 2</w:t>
            </w:r>
            <w:r w:rsidRPr="00F438B3">
              <w:rPr>
                <w:rFonts w:ascii="TH SarabunPSK" w:eastAsia="Calibri" w:hAnsi="TH SarabunPSK" w:hint="cs"/>
                <w:sz w:val="28"/>
                <w:szCs w:val="28"/>
                <w:cs/>
              </w:rPr>
              <w:t>1</w:t>
            </w:r>
            <w:r w:rsidRPr="00F438B3">
              <w:rPr>
                <w:rFonts w:ascii="TH SarabunPSK" w:eastAsia="Calibri" w:hAnsi="TH SarabunPSK" w:hint="cs"/>
                <w:sz w:val="28"/>
                <w:szCs w:val="28"/>
                <w:vertAlign w:val="superscript"/>
              </w:rPr>
              <w:t>st</w:t>
            </w:r>
            <w:r w:rsidRPr="00F438B3">
              <w:rPr>
                <w:rFonts w:ascii="TH SarabunPSK" w:eastAsia="Calibri" w:hAnsi="TH SarabunPSK" w:hint="cs"/>
                <w:sz w:val="28"/>
                <w:szCs w:val="28"/>
              </w:rPr>
              <w:t xml:space="preserve"> Century</w:t>
            </w:r>
          </w:p>
        </w:tc>
        <w:tc>
          <w:tcPr>
            <w:tcW w:w="850" w:type="dxa"/>
            <w:tcBorders>
              <w:top w:val="single" w:sz="4" w:space="0" w:color="auto"/>
              <w:left w:val="nil"/>
              <w:bottom w:val="single" w:sz="4" w:space="0" w:color="auto"/>
              <w:right w:val="single" w:sz="12" w:space="0" w:color="auto"/>
            </w:tcBorders>
          </w:tcPr>
          <w:p w14:paraId="351D6493"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43A8273B"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4F5D562"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607C701" w14:textId="75D57DC5"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36A1FE4" w14:textId="5F345609" w:rsidR="004719C8" w:rsidRPr="00F438B3" w:rsidRDefault="004719C8" w:rsidP="00BF17AC">
            <w:pPr>
              <w:spacing w:line="276" w:lineRule="auto"/>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49566650" w14:textId="5D7EA95E" w:rsidR="004719C8" w:rsidRPr="00F438B3" w:rsidRDefault="004719C8" w:rsidP="00BF17AC">
            <w:pPr>
              <w:spacing w:line="276" w:lineRule="auto"/>
              <w:jc w:val="center"/>
              <w:rPr>
                <w:rFonts w:ascii="TH SarabunPSK" w:eastAsia="Calibri" w:hAnsi="TH SarabunPSK"/>
                <w:color w:val="FF0000"/>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129FE7E7" w14:textId="66E0EA05" w:rsidR="004719C8" w:rsidRPr="00F438B3" w:rsidRDefault="004719C8" w:rsidP="00BF17AC">
            <w:pPr>
              <w:spacing w:line="276" w:lineRule="auto"/>
              <w:jc w:val="center"/>
              <w:rPr>
                <w:rFonts w:ascii="TH SarabunPSK" w:eastAsia="Calibri" w:hAnsi="TH SarabunPSK"/>
                <w:color w:val="FF0000"/>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1B903E6B" w14:textId="1A3D2454"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07B75CE0" w14:textId="2EB13FCA"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072B43A"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B78C70C"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378F71F"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2AD1922"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5AA0205"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461C5D65"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796DB40C" w14:textId="77777777" w:rsidTr="00AC197D">
        <w:trPr>
          <w:trHeight w:val="680"/>
        </w:trPr>
        <w:tc>
          <w:tcPr>
            <w:tcW w:w="845" w:type="dxa"/>
            <w:tcBorders>
              <w:top w:val="single" w:sz="4" w:space="0" w:color="auto"/>
              <w:left w:val="single" w:sz="4" w:space="0" w:color="auto"/>
              <w:bottom w:val="single" w:sz="4" w:space="0" w:color="auto"/>
              <w:right w:val="nil"/>
            </w:tcBorders>
          </w:tcPr>
          <w:p w14:paraId="7DEF0990" w14:textId="77777777" w:rsidR="004719C8" w:rsidRPr="00F438B3" w:rsidRDefault="004719C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212</w:t>
            </w:r>
          </w:p>
        </w:tc>
        <w:tc>
          <w:tcPr>
            <w:tcW w:w="4112" w:type="dxa"/>
            <w:tcBorders>
              <w:top w:val="single" w:sz="4" w:space="0" w:color="auto"/>
              <w:left w:val="nil"/>
              <w:bottom w:val="single" w:sz="4" w:space="0" w:color="auto"/>
              <w:right w:val="nil"/>
            </w:tcBorders>
          </w:tcPr>
          <w:p w14:paraId="564ED83D" w14:textId="47F94DED" w:rsidR="004719C8" w:rsidRPr="00F438B3" w:rsidRDefault="004719C8" w:rsidP="00BF17AC">
            <w:pPr>
              <w:spacing w:line="276" w:lineRule="auto"/>
              <w:jc w:val="both"/>
              <w:rPr>
                <w:rFonts w:ascii="TH SarabunPSK" w:eastAsia="Calibri" w:hAnsi="TH SarabunPSK"/>
                <w:sz w:val="28"/>
                <w:szCs w:val="28"/>
              </w:rPr>
            </w:pPr>
            <w:r w:rsidRPr="00F438B3">
              <w:rPr>
                <w:rFonts w:ascii="TH SarabunPSK" w:eastAsia="Calibri" w:hAnsi="TH SarabunPSK" w:hint="cs"/>
                <w:sz w:val="28"/>
                <w:szCs w:val="28"/>
                <w:cs/>
              </w:rPr>
              <w:t>ปรัชญา</w:t>
            </w:r>
            <w:r>
              <w:rPr>
                <w:rFonts w:ascii="TH SarabunPSK" w:eastAsia="Calibri" w:hAnsi="TH SarabunPSK" w:hint="cs"/>
                <w:sz w:val="28"/>
                <w:szCs w:val="28"/>
                <w:cs/>
              </w:rPr>
              <w:t>ของ</w:t>
            </w:r>
            <w:r w:rsidRPr="00F438B3">
              <w:rPr>
                <w:rFonts w:ascii="TH SarabunPSK" w:eastAsia="Calibri" w:hAnsi="TH SarabunPSK" w:hint="cs"/>
                <w:sz w:val="28"/>
                <w:szCs w:val="28"/>
                <w:cs/>
              </w:rPr>
              <w:t>เศรษฐกิจพอเพียงเพื่อความยั่งยืน</w:t>
            </w:r>
          </w:p>
          <w:p w14:paraId="29CA90FA" w14:textId="77777777" w:rsidR="004719C8" w:rsidRPr="0048031A" w:rsidRDefault="004719C8" w:rsidP="00BF17AC">
            <w:pPr>
              <w:spacing w:line="276" w:lineRule="auto"/>
              <w:rPr>
                <w:rFonts w:ascii="TH SarabunPSK" w:eastAsia="Calibri" w:hAnsi="TH SarabunPSK"/>
                <w:spacing w:val="-6"/>
                <w:sz w:val="28"/>
                <w:szCs w:val="28"/>
                <w:cs/>
              </w:rPr>
            </w:pPr>
            <w:r w:rsidRPr="0048031A">
              <w:rPr>
                <w:rFonts w:ascii="TH SarabunPSK" w:eastAsia="Calibri" w:hAnsi="TH SarabunPSK" w:hint="cs"/>
                <w:spacing w:val="-6"/>
                <w:sz w:val="28"/>
                <w:szCs w:val="28"/>
              </w:rPr>
              <w:t>Sufficiency Economy Philosophy for Sustainability</w:t>
            </w:r>
          </w:p>
        </w:tc>
        <w:tc>
          <w:tcPr>
            <w:tcW w:w="850" w:type="dxa"/>
            <w:tcBorders>
              <w:top w:val="single" w:sz="4" w:space="0" w:color="auto"/>
              <w:left w:val="nil"/>
              <w:bottom w:val="single" w:sz="4" w:space="0" w:color="auto"/>
              <w:right w:val="single" w:sz="12" w:space="0" w:color="auto"/>
            </w:tcBorders>
          </w:tcPr>
          <w:p w14:paraId="5B28811D"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3BEE1B83" w14:textId="77777777" w:rsidR="004719C8" w:rsidRPr="00F438B3" w:rsidRDefault="004719C8" w:rsidP="00BF17AC">
            <w:pPr>
              <w:spacing w:line="276"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8A25299" w14:textId="77777777" w:rsidR="004719C8" w:rsidRPr="00F438B3" w:rsidRDefault="004719C8" w:rsidP="00BF17AC">
            <w:pPr>
              <w:spacing w:line="276"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46478189"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0414953"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3A6C5DA"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00107B9"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529221A4"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B217DD3"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5EE4DB0C"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CB43B92"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95E0C34"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80721A0"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4A1BEFB"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C288471"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0942B8AB" w14:textId="77777777" w:rsidTr="00AC197D">
        <w:trPr>
          <w:trHeight w:val="680"/>
        </w:trPr>
        <w:tc>
          <w:tcPr>
            <w:tcW w:w="845" w:type="dxa"/>
            <w:tcBorders>
              <w:top w:val="single" w:sz="4" w:space="0" w:color="auto"/>
              <w:left w:val="single" w:sz="4" w:space="0" w:color="auto"/>
              <w:bottom w:val="single" w:sz="4" w:space="0" w:color="auto"/>
              <w:right w:val="nil"/>
            </w:tcBorders>
          </w:tcPr>
          <w:p w14:paraId="00A117C4" w14:textId="77777777" w:rsidR="004719C8" w:rsidRPr="00F438B3" w:rsidRDefault="004719C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213</w:t>
            </w:r>
          </w:p>
        </w:tc>
        <w:tc>
          <w:tcPr>
            <w:tcW w:w="4112" w:type="dxa"/>
            <w:tcBorders>
              <w:top w:val="single" w:sz="4" w:space="0" w:color="auto"/>
              <w:left w:val="nil"/>
              <w:bottom w:val="single" w:sz="4" w:space="0" w:color="auto"/>
              <w:right w:val="nil"/>
            </w:tcBorders>
          </w:tcPr>
          <w:p w14:paraId="3F1960CB"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การบัญชีเบื้องต้นสำหรับผู้ประกอบการ</w:t>
            </w:r>
          </w:p>
          <w:p w14:paraId="4BA31421" w14:textId="3BD6FFBD" w:rsidR="004719C8" w:rsidRPr="00F438B3" w:rsidRDefault="004719C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Principles of Accounting for Entrepreneur</w:t>
            </w:r>
            <w:r>
              <w:rPr>
                <w:rFonts w:ascii="TH SarabunPSK" w:eastAsia="Calibri" w:hAnsi="TH SarabunPSK"/>
                <w:sz w:val="28"/>
                <w:szCs w:val="28"/>
              </w:rPr>
              <w:t>s</w:t>
            </w:r>
          </w:p>
        </w:tc>
        <w:tc>
          <w:tcPr>
            <w:tcW w:w="850" w:type="dxa"/>
            <w:tcBorders>
              <w:top w:val="single" w:sz="4" w:space="0" w:color="auto"/>
              <w:left w:val="nil"/>
              <w:bottom w:val="single" w:sz="4" w:space="0" w:color="auto"/>
              <w:right w:val="single" w:sz="12" w:space="0" w:color="auto"/>
            </w:tcBorders>
          </w:tcPr>
          <w:p w14:paraId="4A4806C3"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48383956"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FFC718F"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29D4236"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601BB20"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B74AC97"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60E1842"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15C5A27A"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9F6D798"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6DB9C1AD"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A47F36D"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5524D88"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174FEF9"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0666282" w14:textId="77777777" w:rsidR="004719C8" w:rsidRPr="00F438B3" w:rsidRDefault="004719C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2DDFD14" w14:textId="77777777" w:rsidR="004719C8" w:rsidRPr="00F438B3" w:rsidRDefault="004719C8" w:rsidP="00BF17AC">
            <w:pPr>
              <w:spacing w:line="276" w:lineRule="auto"/>
              <w:jc w:val="center"/>
              <w:rPr>
                <w:rFonts w:ascii="TH SarabunPSK" w:eastAsia="Calibri" w:hAnsi="TH SarabunPSK"/>
                <w:sz w:val="28"/>
                <w:szCs w:val="28"/>
              </w:rPr>
            </w:pPr>
          </w:p>
        </w:tc>
      </w:tr>
      <w:tr w:rsidR="004719C8" w:rsidRPr="00F438B3" w14:paraId="633208EC" w14:textId="77777777" w:rsidTr="00AC197D">
        <w:trPr>
          <w:trHeight w:val="680"/>
        </w:trPr>
        <w:tc>
          <w:tcPr>
            <w:tcW w:w="845" w:type="dxa"/>
            <w:tcBorders>
              <w:top w:val="single" w:sz="4" w:space="0" w:color="auto"/>
              <w:left w:val="single" w:sz="4" w:space="0" w:color="auto"/>
              <w:bottom w:val="single" w:sz="4" w:space="0" w:color="auto"/>
              <w:right w:val="nil"/>
            </w:tcBorders>
          </w:tcPr>
          <w:p w14:paraId="5FB327C6" w14:textId="77777777" w:rsidR="004719C8" w:rsidRPr="00F438B3" w:rsidRDefault="004719C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214</w:t>
            </w:r>
          </w:p>
        </w:tc>
        <w:tc>
          <w:tcPr>
            <w:tcW w:w="4112" w:type="dxa"/>
            <w:tcBorders>
              <w:top w:val="single" w:sz="4" w:space="0" w:color="auto"/>
              <w:left w:val="nil"/>
              <w:bottom w:val="single" w:sz="4" w:space="0" w:color="auto"/>
              <w:right w:val="nil"/>
            </w:tcBorders>
          </w:tcPr>
          <w:p w14:paraId="7709C4D9"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การเงิน ธุรกิจ ชีวิต และการลงทุน</w:t>
            </w:r>
          </w:p>
          <w:p w14:paraId="4CD1A494" w14:textId="77777777" w:rsidR="004719C8" w:rsidRPr="00F438B3" w:rsidRDefault="004719C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Finance, Business, Life, and Investment</w:t>
            </w:r>
          </w:p>
        </w:tc>
        <w:tc>
          <w:tcPr>
            <w:tcW w:w="850" w:type="dxa"/>
            <w:tcBorders>
              <w:top w:val="single" w:sz="4" w:space="0" w:color="auto"/>
              <w:left w:val="nil"/>
              <w:bottom w:val="single" w:sz="4" w:space="0" w:color="auto"/>
              <w:right w:val="single" w:sz="12" w:space="0" w:color="auto"/>
            </w:tcBorders>
          </w:tcPr>
          <w:p w14:paraId="21A3A366"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1DC04D88"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56B2D33"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2BB1F2B7"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4B9339D"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FFE05C6"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F303A72"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83F0620" w14:textId="77777777" w:rsidR="004719C8" w:rsidRPr="00F438B3" w:rsidRDefault="004719C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4DAC3E1" w14:textId="77777777" w:rsidR="004719C8" w:rsidRPr="00F438B3" w:rsidRDefault="004719C8" w:rsidP="00BF17AC">
            <w:pPr>
              <w:spacing w:line="276"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79968CE"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356670D"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4BC2ABF"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1C0D719"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E08C1B6"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0FC1EB0"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466705EB" w14:textId="77777777" w:rsidTr="00B94159">
        <w:trPr>
          <w:trHeight w:val="397"/>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1200DE90" w14:textId="6FC7FB16" w:rsidR="004719C8" w:rsidRPr="00F438B3" w:rsidRDefault="004719C8" w:rsidP="009F1E98">
            <w:pPr>
              <w:rPr>
                <w:rFonts w:ascii="TH SarabunPSK" w:eastAsia="Calibri" w:hAnsi="TH SarabunPSK"/>
                <w:sz w:val="28"/>
                <w:szCs w:val="28"/>
              </w:rPr>
            </w:pPr>
            <w:r w:rsidRPr="00F438B3">
              <w:rPr>
                <w:rFonts w:ascii="TH SarabunPSK" w:eastAsia="Calibri" w:hAnsi="TH SarabunPSK" w:hint="cs"/>
                <w:b/>
                <w:bCs/>
                <w:sz w:val="28"/>
                <w:szCs w:val="28"/>
                <w:cs/>
              </w:rPr>
              <w:lastRenderedPageBreak/>
              <w:t>3. กลุ่มการพัฒนาทักษะและลักษณะบุคคล</w:t>
            </w:r>
          </w:p>
        </w:tc>
      </w:tr>
      <w:tr w:rsidR="004719C8" w:rsidRPr="00F438B3" w14:paraId="593AD988" w14:textId="77777777" w:rsidTr="005734AC">
        <w:trPr>
          <w:trHeight w:val="20"/>
        </w:trPr>
        <w:tc>
          <w:tcPr>
            <w:tcW w:w="845" w:type="dxa"/>
            <w:tcBorders>
              <w:top w:val="single" w:sz="4" w:space="0" w:color="auto"/>
              <w:left w:val="single" w:sz="4" w:space="0" w:color="auto"/>
              <w:bottom w:val="single" w:sz="4" w:space="0" w:color="auto"/>
              <w:right w:val="nil"/>
            </w:tcBorders>
          </w:tcPr>
          <w:p w14:paraId="795AD1E9" w14:textId="77777777" w:rsidR="004719C8" w:rsidRPr="00F438B3" w:rsidRDefault="004719C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301</w:t>
            </w:r>
          </w:p>
        </w:tc>
        <w:tc>
          <w:tcPr>
            <w:tcW w:w="4112" w:type="dxa"/>
            <w:tcBorders>
              <w:top w:val="single" w:sz="4" w:space="0" w:color="auto"/>
              <w:left w:val="nil"/>
              <w:bottom w:val="single" w:sz="4" w:space="0" w:color="auto"/>
              <w:right w:val="nil"/>
            </w:tcBorders>
          </w:tcPr>
          <w:p w14:paraId="2C33CF62" w14:textId="77777777" w:rsidR="004719C8" w:rsidRPr="00F438B3" w:rsidRDefault="004719C8" w:rsidP="009F1E98">
            <w:pPr>
              <w:rPr>
                <w:rFonts w:ascii="TH SarabunPSK" w:eastAsia="Calibri" w:hAnsi="TH SarabunPSK"/>
                <w:sz w:val="28"/>
                <w:szCs w:val="28"/>
              </w:rPr>
            </w:pPr>
            <w:r w:rsidRPr="00F438B3">
              <w:rPr>
                <w:rFonts w:ascii="TH SarabunPSK" w:eastAsia="Calibri" w:hAnsi="TH SarabunPSK" w:hint="cs"/>
                <w:sz w:val="28"/>
                <w:szCs w:val="28"/>
                <w:cs/>
              </w:rPr>
              <w:t xml:space="preserve">สารสนเทศศาสตร์เพื่อการศึกษาค้นคว้า </w:t>
            </w:r>
          </w:p>
          <w:p w14:paraId="5AA7A044" w14:textId="77777777" w:rsidR="004719C8" w:rsidRPr="00F438B3" w:rsidRDefault="004719C8" w:rsidP="009F1E98">
            <w:pPr>
              <w:rPr>
                <w:rFonts w:ascii="TH SarabunPSK" w:eastAsia="Calibri" w:hAnsi="TH SarabunPSK"/>
                <w:sz w:val="28"/>
                <w:szCs w:val="28"/>
                <w:cs/>
              </w:rPr>
            </w:pPr>
            <w:r w:rsidRPr="00F438B3">
              <w:rPr>
                <w:rFonts w:ascii="TH SarabunPSK" w:eastAsia="Calibri" w:hAnsi="TH SarabunPSK" w:hint="cs"/>
                <w:sz w:val="28"/>
                <w:szCs w:val="28"/>
              </w:rPr>
              <w:t>Information Science for Study and Research</w:t>
            </w:r>
          </w:p>
        </w:tc>
        <w:tc>
          <w:tcPr>
            <w:tcW w:w="850" w:type="dxa"/>
            <w:tcBorders>
              <w:top w:val="single" w:sz="4" w:space="0" w:color="auto"/>
              <w:left w:val="nil"/>
              <w:bottom w:val="single" w:sz="4" w:space="0" w:color="auto"/>
              <w:right w:val="single" w:sz="12" w:space="0" w:color="auto"/>
            </w:tcBorders>
          </w:tcPr>
          <w:p w14:paraId="6BBC3D59" w14:textId="77777777" w:rsidR="004719C8" w:rsidRPr="00F438B3" w:rsidRDefault="004719C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2F8A67B5"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BB965A4"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27D2B15"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6EA8AB0"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ED75567"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5F45DF6"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AC55E7D"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70C6BD1F"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135234B1"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3BC2977"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48F98C9"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3E56010"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1A32831"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B49CC98"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4A68845E" w14:textId="77777777" w:rsidTr="005734AC">
        <w:trPr>
          <w:trHeight w:val="20"/>
        </w:trPr>
        <w:tc>
          <w:tcPr>
            <w:tcW w:w="845" w:type="dxa"/>
            <w:tcBorders>
              <w:top w:val="single" w:sz="4" w:space="0" w:color="auto"/>
              <w:left w:val="single" w:sz="4" w:space="0" w:color="auto"/>
              <w:bottom w:val="single" w:sz="4" w:space="0" w:color="auto"/>
              <w:right w:val="nil"/>
            </w:tcBorders>
          </w:tcPr>
          <w:p w14:paraId="41B8090D" w14:textId="77777777" w:rsidR="004719C8" w:rsidRPr="00F438B3" w:rsidRDefault="004719C8" w:rsidP="00497160">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302</w:t>
            </w:r>
          </w:p>
        </w:tc>
        <w:tc>
          <w:tcPr>
            <w:tcW w:w="4112" w:type="dxa"/>
            <w:tcBorders>
              <w:top w:val="single" w:sz="4" w:space="0" w:color="auto"/>
              <w:left w:val="nil"/>
              <w:bottom w:val="single" w:sz="4" w:space="0" w:color="auto"/>
              <w:right w:val="nil"/>
            </w:tcBorders>
          </w:tcPr>
          <w:p w14:paraId="4C401EF9" w14:textId="77777777" w:rsidR="004719C8" w:rsidRPr="00F438B3" w:rsidRDefault="004719C8" w:rsidP="00497160">
            <w:pPr>
              <w:rPr>
                <w:rFonts w:ascii="TH SarabunPSK" w:eastAsia="Calibri" w:hAnsi="TH SarabunPSK"/>
                <w:sz w:val="28"/>
                <w:szCs w:val="28"/>
              </w:rPr>
            </w:pPr>
            <w:r w:rsidRPr="00F438B3">
              <w:rPr>
                <w:rFonts w:ascii="TH SarabunPSK" w:eastAsia="Calibri" w:hAnsi="TH SarabunPSK" w:hint="cs"/>
                <w:sz w:val="28"/>
                <w:szCs w:val="28"/>
                <w:cs/>
              </w:rPr>
              <w:t>ศิลปะในชีวิตประจำวัน</w:t>
            </w:r>
          </w:p>
          <w:p w14:paraId="52F11BD6" w14:textId="77777777" w:rsidR="004719C8" w:rsidRPr="00F438B3" w:rsidRDefault="004719C8" w:rsidP="00497160">
            <w:pPr>
              <w:rPr>
                <w:rFonts w:ascii="TH SarabunPSK" w:eastAsia="Calibri" w:hAnsi="TH SarabunPSK"/>
                <w:sz w:val="28"/>
                <w:szCs w:val="28"/>
                <w:cs/>
              </w:rPr>
            </w:pPr>
            <w:r w:rsidRPr="00F438B3">
              <w:rPr>
                <w:rFonts w:ascii="TH SarabunPSK" w:eastAsia="Calibri" w:hAnsi="TH SarabunPSK" w:hint="cs"/>
                <w:sz w:val="28"/>
                <w:szCs w:val="28"/>
              </w:rPr>
              <w:t>Arts</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in</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Daily Life</w:t>
            </w:r>
          </w:p>
        </w:tc>
        <w:tc>
          <w:tcPr>
            <w:tcW w:w="850" w:type="dxa"/>
            <w:tcBorders>
              <w:top w:val="single" w:sz="4" w:space="0" w:color="auto"/>
              <w:left w:val="nil"/>
              <w:bottom w:val="single" w:sz="4" w:space="0" w:color="auto"/>
              <w:right w:val="single" w:sz="12" w:space="0" w:color="auto"/>
            </w:tcBorders>
          </w:tcPr>
          <w:p w14:paraId="06C5B15E" w14:textId="77777777" w:rsidR="004719C8" w:rsidRPr="00F438B3" w:rsidRDefault="004719C8" w:rsidP="00497160">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693227B5" w14:textId="4E9D2624" w:rsidR="004719C8" w:rsidRPr="00F438B3" w:rsidRDefault="004719C8" w:rsidP="00497160">
            <w:pPr>
              <w:jc w:val="center"/>
              <w:rPr>
                <w:rFonts w:ascii="TH SarabunPSK" w:eastAsia="Calibri" w:hAnsi="TH SarabunPSK"/>
                <w:sz w:val="28"/>
                <w:szCs w:val="28"/>
              </w:rPr>
            </w:pPr>
            <w:r w:rsidRPr="0041133F">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42A2C50" w14:textId="7DCD1AA0" w:rsidR="004719C8" w:rsidRPr="00F438B3" w:rsidRDefault="004719C8" w:rsidP="00497160">
            <w:pPr>
              <w:jc w:val="center"/>
              <w:rPr>
                <w:rFonts w:ascii="TH SarabunPSK" w:eastAsia="Calibri" w:hAnsi="TH SarabunPSK"/>
                <w:sz w:val="28"/>
                <w:szCs w:val="28"/>
              </w:rPr>
            </w:pPr>
            <w:r w:rsidRPr="0041133F">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20F2BF92" w14:textId="77777777" w:rsidR="004719C8" w:rsidRPr="00F438B3" w:rsidRDefault="004719C8" w:rsidP="00497160">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BAC1AF5" w14:textId="77777777" w:rsidR="004719C8" w:rsidRPr="00F438B3" w:rsidRDefault="004719C8" w:rsidP="00497160">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492F774" w14:textId="77777777" w:rsidR="004719C8" w:rsidRPr="00F438B3" w:rsidRDefault="004719C8" w:rsidP="00497160">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52BFDCD" w14:textId="77777777" w:rsidR="004719C8" w:rsidRPr="00F438B3" w:rsidRDefault="004719C8" w:rsidP="00497160">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3B46117" w14:textId="77777777" w:rsidR="004719C8" w:rsidRPr="00F438B3" w:rsidRDefault="004719C8" w:rsidP="00497160">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39FD6B00" w14:textId="77777777" w:rsidR="004719C8" w:rsidRPr="00F438B3" w:rsidRDefault="004719C8" w:rsidP="00497160">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49FEA8F4" w14:textId="77777777" w:rsidR="004719C8" w:rsidRPr="00F438B3" w:rsidRDefault="004719C8"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9A47D32" w14:textId="77777777" w:rsidR="004719C8" w:rsidRPr="00F438B3" w:rsidRDefault="004719C8"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663B7DD" w14:textId="77777777" w:rsidR="004719C8" w:rsidRPr="00F438B3" w:rsidRDefault="004719C8"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A9164CF" w14:textId="77777777" w:rsidR="004719C8" w:rsidRPr="00F438B3" w:rsidRDefault="004719C8"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6D55D00" w14:textId="77777777" w:rsidR="004719C8" w:rsidRPr="00F438B3" w:rsidRDefault="004719C8" w:rsidP="00497160">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25D8FF5" w14:textId="77777777" w:rsidR="004719C8" w:rsidRPr="00F438B3" w:rsidRDefault="004719C8" w:rsidP="00497160">
            <w:pPr>
              <w:jc w:val="center"/>
              <w:rPr>
                <w:rFonts w:ascii="TH SarabunPSK" w:eastAsia="Calibri" w:hAnsi="TH SarabunPSK"/>
                <w:sz w:val="28"/>
                <w:szCs w:val="28"/>
              </w:rPr>
            </w:pPr>
          </w:p>
        </w:tc>
      </w:tr>
      <w:tr w:rsidR="004719C8" w:rsidRPr="00F438B3" w14:paraId="503160D3" w14:textId="77777777" w:rsidTr="005734AC">
        <w:trPr>
          <w:trHeight w:val="20"/>
        </w:trPr>
        <w:tc>
          <w:tcPr>
            <w:tcW w:w="845" w:type="dxa"/>
            <w:tcBorders>
              <w:top w:val="single" w:sz="4" w:space="0" w:color="auto"/>
              <w:left w:val="single" w:sz="4" w:space="0" w:color="auto"/>
              <w:bottom w:val="single" w:sz="4" w:space="0" w:color="auto"/>
              <w:right w:val="nil"/>
            </w:tcBorders>
          </w:tcPr>
          <w:p w14:paraId="26AAE63D" w14:textId="77777777" w:rsidR="004719C8" w:rsidRPr="00F438B3" w:rsidRDefault="004719C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303</w:t>
            </w:r>
          </w:p>
        </w:tc>
        <w:tc>
          <w:tcPr>
            <w:tcW w:w="4112" w:type="dxa"/>
            <w:tcBorders>
              <w:top w:val="single" w:sz="4" w:space="0" w:color="auto"/>
              <w:left w:val="nil"/>
              <w:bottom w:val="single" w:sz="4" w:space="0" w:color="auto"/>
              <w:right w:val="nil"/>
            </w:tcBorders>
          </w:tcPr>
          <w:p w14:paraId="054F6EB5" w14:textId="77777777" w:rsidR="004719C8" w:rsidRPr="00F438B3" w:rsidRDefault="004719C8" w:rsidP="009F1E98">
            <w:pPr>
              <w:rPr>
                <w:rFonts w:ascii="TH SarabunPSK" w:eastAsia="Calibri" w:hAnsi="TH SarabunPSK"/>
                <w:sz w:val="28"/>
                <w:szCs w:val="28"/>
              </w:rPr>
            </w:pPr>
            <w:r w:rsidRPr="00F438B3">
              <w:rPr>
                <w:rFonts w:ascii="TH SarabunPSK" w:eastAsia="Calibri" w:hAnsi="TH SarabunPSK" w:hint="cs"/>
                <w:sz w:val="28"/>
                <w:szCs w:val="28"/>
                <w:cs/>
              </w:rPr>
              <w:t>ดนตรีวิถีไทย</w:t>
            </w:r>
          </w:p>
          <w:p w14:paraId="5356C03D" w14:textId="77777777" w:rsidR="004719C8" w:rsidRPr="00F438B3" w:rsidRDefault="004719C8" w:rsidP="009F1E98">
            <w:pPr>
              <w:rPr>
                <w:rFonts w:ascii="TH SarabunPSK" w:eastAsia="Calibri" w:hAnsi="TH SarabunPSK"/>
                <w:sz w:val="28"/>
                <w:szCs w:val="28"/>
                <w:cs/>
              </w:rPr>
            </w:pPr>
            <w:r w:rsidRPr="00F438B3">
              <w:rPr>
                <w:rFonts w:ascii="TH SarabunPSK" w:eastAsia="Calibri" w:hAnsi="TH SarabunPSK" w:hint="cs"/>
                <w:sz w:val="28"/>
                <w:szCs w:val="28"/>
              </w:rPr>
              <w:t>Thai Music and Culture</w:t>
            </w:r>
          </w:p>
        </w:tc>
        <w:tc>
          <w:tcPr>
            <w:tcW w:w="850" w:type="dxa"/>
            <w:tcBorders>
              <w:top w:val="single" w:sz="4" w:space="0" w:color="auto"/>
              <w:left w:val="nil"/>
              <w:bottom w:val="single" w:sz="4" w:space="0" w:color="auto"/>
              <w:right w:val="single" w:sz="12" w:space="0" w:color="auto"/>
            </w:tcBorders>
          </w:tcPr>
          <w:p w14:paraId="4219BDA0" w14:textId="77777777" w:rsidR="004719C8" w:rsidRPr="00F438B3" w:rsidRDefault="004719C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708C7851" w14:textId="77777777" w:rsidR="004719C8" w:rsidRPr="00F438B3" w:rsidRDefault="004719C8" w:rsidP="009F1E98">
            <w:pPr>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57F0A96B" w14:textId="77777777" w:rsidR="004719C8" w:rsidRPr="00F438B3" w:rsidRDefault="004719C8" w:rsidP="009F1E98">
            <w:pPr>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46A06096"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1A637DB"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0B98C79"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94ED579"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06062CA" w14:textId="77777777" w:rsidR="004719C8" w:rsidRPr="00F438B3" w:rsidRDefault="004719C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4CBAC56F" w14:textId="77777777" w:rsidR="004719C8" w:rsidRPr="00F438B3" w:rsidRDefault="004719C8"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4351C4D"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48B7BCE"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61972C4"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9549674"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D1CC464"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53A731E1"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27715FF5" w14:textId="77777777" w:rsidTr="005734AC">
        <w:trPr>
          <w:trHeight w:val="20"/>
        </w:trPr>
        <w:tc>
          <w:tcPr>
            <w:tcW w:w="845" w:type="dxa"/>
            <w:tcBorders>
              <w:top w:val="single" w:sz="4" w:space="0" w:color="auto"/>
              <w:left w:val="single" w:sz="4" w:space="0" w:color="auto"/>
              <w:bottom w:val="single" w:sz="4" w:space="0" w:color="auto"/>
              <w:right w:val="nil"/>
            </w:tcBorders>
          </w:tcPr>
          <w:p w14:paraId="115C6190" w14:textId="77777777" w:rsidR="004719C8" w:rsidRPr="00F438B3" w:rsidRDefault="004719C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304</w:t>
            </w:r>
          </w:p>
        </w:tc>
        <w:tc>
          <w:tcPr>
            <w:tcW w:w="4112" w:type="dxa"/>
            <w:tcBorders>
              <w:top w:val="single" w:sz="4" w:space="0" w:color="auto"/>
              <w:left w:val="nil"/>
              <w:bottom w:val="single" w:sz="4" w:space="0" w:color="auto"/>
              <w:right w:val="nil"/>
            </w:tcBorders>
          </w:tcPr>
          <w:p w14:paraId="20177BCD" w14:textId="77777777" w:rsidR="004719C8" w:rsidRPr="00F438B3" w:rsidRDefault="004719C8" w:rsidP="009F1E98">
            <w:pPr>
              <w:jc w:val="thaiDistribute"/>
              <w:rPr>
                <w:rFonts w:ascii="TH SarabunPSK" w:eastAsia="Calibri" w:hAnsi="TH SarabunPSK"/>
                <w:sz w:val="28"/>
                <w:szCs w:val="28"/>
              </w:rPr>
            </w:pPr>
            <w:r w:rsidRPr="00F438B3">
              <w:rPr>
                <w:rFonts w:ascii="TH SarabunPSK" w:eastAsia="Calibri" w:hAnsi="TH SarabunPSK" w:hint="cs"/>
                <w:sz w:val="28"/>
                <w:szCs w:val="28"/>
                <w:cs/>
              </w:rPr>
              <w:t>ดนตรีตะวันตกในชีวิตประจำวัน</w:t>
            </w:r>
          </w:p>
          <w:p w14:paraId="3FF51A93" w14:textId="77777777" w:rsidR="004719C8" w:rsidRPr="00F438B3" w:rsidRDefault="004719C8" w:rsidP="009F1E98">
            <w:pPr>
              <w:rPr>
                <w:rFonts w:ascii="TH SarabunPSK" w:eastAsia="Calibri" w:hAnsi="TH SarabunPSK"/>
                <w:sz w:val="28"/>
                <w:szCs w:val="28"/>
                <w:cs/>
              </w:rPr>
            </w:pPr>
            <w:r w:rsidRPr="00F438B3">
              <w:rPr>
                <w:rFonts w:ascii="TH SarabunPSK" w:eastAsia="Calibri" w:hAnsi="TH SarabunPSK" w:hint="cs"/>
                <w:sz w:val="28"/>
                <w:szCs w:val="28"/>
              </w:rPr>
              <w:t>Western Music in Daily Life</w:t>
            </w:r>
          </w:p>
        </w:tc>
        <w:tc>
          <w:tcPr>
            <w:tcW w:w="850" w:type="dxa"/>
            <w:tcBorders>
              <w:top w:val="single" w:sz="4" w:space="0" w:color="auto"/>
              <w:left w:val="nil"/>
              <w:bottom w:val="single" w:sz="4" w:space="0" w:color="auto"/>
              <w:right w:val="single" w:sz="12" w:space="0" w:color="auto"/>
            </w:tcBorders>
          </w:tcPr>
          <w:p w14:paraId="39094E99" w14:textId="77777777" w:rsidR="004719C8" w:rsidRPr="00F438B3" w:rsidRDefault="004719C8" w:rsidP="009F1E98">
            <w:pPr>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35190B37"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1CD00956"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402DF3D"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D3B0D70"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D7F5947"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990DF99"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5DEAC27"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3A7F1728"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38A81BD8"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440FDCB"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C5523CB"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94B14CA"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0694E8A"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2F6F713"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23C46D15" w14:textId="77777777" w:rsidTr="005734AC">
        <w:trPr>
          <w:trHeight w:val="20"/>
        </w:trPr>
        <w:tc>
          <w:tcPr>
            <w:tcW w:w="845" w:type="dxa"/>
            <w:tcBorders>
              <w:top w:val="single" w:sz="4" w:space="0" w:color="auto"/>
              <w:left w:val="single" w:sz="4" w:space="0" w:color="auto"/>
              <w:bottom w:val="single" w:sz="4" w:space="0" w:color="auto"/>
              <w:right w:val="nil"/>
            </w:tcBorders>
          </w:tcPr>
          <w:p w14:paraId="437AFB7E" w14:textId="77777777" w:rsidR="004719C8" w:rsidRPr="00F438B3" w:rsidRDefault="004719C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305</w:t>
            </w:r>
          </w:p>
        </w:tc>
        <w:tc>
          <w:tcPr>
            <w:tcW w:w="4112" w:type="dxa"/>
            <w:tcBorders>
              <w:top w:val="single" w:sz="4" w:space="0" w:color="auto"/>
              <w:left w:val="nil"/>
              <w:bottom w:val="single" w:sz="4" w:space="0" w:color="auto"/>
              <w:right w:val="nil"/>
            </w:tcBorders>
          </w:tcPr>
          <w:p w14:paraId="600EE12B" w14:textId="77777777" w:rsidR="004719C8" w:rsidRPr="00F438B3" w:rsidRDefault="004719C8" w:rsidP="009F1E98">
            <w:pPr>
              <w:rPr>
                <w:rFonts w:ascii="TH SarabunPSK" w:eastAsia="Calibri" w:hAnsi="TH SarabunPSK"/>
                <w:sz w:val="28"/>
                <w:szCs w:val="28"/>
              </w:rPr>
            </w:pPr>
            <w:r w:rsidRPr="00F438B3">
              <w:rPr>
                <w:rFonts w:ascii="TH SarabunPSK" w:eastAsia="Calibri" w:hAnsi="TH SarabunPSK" w:hint="cs"/>
                <w:sz w:val="28"/>
                <w:szCs w:val="28"/>
                <w:cs/>
              </w:rPr>
              <w:t>การคิดเชิงสร้างสรรค์และนวัตกรรม</w:t>
            </w:r>
          </w:p>
          <w:p w14:paraId="35E12B01" w14:textId="77777777" w:rsidR="004719C8" w:rsidRPr="00F438B3" w:rsidRDefault="004719C8" w:rsidP="009F1E98">
            <w:pPr>
              <w:rPr>
                <w:rFonts w:ascii="TH SarabunPSK" w:eastAsia="Calibri" w:hAnsi="TH SarabunPSK"/>
                <w:sz w:val="28"/>
                <w:szCs w:val="28"/>
                <w:cs/>
              </w:rPr>
            </w:pPr>
            <w:r w:rsidRPr="00F438B3">
              <w:rPr>
                <w:rFonts w:ascii="TH SarabunPSK" w:eastAsia="Calibri" w:hAnsi="TH SarabunPSK" w:hint="cs"/>
                <w:sz w:val="28"/>
                <w:szCs w:val="28"/>
              </w:rPr>
              <w:t>Creative Thinking</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and Innovation</w:t>
            </w:r>
          </w:p>
        </w:tc>
        <w:tc>
          <w:tcPr>
            <w:tcW w:w="850" w:type="dxa"/>
            <w:tcBorders>
              <w:top w:val="single" w:sz="4" w:space="0" w:color="auto"/>
              <w:left w:val="nil"/>
              <w:bottom w:val="single" w:sz="4" w:space="0" w:color="auto"/>
              <w:right w:val="single" w:sz="12" w:space="0" w:color="auto"/>
            </w:tcBorders>
          </w:tcPr>
          <w:p w14:paraId="1A3B8CEC" w14:textId="77777777" w:rsidR="004719C8" w:rsidRPr="00F438B3" w:rsidRDefault="004719C8" w:rsidP="009F1E98">
            <w:pPr>
              <w:rPr>
                <w:rFonts w:ascii="TH SarabunPSK" w:eastAsia="Calibri" w:hAnsi="TH SarabunPSK"/>
                <w:sz w:val="28"/>
                <w:szCs w:val="28"/>
              </w:rPr>
            </w:pPr>
            <w:r w:rsidRPr="00F438B3">
              <w:rPr>
                <w:rFonts w:ascii="TH SarabunPSK" w:eastAsia="Calibri" w:hAnsi="TH SarabunPSK" w:hint="cs"/>
                <w:sz w:val="28"/>
                <w:szCs w:val="28"/>
                <w:cs/>
              </w:rPr>
              <w:t>3(2-</w:t>
            </w:r>
            <w:r w:rsidRPr="00F438B3">
              <w:rPr>
                <w:rFonts w:ascii="TH SarabunPSK" w:eastAsia="Calibri" w:hAnsi="TH SarabunPSK" w:hint="cs"/>
                <w:sz w:val="28"/>
                <w:szCs w:val="28"/>
              </w:rPr>
              <w:t>2</w:t>
            </w:r>
            <w:r w:rsidRPr="00F438B3">
              <w:rPr>
                <w:rFonts w:ascii="TH SarabunPSK" w:eastAsia="Calibri" w:hAnsi="TH SarabunPSK" w:hint="cs"/>
                <w:sz w:val="28"/>
                <w:szCs w:val="28"/>
                <w:cs/>
              </w:rPr>
              <w:t>-5)</w:t>
            </w:r>
          </w:p>
        </w:tc>
        <w:tc>
          <w:tcPr>
            <w:tcW w:w="568" w:type="dxa"/>
            <w:tcBorders>
              <w:top w:val="single" w:sz="6" w:space="0" w:color="auto"/>
              <w:left w:val="single" w:sz="12" w:space="0" w:color="auto"/>
              <w:bottom w:val="single" w:sz="6" w:space="0" w:color="auto"/>
              <w:right w:val="single" w:sz="6" w:space="0" w:color="auto"/>
            </w:tcBorders>
            <w:vAlign w:val="center"/>
          </w:tcPr>
          <w:p w14:paraId="7999FF1D"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3DD0362"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0D78637"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744CDFD"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59F2CDD"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688FED8"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50A54ECD" w14:textId="77777777" w:rsidR="004719C8" w:rsidRPr="00F438B3" w:rsidRDefault="004719C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70CD005C" w14:textId="77777777" w:rsidR="004719C8" w:rsidRPr="00F438B3" w:rsidRDefault="004719C8"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0393CD3A"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834CAAA"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C4FB61E"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90A9F5A"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78FFC50"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9CF60E0"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303419AE" w14:textId="77777777" w:rsidTr="005734AC">
        <w:trPr>
          <w:trHeight w:val="20"/>
        </w:trPr>
        <w:tc>
          <w:tcPr>
            <w:tcW w:w="845" w:type="dxa"/>
            <w:tcBorders>
              <w:top w:val="single" w:sz="4" w:space="0" w:color="auto"/>
              <w:left w:val="single" w:sz="4" w:space="0" w:color="auto"/>
              <w:bottom w:val="single" w:sz="4" w:space="0" w:color="auto"/>
              <w:right w:val="nil"/>
            </w:tcBorders>
          </w:tcPr>
          <w:p w14:paraId="6854C97C" w14:textId="19825957" w:rsidR="004719C8" w:rsidRPr="00F438B3" w:rsidRDefault="004719C8" w:rsidP="00497160">
            <w:pPr>
              <w:jc w:val="right"/>
              <w:rPr>
                <w:rFonts w:ascii="TH SarabunPSK" w:eastAsia="Calibri" w:hAnsi="TH SarabunPSK"/>
                <w:sz w:val="28"/>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306</w:t>
            </w:r>
          </w:p>
        </w:tc>
        <w:tc>
          <w:tcPr>
            <w:tcW w:w="4112" w:type="dxa"/>
            <w:tcBorders>
              <w:top w:val="single" w:sz="4" w:space="0" w:color="auto"/>
              <w:left w:val="nil"/>
              <w:bottom w:val="single" w:sz="4" w:space="0" w:color="auto"/>
              <w:right w:val="nil"/>
            </w:tcBorders>
          </w:tcPr>
          <w:p w14:paraId="38AA19BA" w14:textId="77777777" w:rsidR="004719C8" w:rsidRPr="00F438B3" w:rsidRDefault="004719C8" w:rsidP="00497160">
            <w:pPr>
              <w:rPr>
                <w:rFonts w:ascii="TH SarabunPSK" w:eastAsia="Calibri" w:hAnsi="TH SarabunPSK"/>
                <w:sz w:val="28"/>
                <w:szCs w:val="28"/>
              </w:rPr>
            </w:pPr>
            <w:r w:rsidRPr="00F438B3">
              <w:rPr>
                <w:rFonts w:ascii="TH SarabunPSK" w:eastAsia="Calibri" w:hAnsi="TH SarabunPSK" w:hint="cs"/>
                <w:sz w:val="28"/>
                <w:szCs w:val="28"/>
                <w:cs/>
              </w:rPr>
              <w:t>นวัตกรรมเพื่อสังคม</w:t>
            </w:r>
          </w:p>
          <w:p w14:paraId="17C2936F" w14:textId="70A9B41B" w:rsidR="004719C8" w:rsidRPr="00F438B3" w:rsidRDefault="004719C8" w:rsidP="00497160">
            <w:pPr>
              <w:rPr>
                <w:rFonts w:ascii="TH SarabunPSK" w:eastAsia="Calibri" w:hAnsi="TH SarabunPSK"/>
                <w:sz w:val="28"/>
                <w:cs/>
              </w:rPr>
            </w:pPr>
            <w:r w:rsidRPr="00F438B3">
              <w:rPr>
                <w:rFonts w:ascii="TH SarabunPSK" w:eastAsia="Calibri" w:hAnsi="TH SarabunPSK" w:hint="cs"/>
                <w:sz w:val="28"/>
                <w:szCs w:val="28"/>
              </w:rPr>
              <w:t>Social Innovation</w:t>
            </w:r>
          </w:p>
        </w:tc>
        <w:tc>
          <w:tcPr>
            <w:tcW w:w="850" w:type="dxa"/>
            <w:tcBorders>
              <w:top w:val="single" w:sz="4" w:space="0" w:color="auto"/>
              <w:left w:val="nil"/>
              <w:bottom w:val="single" w:sz="4" w:space="0" w:color="auto"/>
              <w:right w:val="single" w:sz="12" w:space="0" w:color="auto"/>
            </w:tcBorders>
          </w:tcPr>
          <w:p w14:paraId="1E9EC6B1" w14:textId="396F7136" w:rsidR="004719C8" w:rsidRPr="00F438B3" w:rsidRDefault="004719C8" w:rsidP="00497160">
            <w:pPr>
              <w:rPr>
                <w:rFonts w:ascii="TH SarabunPSK" w:eastAsia="Calibri" w:hAnsi="TH SarabunPSK"/>
                <w:sz w:val="28"/>
                <w:cs/>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4C394513" w14:textId="0356F2C5" w:rsidR="004719C8" w:rsidRPr="00F438B3" w:rsidRDefault="004719C8" w:rsidP="00497160">
            <w:pPr>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C1BBC66" w14:textId="39AC345A" w:rsidR="004719C8" w:rsidRPr="00F438B3" w:rsidRDefault="004719C8" w:rsidP="00497160">
            <w:pPr>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F176E5E" w14:textId="7B5A2D90" w:rsidR="004719C8" w:rsidRPr="00F438B3" w:rsidRDefault="004719C8" w:rsidP="00497160">
            <w:pPr>
              <w:jc w:val="center"/>
              <w:rPr>
                <w:rFonts w:ascii="TH SarabunPSK" w:eastAsia="Calibri" w:hAnsi="TH SarabunPSK"/>
                <w:sz w:val="28"/>
              </w:rPr>
            </w:pPr>
            <w:r w:rsidRPr="00871B0E">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0F1F9C5" w14:textId="16DA27B5" w:rsidR="004719C8" w:rsidRPr="00F438B3" w:rsidRDefault="004719C8" w:rsidP="00497160">
            <w:pPr>
              <w:jc w:val="center"/>
              <w:rPr>
                <w:rFonts w:ascii="TH SarabunPSK" w:eastAsia="Calibri" w:hAnsi="TH SarabunPSK"/>
                <w:sz w:val="28"/>
              </w:rPr>
            </w:pPr>
            <w:r w:rsidRPr="00871B0E">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E07CA70" w14:textId="7DCFEE20" w:rsidR="004719C8" w:rsidRPr="00F438B3" w:rsidRDefault="004719C8" w:rsidP="00497160">
            <w:pPr>
              <w:jc w:val="center"/>
              <w:rPr>
                <w:rFonts w:ascii="TH SarabunPSK" w:eastAsia="Calibri" w:hAnsi="TH SarabunPSK"/>
                <w:sz w:val="28"/>
              </w:rPr>
            </w:pPr>
            <w:r w:rsidRPr="00871B0E">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BEE1CA8" w14:textId="6F6A2E75" w:rsidR="004719C8" w:rsidRPr="00F438B3" w:rsidRDefault="004719C8" w:rsidP="00497160">
            <w:pPr>
              <w:jc w:val="center"/>
              <w:rPr>
                <w:rFonts w:ascii="TH SarabunPSK" w:eastAsia="Calibri" w:hAnsi="TH SarabunPSK"/>
                <w:sz w:val="28"/>
              </w:rPr>
            </w:pPr>
            <w:r w:rsidRPr="00871B0E">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8CE1726" w14:textId="77777777" w:rsidR="004719C8" w:rsidRPr="00F438B3" w:rsidRDefault="004719C8" w:rsidP="00497160">
            <w:pPr>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255AD689" w14:textId="77777777" w:rsidR="004719C8" w:rsidRPr="00F438B3" w:rsidRDefault="004719C8" w:rsidP="00497160">
            <w:pPr>
              <w:jc w:val="center"/>
              <w:rPr>
                <w:rFonts w:ascii="TH SarabunPSK" w:eastAsia="Calibri" w:hAnsi="TH SarabunPSK"/>
                <w:sz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8E5156C" w14:textId="77777777" w:rsidR="004719C8" w:rsidRPr="00F438B3" w:rsidRDefault="004719C8" w:rsidP="0049716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77386EE" w14:textId="77777777" w:rsidR="004719C8" w:rsidRPr="00F438B3" w:rsidRDefault="004719C8" w:rsidP="0049716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60C493B" w14:textId="77777777" w:rsidR="004719C8" w:rsidRPr="00F438B3" w:rsidRDefault="004719C8" w:rsidP="0049716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0621E25" w14:textId="77777777" w:rsidR="004719C8" w:rsidRPr="00F438B3" w:rsidRDefault="004719C8" w:rsidP="0049716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F2B56BF" w14:textId="77777777" w:rsidR="004719C8" w:rsidRPr="00F438B3" w:rsidRDefault="004719C8" w:rsidP="00497160">
            <w:pPr>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0CABA70B" w14:textId="77777777" w:rsidR="004719C8" w:rsidRPr="00F438B3" w:rsidRDefault="004719C8" w:rsidP="00497160">
            <w:pPr>
              <w:jc w:val="center"/>
              <w:rPr>
                <w:rFonts w:ascii="TH SarabunPSK" w:eastAsia="Calibri" w:hAnsi="TH SarabunPSK"/>
                <w:sz w:val="28"/>
              </w:rPr>
            </w:pPr>
          </w:p>
        </w:tc>
      </w:tr>
      <w:tr w:rsidR="004719C8" w:rsidRPr="00F438B3" w14:paraId="6D98D2D8" w14:textId="77777777" w:rsidTr="005734AC">
        <w:trPr>
          <w:trHeight w:val="20"/>
        </w:trPr>
        <w:tc>
          <w:tcPr>
            <w:tcW w:w="845" w:type="dxa"/>
            <w:tcBorders>
              <w:top w:val="single" w:sz="4" w:space="0" w:color="auto"/>
              <w:left w:val="single" w:sz="4" w:space="0" w:color="auto"/>
              <w:bottom w:val="single" w:sz="4" w:space="0" w:color="auto"/>
              <w:right w:val="nil"/>
            </w:tcBorders>
          </w:tcPr>
          <w:p w14:paraId="4CBCFEC2" w14:textId="77777777" w:rsidR="004719C8" w:rsidRPr="00F438B3" w:rsidRDefault="004719C8" w:rsidP="00497160">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307</w:t>
            </w:r>
          </w:p>
        </w:tc>
        <w:tc>
          <w:tcPr>
            <w:tcW w:w="4112" w:type="dxa"/>
            <w:tcBorders>
              <w:top w:val="single" w:sz="4" w:space="0" w:color="auto"/>
              <w:left w:val="nil"/>
              <w:bottom w:val="single" w:sz="4" w:space="0" w:color="auto"/>
              <w:right w:val="nil"/>
            </w:tcBorders>
          </w:tcPr>
          <w:p w14:paraId="0986298D" w14:textId="77777777" w:rsidR="004719C8" w:rsidRPr="00F438B3" w:rsidRDefault="004719C8" w:rsidP="00497160">
            <w:pPr>
              <w:rPr>
                <w:rFonts w:ascii="TH SarabunPSK" w:eastAsia="Calibri" w:hAnsi="TH SarabunPSK"/>
                <w:sz w:val="28"/>
                <w:szCs w:val="28"/>
              </w:rPr>
            </w:pPr>
            <w:r w:rsidRPr="00F438B3">
              <w:rPr>
                <w:rFonts w:ascii="TH SarabunPSK" w:eastAsia="Calibri" w:hAnsi="TH SarabunPSK" w:hint="cs"/>
                <w:sz w:val="28"/>
                <w:szCs w:val="28"/>
                <w:cs/>
              </w:rPr>
              <w:t>การจัดการข้อมูลเบื้องต้นในยุคดิจิทัล</w:t>
            </w:r>
          </w:p>
          <w:p w14:paraId="7AF4CE3A" w14:textId="77777777" w:rsidR="004719C8" w:rsidRPr="0048031A" w:rsidRDefault="004719C8" w:rsidP="00497160">
            <w:pPr>
              <w:rPr>
                <w:rFonts w:ascii="TH SarabunPSK" w:eastAsia="Calibri" w:hAnsi="TH SarabunPSK"/>
                <w:spacing w:val="-6"/>
                <w:sz w:val="28"/>
                <w:szCs w:val="28"/>
                <w:cs/>
              </w:rPr>
            </w:pPr>
            <w:r w:rsidRPr="0048031A">
              <w:rPr>
                <w:rFonts w:ascii="TH SarabunPSK" w:eastAsia="Calibri" w:hAnsi="TH SarabunPSK" w:hint="cs"/>
                <w:spacing w:val="-6"/>
                <w:sz w:val="28"/>
                <w:szCs w:val="28"/>
              </w:rPr>
              <w:t>Introduction to Data Management in Digital Era</w:t>
            </w:r>
            <w:r w:rsidRPr="0048031A">
              <w:rPr>
                <w:rFonts w:ascii="TH SarabunPSK" w:eastAsia="Calibri" w:hAnsi="TH SarabunPSK" w:hint="cs"/>
                <w:spacing w:val="-6"/>
                <w:sz w:val="28"/>
                <w:szCs w:val="28"/>
                <w:cs/>
              </w:rPr>
              <w:t xml:space="preserve"> </w:t>
            </w:r>
          </w:p>
        </w:tc>
        <w:tc>
          <w:tcPr>
            <w:tcW w:w="850" w:type="dxa"/>
            <w:tcBorders>
              <w:top w:val="single" w:sz="4" w:space="0" w:color="auto"/>
              <w:left w:val="nil"/>
              <w:bottom w:val="single" w:sz="4" w:space="0" w:color="auto"/>
              <w:right w:val="single" w:sz="12" w:space="0" w:color="auto"/>
            </w:tcBorders>
          </w:tcPr>
          <w:p w14:paraId="1C987644" w14:textId="77777777" w:rsidR="004719C8" w:rsidRPr="00F438B3" w:rsidRDefault="004719C8" w:rsidP="00497160">
            <w:pPr>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1FFDD776" w14:textId="77777777" w:rsidR="004719C8" w:rsidRPr="00F438B3" w:rsidRDefault="004719C8" w:rsidP="00497160">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83F8BA7" w14:textId="77777777" w:rsidR="004719C8" w:rsidRPr="00F438B3" w:rsidRDefault="004719C8" w:rsidP="00497160">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8DD71F0" w14:textId="4D92E14D" w:rsidR="004719C8" w:rsidRPr="00F438B3" w:rsidRDefault="004719C8" w:rsidP="00497160">
            <w:pPr>
              <w:jc w:val="center"/>
              <w:rPr>
                <w:rFonts w:ascii="TH SarabunPSK" w:eastAsia="Calibri" w:hAnsi="TH SarabunPSK"/>
                <w:sz w:val="28"/>
                <w:szCs w:val="28"/>
              </w:rPr>
            </w:pPr>
            <w:r w:rsidRPr="00871B0E">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68F016" w14:textId="4A321156" w:rsidR="004719C8" w:rsidRPr="00F438B3" w:rsidRDefault="004719C8" w:rsidP="00497160">
            <w:pPr>
              <w:jc w:val="center"/>
              <w:rPr>
                <w:rFonts w:ascii="TH SarabunPSK" w:eastAsia="Calibri" w:hAnsi="TH SarabunPSK"/>
                <w:sz w:val="28"/>
                <w:szCs w:val="28"/>
              </w:rPr>
            </w:pPr>
            <w:r w:rsidRPr="00871B0E">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ECF450C" w14:textId="2CEF3252" w:rsidR="004719C8" w:rsidRPr="00F438B3" w:rsidRDefault="004719C8" w:rsidP="00497160">
            <w:pPr>
              <w:jc w:val="center"/>
              <w:rPr>
                <w:rFonts w:ascii="TH SarabunPSK" w:eastAsia="Calibri" w:hAnsi="TH SarabunPSK"/>
                <w:sz w:val="28"/>
                <w:szCs w:val="28"/>
              </w:rPr>
            </w:pPr>
            <w:r w:rsidRPr="00871B0E">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098BB05" w14:textId="578520F5" w:rsidR="004719C8" w:rsidRPr="00F438B3" w:rsidRDefault="004719C8" w:rsidP="00497160">
            <w:pPr>
              <w:jc w:val="center"/>
              <w:rPr>
                <w:rFonts w:ascii="TH SarabunPSK" w:eastAsia="Calibri" w:hAnsi="TH SarabunPSK"/>
                <w:sz w:val="28"/>
                <w:szCs w:val="28"/>
              </w:rPr>
            </w:pPr>
            <w:r w:rsidRPr="00871B0E">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E4B8A9B" w14:textId="77777777" w:rsidR="004719C8" w:rsidRPr="00F438B3" w:rsidRDefault="004719C8" w:rsidP="00497160">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3112358" w14:textId="77777777" w:rsidR="004719C8" w:rsidRPr="00F438B3" w:rsidRDefault="004719C8" w:rsidP="00497160">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4385A1F0" w14:textId="77777777" w:rsidR="004719C8" w:rsidRPr="00F438B3" w:rsidRDefault="004719C8"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8A24C27" w14:textId="77777777" w:rsidR="004719C8" w:rsidRPr="00F438B3" w:rsidRDefault="004719C8"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5506E74" w14:textId="77777777" w:rsidR="004719C8" w:rsidRPr="00F438B3" w:rsidRDefault="004719C8"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9AA1C66" w14:textId="77777777" w:rsidR="004719C8" w:rsidRPr="00F438B3" w:rsidRDefault="004719C8"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E10611B" w14:textId="77777777" w:rsidR="004719C8" w:rsidRPr="00F438B3" w:rsidRDefault="004719C8" w:rsidP="00497160">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2569F997" w14:textId="77777777" w:rsidR="004719C8" w:rsidRPr="00F438B3" w:rsidRDefault="004719C8" w:rsidP="00497160">
            <w:pPr>
              <w:jc w:val="center"/>
              <w:rPr>
                <w:rFonts w:ascii="TH SarabunPSK" w:eastAsia="Calibri" w:hAnsi="TH SarabunPSK"/>
                <w:sz w:val="28"/>
                <w:szCs w:val="28"/>
              </w:rPr>
            </w:pPr>
          </w:p>
        </w:tc>
      </w:tr>
      <w:tr w:rsidR="004719C8" w:rsidRPr="00F438B3" w14:paraId="543F5CD3" w14:textId="77777777" w:rsidTr="005734AC">
        <w:trPr>
          <w:trHeight w:val="20"/>
        </w:trPr>
        <w:tc>
          <w:tcPr>
            <w:tcW w:w="845" w:type="dxa"/>
            <w:tcBorders>
              <w:top w:val="single" w:sz="4" w:space="0" w:color="auto"/>
              <w:left w:val="single" w:sz="4" w:space="0" w:color="auto"/>
              <w:bottom w:val="single" w:sz="4" w:space="0" w:color="auto"/>
              <w:right w:val="nil"/>
            </w:tcBorders>
          </w:tcPr>
          <w:p w14:paraId="1ADDA321" w14:textId="77777777" w:rsidR="004719C8" w:rsidRPr="00F438B3" w:rsidRDefault="004719C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308</w:t>
            </w:r>
          </w:p>
        </w:tc>
        <w:tc>
          <w:tcPr>
            <w:tcW w:w="4112" w:type="dxa"/>
            <w:tcBorders>
              <w:top w:val="single" w:sz="4" w:space="0" w:color="auto"/>
              <w:left w:val="nil"/>
              <w:bottom w:val="single" w:sz="4" w:space="0" w:color="auto"/>
              <w:right w:val="nil"/>
            </w:tcBorders>
          </w:tcPr>
          <w:p w14:paraId="43C7E9CD" w14:textId="77777777" w:rsidR="004719C8" w:rsidRPr="00F438B3" w:rsidRDefault="004719C8" w:rsidP="009F1E98">
            <w:pPr>
              <w:rPr>
                <w:rFonts w:ascii="TH SarabunPSK" w:eastAsia="Calibri" w:hAnsi="TH SarabunPSK"/>
                <w:sz w:val="28"/>
                <w:szCs w:val="28"/>
              </w:rPr>
            </w:pPr>
            <w:r w:rsidRPr="00F438B3">
              <w:rPr>
                <w:rFonts w:ascii="TH SarabunPSK" w:eastAsia="Calibri" w:hAnsi="TH SarabunPSK" w:hint="cs"/>
                <w:sz w:val="28"/>
                <w:szCs w:val="28"/>
                <w:cs/>
              </w:rPr>
              <w:t>เบลนเดอร์ / สินทรัพย์ดิจิทัล / จักรวาลนฤมิต</w:t>
            </w:r>
          </w:p>
          <w:p w14:paraId="67613BE1" w14:textId="77777777" w:rsidR="004719C8" w:rsidRPr="00F438B3" w:rsidRDefault="004719C8" w:rsidP="009F1E98">
            <w:pPr>
              <w:rPr>
                <w:rFonts w:ascii="TH SarabunPSK" w:eastAsia="Calibri" w:hAnsi="TH SarabunPSK"/>
                <w:sz w:val="28"/>
                <w:szCs w:val="28"/>
                <w:cs/>
              </w:rPr>
            </w:pPr>
            <w:r w:rsidRPr="00F438B3">
              <w:rPr>
                <w:rFonts w:ascii="TH SarabunPSK" w:eastAsia="Calibri" w:hAnsi="TH SarabunPSK" w:hint="cs"/>
                <w:sz w:val="28"/>
                <w:szCs w:val="28"/>
              </w:rPr>
              <w:t>Blender / NFT / Metaverse</w:t>
            </w:r>
          </w:p>
        </w:tc>
        <w:tc>
          <w:tcPr>
            <w:tcW w:w="850" w:type="dxa"/>
            <w:tcBorders>
              <w:top w:val="single" w:sz="4" w:space="0" w:color="auto"/>
              <w:left w:val="nil"/>
              <w:bottom w:val="single" w:sz="4" w:space="0" w:color="auto"/>
              <w:right w:val="single" w:sz="12" w:space="0" w:color="auto"/>
            </w:tcBorders>
          </w:tcPr>
          <w:p w14:paraId="184321D9" w14:textId="77777777" w:rsidR="004719C8" w:rsidRPr="00F438B3" w:rsidRDefault="004719C8" w:rsidP="009F1E98">
            <w:pPr>
              <w:rPr>
                <w:rFonts w:ascii="TH SarabunPSK" w:eastAsia="Calibri" w:hAnsi="TH SarabunPSK"/>
                <w:sz w:val="28"/>
                <w:szCs w:val="28"/>
              </w:rPr>
            </w:pPr>
            <w:r w:rsidRPr="00F438B3">
              <w:rPr>
                <w:rFonts w:ascii="TH SarabunPSK" w:eastAsia="Calibri" w:hAnsi="TH SarabunPSK" w:hint="cs"/>
                <w:sz w:val="28"/>
                <w:szCs w:val="28"/>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62764604"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E68EC87"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A46F885"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FB8DB5D"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1C4387C"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FB79B47"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1CCCF68" w14:textId="77777777" w:rsidR="004719C8" w:rsidRPr="00F438B3" w:rsidRDefault="004719C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193D8FBE" w14:textId="77777777" w:rsidR="004719C8" w:rsidRPr="00F438B3" w:rsidRDefault="004719C8"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9C02005"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A996245"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95BAD9C"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D200A86"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14069C8"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F26F2DA"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63C904CF" w14:textId="77777777" w:rsidTr="005734AC">
        <w:trPr>
          <w:trHeight w:val="20"/>
        </w:trPr>
        <w:tc>
          <w:tcPr>
            <w:tcW w:w="845" w:type="dxa"/>
            <w:tcBorders>
              <w:top w:val="single" w:sz="4" w:space="0" w:color="auto"/>
              <w:left w:val="single" w:sz="4" w:space="0" w:color="auto"/>
              <w:bottom w:val="single" w:sz="4" w:space="0" w:color="auto"/>
              <w:right w:val="nil"/>
            </w:tcBorders>
          </w:tcPr>
          <w:p w14:paraId="1DD8FD5F" w14:textId="77777777" w:rsidR="004719C8" w:rsidRPr="00F438B3" w:rsidRDefault="004719C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309</w:t>
            </w:r>
          </w:p>
        </w:tc>
        <w:tc>
          <w:tcPr>
            <w:tcW w:w="4112" w:type="dxa"/>
            <w:tcBorders>
              <w:top w:val="single" w:sz="4" w:space="0" w:color="auto"/>
              <w:left w:val="nil"/>
              <w:bottom w:val="single" w:sz="4" w:space="0" w:color="auto"/>
              <w:right w:val="nil"/>
            </w:tcBorders>
          </w:tcPr>
          <w:p w14:paraId="287CDC83" w14:textId="77777777" w:rsidR="004719C8" w:rsidRPr="00F438B3" w:rsidRDefault="004719C8" w:rsidP="009F1E98">
            <w:pPr>
              <w:rPr>
                <w:rFonts w:ascii="TH SarabunPSK" w:eastAsia="Calibri" w:hAnsi="TH SarabunPSK"/>
                <w:sz w:val="28"/>
                <w:szCs w:val="28"/>
              </w:rPr>
            </w:pPr>
            <w:r w:rsidRPr="00F438B3">
              <w:rPr>
                <w:rFonts w:ascii="TH SarabunPSK" w:eastAsia="Calibri" w:hAnsi="TH SarabunPSK" w:hint="cs"/>
                <w:sz w:val="28"/>
                <w:szCs w:val="28"/>
                <w:cs/>
              </w:rPr>
              <w:t>ความคิดเชิงปรัชญาเพื่อการพัฒนาตนและสังคม</w:t>
            </w:r>
          </w:p>
          <w:p w14:paraId="59244D81" w14:textId="77777777" w:rsidR="004719C8" w:rsidRPr="00AC197D" w:rsidRDefault="004719C8" w:rsidP="009F1E98">
            <w:pPr>
              <w:rPr>
                <w:rFonts w:ascii="TH SarabunPSK" w:eastAsia="Calibri" w:hAnsi="TH SarabunPSK"/>
                <w:spacing w:val="-6"/>
                <w:sz w:val="28"/>
                <w:szCs w:val="28"/>
                <w:cs/>
              </w:rPr>
            </w:pPr>
            <w:r w:rsidRPr="00AC197D">
              <w:rPr>
                <w:rFonts w:ascii="TH SarabunPSK" w:eastAsia="Calibri" w:hAnsi="TH SarabunPSK" w:hint="cs"/>
                <w:spacing w:val="-6"/>
                <w:sz w:val="28"/>
                <w:szCs w:val="28"/>
              </w:rPr>
              <w:t>Philosophical Thoughts for Self and Social Development</w:t>
            </w:r>
          </w:p>
        </w:tc>
        <w:tc>
          <w:tcPr>
            <w:tcW w:w="850" w:type="dxa"/>
            <w:tcBorders>
              <w:top w:val="single" w:sz="4" w:space="0" w:color="auto"/>
              <w:left w:val="nil"/>
              <w:bottom w:val="single" w:sz="4" w:space="0" w:color="auto"/>
              <w:right w:val="single" w:sz="12" w:space="0" w:color="auto"/>
            </w:tcBorders>
          </w:tcPr>
          <w:p w14:paraId="60BE2561" w14:textId="77777777" w:rsidR="004719C8" w:rsidRPr="00F438B3" w:rsidRDefault="004719C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79ACDA12"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736CA97"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C06EBFC" w14:textId="77777777" w:rsidR="004719C8" w:rsidRPr="00F438B3" w:rsidRDefault="004719C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097D008" w14:textId="77777777" w:rsidR="004719C8" w:rsidRPr="00F438B3" w:rsidRDefault="004719C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5B148032" w14:textId="77777777" w:rsidR="004719C8" w:rsidRPr="00F438B3" w:rsidRDefault="004719C8" w:rsidP="009F1E98">
            <w:pPr>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3C86EE55" w14:textId="77777777" w:rsidR="004719C8" w:rsidRPr="00F438B3" w:rsidRDefault="004719C8" w:rsidP="009F1E98">
            <w:pPr>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1F7214F6"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769AF249"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314DE151" w14:textId="77777777" w:rsidR="004719C8" w:rsidRPr="00F438B3" w:rsidRDefault="004719C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3C9B193" w14:textId="77777777" w:rsidR="004719C8" w:rsidRPr="00F438B3" w:rsidRDefault="004719C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BAE2361" w14:textId="77777777" w:rsidR="004719C8" w:rsidRPr="00F438B3" w:rsidRDefault="004719C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29004F3" w14:textId="77777777" w:rsidR="004719C8" w:rsidRPr="00F438B3" w:rsidRDefault="004719C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A1AA769" w14:textId="77777777" w:rsidR="004719C8" w:rsidRPr="00F438B3" w:rsidRDefault="004719C8" w:rsidP="009F1E98">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B952569" w14:textId="77777777" w:rsidR="004719C8" w:rsidRPr="00F438B3" w:rsidRDefault="004719C8" w:rsidP="009F1E98">
            <w:pPr>
              <w:jc w:val="center"/>
              <w:rPr>
                <w:rFonts w:ascii="TH SarabunPSK" w:eastAsia="Calibri" w:hAnsi="TH SarabunPSK"/>
                <w:sz w:val="28"/>
                <w:szCs w:val="28"/>
              </w:rPr>
            </w:pPr>
          </w:p>
        </w:tc>
      </w:tr>
      <w:tr w:rsidR="004719C8" w:rsidRPr="00F438B3" w14:paraId="09810083" w14:textId="77777777" w:rsidTr="005734AC">
        <w:trPr>
          <w:trHeight w:val="20"/>
        </w:trPr>
        <w:tc>
          <w:tcPr>
            <w:tcW w:w="845" w:type="dxa"/>
            <w:tcBorders>
              <w:top w:val="single" w:sz="4" w:space="0" w:color="auto"/>
              <w:left w:val="single" w:sz="4" w:space="0" w:color="auto"/>
              <w:bottom w:val="single" w:sz="4" w:space="0" w:color="auto"/>
              <w:right w:val="nil"/>
            </w:tcBorders>
          </w:tcPr>
          <w:p w14:paraId="31CA66F8" w14:textId="77777777" w:rsidR="004719C8" w:rsidRPr="00F438B3" w:rsidRDefault="004719C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310</w:t>
            </w:r>
          </w:p>
        </w:tc>
        <w:tc>
          <w:tcPr>
            <w:tcW w:w="4112" w:type="dxa"/>
            <w:tcBorders>
              <w:top w:val="single" w:sz="4" w:space="0" w:color="auto"/>
              <w:left w:val="nil"/>
              <w:bottom w:val="single" w:sz="4" w:space="0" w:color="auto"/>
              <w:right w:val="nil"/>
            </w:tcBorders>
          </w:tcPr>
          <w:p w14:paraId="3CDD15E8" w14:textId="77777777" w:rsidR="004719C8" w:rsidRPr="00F438B3" w:rsidRDefault="004719C8" w:rsidP="009F1E98">
            <w:pPr>
              <w:rPr>
                <w:rFonts w:ascii="TH SarabunPSK" w:eastAsia="Calibri" w:hAnsi="TH SarabunPSK"/>
                <w:sz w:val="28"/>
                <w:szCs w:val="28"/>
              </w:rPr>
            </w:pPr>
            <w:r w:rsidRPr="00F438B3">
              <w:rPr>
                <w:rFonts w:ascii="TH SarabunPSK" w:eastAsia="Calibri" w:hAnsi="TH SarabunPSK" w:hint="cs"/>
                <w:sz w:val="28"/>
                <w:szCs w:val="28"/>
                <w:cs/>
              </w:rPr>
              <w:t>ทักษะชีวิต</w:t>
            </w:r>
          </w:p>
          <w:p w14:paraId="089E28A5" w14:textId="77777777" w:rsidR="004719C8" w:rsidRPr="00F438B3" w:rsidRDefault="004719C8" w:rsidP="009F1E98">
            <w:pPr>
              <w:rPr>
                <w:rFonts w:ascii="TH SarabunPSK" w:eastAsia="Calibri" w:hAnsi="TH SarabunPSK"/>
                <w:sz w:val="28"/>
                <w:szCs w:val="28"/>
                <w:cs/>
              </w:rPr>
            </w:pPr>
            <w:r w:rsidRPr="00F438B3">
              <w:rPr>
                <w:rFonts w:ascii="TH SarabunPSK" w:eastAsia="Calibri" w:hAnsi="TH SarabunPSK" w:hint="cs"/>
                <w:sz w:val="28"/>
                <w:szCs w:val="28"/>
              </w:rPr>
              <w:t>Life Skills</w:t>
            </w:r>
          </w:p>
        </w:tc>
        <w:tc>
          <w:tcPr>
            <w:tcW w:w="850" w:type="dxa"/>
            <w:tcBorders>
              <w:top w:val="single" w:sz="4" w:space="0" w:color="auto"/>
              <w:left w:val="nil"/>
              <w:bottom w:val="single" w:sz="4" w:space="0" w:color="auto"/>
              <w:right w:val="single" w:sz="12" w:space="0" w:color="auto"/>
            </w:tcBorders>
          </w:tcPr>
          <w:p w14:paraId="368A00BB" w14:textId="77777777" w:rsidR="004719C8" w:rsidRPr="00F438B3" w:rsidRDefault="004719C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674AE803"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FB3B260"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BCEED4E"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C72C0C5"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95A3416"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48D06D5"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14C0739" w14:textId="77777777" w:rsidR="004719C8" w:rsidRPr="00F438B3" w:rsidRDefault="004719C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3CBDFAA3" w14:textId="77777777" w:rsidR="004719C8" w:rsidRPr="00F438B3" w:rsidRDefault="004719C8"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5F450C64" w14:textId="77777777" w:rsidR="004719C8" w:rsidRPr="00F438B3" w:rsidRDefault="004719C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6F9359C" w14:textId="77777777" w:rsidR="004719C8" w:rsidRPr="00F438B3" w:rsidRDefault="004719C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18AA758" w14:textId="77777777" w:rsidR="004719C8" w:rsidRPr="00F438B3" w:rsidRDefault="004719C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F42B69B" w14:textId="77777777" w:rsidR="004719C8" w:rsidRPr="00F438B3" w:rsidRDefault="004719C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6437C4" w14:textId="77777777" w:rsidR="004719C8" w:rsidRPr="00F438B3" w:rsidRDefault="004719C8" w:rsidP="009F1E98">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18BC43C8" w14:textId="77777777" w:rsidR="004719C8" w:rsidRPr="00F438B3" w:rsidRDefault="004719C8" w:rsidP="009F1E98">
            <w:pPr>
              <w:jc w:val="center"/>
              <w:rPr>
                <w:rFonts w:ascii="TH SarabunPSK" w:eastAsia="Calibri" w:hAnsi="TH SarabunPSK"/>
                <w:sz w:val="28"/>
                <w:szCs w:val="28"/>
              </w:rPr>
            </w:pPr>
          </w:p>
        </w:tc>
      </w:tr>
      <w:tr w:rsidR="004719C8" w:rsidRPr="00F438B3" w14:paraId="4B1831A2" w14:textId="77777777" w:rsidTr="005734AC">
        <w:trPr>
          <w:trHeight w:val="20"/>
        </w:trPr>
        <w:tc>
          <w:tcPr>
            <w:tcW w:w="845" w:type="dxa"/>
            <w:tcBorders>
              <w:top w:val="single" w:sz="4" w:space="0" w:color="auto"/>
              <w:left w:val="single" w:sz="4" w:space="0" w:color="auto"/>
              <w:bottom w:val="single" w:sz="4" w:space="0" w:color="auto"/>
              <w:right w:val="nil"/>
            </w:tcBorders>
          </w:tcPr>
          <w:p w14:paraId="6B4F7C68" w14:textId="77777777" w:rsidR="004719C8" w:rsidRPr="00F438B3" w:rsidRDefault="004719C8" w:rsidP="005734AC">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311</w:t>
            </w:r>
          </w:p>
        </w:tc>
        <w:tc>
          <w:tcPr>
            <w:tcW w:w="4112" w:type="dxa"/>
            <w:tcBorders>
              <w:top w:val="single" w:sz="4" w:space="0" w:color="auto"/>
              <w:left w:val="nil"/>
              <w:bottom w:val="single" w:sz="4" w:space="0" w:color="auto"/>
              <w:right w:val="nil"/>
            </w:tcBorders>
          </w:tcPr>
          <w:p w14:paraId="63648D4D" w14:textId="77777777" w:rsidR="004719C8" w:rsidRPr="00F438B3" w:rsidRDefault="004719C8" w:rsidP="005734AC">
            <w:pPr>
              <w:spacing w:line="235" w:lineRule="auto"/>
              <w:jc w:val="thaiDistribute"/>
              <w:rPr>
                <w:rFonts w:ascii="TH SarabunPSK" w:eastAsia="Calibri" w:hAnsi="TH SarabunPSK"/>
                <w:sz w:val="28"/>
                <w:szCs w:val="28"/>
              </w:rPr>
            </w:pPr>
            <w:r w:rsidRPr="00F438B3">
              <w:rPr>
                <w:rFonts w:ascii="TH SarabunPSK" w:eastAsia="Calibri" w:hAnsi="TH SarabunPSK" w:hint="cs"/>
                <w:sz w:val="28"/>
                <w:szCs w:val="28"/>
                <w:cs/>
              </w:rPr>
              <w:t>ภาวะผู้นำกับความรัก</w:t>
            </w:r>
          </w:p>
          <w:p w14:paraId="238DB5FD" w14:textId="77777777" w:rsidR="004719C8" w:rsidRPr="00F438B3" w:rsidRDefault="004719C8" w:rsidP="005734AC">
            <w:pPr>
              <w:spacing w:line="235" w:lineRule="auto"/>
              <w:rPr>
                <w:rFonts w:ascii="TH SarabunPSK" w:eastAsia="Calibri" w:hAnsi="TH SarabunPSK"/>
                <w:sz w:val="28"/>
                <w:szCs w:val="28"/>
                <w:cs/>
              </w:rPr>
            </w:pPr>
            <w:r w:rsidRPr="00F438B3">
              <w:rPr>
                <w:rFonts w:ascii="TH SarabunPSK" w:eastAsia="Calibri" w:hAnsi="TH SarabunPSK" w:hint="cs"/>
                <w:sz w:val="28"/>
                <w:szCs w:val="28"/>
              </w:rPr>
              <w:t>Leadership</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and Compassion</w:t>
            </w:r>
          </w:p>
        </w:tc>
        <w:tc>
          <w:tcPr>
            <w:tcW w:w="850" w:type="dxa"/>
            <w:tcBorders>
              <w:top w:val="single" w:sz="4" w:space="0" w:color="auto"/>
              <w:left w:val="nil"/>
              <w:bottom w:val="single" w:sz="4" w:space="0" w:color="auto"/>
              <w:right w:val="single" w:sz="12" w:space="0" w:color="auto"/>
            </w:tcBorders>
          </w:tcPr>
          <w:p w14:paraId="0E8B7DC9" w14:textId="77777777" w:rsidR="004719C8" w:rsidRPr="00F438B3" w:rsidRDefault="004719C8"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18653774" w14:textId="77777777" w:rsidR="004719C8" w:rsidRPr="00F438B3" w:rsidRDefault="004719C8" w:rsidP="005734AC">
            <w:pPr>
              <w:spacing w:line="235"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7E0D0FCA" w14:textId="77777777" w:rsidR="004719C8" w:rsidRPr="00F438B3" w:rsidRDefault="004719C8" w:rsidP="005734AC">
            <w:pPr>
              <w:spacing w:line="235"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5623B07E" w14:textId="77777777" w:rsidR="004719C8" w:rsidRPr="00F438B3" w:rsidRDefault="004719C8" w:rsidP="005734AC">
            <w:pPr>
              <w:spacing w:line="235" w:lineRule="auto"/>
              <w:jc w:val="center"/>
              <w:rPr>
                <w:rFonts w:ascii="TH SarabunPSK" w:eastAsia="Calibri" w:hAnsi="TH SarabunPSK"/>
                <w:sz w:val="28"/>
                <w:szCs w:val="28"/>
              </w:rPr>
            </w:pPr>
            <w:r w:rsidRPr="002818A1">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236B235" w14:textId="77777777" w:rsidR="004719C8" w:rsidRPr="00F438B3" w:rsidRDefault="004719C8" w:rsidP="005734AC">
            <w:pPr>
              <w:spacing w:line="235" w:lineRule="auto"/>
              <w:jc w:val="center"/>
              <w:rPr>
                <w:rFonts w:ascii="TH SarabunPSK" w:eastAsia="Calibri" w:hAnsi="TH SarabunPSK"/>
                <w:sz w:val="28"/>
                <w:szCs w:val="28"/>
              </w:rPr>
            </w:pPr>
            <w:r w:rsidRPr="002818A1">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75F6C53" w14:textId="77777777" w:rsidR="004719C8" w:rsidRPr="00F438B3" w:rsidRDefault="004719C8" w:rsidP="005734AC">
            <w:pPr>
              <w:spacing w:line="235" w:lineRule="auto"/>
              <w:jc w:val="center"/>
              <w:rPr>
                <w:rFonts w:ascii="TH SarabunPSK" w:eastAsia="Calibri" w:hAnsi="TH SarabunPSK"/>
                <w:sz w:val="28"/>
                <w:szCs w:val="28"/>
              </w:rPr>
            </w:pPr>
            <w:r w:rsidRPr="002818A1">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2CB9A86" w14:textId="77777777" w:rsidR="004719C8" w:rsidRPr="00F438B3" w:rsidRDefault="004719C8" w:rsidP="005734AC">
            <w:pPr>
              <w:spacing w:line="235" w:lineRule="auto"/>
              <w:jc w:val="center"/>
              <w:rPr>
                <w:rFonts w:ascii="TH SarabunPSK" w:eastAsia="Calibri" w:hAnsi="TH SarabunPSK"/>
                <w:sz w:val="28"/>
                <w:szCs w:val="28"/>
              </w:rPr>
            </w:pPr>
            <w:r w:rsidRPr="002818A1">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7F3CF95" w14:textId="77777777" w:rsidR="004719C8" w:rsidRPr="00F438B3" w:rsidRDefault="004719C8" w:rsidP="005734AC">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5F6F7D37" w14:textId="77777777" w:rsidR="004719C8" w:rsidRPr="00F438B3" w:rsidRDefault="004719C8" w:rsidP="005734AC">
            <w:pPr>
              <w:spacing w:line="235"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53238B02" w14:textId="77777777" w:rsidR="004719C8" w:rsidRPr="00F438B3" w:rsidRDefault="004719C8"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598B860" w14:textId="77777777" w:rsidR="004719C8" w:rsidRPr="00F438B3" w:rsidRDefault="004719C8"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EE5FCE4" w14:textId="77777777" w:rsidR="004719C8" w:rsidRPr="00F438B3" w:rsidRDefault="004719C8"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8236B46" w14:textId="77777777" w:rsidR="004719C8" w:rsidRPr="00F438B3" w:rsidRDefault="004719C8"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1D76255" w14:textId="77777777" w:rsidR="004719C8" w:rsidRPr="00F438B3" w:rsidRDefault="004719C8"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EE3FAC5" w14:textId="77777777" w:rsidR="004719C8" w:rsidRPr="00F438B3" w:rsidRDefault="004719C8"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40BAA42C" w14:textId="77777777" w:rsidTr="00D33E23">
        <w:trPr>
          <w:trHeight w:val="20"/>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5FD9C72B" w14:textId="59912248" w:rsidR="004719C8" w:rsidRPr="005734AC" w:rsidRDefault="004719C8" w:rsidP="00D33E23">
            <w:pPr>
              <w:spacing w:line="228" w:lineRule="auto"/>
              <w:rPr>
                <w:rFonts w:ascii="TH SarabunPSK" w:eastAsia="Calibri" w:hAnsi="TH SarabunPSK"/>
                <w:b/>
                <w:bCs/>
                <w:sz w:val="28"/>
                <w:szCs w:val="28"/>
              </w:rPr>
            </w:pPr>
            <w:r w:rsidRPr="005734AC">
              <w:rPr>
                <w:rFonts w:ascii="TH SarabunPSK" w:eastAsia="Calibri" w:hAnsi="TH SarabunPSK"/>
                <w:b/>
                <w:bCs/>
                <w:sz w:val="28"/>
                <w:szCs w:val="28"/>
                <w:cs/>
              </w:rPr>
              <w:lastRenderedPageBreak/>
              <w:t>3. กลุ่มการพัฒนาทักษะและลักษณะบุคคล (ต่อ)</w:t>
            </w:r>
          </w:p>
        </w:tc>
      </w:tr>
      <w:tr w:rsidR="004719C8" w:rsidRPr="00F438B3" w14:paraId="27BE29EF" w14:textId="77777777" w:rsidTr="00D33E23">
        <w:trPr>
          <w:trHeight w:val="20"/>
        </w:trPr>
        <w:tc>
          <w:tcPr>
            <w:tcW w:w="845" w:type="dxa"/>
            <w:tcBorders>
              <w:top w:val="single" w:sz="4" w:space="0" w:color="auto"/>
              <w:left w:val="single" w:sz="4" w:space="0" w:color="auto"/>
              <w:bottom w:val="single" w:sz="4" w:space="0" w:color="auto"/>
              <w:right w:val="nil"/>
            </w:tcBorders>
          </w:tcPr>
          <w:p w14:paraId="724EBE79" w14:textId="37AB6D09" w:rsidR="004719C8" w:rsidRPr="00F438B3" w:rsidRDefault="004719C8" w:rsidP="00D33E23">
            <w:pPr>
              <w:spacing w:line="228" w:lineRule="auto"/>
              <w:jc w:val="right"/>
              <w:rPr>
                <w:rFonts w:ascii="TH SarabunPSK" w:eastAsia="Calibri" w:hAnsi="TH SarabunPSK"/>
                <w:sz w:val="28"/>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312</w:t>
            </w:r>
          </w:p>
        </w:tc>
        <w:tc>
          <w:tcPr>
            <w:tcW w:w="4112" w:type="dxa"/>
            <w:tcBorders>
              <w:top w:val="single" w:sz="4" w:space="0" w:color="auto"/>
              <w:left w:val="nil"/>
              <w:bottom w:val="single" w:sz="4" w:space="0" w:color="auto"/>
              <w:right w:val="nil"/>
            </w:tcBorders>
          </w:tcPr>
          <w:p w14:paraId="4682BD59" w14:textId="77777777" w:rsidR="004719C8" w:rsidRPr="00F438B3" w:rsidRDefault="004719C8"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การเป็นผู้ประกอบการธุรกิจก่อตั้งใหม่ขนาดย่อม</w:t>
            </w:r>
          </w:p>
          <w:p w14:paraId="51EE0DA2" w14:textId="20A6D953" w:rsidR="004719C8" w:rsidRPr="00F438B3" w:rsidRDefault="004719C8" w:rsidP="00D33E23">
            <w:pPr>
              <w:spacing w:line="228" w:lineRule="auto"/>
              <w:rPr>
                <w:rFonts w:ascii="TH SarabunPSK" w:eastAsia="Calibri" w:hAnsi="TH SarabunPSK"/>
                <w:sz w:val="28"/>
                <w:cs/>
              </w:rPr>
            </w:pPr>
            <w:r w:rsidRPr="00F438B3">
              <w:rPr>
                <w:rFonts w:ascii="TH SarabunPSK" w:eastAsia="Calibri" w:hAnsi="TH SarabunPSK" w:hint="cs"/>
                <w:sz w:val="28"/>
                <w:szCs w:val="28"/>
              </w:rPr>
              <w:t>Entrepreneurship for Small Business Start</w:t>
            </w:r>
            <w:r w:rsidRPr="00F438B3">
              <w:rPr>
                <w:rFonts w:ascii="TH SarabunPSK" w:eastAsia="Calibri" w:hAnsi="TH SarabunPSK" w:hint="cs"/>
                <w:sz w:val="28"/>
                <w:szCs w:val="28"/>
                <w:cs/>
              </w:rPr>
              <w:t>-</w:t>
            </w:r>
            <w:r w:rsidRPr="00F438B3">
              <w:rPr>
                <w:rFonts w:ascii="TH SarabunPSK" w:eastAsia="Calibri" w:hAnsi="TH SarabunPSK" w:hint="cs"/>
                <w:sz w:val="28"/>
                <w:szCs w:val="28"/>
              </w:rPr>
              <w:t>up</w:t>
            </w:r>
          </w:p>
        </w:tc>
        <w:tc>
          <w:tcPr>
            <w:tcW w:w="850" w:type="dxa"/>
            <w:tcBorders>
              <w:top w:val="single" w:sz="4" w:space="0" w:color="auto"/>
              <w:left w:val="nil"/>
              <w:bottom w:val="single" w:sz="4" w:space="0" w:color="auto"/>
              <w:right w:val="single" w:sz="12" w:space="0" w:color="auto"/>
            </w:tcBorders>
          </w:tcPr>
          <w:p w14:paraId="348DEC6C" w14:textId="3BEBFE66" w:rsidR="004719C8" w:rsidRPr="00F438B3" w:rsidRDefault="004719C8" w:rsidP="00D33E23">
            <w:pPr>
              <w:spacing w:line="228" w:lineRule="auto"/>
              <w:rPr>
                <w:rFonts w:ascii="TH SarabunPSK" w:eastAsia="Calibri" w:hAnsi="TH SarabunPSK"/>
                <w:sz w:val="28"/>
                <w:cs/>
              </w:rPr>
            </w:pPr>
            <w:r w:rsidRPr="00F438B3">
              <w:rPr>
                <w:rFonts w:ascii="TH SarabunPSK" w:eastAsia="Calibri" w:hAnsi="TH SarabunPSK" w:hint="cs"/>
                <w:sz w:val="28"/>
                <w:szCs w:val="28"/>
                <w:cs/>
              </w:rPr>
              <w:t>3(2-</w:t>
            </w:r>
            <w:r w:rsidRPr="00F438B3">
              <w:rPr>
                <w:rFonts w:ascii="TH SarabunPSK" w:eastAsia="Calibri" w:hAnsi="TH SarabunPSK" w:hint="cs"/>
                <w:sz w:val="28"/>
                <w:szCs w:val="28"/>
              </w:rPr>
              <w:t>2</w:t>
            </w:r>
            <w:r w:rsidRPr="00F438B3">
              <w:rPr>
                <w:rFonts w:ascii="TH SarabunPSK" w:eastAsia="Calibri" w:hAnsi="TH SarabunPSK" w:hint="cs"/>
                <w:sz w:val="28"/>
                <w:szCs w:val="28"/>
                <w:cs/>
              </w:rPr>
              <w:t>-5)</w:t>
            </w:r>
          </w:p>
        </w:tc>
        <w:tc>
          <w:tcPr>
            <w:tcW w:w="568" w:type="dxa"/>
            <w:tcBorders>
              <w:top w:val="single" w:sz="6" w:space="0" w:color="auto"/>
              <w:left w:val="single" w:sz="12" w:space="0" w:color="auto"/>
              <w:bottom w:val="single" w:sz="6" w:space="0" w:color="auto"/>
              <w:right w:val="single" w:sz="6" w:space="0" w:color="auto"/>
            </w:tcBorders>
            <w:vAlign w:val="center"/>
          </w:tcPr>
          <w:p w14:paraId="43B3CCA4" w14:textId="678B6033" w:rsidR="004719C8" w:rsidRPr="00F438B3" w:rsidRDefault="004719C8" w:rsidP="00D33E23">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3BE8E83" w14:textId="68F679DD" w:rsidR="004719C8" w:rsidRPr="00F438B3" w:rsidRDefault="004719C8" w:rsidP="00D33E23">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206E16C0" w14:textId="52ADFE5B" w:rsidR="004719C8" w:rsidRPr="002818A1" w:rsidRDefault="004719C8" w:rsidP="00D33E23">
            <w:pPr>
              <w:spacing w:line="228" w:lineRule="auto"/>
              <w:jc w:val="center"/>
              <w:rPr>
                <w:rFonts w:ascii="TH SarabunPSK" w:eastAsia="Calibri" w:hAnsi="TH SarabunPSK"/>
                <w:sz w:val="28"/>
              </w:rPr>
            </w:pPr>
            <w:r w:rsidRPr="002818A1">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A6B9174" w14:textId="7803D88C" w:rsidR="004719C8" w:rsidRPr="002818A1" w:rsidRDefault="004719C8" w:rsidP="00D33E23">
            <w:pPr>
              <w:spacing w:line="228" w:lineRule="auto"/>
              <w:jc w:val="center"/>
              <w:rPr>
                <w:rFonts w:ascii="TH SarabunPSK" w:eastAsia="Calibri" w:hAnsi="TH SarabunPSK"/>
                <w:sz w:val="28"/>
              </w:rPr>
            </w:pPr>
            <w:r w:rsidRPr="002818A1">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BB7D07A" w14:textId="46977DDA" w:rsidR="004719C8" w:rsidRPr="002818A1" w:rsidRDefault="004719C8" w:rsidP="00D33E23">
            <w:pPr>
              <w:spacing w:line="228" w:lineRule="auto"/>
              <w:jc w:val="center"/>
              <w:rPr>
                <w:rFonts w:ascii="TH SarabunPSK" w:eastAsia="Calibri" w:hAnsi="TH SarabunPSK"/>
                <w:sz w:val="28"/>
              </w:rPr>
            </w:pPr>
            <w:r w:rsidRPr="002818A1">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65C5C125" w14:textId="3CC3EBF0" w:rsidR="004719C8" w:rsidRPr="002818A1" w:rsidRDefault="004719C8" w:rsidP="00D33E23">
            <w:pPr>
              <w:spacing w:line="228" w:lineRule="auto"/>
              <w:jc w:val="center"/>
              <w:rPr>
                <w:rFonts w:ascii="TH SarabunPSK" w:eastAsia="Calibri" w:hAnsi="TH SarabunPSK"/>
                <w:sz w:val="28"/>
              </w:rPr>
            </w:pPr>
            <w:r w:rsidRPr="002818A1">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E8F86B3" w14:textId="77777777" w:rsidR="004719C8" w:rsidRPr="00F438B3" w:rsidRDefault="004719C8" w:rsidP="00D33E23">
            <w:pPr>
              <w:spacing w:line="228" w:lineRule="auto"/>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132F6E33" w14:textId="77777777" w:rsidR="004719C8" w:rsidRPr="00F438B3" w:rsidRDefault="004719C8" w:rsidP="00D33E23">
            <w:pPr>
              <w:spacing w:line="228" w:lineRule="auto"/>
              <w:jc w:val="center"/>
              <w:rPr>
                <w:rFonts w:ascii="TH SarabunPSK" w:eastAsia="Calibri" w:hAnsi="TH SarabunPSK"/>
                <w:sz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DA36708" w14:textId="77777777" w:rsidR="004719C8" w:rsidRPr="00F438B3" w:rsidRDefault="004719C8" w:rsidP="00D33E23">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0B462D8" w14:textId="77777777" w:rsidR="004719C8" w:rsidRPr="00F438B3" w:rsidRDefault="004719C8" w:rsidP="00D33E23">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40B024" w14:textId="77777777" w:rsidR="004719C8" w:rsidRPr="00F438B3" w:rsidRDefault="004719C8" w:rsidP="00D33E23">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3B22D59" w14:textId="77777777" w:rsidR="004719C8" w:rsidRPr="00F438B3" w:rsidRDefault="004719C8" w:rsidP="00D33E23">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58261C3" w14:textId="77777777" w:rsidR="004719C8" w:rsidRPr="00F438B3" w:rsidRDefault="004719C8" w:rsidP="00D33E23">
            <w:pPr>
              <w:spacing w:line="228" w:lineRule="auto"/>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5ED32AE" w14:textId="77777777" w:rsidR="004719C8" w:rsidRPr="00F438B3" w:rsidRDefault="004719C8" w:rsidP="00D33E23">
            <w:pPr>
              <w:spacing w:line="228" w:lineRule="auto"/>
              <w:jc w:val="center"/>
              <w:rPr>
                <w:rFonts w:ascii="TH SarabunPSK" w:eastAsia="Calibri" w:hAnsi="TH SarabunPSK"/>
                <w:sz w:val="28"/>
              </w:rPr>
            </w:pPr>
          </w:p>
        </w:tc>
      </w:tr>
      <w:tr w:rsidR="004719C8" w:rsidRPr="00F438B3" w14:paraId="7F7EF147" w14:textId="77777777" w:rsidTr="00D33E23">
        <w:trPr>
          <w:trHeight w:val="20"/>
        </w:trPr>
        <w:tc>
          <w:tcPr>
            <w:tcW w:w="845" w:type="dxa"/>
            <w:tcBorders>
              <w:top w:val="single" w:sz="4" w:space="0" w:color="auto"/>
              <w:left w:val="single" w:sz="4" w:space="0" w:color="auto"/>
              <w:bottom w:val="single" w:sz="4" w:space="0" w:color="auto"/>
              <w:right w:val="nil"/>
            </w:tcBorders>
          </w:tcPr>
          <w:p w14:paraId="533906DF" w14:textId="77777777" w:rsidR="004719C8" w:rsidRPr="00F438B3" w:rsidRDefault="004719C8" w:rsidP="00D33E23">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313</w:t>
            </w:r>
          </w:p>
        </w:tc>
        <w:tc>
          <w:tcPr>
            <w:tcW w:w="4112" w:type="dxa"/>
            <w:tcBorders>
              <w:top w:val="single" w:sz="4" w:space="0" w:color="auto"/>
              <w:left w:val="nil"/>
              <w:bottom w:val="single" w:sz="4" w:space="0" w:color="auto"/>
              <w:right w:val="nil"/>
            </w:tcBorders>
          </w:tcPr>
          <w:p w14:paraId="4DC97F83" w14:textId="77777777" w:rsidR="004719C8" w:rsidRPr="00F438B3" w:rsidRDefault="004719C8"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นวัตกรรมเพื่อสังคมสูงวัย</w:t>
            </w:r>
          </w:p>
          <w:p w14:paraId="462DB103" w14:textId="77777777" w:rsidR="004719C8" w:rsidRPr="00F438B3" w:rsidRDefault="004719C8" w:rsidP="00D33E23">
            <w:pPr>
              <w:spacing w:line="228" w:lineRule="auto"/>
              <w:rPr>
                <w:rFonts w:ascii="TH SarabunPSK" w:eastAsia="Calibri" w:hAnsi="TH SarabunPSK"/>
                <w:sz w:val="28"/>
                <w:szCs w:val="28"/>
                <w:cs/>
              </w:rPr>
            </w:pPr>
            <w:r w:rsidRPr="00F438B3">
              <w:rPr>
                <w:rFonts w:ascii="TH SarabunPSK" w:eastAsia="Calibri" w:hAnsi="TH SarabunPSK" w:hint="cs"/>
                <w:sz w:val="28"/>
                <w:szCs w:val="28"/>
              </w:rPr>
              <w:t>Innovation for Aging Society</w:t>
            </w:r>
          </w:p>
        </w:tc>
        <w:tc>
          <w:tcPr>
            <w:tcW w:w="850" w:type="dxa"/>
            <w:tcBorders>
              <w:top w:val="single" w:sz="4" w:space="0" w:color="auto"/>
              <w:left w:val="nil"/>
              <w:bottom w:val="single" w:sz="4" w:space="0" w:color="auto"/>
              <w:right w:val="single" w:sz="12" w:space="0" w:color="auto"/>
            </w:tcBorders>
          </w:tcPr>
          <w:p w14:paraId="61EC938F" w14:textId="77777777" w:rsidR="004719C8" w:rsidRPr="00F438B3" w:rsidRDefault="004719C8"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3(1-4-4)</w:t>
            </w:r>
          </w:p>
        </w:tc>
        <w:tc>
          <w:tcPr>
            <w:tcW w:w="568" w:type="dxa"/>
            <w:tcBorders>
              <w:top w:val="single" w:sz="6" w:space="0" w:color="auto"/>
              <w:left w:val="single" w:sz="12" w:space="0" w:color="auto"/>
              <w:bottom w:val="single" w:sz="6" w:space="0" w:color="auto"/>
              <w:right w:val="single" w:sz="6" w:space="0" w:color="auto"/>
            </w:tcBorders>
            <w:vAlign w:val="center"/>
          </w:tcPr>
          <w:p w14:paraId="4BE5BC20" w14:textId="77777777" w:rsidR="004719C8" w:rsidRPr="00F438B3" w:rsidRDefault="004719C8" w:rsidP="00D33E23">
            <w:pPr>
              <w:spacing w:line="228"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476EF609" w14:textId="77777777" w:rsidR="004719C8" w:rsidRPr="00F438B3" w:rsidRDefault="004719C8" w:rsidP="00D33E23">
            <w:pPr>
              <w:spacing w:line="228"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06E18C04" w14:textId="77777777" w:rsidR="004719C8" w:rsidRPr="00F438B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5C539A4"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A41074B"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BC1A35C"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EA4D578" w14:textId="2B4BEF75" w:rsidR="004719C8" w:rsidRPr="00F438B3" w:rsidRDefault="004719C8" w:rsidP="00D33E23">
            <w:pPr>
              <w:spacing w:line="228" w:lineRule="auto"/>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49E1649" w14:textId="1A46DAFE" w:rsidR="004719C8" w:rsidRPr="00F438B3" w:rsidRDefault="004719C8" w:rsidP="00D33E23">
            <w:pPr>
              <w:spacing w:line="228"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FC9E97B"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00EC9EF"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2659CC7"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F3C7F05"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EE1BF0E"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56B4692"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5734AC" w14:paraId="65E4FC58" w14:textId="77777777" w:rsidTr="00D33E23">
        <w:trPr>
          <w:trHeight w:val="20"/>
        </w:trPr>
        <w:tc>
          <w:tcPr>
            <w:tcW w:w="845" w:type="dxa"/>
            <w:tcBorders>
              <w:top w:val="single" w:sz="4" w:space="0" w:color="auto"/>
              <w:left w:val="single" w:sz="4" w:space="0" w:color="auto"/>
              <w:bottom w:val="single" w:sz="4" w:space="0" w:color="auto"/>
              <w:right w:val="nil"/>
            </w:tcBorders>
          </w:tcPr>
          <w:p w14:paraId="4D2FA92B" w14:textId="7ADB3FD7" w:rsidR="004719C8" w:rsidRPr="005734AC" w:rsidRDefault="004719C8" w:rsidP="00D33E23">
            <w:pPr>
              <w:spacing w:line="228" w:lineRule="auto"/>
              <w:jc w:val="right"/>
              <w:rPr>
                <w:rFonts w:ascii="TH SarabunPSK" w:eastAsia="Calibri" w:hAnsi="TH SarabunPSK"/>
                <w:sz w:val="28"/>
                <w:szCs w:val="28"/>
              </w:rPr>
            </w:pPr>
            <w:r w:rsidRPr="005734AC">
              <w:rPr>
                <w:rFonts w:ascii="TH SarabunPSK" w:eastAsia="Calibri" w:hAnsi="TH SarabunPSK" w:hint="cs"/>
                <w:sz w:val="28"/>
                <w:szCs w:val="28"/>
                <w:cs/>
              </w:rPr>
              <w:t>002314</w:t>
            </w:r>
          </w:p>
        </w:tc>
        <w:tc>
          <w:tcPr>
            <w:tcW w:w="4112" w:type="dxa"/>
            <w:tcBorders>
              <w:top w:val="single" w:sz="4" w:space="0" w:color="auto"/>
              <w:left w:val="nil"/>
              <w:bottom w:val="single" w:sz="4" w:space="0" w:color="auto"/>
              <w:right w:val="nil"/>
            </w:tcBorders>
          </w:tcPr>
          <w:p w14:paraId="19964DBD" w14:textId="77777777" w:rsidR="004719C8" w:rsidRDefault="004719C8" w:rsidP="00D33E23">
            <w:pPr>
              <w:spacing w:line="228" w:lineRule="auto"/>
              <w:rPr>
                <w:rFonts w:ascii="TH SarabunPSK" w:eastAsia="Calibri" w:hAnsi="TH SarabunPSK"/>
                <w:sz w:val="28"/>
                <w:szCs w:val="28"/>
              </w:rPr>
            </w:pPr>
            <w:r w:rsidRPr="005734AC">
              <w:rPr>
                <w:rFonts w:ascii="TH SarabunPSK" w:eastAsia="Calibri" w:hAnsi="TH SarabunPSK"/>
                <w:sz w:val="28"/>
                <w:szCs w:val="28"/>
                <w:cs/>
              </w:rPr>
              <w:t>ทักษะผู้ประกอบการและนวัตกรด้านอาหาร</w:t>
            </w:r>
          </w:p>
          <w:p w14:paraId="3879C66A" w14:textId="4693D546" w:rsidR="004719C8" w:rsidRPr="005734AC" w:rsidRDefault="004719C8" w:rsidP="00D33E23">
            <w:pPr>
              <w:spacing w:line="228" w:lineRule="auto"/>
              <w:rPr>
                <w:rFonts w:ascii="TH SarabunPSK" w:eastAsia="Calibri" w:hAnsi="TH SarabunPSK"/>
                <w:sz w:val="28"/>
                <w:szCs w:val="28"/>
                <w:cs/>
              </w:rPr>
            </w:pPr>
            <w:r w:rsidRPr="005734AC">
              <w:rPr>
                <w:rFonts w:ascii="TH SarabunPSK" w:eastAsia="Calibri" w:hAnsi="TH SarabunPSK"/>
                <w:sz w:val="28"/>
                <w:szCs w:val="28"/>
              </w:rPr>
              <w:t>Entrepreneurial skills and food innovator</w:t>
            </w:r>
          </w:p>
        </w:tc>
        <w:tc>
          <w:tcPr>
            <w:tcW w:w="850" w:type="dxa"/>
            <w:tcBorders>
              <w:top w:val="single" w:sz="4" w:space="0" w:color="auto"/>
              <w:left w:val="nil"/>
              <w:bottom w:val="single" w:sz="4" w:space="0" w:color="auto"/>
              <w:right w:val="single" w:sz="12" w:space="0" w:color="auto"/>
            </w:tcBorders>
          </w:tcPr>
          <w:p w14:paraId="32BDAAA6" w14:textId="350B46E6" w:rsidR="004719C8" w:rsidRPr="005734AC" w:rsidRDefault="004719C8" w:rsidP="00D33E23">
            <w:pPr>
              <w:spacing w:line="228" w:lineRule="auto"/>
              <w:rPr>
                <w:rFonts w:ascii="TH SarabunPSK" w:eastAsia="Calibri" w:hAnsi="TH SarabunPSK"/>
                <w:sz w:val="28"/>
                <w:szCs w:val="28"/>
                <w:cs/>
              </w:rPr>
            </w:pPr>
            <w:r w:rsidRPr="00F438B3">
              <w:rPr>
                <w:rFonts w:ascii="TH SarabunPSK" w:eastAsia="Calibri" w:hAnsi="TH SarabunPSK" w:hint="cs"/>
                <w:sz w:val="28"/>
                <w:szCs w:val="28"/>
                <w:cs/>
              </w:rPr>
              <w:t>3(2-</w:t>
            </w:r>
            <w:r w:rsidRPr="00F438B3">
              <w:rPr>
                <w:rFonts w:ascii="TH SarabunPSK" w:eastAsia="Calibri" w:hAnsi="TH SarabunPSK" w:hint="cs"/>
                <w:sz w:val="28"/>
                <w:szCs w:val="28"/>
              </w:rPr>
              <w:t>2</w:t>
            </w:r>
            <w:r w:rsidRPr="00F438B3">
              <w:rPr>
                <w:rFonts w:ascii="TH SarabunPSK" w:eastAsia="Calibri" w:hAnsi="TH SarabunPSK" w:hint="cs"/>
                <w:sz w:val="28"/>
                <w:szCs w:val="28"/>
                <w:cs/>
              </w:rPr>
              <w:t>-5)</w:t>
            </w:r>
          </w:p>
        </w:tc>
        <w:tc>
          <w:tcPr>
            <w:tcW w:w="568" w:type="dxa"/>
            <w:tcBorders>
              <w:top w:val="single" w:sz="6" w:space="0" w:color="auto"/>
              <w:left w:val="single" w:sz="12" w:space="0" w:color="auto"/>
              <w:bottom w:val="single" w:sz="6" w:space="0" w:color="auto"/>
              <w:right w:val="single" w:sz="6" w:space="0" w:color="auto"/>
            </w:tcBorders>
            <w:shd w:val="clear" w:color="auto" w:fill="auto"/>
            <w:vAlign w:val="center"/>
          </w:tcPr>
          <w:p w14:paraId="3148697D" w14:textId="151091DA" w:rsidR="004719C8" w:rsidRPr="005734AC" w:rsidRDefault="004719C8" w:rsidP="00D33E23">
            <w:pPr>
              <w:spacing w:line="228" w:lineRule="auto"/>
              <w:jc w:val="center"/>
              <w:rPr>
                <w:rFonts w:ascii="TH SarabunPSK" w:eastAsia="Calibri" w:hAnsi="TH SarabunPSK"/>
                <w:sz w:val="28"/>
                <w:szCs w:val="28"/>
              </w:rPr>
            </w:pPr>
            <w:r w:rsidRPr="005734AC">
              <w:rPr>
                <w:rFonts w:ascii="TH SarabunPSK" w:eastAsia="Calibri" w:hAnsi="TH SarabunPSK"/>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shd w:val="clear" w:color="auto" w:fill="auto"/>
            <w:vAlign w:val="center"/>
          </w:tcPr>
          <w:p w14:paraId="4203A951" w14:textId="77777777" w:rsidR="004719C8" w:rsidRPr="005734AC" w:rsidRDefault="004719C8" w:rsidP="00D33E23">
            <w:pPr>
              <w:spacing w:line="228"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shd w:val="clear" w:color="auto" w:fill="auto"/>
            <w:vAlign w:val="center"/>
          </w:tcPr>
          <w:p w14:paraId="21835827" w14:textId="77777777" w:rsidR="004719C8" w:rsidRPr="005734AC"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6D98DD5" w14:textId="37B80B13" w:rsidR="004719C8" w:rsidRPr="005734AC" w:rsidRDefault="004719C8" w:rsidP="00D33E23">
            <w:pPr>
              <w:spacing w:line="228" w:lineRule="auto"/>
              <w:jc w:val="center"/>
              <w:rPr>
                <w:rFonts w:ascii="TH SarabunPSK" w:eastAsia="Calibri" w:hAnsi="TH SarabunPSK"/>
                <w:sz w:val="28"/>
                <w:szCs w:val="28"/>
              </w:rPr>
            </w:pPr>
            <w:r w:rsidRPr="005734AC">
              <w:rPr>
                <w:rFonts w:ascii="TH SarabunPSK" w:eastAsia="Calibri" w:hAnsi="TH SarabunPSK"/>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shd w:val="clear" w:color="auto" w:fill="auto"/>
            <w:vAlign w:val="center"/>
          </w:tcPr>
          <w:p w14:paraId="23231107" w14:textId="77777777" w:rsidR="004719C8" w:rsidRPr="005734AC" w:rsidRDefault="004719C8" w:rsidP="00D33E23">
            <w:pPr>
              <w:spacing w:line="228"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shd w:val="clear" w:color="auto" w:fill="auto"/>
            <w:vAlign w:val="center"/>
          </w:tcPr>
          <w:p w14:paraId="1350FB8F" w14:textId="77777777" w:rsidR="004719C8" w:rsidRPr="005734AC" w:rsidRDefault="004719C8"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shd w:val="clear" w:color="auto" w:fill="auto"/>
            <w:vAlign w:val="center"/>
          </w:tcPr>
          <w:p w14:paraId="24CF5167" w14:textId="2A8D9831" w:rsidR="004719C8" w:rsidRPr="005734AC" w:rsidRDefault="004719C8" w:rsidP="00D33E23">
            <w:pPr>
              <w:spacing w:line="228" w:lineRule="auto"/>
              <w:jc w:val="center"/>
              <w:rPr>
                <w:rFonts w:ascii="TH SarabunPSK" w:eastAsia="Calibri" w:hAnsi="TH SarabunPSK"/>
                <w:color w:val="FF0000"/>
                <w:sz w:val="28"/>
                <w:szCs w:val="28"/>
              </w:rPr>
            </w:pPr>
            <w:r w:rsidRPr="005734AC">
              <w:rPr>
                <w:rFonts w:ascii="TH SarabunPSK" w:eastAsia="Calibri" w:hAnsi="TH SarabunPSK"/>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shd w:val="clear" w:color="auto" w:fill="auto"/>
            <w:vAlign w:val="center"/>
          </w:tcPr>
          <w:p w14:paraId="40729597" w14:textId="77777777" w:rsidR="004719C8" w:rsidRPr="005734AC" w:rsidRDefault="004719C8" w:rsidP="00D33E23">
            <w:pPr>
              <w:spacing w:line="228"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shd w:val="clear" w:color="auto" w:fill="auto"/>
            <w:vAlign w:val="center"/>
          </w:tcPr>
          <w:p w14:paraId="06E18C0A" w14:textId="77777777" w:rsidR="004719C8" w:rsidRPr="005734AC"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5C6085E" w14:textId="77777777" w:rsidR="004719C8" w:rsidRPr="005734AC"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93BC27B" w14:textId="151463CC" w:rsidR="004719C8" w:rsidRPr="005734AC" w:rsidRDefault="004719C8" w:rsidP="00D33E23">
            <w:pPr>
              <w:spacing w:line="228" w:lineRule="auto"/>
              <w:jc w:val="center"/>
              <w:rPr>
                <w:rFonts w:ascii="TH SarabunPSK" w:eastAsia="Calibri" w:hAnsi="TH SarabunPSK"/>
                <w:sz w:val="28"/>
                <w:szCs w:val="28"/>
              </w:rPr>
            </w:pPr>
            <w:r w:rsidRPr="005734AC">
              <w:rPr>
                <w:rFonts w:ascii="TH SarabunPSK" w:eastAsia="Calibri" w:hAnsi="TH SarabunPSK"/>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4A0DBB3" w14:textId="77777777" w:rsidR="004719C8" w:rsidRPr="005734AC"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A1934E7" w14:textId="77777777" w:rsidR="004719C8" w:rsidRPr="005734AC" w:rsidRDefault="004719C8" w:rsidP="00D33E23">
            <w:pPr>
              <w:spacing w:line="228"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shd w:val="clear" w:color="auto" w:fill="auto"/>
            <w:vAlign w:val="center"/>
          </w:tcPr>
          <w:p w14:paraId="540F3159" w14:textId="77777777" w:rsidR="004719C8" w:rsidRPr="005734AC" w:rsidRDefault="004719C8" w:rsidP="00D33E23">
            <w:pPr>
              <w:spacing w:line="228" w:lineRule="auto"/>
              <w:jc w:val="center"/>
              <w:rPr>
                <w:rFonts w:ascii="TH SarabunPSK" w:eastAsia="Calibri" w:hAnsi="TH SarabunPSK"/>
                <w:sz w:val="28"/>
                <w:szCs w:val="28"/>
              </w:rPr>
            </w:pPr>
          </w:p>
        </w:tc>
      </w:tr>
      <w:tr w:rsidR="004719C8" w:rsidRPr="00F438B3" w14:paraId="3EAF62AE" w14:textId="77777777" w:rsidTr="00D33E23">
        <w:trPr>
          <w:trHeight w:val="20"/>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68E545B0" w14:textId="69E3305F" w:rsidR="004719C8" w:rsidRPr="00F438B3" w:rsidRDefault="004719C8" w:rsidP="00D33E23">
            <w:pPr>
              <w:spacing w:line="228" w:lineRule="auto"/>
              <w:rPr>
                <w:rFonts w:ascii="TH SarabunPSK" w:eastAsia="Calibri" w:hAnsi="TH SarabunPSK"/>
                <w:color w:val="FF0000"/>
                <w:sz w:val="28"/>
                <w:szCs w:val="28"/>
              </w:rPr>
            </w:pPr>
            <w:r w:rsidRPr="00F438B3">
              <w:rPr>
                <w:rFonts w:ascii="TH SarabunPSK" w:eastAsia="Calibri" w:hAnsi="TH SarabunPSK" w:hint="cs"/>
                <w:b/>
                <w:bCs/>
                <w:sz w:val="28"/>
                <w:szCs w:val="28"/>
                <w:cs/>
              </w:rPr>
              <w:t>4. กลุ่มการพัฒนาสุขภาพกายและจิต</w:t>
            </w:r>
          </w:p>
        </w:tc>
      </w:tr>
      <w:tr w:rsidR="004719C8" w:rsidRPr="00F438B3" w14:paraId="47A7687D" w14:textId="77777777" w:rsidTr="00D33E23">
        <w:trPr>
          <w:trHeight w:val="20"/>
        </w:trPr>
        <w:tc>
          <w:tcPr>
            <w:tcW w:w="845" w:type="dxa"/>
            <w:tcBorders>
              <w:top w:val="single" w:sz="4" w:space="0" w:color="auto"/>
              <w:left w:val="single" w:sz="4" w:space="0" w:color="auto"/>
              <w:bottom w:val="single" w:sz="4" w:space="0" w:color="auto"/>
              <w:right w:val="nil"/>
            </w:tcBorders>
          </w:tcPr>
          <w:p w14:paraId="69697CB5" w14:textId="77777777" w:rsidR="004719C8" w:rsidRPr="00F438B3" w:rsidRDefault="004719C8" w:rsidP="00D33E23">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401</w:t>
            </w:r>
          </w:p>
        </w:tc>
        <w:tc>
          <w:tcPr>
            <w:tcW w:w="4112" w:type="dxa"/>
            <w:tcBorders>
              <w:top w:val="single" w:sz="4" w:space="0" w:color="auto"/>
              <w:left w:val="nil"/>
              <w:bottom w:val="single" w:sz="4" w:space="0" w:color="auto"/>
              <w:right w:val="nil"/>
            </w:tcBorders>
          </w:tcPr>
          <w:p w14:paraId="0EE2213F" w14:textId="77777777" w:rsidR="004719C8" w:rsidRPr="00F438B3" w:rsidRDefault="004719C8"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ความสุขกับงานอดิเรก</w:t>
            </w:r>
            <w:r w:rsidRPr="00F438B3">
              <w:rPr>
                <w:rFonts w:ascii="TH SarabunPSK" w:eastAsia="Calibri" w:hAnsi="TH SarabunPSK" w:hint="cs"/>
                <w:sz w:val="28"/>
                <w:szCs w:val="28"/>
                <w:cs/>
              </w:rPr>
              <w:tab/>
            </w:r>
            <w:r w:rsidRPr="00F438B3">
              <w:rPr>
                <w:rFonts w:ascii="TH SarabunPSK" w:eastAsia="Calibri" w:hAnsi="TH SarabunPSK" w:hint="cs"/>
                <w:sz w:val="28"/>
                <w:szCs w:val="28"/>
                <w:cs/>
              </w:rPr>
              <w:tab/>
              <w:t xml:space="preserve"> </w:t>
            </w:r>
          </w:p>
          <w:p w14:paraId="14221A2C" w14:textId="77777777" w:rsidR="004719C8" w:rsidRPr="00F438B3" w:rsidRDefault="004719C8" w:rsidP="00D33E23">
            <w:pPr>
              <w:spacing w:line="228" w:lineRule="auto"/>
              <w:rPr>
                <w:rFonts w:ascii="TH SarabunPSK" w:eastAsia="Calibri" w:hAnsi="TH SarabunPSK"/>
                <w:sz w:val="28"/>
                <w:szCs w:val="28"/>
                <w:cs/>
              </w:rPr>
            </w:pPr>
            <w:r w:rsidRPr="00F438B3">
              <w:rPr>
                <w:rFonts w:ascii="TH SarabunPSK" w:eastAsia="Calibri" w:hAnsi="TH SarabunPSK" w:hint="cs"/>
                <w:sz w:val="28"/>
                <w:szCs w:val="28"/>
              </w:rPr>
              <w:t>Happiness with Hobbies</w:t>
            </w:r>
          </w:p>
        </w:tc>
        <w:tc>
          <w:tcPr>
            <w:tcW w:w="850" w:type="dxa"/>
            <w:tcBorders>
              <w:top w:val="single" w:sz="4" w:space="0" w:color="auto"/>
              <w:left w:val="nil"/>
              <w:bottom w:val="single" w:sz="4" w:space="0" w:color="auto"/>
              <w:right w:val="single" w:sz="12" w:space="0" w:color="auto"/>
            </w:tcBorders>
          </w:tcPr>
          <w:p w14:paraId="7B52CADE" w14:textId="77777777" w:rsidR="004719C8" w:rsidRPr="00F438B3" w:rsidRDefault="004719C8"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3(</w:t>
            </w:r>
            <w:r w:rsidRPr="00F438B3">
              <w:rPr>
                <w:rFonts w:ascii="TH SarabunPSK" w:eastAsia="Calibri" w:hAnsi="TH SarabunPSK" w:hint="cs"/>
                <w:sz w:val="28"/>
                <w:szCs w:val="28"/>
              </w:rPr>
              <w:t>2</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323DB264" w14:textId="77777777" w:rsidR="004719C8" w:rsidRPr="00F438B3" w:rsidRDefault="004719C8" w:rsidP="00D33E23">
            <w:pPr>
              <w:spacing w:line="228"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03F17708" w14:textId="77777777" w:rsidR="004719C8" w:rsidRPr="00F438B3" w:rsidRDefault="004719C8" w:rsidP="00D33E23">
            <w:pPr>
              <w:spacing w:line="228"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1701312" w14:textId="77777777" w:rsidR="004719C8" w:rsidRPr="00F438B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39876FA"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B191BB4"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D489BC8"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58D4E3A" w14:textId="540C81CF" w:rsidR="004719C8" w:rsidRPr="00F438B3" w:rsidRDefault="004719C8" w:rsidP="00D33E23">
            <w:pPr>
              <w:spacing w:line="228" w:lineRule="auto"/>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78FEE999" w14:textId="1B2E234A" w:rsidR="004719C8" w:rsidRPr="00F438B3" w:rsidRDefault="004719C8" w:rsidP="00D33E23">
            <w:pPr>
              <w:spacing w:line="228"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6548D50"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4BE2448"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D82BF6A"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BF61682"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ACA3A43"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B2A0FA7"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4E5B70BD" w14:textId="77777777" w:rsidTr="00D33E23">
        <w:trPr>
          <w:trHeight w:val="20"/>
        </w:trPr>
        <w:tc>
          <w:tcPr>
            <w:tcW w:w="845" w:type="dxa"/>
            <w:tcBorders>
              <w:top w:val="single" w:sz="4" w:space="0" w:color="auto"/>
              <w:left w:val="single" w:sz="4" w:space="0" w:color="auto"/>
              <w:bottom w:val="single" w:sz="4" w:space="0" w:color="auto"/>
              <w:right w:val="nil"/>
            </w:tcBorders>
          </w:tcPr>
          <w:p w14:paraId="7C604FC2" w14:textId="77777777" w:rsidR="004719C8" w:rsidRPr="00F438B3" w:rsidRDefault="004719C8" w:rsidP="00D33E23">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402</w:t>
            </w:r>
          </w:p>
        </w:tc>
        <w:tc>
          <w:tcPr>
            <w:tcW w:w="4112" w:type="dxa"/>
            <w:tcBorders>
              <w:top w:val="single" w:sz="4" w:space="0" w:color="auto"/>
              <w:left w:val="nil"/>
              <w:bottom w:val="single" w:sz="4" w:space="0" w:color="auto"/>
              <w:right w:val="nil"/>
            </w:tcBorders>
          </w:tcPr>
          <w:p w14:paraId="15E0C934" w14:textId="77777777" w:rsidR="004719C8" w:rsidRPr="00F438B3" w:rsidRDefault="004719C8"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จิตวิทยาและการใช้ชีวิตในโลกยุคใหม่</w:t>
            </w:r>
          </w:p>
          <w:p w14:paraId="6B938FF4" w14:textId="0ECC16F2" w:rsidR="004719C8" w:rsidRPr="00F438B3" w:rsidRDefault="004719C8" w:rsidP="00D33E23">
            <w:pPr>
              <w:spacing w:line="228" w:lineRule="auto"/>
              <w:rPr>
                <w:rFonts w:ascii="TH SarabunPSK" w:eastAsia="Calibri" w:hAnsi="TH SarabunPSK"/>
                <w:sz w:val="28"/>
                <w:szCs w:val="28"/>
                <w:cs/>
              </w:rPr>
            </w:pPr>
            <w:r w:rsidRPr="00F438B3">
              <w:rPr>
                <w:rFonts w:ascii="TH SarabunPSK" w:eastAsia="Calibri" w:hAnsi="TH SarabunPSK" w:hint="cs"/>
                <w:sz w:val="28"/>
                <w:szCs w:val="28"/>
              </w:rPr>
              <w:t xml:space="preserve">Psychology and Living in the </w:t>
            </w:r>
            <w:r>
              <w:rPr>
                <w:rFonts w:ascii="TH SarabunPSK" w:eastAsia="Calibri" w:hAnsi="TH SarabunPSK"/>
                <w:sz w:val="28"/>
                <w:szCs w:val="28"/>
              </w:rPr>
              <w:t>M</w:t>
            </w:r>
            <w:r w:rsidRPr="00F438B3">
              <w:rPr>
                <w:rFonts w:ascii="TH SarabunPSK" w:eastAsia="Calibri" w:hAnsi="TH SarabunPSK" w:hint="cs"/>
                <w:sz w:val="28"/>
                <w:szCs w:val="28"/>
              </w:rPr>
              <w:t xml:space="preserve">odern </w:t>
            </w:r>
            <w:r>
              <w:rPr>
                <w:rFonts w:ascii="TH SarabunPSK" w:eastAsia="Calibri" w:hAnsi="TH SarabunPSK"/>
                <w:sz w:val="28"/>
                <w:szCs w:val="28"/>
              </w:rPr>
              <w:t>W</w:t>
            </w:r>
            <w:r w:rsidRPr="00F438B3">
              <w:rPr>
                <w:rFonts w:ascii="TH SarabunPSK" w:eastAsia="Calibri" w:hAnsi="TH SarabunPSK" w:hint="cs"/>
                <w:sz w:val="28"/>
                <w:szCs w:val="28"/>
              </w:rPr>
              <w:t>orld</w:t>
            </w:r>
          </w:p>
        </w:tc>
        <w:tc>
          <w:tcPr>
            <w:tcW w:w="850" w:type="dxa"/>
            <w:tcBorders>
              <w:top w:val="single" w:sz="4" w:space="0" w:color="auto"/>
              <w:left w:val="nil"/>
              <w:bottom w:val="single" w:sz="4" w:space="0" w:color="auto"/>
              <w:right w:val="single" w:sz="12" w:space="0" w:color="auto"/>
            </w:tcBorders>
          </w:tcPr>
          <w:p w14:paraId="17066919" w14:textId="77777777" w:rsidR="004719C8" w:rsidRPr="00F438B3" w:rsidRDefault="004719C8"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6BFA9575" w14:textId="77777777" w:rsidR="004719C8" w:rsidRPr="00F438B3" w:rsidRDefault="004719C8" w:rsidP="00D33E23">
            <w:pPr>
              <w:spacing w:line="228"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07449E3F" w14:textId="77777777" w:rsidR="004719C8" w:rsidRPr="00F438B3" w:rsidRDefault="004719C8" w:rsidP="00D33E23">
            <w:pPr>
              <w:spacing w:line="228"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E778A5C" w14:textId="77777777" w:rsidR="004719C8" w:rsidRPr="00F438B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B03E374"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F39D90B"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4948573C"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7476346" w14:textId="74718573" w:rsidR="004719C8" w:rsidRPr="00F438B3" w:rsidRDefault="004719C8" w:rsidP="00D33E23">
            <w:pPr>
              <w:spacing w:line="228" w:lineRule="auto"/>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8B86367" w14:textId="7EDCB750" w:rsidR="004719C8" w:rsidRPr="00F438B3" w:rsidRDefault="004719C8" w:rsidP="00D33E23">
            <w:pPr>
              <w:spacing w:line="228"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4CA1A58"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8617716"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E226E05"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9E3865E"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8A681BD"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6CC1557"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446A4656" w14:textId="77777777" w:rsidTr="00D33E23">
        <w:trPr>
          <w:trHeight w:val="20"/>
        </w:trPr>
        <w:tc>
          <w:tcPr>
            <w:tcW w:w="845" w:type="dxa"/>
            <w:tcBorders>
              <w:top w:val="single" w:sz="4" w:space="0" w:color="auto"/>
              <w:left w:val="single" w:sz="4" w:space="0" w:color="auto"/>
              <w:bottom w:val="single" w:sz="4" w:space="0" w:color="auto"/>
              <w:right w:val="nil"/>
            </w:tcBorders>
          </w:tcPr>
          <w:p w14:paraId="2500DD1A" w14:textId="77777777" w:rsidR="004719C8" w:rsidRPr="00F438B3" w:rsidRDefault="004719C8" w:rsidP="00D33E23">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403</w:t>
            </w:r>
          </w:p>
        </w:tc>
        <w:tc>
          <w:tcPr>
            <w:tcW w:w="4112" w:type="dxa"/>
            <w:tcBorders>
              <w:top w:val="single" w:sz="4" w:space="0" w:color="auto"/>
              <w:left w:val="nil"/>
              <w:bottom w:val="single" w:sz="4" w:space="0" w:color="auto"/>
              <w:right w:val="nil"/>
            </w:tcBorders>
          </w:tcPr>
          <w:p w14:paraId="2D2EEB24" w14:textId="77777777" w:rsidR="004719C8" w:rsidRPr="00F438B3" w:rsidRDefault="004719C8"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ยาและสารเคมีในชีวิตประจำวัน</w:t>
            </w:r>
          </w:p>
          <w:p w14:paraId="7BFF7C7F" w14:textId="77777777" w:rsidR="004719C8" w:rsidRPr="00F438B3" w:rsidRDefault="004719C8" w:rsidP="00D33E23">
            <w:pPr>
              <w:spacing w:line="228" w:lineRule="auto"/>
              <w:rPr>
                <w:rFonts w:ascii="TH SarabunPSK" w:eastAsia="Calibri" w:hAnsi="TH SarabunPSK"/>
                <w:sz w:val="28"/>
                <w:szCs w:val="28"/>
                <w:cs/>
              </w:rPr>
            </w:pPr>
            <w:r w:rsidRPr="00F438B3">
              <w:rPr>
                <w:rFonts w:ascii="TH SarabunPSK" w:eastAsia="Calibri" w:hAnsi="TH SarabunPSK" w:hint="cs"/>
                <w:sz w:val="28"/>
                <w:szCs w:val="28"/>
              </w:rPr>
              <w:t xml:space="preserve">Drugs and Chemicals in Daily Life </w:t>
            </w:r>
          </w:p>
        </w:tc>
        <w:tc>
          <w:tcPr>
            <w:tcW w:w="850" w:type="dxa"/>
            <w:tcBorders>
              <w:top w:val="single" w:sz="4" w:space="0" w:color="auto"/>
              <w:left w:val="nil"/>
              <w:bottom w:val="single" w:sz="4" w:space="0" w:color="auto"/>
              <w:right w:val="single" w:sz="12" w:space="0" w:color="auto"/>
            </w:tcBorders>
          </w:tcPr>
          <w:p w14:paraId="13580BBA" w14:textId="77777777" w:rsidR="004719C8" w:rsidRPr="00F438B3" w:rsidRDefault="004719C8"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33C68E27" w14:textId="77777777" w:rsidR="004719C8" w:rsidRPr="00F438B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3482EC1"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33691FB" w14:textId="77777777" w:rsidR="004719C8" w:rsidRPr="00F438B3"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F8B2B4A" w14:textId="77777777" w:rsidR="004719C8" w:rsidRPr="00F438B3" w:rsidRDefault="004719C8"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59089F4E" w14:textId="77777777" w:rsidR="004719C8" w:rsidRPr="00F438B3" w:rsidRDefault="004719C8" w:rsidP="00D33E23">
            <w:pPr>
              <w:spacing w:line="228"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3AD462FB" w14:textId="77777777" w:rsidR="004719C8" w:rsidRPr="00F438B3" w:rsidRDefault="004719C8"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00E60364" w14:textId="737472E1" w:rsidR="004719C8" w:rsidRPr="00F438B3" w:rsidRDefault="004719C8" w:rsidP="00D33E23">
            <w:pPr>
              <w:spacing w:line="228" w:lineRule="auto"/>
              <w:jc w:val="center"/>
              <w:rPr>
                <w:rFonts w:ascii="TH SarabunPSK" w:eastAsia="Calibri" w:hAnsi="TH SarabunPSK"/>
                <w:sz w:val="28"/>
                <w:szCs w:val="28"/>
              </w:rPr>
            </w:pPr>
            <w:r w:rsidRPr="004E4F8A">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131CBC64" w14:textId="556820E4" w:rsidR="004719C8" w:rsidRPr="00F438B3" w:rsidRDefault="004719C8" w:rsidP="00D33E23">
            <w:pPr>
              <w:spacing w:line="228" w:lineRule="auto"/>
              <w:jc w:val="center"/>
              <w:rPr>
                <w:rFonts w:ascii="TH SarabunPSK" w:eastAsia="Calibri" w:hAnsi="TH SarabunPSK"/>
                <w:sz w:val="28"/>
                <w:szCs w:val="28"/>
              </w:rPr>
            </w:pPr>
            <w:r w:rsidRPr="004E4F8A">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5074107C" w14:textId="77777777" w:rsidR="004719C8" w:rsidRPr="00F438B3"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FA94752" w14:textId="77777777" w:rsidR="004719C8" w:rsidRPr="00F438B3"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C21BD8C" w14:textId="77777777" w:rsidR="004719C8" w:rsidRPr="00F438B3"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5719CDE" w14:textId="77777777" w:rsidR="004719C8" w:rsidRPr="00F438B3"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29BD7F9" w14:textId="77777777" w:rsidR="004719C8" w:rsidRPr="00F438B3" w:rsidRDefault="004719C8" w:rsidP="00D33E23">
            <w:pPr>
              <w:spacing w:line="228"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FB957CE" w14:textId="77777777" w:rsidR="004719C8" w:rsidRPr="00F438B3" w:rsidRDefault="004719C8" w:rsidP="00D33E23">
            <w:pPr>
              <w:spacing w:line="228" w:lineRule="auto"/>
              <w:jc w:val="center"/>
              <w:rPr>
                <w:rFonts w:ascii="TH SarabunPSK" w:eastAsia="Calibri" w:hAnsi="TH SarabunPSK"/>
                <w:sz w:val="28"/>
                <w:szCs w:val="28"/>
              </w:rPr>
            </w:pPr>
          </w:p>
        </w:tc>
      </w:tr>
      <w:tr w:rsidR="004719C8" w:rsidRPr="00F438B3" w14:paraId="100012F6" w14:textId="77777777" w:rsidTr="00D33E23">
        <w:trPr>
          <w:trHeight w:val="20"/>
        </w:trPr>
        <w:tc>
          <w:tcPr>
            <w:tcW w:w="845" w:type="dxa"/>
            <w:tcBorders>
              <w:top w:val="single" w:sz="4" w:space="0" w:color="auto"/>
              <w:left w:val="single" w:sz="4" w:space="0" w:color="auto"/>
              <w:bottom w:val="single" w:sz="4" w:space="0" w:color="auto"/>
              <w:right w:val="nil"/>
            </w:tcBorders>
          </w:tcPr>
          <w:p w14:paraId="3C193C8A" w14:textId="77777777" w:rsidR="004719C8" w:rsidRPr="00F438B3" w:rsidRDefault="004719C8" w:rsidP="00D33E23">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404</w:t>
            </w:r>
          </w:p>
        </w:tc>
        <w:tc>
          <w:tcPr>
            <w:tcW w:w="4112" w:type="dxa"/>
            <w:tcBorders>
              <w:top w:val="single" w:sz="4" w:space="0" w:color="auto"/>
              <w:left w:val="nil"/>
              <w:bottom w:val="single" w:sz="4" w:space="0" w:color="auto"/>
              <w:right w:val="nil"/>
            </w:tcBorders>
          </w:tcPr>
          <w:p w14:paraId="2F34582B" w14:textId="77777777" w:rsidR="004719C8" w:rsidRPr="00F438B3" w:rsidRDefault="004719C8"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อาหารและวิถีชีวิต</w:t>
            </w:r>
            <w:r w:rsidRPr="00F438B3">
              <w:rPr>
                <w:rFonts w:ascii="TH SarabunPSK" w:eastAsia="Calibri" w:hAnsi="TH SarabunPSK" w:hint="cs"/>
                <w:sz w:val="28"/>
                <w:szCs w:val="28"/>
                <w:cs/>
              </w:rPr>
              <w:tab/>
            </w:r>
          </w:p>
          <w:p w14:paraId="062741E4" w14:textId="77777777" w:rsidR="004719C8" w:rsidRPr="00F438B3" w:rsidRDefault="004719C8" w:rsidP="00D33E23">
            <w:pPr>
              <w:spacing w:line="228" w:lineRule="auto"/>
              <w:rPr>
                <w:rFonts w:ascii="TH SarabunPSK" w:eastAsia="Calibri" w:hAnsi="TH SarabunPSK"/>
                <w:sz w:val="28"/>
                <w:szCs w:val="28"/>
                <w:cs/>
              </w:rPr>
            </w:pPr>
            <w:r w:rsidRPr="00F438B3">
              <w:rPr>
                <w:rFonts w:ascii="TH SarabunPSK" w:eastAsia="Calibri" w:hAnsi="TH SarabunPSK" w:hint="cs"/>
                <w:sz w:val="28"/>
                <w:szCs w:val="28"/>
              </w:rPr>
              <w:t xml:space="preserve">Food and Life Style </w:t>
            </w:r>
          </w:p>
        </w:tc>
        <w:tc>
          <w:tcPr>
            <w:tcW w:w="850" w:type="dxa"/>
            <w:tcBorders>
              <w:top w:val="single" w:sz="4" w:space="0" w:color="auto"/>
              <w:left w:val="nil"/>
              <w:bottom w:val="single" w:sz="4" w:space="0" w:color="auto"/>
              <w:right w:val="single" w:sz="12" w:space="0" w:color="auto"/>
            </w:tcBorders>
          </w:tcPr>
          <w:p w14:paraId="2B177A42" w14:textId="77777777" w:rsidR="004719C8" w:rsidRPr="00F438B3" w:rsidRDefault="004719C8"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3EB9F2D2" w14:textId="77777777" w:rsidR="004719C8" w:rsidRPr="00F438B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EA528A5"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21153149" w14:textId="77777777" w:rsidR="004719C8" w:rsidRPr="00F438B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510945D"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8187B45"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4E3DC47B"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2A7884A" w14:textId="77777777" w:rsidR="004719C8" w:rsidRPr="00F438B3" w:rsidRDefault="004719C8"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0243E0C" w14:textId="77777777" w:rsidR="004719C8" w:rsidRPr="00F438B3" w:rsidRDefault="004719C8" w:rsidP="00D33E23">
            <w:pPr>
              <w:spacing w:line="228"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96D30EB" w14:textId="77777777" w:rsidR="004719C8" w:rsidRPr="00F438B3"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CFA8A0E" w14:textId="77777777" w:rsidR="004719C8" w:rsidRPr="00F438B3"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28EF707" w14:textId="77777777" w:rsidR="004719C8" w:rsidRPr="00F438B3"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1A7AD5F" w14:textId="77777777" w:rsidR="004719C8" w:rsidRPr="00F438B3"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8B2E995" w14:textId="77777777" w:rsidR="004719C8" w:rsidRPr="00F438B3" w:rsidRDefault="004719C8" w:rsidP="00D33E23">
            <w:pPr>
              <w:spacing w:line="228"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2B7CB53" w14:textId="77777777" w:rsidR="004719C8" w:rsidRPr="00F438B3" w:rsidRDefault="004719C8" w:rsidP="00D33E23">
            <w:pPr>
              <w:spacing w:line="228" w:lineRule="auto"/>
              <w:jc w:val="center"/>
              <w:rPr>
                <w:rFonts w:ascii="TH SarabunPSK" w:eastAsia="Calibri" w:hAnsi="TH SarabunPSK"/>
                <w:sz w:val="28"/>
                <w:szCs w:val="28"/>
              </w:rPr>
            </w:pPr>
          </w:p>
        </w:tc>
      </w:tr>
      <w:tr w:rsidR="004719C8" w:rsidRPr="00F438B3" w14:paraId="5CCB88EC" w14:textId="77777777" w:rsidTr="00D33E23">
        <w:trPr>
          <w:trHeight w:val="20"/>
        </w:trPr>
        <w:tc>
          <w:tcPr>
            <w:tcW w:w="845" w:type="dxa"/>
            <w:tcBorders>
              <w:top w:val="single" w:sz="4" w:space="0" w:color="auto"/>
              <w:left w:val="single" w:sz="4" w:space="0" w:color="auto"/>
              <w:bottom w:val="single" w:sz="4" w:space="0" w:color="auto"/>
              <w:right w:val="nil"/>
            </w:tcBorders>
          </w:tcPr>
          <w:p w14:paraId="6DE418BE" w14:textId="77777777" w:rsidR="004719C8" w:rsidRPr="00F438B3" w:rsidRDefault="004719C8" w:rsidP="00D33E23">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405</w:t>
            </w:r>
          </w:p>
        </w:tc>
        <w:tc>
          <w:tcPr>
            <w:tcW w:w="4112" w:type="dxa"/>
            <w:tcBorders>
              <w:top w:val="single" w:sz="4" w:space="0" w:color="auto"/>
              <w:left w:val="nil"/>
              <w:bottom w:val="single" w:sz="4" w:space="0" w:color="auto"/>
              <w:right w:val="nil"/>
            </w:tcBorders>
          </w:tcPr>
          <w:p w14:paraId="629625C3" w14:textId="77777777" w:rsidR="004719C8" w:rsidRPr="00F438B3" w:rsidRDefault="004719C8"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พฤติกรรมมนุษย์</w:t>
            </w:r>
          </w:p>
          <w:p w14:paraId="353383AE" w14:textId="77777777" w:rsidR="004719C8" w:rsidRPr="00F438B3" w:rsidRDefault="004719C8" w:rsidP="00D33E23">
            <w:pPr>
              <w:spacing w:line="228" w:lineRule="auto"/>
              <w:rPr>
                <w:rFonts w:ascii="TH SarabunPSK" w:eastAsia="Calibri" w:hAnsi="TH SarabunPSK"/>
                <w:sz w:val="28"/>
                <w:szCs w:val="28"/>
                <w:cs/>
              </w:rPr>
            </w:pPr>
            <w:r w:rsidRPr="00F438B3">
              <w:rPr>
                <w:rFonts w:ascii="TH SarabunPSK" w:eastAsia="Calibri" w:hAnsi="TH SarabunPSK" w:hint="cs"/>
                <w:sz w:val="28"/>
                <w:szCs w:val="28"/>
              </w:rPr>
              <w:t>Human Behavior</w:t>
            </w:r>
          </w:p>
        </w:tc>
        <w:tc>
          <w:tcPr>
            <w:tcW w:w="850" w:type="dxa"/>
            <w:tcBorders>
              <w:top w:val="single" w:sz="4" w:space="0" w:color="auto"/>
              <w:left w:val="nil"/>
              <w:bottom w:val="single" w:sz="4" w:space="0" w:color="auto"/>
              <w:right w:val="single" w:sz="12" w:space="0" w:color="auto"/>
            </w:tcBorders>
          </w:tcPr>
          <w:p w14:paraId="144F7BE3" w14:textId="77777777" w:rsidR="004719C8" w:rsidRPr="00F438B3" w:rsidRDefault="004719C8"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(2-2-5)</w:t>
            </w:r>
          </w:p>
        </w:tc>
        <w:tc>
          <w:tcPr>
            <w:tcW w:w="568" w:type="dxa"/>
            <w:tcBorders>
              <w:top w:val="single" w:sz="6" w:space="0" w:color="auto"/>
              <w:left w:val="single" w:sz="12" w:space="0" w:color="auto"/>
              <w:bottom w:val="single" w:sz="6" w:space="0" w:color="auto"/>
              <w:right w:val="single" w:sz="6" w:space="0" w:color="auto"/>
            </w:tcBorders>
            <w:vAlign w:val="center"/>
          </w:tcPr>
          <w:p w14:paraId="4850667E" w14:textId="77777777" w:rsidR="004719C8" w:rsidRPr="00F438B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F78BDFF"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61DD1C0" w14:textId="77777777" w:rsidR="004719C8" w:rsidRPr="00F438B3"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104A518" w14:textId="77777777" w:rsidR="004719C8" w:rsidRPr="00F438B3" w:rsidRDefault="004719C8"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4A3E443D" w14:textId="77777777" w:rsidR="004719C8" w:rsidRPr="00F438B3" w:rsidRDefault="004719C8" w:rsidP="00D33E23">
            <w:pPr>
              <w:spacing w:line="228"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51CCACAE" w14:textId="77777777" w:rsidR="004719C8" w:rsidRPr="00F438B3" w:rsidRDefault="004719C8"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340964DB" w14:textId="77777777" w:rsidR="004719C8" w:rsidRPr="00F438B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76EF0A2"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6127735" w14:textId="77777777" w:rsidR="004719C8" w:rsidRPr="00F438B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D73E580"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23830A6"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0AF1F47"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94FD1DD"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632FAC8"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03139147" w14:textId="77777777" w:rsidTr="00D33E23">
        <w:trPr>
          <w:trHeight w:val="20"/>
        </w:trPr>
        <w:tc>
          <w:tcPr>
            <w:tcW w:w="845" w:type="dxa"/>
            <w:tcBorders>
              <w:top w:val="single" w:sz="4" w:space="0" w:color="auto"/>
              <w:left w:val="single" w:sz="4" w:space="0" w:color="auto"/>
              <w:bottom w:val="single" w:sz="4" w:space="0" w:color="auto"/>
              <w:right w:val="nil"/>
            </w:tcBorders>
          </w:tcPr>
          <w:p w14:paraId="07509D67" w14:textId="77777777" w:rsidR="004719C8" w:rsidRPr="00F438B3" w:rsidRDefault="004719C8" w:rsidP="00D33E23">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406</w:t>
            </w:r>
          </w:p>
        </w:tc>
        <w:tc>
          <w:tcPr>
            <w:tcW w:w="4112" w:type="dxa"/>
            <w:tcBorders>
              <w:top w:val="single" w:sz="4" w:space="0" w:color="auto"/>
              <w:left w:val="nil"/>
              <w:bottom w:val="single" w:sz="4" w:space="0" w:color="auto"/>
              <w:right w:val="nil"/>
            </w:tcBorders>
          </w:tcPr>
          <w:p w14:paraId="3AB33FD3" w14:textId="77777777" w:rsidR="004719C8" w:rsidRPr="00F438B3" w:rsidRDefault="004719C8"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ชีวิตและสุขภาพ</w:t>
            </w:r>
            <w:r w:rsidRPr="00F438B3">
              <w:rPr>
                <w:rFonts w:ascii="TH SarabunPSK" w:eastAsia="Calibri" w:hAnsi="TH SarabunPSK" w:hint="cs"/>
                <w:sz w:val="28"/>
                <w:szCs w:val="28"/>
              </w:rPr>
              <w:tab/>
            </w:r>
            <w:r w:rsidRPr="00F438B3">
              <w:rPr>
                <w:rFonts w:ascii="TH SarabunPSK" w:eastAsia="Calibri" w:hAnsi="TH SarabunPSK" w:hint="cs"/>
                <w:sz w:val="28"/>
                <w:szCs w:val="28"/>
              </w:rPr>
              <w:tab/>
            </w:r>
          </w:p>
          <w:p w14:paraId="09A45F77" w14:textId="77777777" w:rsidR="004719C8" w:rsidRPr="00F438B3" w:rsidRDefault="004719C8" w:rsidP="00D33E23">
            <w:pPr>
              <w:spacing w:line="228" w:lineRule="auto"/>
              <w:rPr>
                <w:rFonts w:ascii="TH SarabunPSK" w:eastAsia="Calibri" w:hAnsi="TH SarabunPSK"/>
                <w:sz w:val="28"/>
                <w:szCs w:val="28"/>
                <w:cs/>
              </w:rPr>
            </w:pPr>
            <w:r w:rsidRPr="00F438B3">
              <w:rPr>
                <w:rFonts w:ascii="TH SarabunPSK" w:eastAsia="Calibri" w:hAnsi="TH SarabunPSK" w:hint="cs"/>
                <w:sz w:val="28"/>
                <w:szCs w:val="28"/>
              </w:rPr>
              <w:t>Life and Health</w:t>
            </w:r>
            <w:r w:rsidRPr="00F438B3">
              <w:rPr>
                <w:rFonts w:ascii="TH SarabunPSK" w:eastAsia="Calibri" w:hAnsi="TH SarabunPSK" w:hint="cs"/>
                <w:sz w:val="28"/>
                <w:szCs w:val="28"/>
                <w:cs/>
              </w:rPr>
              <w:t xml:space="preserve"> </w:t>
            </w:r>
          </w:p>
        </w:tc>
        <w:tc>
          <w:tcPr>
            <w:tcW w:w="850" w:type="dxa"/>
            <w:tcBorders>
              <w:top w:val="single" w:sz="4" w:space="0" w:color="auto"/>
              <w:left w:val="nil"/>
              <w:bottom w:val="single" w:sz="4" w:space="0" w:color="auto"/>
              <w:right w:val="single" w:sz="12" w:space="0" w:color="auto"/>
            </w:tcBorders>
          </w:tcPr>
          <w:p w14:paraId="01EF1B98" w14:textId="77777777" w:rsidR="004719C8" w:rsidRPr="00F438B3" w:rsidRDefault="004719C8"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(2-2-5</w:t>
            </w:r>
          </w:p>
        </w:tc>
        <w:tc>
          <w:tcPr>
            <w:tcW w:w="568" w:type="dxa"/>
            <w:tcBorders>
              <w:top w:val="single" w:sz="6" w:space="0" w:color="auto"/>
              <w:left w:val="single" w:sz="12" w:space="0" w:color="auto"/>
              <w:bottom w:val="single" w:sz="6" w:space="0" w:color="auto"/>
              <w:right w:val="single" w:sz="6" w:space="0" w:color="auto"/>
            </w:tcBorders>
            <w:vAlign w:val="center"/>
          </w:tcPr>
          <w:p w14:paraId="4D025502" w14:textId="77777777" w:rsidR="004719C8" w:rsidRPr="00F438B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D840FCF"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E5F601F" w14:textId="77777777" w:rsidR="004719C8" w:rsidRPr="00F438B3"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BF78311" w14:textId="77777777" w:rsidR="004719C8" w:rsidRPr="00F438B3" w:rsidRDefault="004719C8"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516BFC1D" w14:textId="77777777" w:rsidR="004719C8" w:rsidRPr="00F438B3" w:rsidRDefault="004719C8" w:rsidP="00D33E23">
            <w:pPr>
              <w:spacing w:line="228"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36B3D5AE" w14:textId="77777777" w:rsidR="004719C8" w:rsidRPr="00F438B3" w:rsidRDefault="004719C8"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2C193254" w14:textId="77777777" w:rsidR="004719C8" w:rsidRPr="00F438B3" w:rsidRDefault="004719C8"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5DAC8A3E" w14:textId="77777777" w:rsidR="004719C8" w:rsidRPr="00F438B3" w:rsidRDefault="004719C8" w:rsidP="00D33E23">
            <w:pPr>
              <w:spacing w:line="228"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F406289" w14:textId="77777777" w:rsidR="004719C8" w:rsidRPr="00F438B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410FED5"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B0CFBC9"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C240FA7"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E797E5F"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5F1A9FF"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5BDF7D54" w14:textId="77777777" w:rsidTr="00D33E23">
        <w:trPr>
          <w:trHeight w:val="20"/>
        </w:trPr>
        <w:tc>
          <w:tcPr>
            <w:tcW w:w="845" w:type="dxa"/>
            <w:tcBorders>
              <w:top w:val="single" w:sz="4" w:space="0" w:color="auto"/>
              <w:left w:val="single" w:sz="4" w:space="0" w:color="auto"/>
              <w:bottom w:val="single" w:sz="4" w:space="0" w:color="auto"/>
              <w:right w:val="nil"/>
            </w:tcBorders>
          </w:tcPr>
          <w:p w14:paraId="20B90B04" w14:textId="77777777" w:rsidR="004719C8" w:rsidRPr="00F438B3" w:rsidRDefault="004719C8" w:rsidP="00D33E23">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407</w:t>
            </w:r>
          </w:p>
        </w:tc>
        <w:tc>
          <w:tcPr>
            <w:tcW w:w="4112" w:type="dxa"/>
            <w:tcBorders>
              <w:top w:val="single" w:sz="4" w:space="0" w:color="auto"/>
              <w:left w:val="nil"/>
              <w:bottom w:val="single" w:sz="4" w:space="0" w:color="auto"/>
              <w:right w:val="nil"/>
            </w:tcBorders>
          </w:tcPr>
          <w:p w14:paraId="75E85119" w14:textId="77777777" w:rsidR="004719C8" w:rsidRPr="00F438B3" w:rsidRDefault="004719C8" w:rsidP="00D33E23">
            <w:pPr>
              <w:spacing w:line="228" w:lineRule="auto"/>
              <w:jc w:val="thaiDistribute"/>
              <w:rPr>
                <w:rFonts w:ascii="TH SarabunPSK" w:eastAsia="Calibri" w:hAnsi="TH SarabunPSK"/>
                <w:sz w:val="28"/>
                <w:szCs w:val="28"/>
              </w:rPr>
            </w:pPr>
            <w:r w:rsidRPr="00F438B3">
              <w:rPr>
                <w:rFonts w:ascii="TH SarabunPSK" w:eastAsia="Calibri" w:hAnsi="TH SarabunPSK" w:hint="cs"/>
                <w:sz w:val="28"/>
                <w:szCs w:val="28"/>
                <w:cs/>
              </w:rPr>
              <w:t>การบริโภคในชีวิตประจำวัน</w:t>
            </w:r>
            <w:r w:rsidRPr="00F438B3">
              <w:rPr>
                <w:rFonts w:ascii="TH SarabunPSK" w:eastAsia="Calibri" w:hAnsi="TH SarabunPSK" w:hint="cs"/>
                <w:sz w:val="28"/>
                <w:szCs w:val="28"/>
                <w:cs/>
              </w:rPr>
              <w:tab/>
            </w:r>
            <w:r w:rsidRPr="00F438B3">
              <w:rPr>
                <w:rFonts w:ascii="TH SarabunPSK" w:eastAsia="Calibri" w:hAnsi="TH SarabunPSK" w:hint="cs"/>
                <w:sz w:val="28"/>
                <w:szCs w:val="28"/>
                <w:cs/>
              </w:rPr>
              <w:tab/>
            </w:r>
          </w:p>
          <w:p w14:paraId="6C7C2936" w14:textId="657BA521" w:rsidR="004719C8" w:rsidRPr="00F438B3" w:rsidRDefault="004719C8" w:rsidP="00D33E23">
            <w:pPr>
              <w:spacing w:line="228" w:lineRule="auto"/>
              <w:rPr>
                <w:rFonts w:ascii="TH SarabunPSK" w:eastAsia="Calibri" w:hAnsi="TH SarabunPSK"/>
                <w:sz w:val="28"/>
                <w:szCs w:val="28"/>
                <w:cs/>
              </w:rPr>
            </w:pPr>
            <w:r w:rsidRPr="00F438B3">
              <w:rPr>
                <w:rFonts w:ascii="TH SarabunPSK" w:eastAsia="Calibri" w:hAnsi="TH SarabunPSK" w:hint="cs"/>
                <w:sz w:val="28"/>
                <w:szCs w:val="28"/>
              </w:rPr>
              <w:t>Consumption in Daily</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Life</w:t>
            </w:r>
          </w:p>
        </w:tc>
        <w:tc>
          <w:tcPr>
            <w:tcW w:w="850" w:type="dxa"/>
            <w:tcBorders>
              <w:top w:val="single" w:sz="4" w:space="0" w:color="auto"/>
              <w:left w:val="nil"/>
              <w:bottom w:val="single" w:sz="4" w:space="0" w:color="auto"/>
              <w:right w:val="single" w:sz="12" w:space="0" w:color="auto"/>
            </w:tcBorders>
          </w:tcPr>
          <w:p w14:paraId="7245E3A4" w14:textId="77777777" w:rsidR="004719C8" w:rsidRPr="00F438B3" w:rsidRDefault="004719C8"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7E3B017C" w14:textId="77777777" w:rsidR="004719C8" w:rsidRPr="00F438B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8B4FC71"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12454169" w14:textId="6CB020E8" w:rsidR="004719C8" w:rsidRPr="00F438B3" w:rsidRDefault="004719C8" w:rsidP="00D33E23">
            <w:pPr>
              <w:spacing w:line="228" w:lineRule="auto"/>
              <w:jc w:val="center"/>
              <w:rPr>
                <w:rFonts w:ascii="TH SarabunPSK" w:eastAsia="Calibri" w:hAnsi="TH SarabunPSK"/>
                <w:sz w:val="28"/>
                <w:szCs w:val="28"/>
              </w:rPr>
            </w:pPr>
            <w:r w:rsidRPr="00763520">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5EB2221" w14:textId="3BEB562C" w:rsidR="004719C8" w:rsidRPr="00F438B3" w:rsidRDefault="004719C8" w:rsidP="00D33E23">
            <w:pPr>
              <w:spacing w:line="228" w:lineRule="auto"/>
              <w:jc w:val="center"/>
              <w:rPr>
                <w:rFonts w:ascii="TH SarabunPSK" w:eastAsia="Calibri" w:hAnsi="TH SarabunPSK"/>
                <w:sz w:val="28"/>
                <w:szCs w:val="28"/>
              </w:rPr>
            </w:pPr>
            <w:r w:rsidRPr="00763520">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888FC52" w14:textId="4E55B36B" w:rsidR="004719C8" w:rsidRPr="00F438B3" w:rsidRDefault="004719C8" w:rsidP="00D33E23">
            <w:pPr>
              <w:spacing w:line="228" w:lineRule="auto"/>
              <w:jc w:val="center"/>
              <w:rPr>
                <w:rFonts w:ascii="TH SarabunPSK" w:eastAsia="Calibri" w:hAnsi="TH SarabunPSK"/>
                <w:sz w:val="28"/>
                <w:szCs w:val="28"/>
              </w:rPr>
            </w:pPr>
            <w:r w:rsidRPr="00763520">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A448F56" w14:textId="48D0FD1E" w:rsidR="004719C8" w:rsidRPr="00F438B3" w:rsidRDefault="004719C8" w:rsidP="00D33E23">
            <w:pPr>
              <w:spacing w:line="228" w:lineRule="auto"/>
              <w:jc w:val="center"/>
              <w:rPr>
                <w:rFonts w:ascii="TH SarabunPSK" w:eastAsia="Calibri" w:hAnsi="TH SarabunPSK"/>
                <w:sz w:val="28"/>
                <w:szCs w:val="28"/>
              </w:rPr>
            </w:pPr>
            <w:r w:rsidRPr="00763520">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33B9CE7" w14:textId="77777777" w:rsidR="004719C8" w:rsidRPr="00F438B3" w:rsidRDefault="004719C8"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40FF0869" w14:textId="77777777" w:rsidR="004719C8" w:rsidRPr="00F438B3" w:rsidRDefault="004719C8" w:rsidP="00D33E23">
            <w:pPr>
              <w:spacing w:line="228"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2F26A5B" w14:textId="77777777" w:rsidR="004719C8" w:rsidRPr="00F438B3"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8E6E019" w14:textId="77777777" w:rsidR="004719C8" w:rsidRPr="00F438B3"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C302461" w14:textId="77777777" w:rsidR="004719C8" w:rsidRPr="00F438B3"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DF07C78" w14:textId="77777777" w:rsidR="004719C8" w:rsidRPr="00F438B3"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DE402A0" w14:textId="77777777" w:rsidR="004719C8" w:rsidRPr="00F438B3" w:rsidRDefault="004719C8" w:rsidP="00D33E23">
            <w:pPr>
              <w:spacing w:line="228"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F4597DA" w14:textId="77777777" w:rsidR="004719C8" w:rsidRPr="00F438B3" w:rsidRDefault="004719C8" w:rsidP="00D33E23">
            <w:pPr>
              <w:spacing w:line="228" w:lineRule="auto"/>
              <w:jc w:val="center"/>
              <w:rPr>
                <w:rFonts w:ascii="TH SarabunPSK" w:eastAsia="Calibri" w:hAnsi="TH SarabunPSK"/>
                <w:sz w:val="28"/>
                <w:szCs w:val="28"/>
              </w:rPr>
            </w:pPr>
          </w:p>
        </w:tc>
      </w:tr>
      <w:tr w:rsidR="004719C8" w:rsidRPr="00F438B3" w14:paraId="669CC760" w14:textId="77777777" w:rsidTr="00D33E23">
        <w:trPr>
          <w:trHeight w:val="20"/>
        </w:trPr>
        <w:tc>
          <w:tcPr>
            <w:tcW w:w="845" w:type="dxa"/>
            <w:tcBorders>
              <w:top w:val="single" w:sz="4" w:space="0" w:color="auto"/>
              <w:left w:val="single" w:sz="4" w:space="0" w:color="auto"/>
              <w:bottom w:val="single" w:sz="4" w:space="0" w:color="auto"/>
              <w:right w:val="nil"/>
            </w:tcBorders>
          </w:tcPr>
          <w:p w14:paraId="27D7F887" w14:textId="77777777" w:rsidR="004719C8" w:rsidRPr="00F438B3" w:rsidRDefault="004719C8" w:rsidP="00D33E23">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408</w:t>
            </w:r>
          </w:p>
        </w:tc>
        <w:tc>
          <w:tcPr>
            <w:tcW w:w="4112" w:type="dxa"/>
            <w:tcBorders>
              <w:top w:val="single" w:sz="4" w:space="0" w:color="auto"/>
              <w:left w:val="nil"/>
              <w:bottom w:val="single" w:sz="4" w:space="0" w:color="auto"/>
              <w:right w:val="nil"/>
            </w:tcBorders>
            <w:vAlign w:val="center"/>
          </w:tcPr>
          <w:p w14:paraId="236613EF" w14:textId="77777777" w:rsidR="004719C8" w:rsidRPr="00F438B3" w:rsidRDefault="004719C8"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กีฬาและกิจกรรมทางกาย</w:t>
            </w:r>
          </w:p>
          <w:p w14:paraId="1E1776D7" w14:textId="77777777" w:rsidR="004719C8" w:rsidRPr="00F438B3" w:rsidRDefault="004719C8" w:rsidP="00D33E23">
            <w:pPr>
              <w:spacing w:line="228" w:lineRule="auto"/>
              <w:rPr>
                <w:rFonts w:ascii="TH SarabunPSK" w:eastAsia="Calibri" w:hAnsi="TH SarabunPSK"/>
                <w:sz w:val="28"/>
                <w:szCs w:val="28"/>
                <w:cs/>
              </w:rPr>
            </w:pPr>
            <w:r w:rsidRPr="00F438B3">
              <w:rPr>
                <w:rFonts w:ascii="TH SarabunPSK" w:eastAsia="Calibri" w:hAnsi="TH SarabunPSK" w:hint="cs"/>
                <w:sz w:val="28"/>
                <w:szCs w:val="28"/>
              </w:rPr>
              <w:t xml:space="preserve">Sports and Physical Activity </w:t>
            </w:r>
          </w:p>
        </w:tc>
        <w:tc>
          <w:tcPr>
            <w:tcW w:w="850" w:type="dxa"/>
            <w:tcBorders>
              <w:top w:val="single" w:sz="4" w:space="0" w:color="auto"/>
              <w:left w:val="nil"/>
              <w:bottom w:val="single" w:sz="4" w:space="0" w:color="auto"/>
              <w:right w:val="single" w:sz="12" w:space="0" w:color="auto"/>
            </w:tcBorders>
          </w:tcPr>
          <w:p w14:paraId="0536E6BB" w14:textId="77777777" w:rsidR="004719C8" w:rsidRPr="00F438B3" w:rsidRDefault="004719C8"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1(0-2-1)</w:t>
            </w:r>
          </w:p>
        </w:tc>
        <w:tc>
          <w:tcPr>
            <w:tcW w:w="568" w:type="dxa"/>
            <w:tcBorders>
              <w:top w:val="single" w:sz="6" w:space="0" w:color="auto"/>
              <w:left w:val="single" w:sz="12" w:space="0" w:color="auto"/>
              <w:bottom w:val="single" w:sz="6" w:space="0" w:color="auto"/>
              <w:right w:val="single" w:sz="6" w:space="0" w:color="auto"/>
            </w:tcBorders>
            <w:vAlign w:val="center"/>
          </w:tcPr>
          <w:p w14:paraId="263E587F" w14:textId="77777777" w:rsidR="004719C8" w:rsidRPr="00F438B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0D5BB55"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2807262" w14:textId="77777777" w:rsidR="004719C8" w:rsidRPr="00F438B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4B116E1"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8C7AA8D"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EE6C3F5" w14:textId="77777777" w:rsidR="004719C8" w:rsidRPr="00F438B3" w:rsidRDefault="004719C8"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5F85496" w14:textId="77777777" w:rsidR="004719C8" w:rsidRPr="00F438B3" w:rsidRDefault="004719C8"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2D1DC62" w14:textId="77777777" w:rsidR="004719C8" w:rsidRPr="00F438B3" w:rsidRDefault="004719C8" w:rsidP="00D33E23">
            <w:pPr>
              <w:spacing w:line="228"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48003F91" w14:textId="77777777" w:rsidR="004719C8" w:rsidRPr="00F438B3"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C937EB6" w14:textId="77777777" w:rsidR="004719C8" w:rsidRPr="00F438B3"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170DF36" w14:textId="77777777" w:rsidR="004719C8" w:rsidRPr="00F438B3"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2300550" w14:textId="77777777" w:rsidR="004719C8" w:rsidRPr="00F438B3" w:rsidRDefault="004719C8"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748C114" w14:textId="77777777" w:rsidR="004719C8" w:rsidRPr="00F438B3" w:rsidRDefault="004719C8" w:rsidP="00D33E23">
            <w:pPr>
              <w:spacing w:line="228"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D23EF35" w14:textId="77777777" w:rsidR="004719C8" w:rsidRPr="00F438B3" w:rsidRDefault="004719C8" w:rsidP="00D33E23">
            <w:pPr>
              <w:spacing w:line="228" w:lineRule="auto"/>
              <w:jc w:val="center"/>
              <w:rPr>
                <w:rFonts w:ascii="TH SarabunPSK" w:eastAsia="Calibri" w:hAnsi="TH SarabunPSK"/>
                <w:sz w:val="28"/>
                <w:szCs w:val="28"/>
              </w:rPr>
            </w:pPr>
          </w:p>
        </w:tc>
      </w:tr>
      <w:tr w:rsidR="004719C8" w:rsidRPr="00D33E23" w14:paraId="59147D86" w14:textId="77777777" w:rsidTr="00D33E23">
        <w:trPr>
          <w:trHeight w:val="20"/>
        </w:trPr>
        <w:tc>
          <w:tcPr>
            <w:tcW w:w="845" w:type="dxa"/>
            <w:tcBorders>
              <w:top w:val="single" w:sz="4" w:space="0" w:color="auto"/>
              <w:left w:val="single" w:sz="4" w:space="0" w:color="auto"/>
              <w:bottom w:val="single" w:sz="4" w:space="0" w:color="auto"/>
              <w:right w:val="nil"/>
            </w:tcBorders>
          </w:tcPr>
          <w:p w14:paraId="656F94D6" w14:textId="0E64F6DE" w:rsidR="004719C8" w:rsidRPr="00D33E23" w:rsidRDefault="004719C8" w:rsidP="00D33E23">
            <w:pPr>
              <w:spacing w:line="228" w:lineRule="auto"/>
              <w:jc w:val="right"/>
              <w:rPr>
                <w:rFonts w:ascii="TH SarabunPSK" w:eastAsia="Calibri" w:hAnsi="TH SarabunPSK"/>
                <w:sz w:val="28"/>
                <w:szCs w:val="28"/>
              </w:rPr>
            </w:pPr>
            <w:r w:rsidRPr="00D33E23">
              <w:rPr>
                <w:rFonts w:ascii="TH SarabunPSK" w:eastAsia="Calibri" w:hAnsi="TH SarabunPSK" w:hint="cs"/>
                <w:sz w:val="28"/>
                <w:szCs w:val="28"/>
                <w:cs/>
              </w:rPr>
              <w:t>002409</w:t>
            </w:r>
          </w:p>
        </w:tc>
        <w:tc>
          <w:tcPr>
            <w:tcW w:w="4112" w:type="dxa"/>
            <w:tcBorders>
              <w:top w:val="single" w:sz="4" w:space="0" w:color="auto"/>
              <w:left w:val="nil"/>
              <w:bottom w:val="single" w:sz="4" w:space="0" w:color="auto"/>
              <w:right w:val="nil"/>
            </w:tcBorders>
            <w:vAlign w:val="center"/>
          </w:tcPr>
          <w:p w14:paraId="118A3607" w14:textId="3C415AAB" w:rsidR="004719C8" w:rsidRPr="00D33E23" w:rsidRDefault="004719C8" w:rsidP="00D33E23">
            <w:pPr>
              <w:spacing w:line="228" w:lineRule="auto"/>
              <w:rPr>
                <w:rFonts w:ascii="TH SarabunPSK" w:eastAsia="Calibri" w:hAnsi="TH SarabunPSK"/>
                <w:sz w:val="28"/>
                <w:szCs w:val="28"/>
              </w:rPr>
            </w:pPr>
            <w:r w:rsidRPr="00D33E23">
              <w:rPr>
                <w:rFonts w:ascii="TH SarabunPSK" w:eastAsia="Calibri" w:hAnsi="TH SarabunPSK"/>
                <w:sz w:val="28"/>
                <w:szCs w:val="28"/>
                <w:cs/>
              </w:rPr>
              <w:t>การดูแลสุขภาพและปฐมพยาบาลเบื้องต้น</w:t>
            </w:r>
          </w:p>
          <w:p w14:paraId="04ADD161" w14:textId="1BAEA0C9" w:rsidR="004719C8" w:rsidRPr="00D33E23" w:rsidRDefault="004719C8" w:rsidP="00D33E23">
            <w:pPr>
              <w:spacing w:line="228" w:lineRule="auto"/>
              <w:rPr>
                <w:rFonts w:ascii="TH SarabunPSK" w:eastAsia="Calibri" w:hAnsi="TH SarabunPSK"/>
                <w:sz w:val="28"/>
                <w:szCs w:val="28"/>
                <w:cs/>
              </w:rPr>
            </w:pPr>
            <w:r w:rsidRPr="00D33E23">
              <w:rPr>
                <w:rFonts w:ascii="TH SarabunPSK" w:eastAsia="Calibri" w:hAnsi="TH SarabunPSK"/>
                <w:sz w:val="28"/>
                <w:szCs w:val="28"/>
              </w:rPr>
              <w:t>Health Care and First Aid</w:t>
            </w:r>
          </w:p>
        </w:tc>
        <w:tc>
          <w:tcPr>
            <w:tcW w:w="850" w:type="dxa"/>
            <w:tcBorders>
              <w:top w:val="single" w:sz="4" w:space="0" w:color="auto"/>
              <w:left w:val="nil"/>
              <w:bottom w:val="single" w:sz="4" w:space="0" w:color="auto"/>
              <w:right w:val="single" w:sz="12" w:space="0" w:color="auto"/>
            </w:tcBorders>
          </w:tcPr>
          <w:p w14:paraId="1B461E7A" w14:textId="17867120" w:rsidR="004719C8" w:rsidRPr="00D33E23" w:rsidRDefault="004719C8" w:rsidP="00D33E23">
            <w:pPr>
              <w:spacing w:line="228" w:lineRule="auto"/>
              <w:rPr>
                <w:rFonts w:ascii="TH SarabunPSK" w:eastAsia="Calibri" w:hAnsi="TH SarabunPSK"/>
                <w:sz w:val="28"/>
                <w:szCs w:val="28"/>
                <w:cs/>
              </w:rPr>
            </w:pPr>
            <w:r w:rsidRPr="00D33E23">
              <w:rPr>
                <w:rFonts w:ascii="TH SarabunPSK" w:eastAsia="Calibri" w:hAnsi="TH SarabunPSK"/>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6C0BF68C" w14:textId="67D407D7" w:rsidR="004719C8" w:rsidRPr="00D33E2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1FE5CF6" w14:textId="77777777" w:rsidR="004719C8" w:rsidRPr="00D33E23" w:rsidRDefault="004719C8" w:rsidP="00D33E23">
            <w:pPr>
              <w:spacing w:line="228"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364105D6" w14:textId="377A8B80" w:rsidR="004719C8" w:rsidRPr="00D33E2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12" w:space="0" w:color="auto"/>
              <w:bottom w:val="single" w:sz="6" w:space="0" w:color="auto"/>
              <w:right w:val="single" w:sz="6" w:space="0" w:color="auto"/>
            </w:tcBorders>
            <w:vAlign w:val="center"/>
          </w:tcPr>
          <w:p w14:paraId="7789AC9E" w14:textId="73468EAE" w:rsidR="004719C8" w:rsidRPr="00D33E2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7B02D58" w14:textId="74DC999A" w:rsidR="004719C8" w:rsidRPr="00D33E2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12" w:space="0" w:color="auto"/>
              <w:bottom w:val="single" w:sz="6" w:space="0" w:color="auto"/>
              <w:right w:val="single" w:sz="6" w:space="0" w:color="auto"/>
            </w:tcBorders>
            <w:vAlign w:val="center"/>
          </w:tcPr>
          <w:p w14:paraId="3CC8843A" w14:textId="4DFD9478" w:rsidR="004719C8" w:rsidRPr="00D33E2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3857744" w14:textId="14358C40" w:rsidR="004719C8" w:rsidRPr="00D33E2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23D4F81" w14:textId="77777777" w:rsidR="004719C8" w:rsidRPr="00D33E23" w:rsidRDefault="004719C8" w:rsidP="00D33E23">
            <w:pPr>
              <w:spacing w:line="228"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52005F7" w14:textId="21CC853C" w:rsidR="004719C8" w:rsidRPr="00D33E2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12" w:space="0" w:color="auto"/>
              <w:bottom w:val="single" w:sz="6" w:space="0" w:color="auto"/>
              <w:right w:val="single" w:sz="6" w:space="0" w:color="auto"/>
            </w:tcBorders>
            <w:vAlign w:val="center"/>
          </w:tcPr>
          <w:p w14:paraId="1891C979" w14:textId="3E202471" w:rsidR="004719C8" w:rsidRPr="00D33E2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12" w:space="0" w:color="auto"/>
              <w:bottom w:val="single" w:sz="6" w:space="0" w:color="auto"/>
              <w:right w:val="single" w:sz="6" w:space="0" w:color="auto"/>
            </w:tcBorders>
            <w:vAlign w:val="center"/>
          </w:tcPr>
          <w:p w14:paraId="2BEADA49" w14:textId="7222CE20" w:rsidR="004719C8" w:rsidRPr="00D33E2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12" w:space="0" w:color="auto"/>
              <w:bottom w:val="single" w:sz="6" w:space="0" w:color="auto"/>
              <w:right w:val="single" w:sz="6" w:space="0" w:color="auto"/>
            </w:tcBorders>
            <w:vAlign w:val="center"/>
          </w:tcPr>
          <w:p w14:paraId="6BC4E641" w14:textId="3C4AA1FA" w:rsidR="004719C8" w:rsidRPr="00D33E23" w:rsidRDefault="004719C8"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BC22D3E" w14:textId="77777777" w:rsidR="004719C8" w:rsidRPr="00D33E23" w:rsidRDefault="004719C8" w:rsidP="00D33E23">
            <w:pPr>
              <w:spacing w:line="228"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34E9770" w14:textId="77777777" w:rsidR="004719C8" w:rsidRPr="00D33E23" w:rsidRDefault="004719C8" w:rsidP="00D33E23">
            <w:pPr>
              <w:spacing w:line="228" w:lineRule="auto"/>
              <w:jc w:val="center"/>
              <w:rPr>
                <w:rFonts w:ascii="TH SarabunPSK" w:eastAsia="Calibri" w:hAnsi="TH SarabunPSK"/>
                <w:sz w:val="28"/>
                <w:szCs w:val="28"/>
              </w:rPr>
            </w:pPr>
          </w:p>
        </w:tc>
      </w:tr>
      <w:tr w:rsidR="004719C8" w:rsidRPr="00F438B3" w14:paraId="6BE59FDC" w14:textId="77777777" w:rsidTr="00B94159">
        <w:trPr>
          <w:trHeight w:val="397"/>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0560C155" w14:textId="76127DD0" w:rsidR="004719C8" w:rsidRPr="00F438B3" w:rsidRDefault="004719C8" w:rsidP="00D33E23">
            <w:pPr>
              <w:spacing w:line="235" w:lineRule="auto"/>
              <w:rPr>
                <w:rFonts w:ascii="TH SarabunPSK" w:eastAsia="Calibri" w:hAnsi="TH SarabunPSK"/>
                <w:sz w:val="28"/>
                <w:szCs w:val="28"/>
              </w:rPr>
            </w:pPr>
            <w:r w:rsidRPr="00F438B3">
              <w:rPr>
                <w:rFonts w:ascii="TH SarabunPSK" w:eastAsia="Calibri" w:hAnsi="TH SarabunPSK" w:hint="cs"/>
                <w:b/>
                <w:bCs/>
                <w:sz w:val="28"/>
                <w:szCs w:val="28"/>
                <w:cs/>
              </w:rPr>
              <w:lastRenderedPageBreak/>
              <w:t>5. กลุ่มการเป็นพลเมืองไทยและพลโลกเพื่อสังคมที่ยั่งยืน</w:t>
            </w:r>
          </w:p>
        </w:tc>
      </w:tr>
      <w:tr w:rsidR="004719C8" w:rsidRPr="00F438B3" w14:paraId="7D2E5F00" w14:textId="77777777" w:rsidTr="00277606">
        <w:trPr>
          <w:trHeight w:val="680"/>
        </w:trPr>
        <w:tc>
          <w:tcPr>
            <w:tcW w:w="845" w:type="dxa"/>
            <w:tcBorders>
              <w:top w:val="single" w:sz="4" w:space="0" w:color="auto"/>
              <w:left w:val="single" w:sz="4" w:space="0" w:color="auto"/>
              <w:bottom w:val="single" w:sz="4" w:space="0" w:color="auto"/>
              <w:right w:val="nil"/>
            </w:tcBorders>
          </w:tcPr>
          <w:p w14:paraId="5FC6CE26" w14:textId="77777777" w:rsidR="004719C8" w:rsidRPr="00F438B3" w:rsidRDefault="004719C8" w:rsidP="00D33E23">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206</w:t>
            </w:r>
          </w:p>
        </w:tc>
        <w:tc>
          <w:tcPr>
            <w:tcW w:w="4112" w:type="dxa"/>
            <w:tcBorders>
              <w:top w:val="single" w:sz="4" w:space="0" w:color="auto"/>
              <w:left w:val="nil"/>
              <w:bottom w:val="single" w:sz="4" w:space="0" w:color="auto"/>
              <w:right w:val="nil"/>
            </w:tcBorders>
          </w:tcPr>
          <w:p w14:paraId="68DF7B91" w14:textId="77777777" w:rsidR="004719C8" w:rsidRPr="00F438B3" w:rsidRDefault="004719C8" w:rsidP="00D33E23">
            <w:pPr>
              <w:rPr>
                <w:rFonts w:ascii="TH SarabunPSK" w:eastAsia="Calibri" w:hAnsi="TH SarabunPSK"/>
                <w:sz w:val="28"/>
                <w:szCs w:val="28"/>
              </w:rPr>
            </w:pPr>
            <w:r w:rsidRPr="00F438B3">
              <w:rPr>
                <w:rFonts w:ascii="TH SarabunPSK" w:eastAsia="Calibri" w:hAnsi="TH SarabunPSK" w:hint="cs"/>
                <w:sz w:val="28"/>
                <w:szCs w:val="28"/>
                <w:cs/>
              </w:rPr>
              <w:t>แอนโทรโปซีน</w:t>
            </w:r>
          </w:p>
          <w:p w14:paraId="60945BDD" w14:textId="77777777" w:rsidR="004719C8" w:rsidRPr="00F438B3" w:rsidRDefault="004719C8" w:rsidP="00D33E23">
            <w:pPr>
              <w:rPr>
                <w:rFonts w:ascii="TH SarabunPSK" w:eastAsia="Calibri" w:hAnsi="TH SarabunPSK"/>
                <w:sz w:val="28"/>
                <w:szCs w:val="28"/>
                <w:cs/>
              </w:rPr>
            </w:pPr>
            <w:r w:rsidRPr="00F438B3">
              <w:rPr>
                <w:rFonts w:ascii="TH SarabunPSK" w:eastAsia="Calibri" w:hAnsi="TH SarabunPSK" w:hint="cs"/>
                <w:sz w:val="28"/>
                <w:szCs w:val="28"/>
              </w:rPr>
              <w:t>Anthropocene</w:t>
            </w:r>
          </w:p>
        </w:tc>
        <w:tc>
          <w:tcPr>
            <w:tcW w:w="850" w:type="dxa"/>
            <w:tcBorders>
              <w:top w:val="single" w:sz="4" w:space="0" w:color="auto"/>
              <w:left w:val="nil"/>
              <w:bottom w:val="single" w:sz="4" w:space="0" w:color="auto"/>
              <w:right w:val="single" w:sz="12" w:space="0" w:color="auto"/>
            </w:tcBorders>
          </w:tcPr>
          <w:p w14:paraId="36952698" w14:textId="77777777" w:rsidR="004719C8" w:rsidRPr="00F438B3" w:rsidRDefault="004719C8" w:rsidP="00D33E23">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12F671FC" w14:textId="77777777" w:rsidR="004719C8" w:rsidRPr="00F438B3" w:rsidRDefault="004719C8" w:rsidP="00D33E23">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137F7F15" w14:textId="77777777" w:rsidR="004719C8" w:rsidRPr="00F438B3" w:rsidRDefault="004719C8"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1D3AF464" w14:textId="77777777" w:rsidR="004719C8" w:rsidRPr="00F438B3" w:rsidRDefault="004719C8" w:rsidP="00D33E23">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9BE56CC" w14:textId="77777777" w:rsidR="004719C8" w:rsidRPr="00F438B3" w:rsidRDefault="004719C8"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614D256" w14:textId="77777777" w:rsidR="004719C8" w:rsidRPr="00F438B3" w:rsidRDefault="004719C8"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7D5FB65" w14:textId="77777777" w:rsidR="004719C8" w:rsidRPr="00F438B3" w:rsidRDefault="004719C8"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71A167A" w14:textId="77777777" w:rsidR="004719C8" w:rsidRPr="00F438B3" w:rsidRDefault="004719C8" w:rsidP="00D33E23">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2EDD166C" w14:textId="77777777" w:rsidR="004719C8" w:rsidRPr="00F438B3" w:rsidRDefault="004719C8"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2B1E760" w14:textId="77777777" w:rsidR="004719C8" w:rsidRPr="00F438B3" w:rsidRDefault="004719C8" w:rsidP="00D33E23">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E064C48" w14:textId="77777777" w:rsidR="004719C8" w:rsidRPr="00F438B3" w:rsidRDefault="004719C8"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2A92A1E" w14:textId="77777777" w:rsidR="004719C8" w:rsidRPr="00F438B3" w:rsidRDefault="004719C8"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EC19112" w14:textId="77777777" w:rsidR="004719C8" w:rsidRPr="00F438B3" w:rsidRDefault="004719C8"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E74705" w14:textId="77777777" w:rsidR="004719C8" w:rsidRPr="00F438B3" w:rsidRDefault="004719C8"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4D9C3872" w14:textId="77777777" w:rsidR="004719C8" w:rsidRPr="00F438B3" w:rsidRDefault="004719C8"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0D7C55B4" w14:textId="77777777" w:rsidTr="00AC197D">
        <w:trPr>
          <w:trHeight w:val="680"/>
        </w:trPr>
        <w:tc>
          <w:tcPr>
            <w:tcW w:w="845" w:type="dxa"/>
            <w:tcBorders>
              <w:top w:val="single" w:sz="4" w:space="0" w:color="auto"/>
              <w:left w:val="single" w:sz="4" w:space="0" w:color="auto"/>
              <w:bottom w:val="single" w:sz="4" w:space="0" w:color="auto"/>
              <w:right w:val="nil"/>
            </w:tcBorders>
          </w:tcPr>
          <w:p w14:paraId="6332ADC9" w14:textId="77777777" w:rsidR="004719C8" w:rsidRPr="00F438B3" w:rsidRDefault="004719C8" w:rsidP="00D33E23">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501</w:t>
            </w:r>
          </w:p>
        </w:tc>
        <w:tc>
          <w:tcPr>
            <w:tcW w:w="4112" w:type="dxa"/>
            <w:tcBorders>
              <w:top w:val="single" w:sz="4" w:space="0" w:color="auto"/>
              <w:left w:val="nil"/>
              <w:bottom w:val="single" w:sz="4" w:space="0" w:color="auto"/>
              <w:right w:val="nil"/>
            </w:tcBorders>
          </w:tcPr>
          <w:p w14:paraId="2A41E365" w14:textId="77777777" w:rsidR="004719C8" w:rsidRPr="00F438B3" w:rsidRDefault="004719C8"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cs/>
              </w:rPr>
              <w:t>ภาษา สังคมและวัฒนธรรม</w:t>
            </w:r>
          </w:p>
          <w:p w14:paraId="3CBD5855" w14:textId="77777777" w:rsidR="004719C8" w:rsidRPr="00F438B3" w:rsidRDefault="004719C8" w:rsidP="00D33E23">
            <w:pPr>
              <w:spacing w:line="235" w:lineRule="auto"/>
              <w:rPr>
                <w:rFonts w:ascii="TH SarabunPSK" w:eastAsia="Calibri" w:hAnsi="TH SarabunPSK"/>
                <w:sz w:val="28"/>
                <w:szCs w:val="28"/>
                <w:cs/>
              </w:rPr>
            </w:pPr>
            <w:r w:rsidRPr="00F438B3">
              <w:rPr>
                <w:rFonts w:ascii="TH SarabunPSK" w:eastAsia="Calibri" w:hAnsi="TH SarabunPSK" w:hint="cs"/>
                <w:sz w:val="28"/>
                <w:szCs w:val="28"/>
              </w:rPr>
              <w:t xml:space="preserve">Language, Society and Culture </w:t>
            </w:r>
          </w:p>
        </w:tc>
        <w:tc>
          <w:tcPr>
            <w:tcW w:w="850" w:type="dxa"/>
            <w:tcBorders>
              <w:top w:val="single" w:sz="4" w:space="0" w:color="auto"/>
              <w:left w:val="nil"/>
              <w:bottom w:val="single" w:sz="4" w:space="0" w:color="auto"/>
              <w:right w:val="single" w:sz="12" w:space="0" w:color="auto"/>
            </w:tcBorders>
          </w:tcPr>
          <w:p w14:paraId="46F28906" w14:textId="77777777" w:rsidR="004719C8" w:rsidRPr="00F438B3" w:rsidRDefault="004719C8"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617F8458" w14:textId="77777777" w:rsidR="004719C8" w:rsidRPr="00F438B3" w:rsidRDefault="004719C8"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40503A6" w14:textId="77777777" w:rsidR="004719C8" w:rsidRPr="00F438B3" w:rsidRDefault="004719C8"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F69F5C8" w14:textId="77777777" w:rsidR="004719C8" w:rsidRPr="00F438B3" w:rsidRDefault="004719C8"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F06EAE0" w14:textId="77777777" w:rsidR="004719C8" w:rsidRPr="00F438B3" w:rsidRDefault="004719C8" w:rsidP="00D33E23">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676D5888" w14:textId="77777777" w:rsidR="004719C8" w:rsidRPr="00F438B3" w:rsidRDefault="004719C8" w:rsidP="00D33E23">
            <w:pPr>
              <w:spacing w:line="235"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68EA4C58" w14:textId="77777777" w:rsidR="004719C8" w:rsidRPr="00F438B3" w:rsidRDefault="004719C8" w:rsidP="00D33E23">
            <w:pPr>
              <w:spacing w:line="235"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7F7FBE3B" w14:textId="77777777" w:rsidR="004719C8" w:rsidRPr="00F438B3" w:rsidRDefault="004719C8"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2B1DDB6" w14:textId="77777777" w:rsidR="004719C8" w:rsidRPr="00F438B3" w:rsidRDefault="004719C8"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5C9367C2" w14:textId="77777777" w:rsidR="004719C8" w:rsidRPr="00F438B3" w:rsidRDefault="004719C8"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E0052BF" w14:textId="77777777" w:rsidR="004719C8" w:rsidRPr="00F438B3" w:rsidRDefault="004719C8"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D7337FD" w14:textId="77777777" w:rsidR="004719C8" w:rsidRPr="00F438B3" w:rsidRDefault="004719C8"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837AD25" w14:textId="77777777" w:rsidR="004719C8" w:rsidRPr="00F438B3" w:rsidRDefault="004719C8"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AFA1BD1" w14:textId="77777777" w:rsidR="004719C8" w:rsidRPr="00F438B3" w:rsidRDefault="004719C8" w:rsidP="00D33E23">
            <w:pPr>
              <w:spacing w:line="235"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809DD51" w14:textId="77777777" w:rsidR="004719C8" w:rsidRPr="00F438B3" w:rsidRDefault="004719C8" w:rsidP="00D33E23">
            <w:pPr>
              <w:spacing w:line="235" w:lineRule="auto"/>
              <w:jc w:val="center"/>
              <w:rPr>
                <w:rFonts w:ascii="TH SarabunPSK" w:eastAsia="Calibri" w:hAnsi="TH SarabunPSK"/>
                <w:sz w:val="28"/>
                <w:szCs w:val="28"/>
              </w:rPr>
            </w:pPr>
          </w:p>
        </w:tc>
      </w:tr>
      <w:tr w:rsidR="004719C8" w:rsidRPr="00F438B3" w14:paraId="0AD9AA23" w14:textId="77777777" w:rsidTr="00AC197D">
        <w:trPr>
          <w:trHeight w:val="680"/>
        </w:trPr>
        <w:tc>
          <w:tcPr>
            <w:tcW w:w="845" w:type="dxa"/>
            <w:tcBorders>
              <w:top w:val="single" w:sz="4" w:space="0" w:color="auto"/>
              <w:left w:val="single" w:sz="4" w:space="0" w:color="auto"/>
              <w:bottom w:val="single" w:sz="4" w:space="0" w:color="auto"/>
              <w:right w:val="nil"/>
            </w:tcBorders>
          </w:tcPr>
          <w:p w14:paraId="75F095BB" w14:textId="77777777" w:rsidR="004719C8" w:rsidRPr="00F438B3" w:rsidRDefault="004719C8" w:rsidP="00D33E23">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502</w:t>
            </w:r>
          </w:p>
        </w:tc>
        <w:tc>
          <w:tcPr>
            <w:tcW w:w="4112" w:type="dxa"/>
            <w:tcBorders>
              <w:top w:val="single" w:sz="4" w:space="0" w:color="auto"/>
              <w:left w:val="nil"/>
              <w:bottom w:val="single" w:sz="4" w:space="0" w:color="auto"/>
              <w:right w:val="nil"/>
            </w:tcBorders>
          </w:tcPr>
          <w:p w14:paraId="29AD21BE" w14:textId="77777777" w:rsidR="004719C8" w:rsidRPr="00F438B3" w:rsidRDefault="004719C8"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cs/>
              </w:rPr>
              <w:t>ไทยกับประชาคมโลก</w:t>
            </w:r>
          </w:p>
          <w:p w14:paraId="71F444C5" w14:textId="77777777" w:rsidR="004719C8" w:rsidRPr="00F438B3" w:rsidRDefault="004719C8" w:rsidP="00D33E23">
            <w:pPr>
              <w:spacing w:line="235" w:lineRule="auto"/>
              <w:rPr>
                <w:rFonts w:ascii="TH SarabunPSK" w:eastAsia="Calibri" w:hAnsi="TH SarabunPSK"/>
                <w:sz w:val="28"/>
                <w:szCs w:val="28"/>
                <w:cs/>
              </w:rPr>
            </w:pPr>
            <w:r w:rsidRPr="00F438B3">
              <w:rPr>
                <w:rFonts w:ascii="TH SarabunPSK" w:eastAsia="Calibri" w:hAnsi="TH SarabunPSK" w:hint="cs"/>
                <w:sz w:val="28"/>
                <w:szCs w:val="28"/>
              </w:rPr>
              <w:t>Thai State and the World Community</w:t>
            </w:r>
          </w:p>
        </w:tc>
        <w:tc>
          <w:tcPr>
            <w:tcW w:w="850" w:type="dxa"/>
            <w:tcBorders>
              <w:top w:val="single" w:sz="4" w:space="0" w:color="auto"/>
              <w:left w:val="nil"/>
              <w:bottom w:val="single" w:sz="4" w:space="0" w:color="auto"/>
              <w:right w:val="single" w:sz="12" w:space="0" w:color="auto"/>
            </w:tcBorders>
          </w:tcPr>
          <w:p w14:paraId="42FF3619" w14:textId="77777777" w:rsidR="004719C8" w:rsidRPr="00F438B3" w:rsidRDefault="004719C8"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53CB32B9" w14:textId="77777777" w:rsidR="004719C8" w:rsidRPr="00F438B3" w:rsidRDefault="004719C8"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565D4A6" w14:textId="77777777" w:rsidR="004719C8" w:rsidRPr="00F438B3" w:rsidRDefault="004719C8"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1E9BBE4C" w14:textId="77777777" w:rsidR="004719C8" w:rsidRPr="00F438B3" w:rsidRDefault="004719C8"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7E022DA" w14:textId="77777777" w:rsidR="004719C8" w:rsidRPr="00F438B3" w:rsidRDefault="004719C8" w:rsidP="00D33E23">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4CA5FCB5" w14:textId="77777777" w:rsidR="004719C8" w:rsidRPr="00F438B3" w:rsidRDefault="004719C8" w:rsidP="00D33E23">
            <w:pPr>
              <w:spacing w:line="235"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16DC7ABB" w14:textId="77777777" w:rsidR="004719C8" w:rsidRPr="00F438B3" w:rsidRDefault="004719C8" w:rsidP="00D33E23">
            <w:pPr>
              <w:spacing w:line="235"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235D1CA5" w14:textId="77777777" w:rsidR="004719C8" w:rsidRPr="00F438B3" w:rsidRDefault="004719C8"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620AF12" w14:textId="77777777" w:rsidR="004719C8" w:rsidRPr="00F438B3" w:rsidRDefault="004719C8"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6EE92A2A" w14:textId="77777777" w:rsidR="004719C8" w:rsidRPr="00F438B3" w:rsidRDefault="004719C8"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2038B4B" w14:textId="77777777" w:rsidR="004719C8" w:rsidRPr="00F438B3" w:rsidRDefault="004719C8"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D035D70" w14:textId="77777777" w:rsidR="004719C8" w:rsidRPr="00F438B3" w:rsidRDefault="004719C8"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5247D6F" w14:textId="77777777" w:rsidR="004719C8" w:rsidRPr="00F438B3" w:rsidRDefault="004719C8"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ED03CF" w14:textId="77777777" w:rsidR="004719C8" w:rsidRPr="00F438B3" w:rsidRDefault="004719C8" w:rsidP="00D33E23">
            <w:pPr>
              <w:spacing w:line="235"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6B7F908" w14:textId="77777777" w:rsidR="004719C8" w:rsidRPr="00F438B3" w:rsidRDefault="004719C8" w:rsidP="00D33E23">
            <w:pPr>
              <w:spacing w:line="235" w:lineRule="auto"/>
              <w:jc w:val="center"/>
              <w:rPr>
                <w:rFonts w:ascii="TH SarabunPSK" w:eastAsia="Calibri" w:hAnsi="TH SarabunPSK"/>
                <w:sz w:val="28"/>
                <w:szCs w:val="28"/>
              </w:rPr>
            </w:pPr>
          </w:p>
        </w:tc>
      </w:tr>
      <w:tr w:rsidR="004719C8" w:rsidRPr="00F438B3" w14:paraId="185D931A" w14:textId="77777777" w:rsidTr="00AC197D">
        <w:trPr>
          <w:trHeight w:val="680"/>
        </w:trPr>
        <w:tc>
          <w:tcPr>
            <w:tcW w:w="845" w:type="dxa"/>
            <w:tcBorders>
              <w:top w:val="single" w:sz="4" w:space="0" w:color="auto"/>
              <w:left w:val="single" w:sz="4" w:space="0" w:color="auto"/>
              <w:bottom w:val="single" w:sz="4" w:space="0" w:color="auto"/>
              <w:right w:val="nil"/>
            </w:tcBorders>
          </w:tcPr>
          <w:p w14:paraId="5B60A880" w14:textId="77777777" w:rsidR="004719C8" w:rsidRPr="00F438B3" w:rsidRDefault="004719C8" w:rsidP="00D33E23">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503</w:t>
            </w:r>
          </w:p>
        </w:tc>
        <w:tc>
          <w:tcPr>
            <w:tcW w:w="4112" w:type="dxa"/>
            <w:tcBorders>
              <w:top w:val="single" w:sz="4" w:space="0" w:color="auto"/>
              <w:left w:val="nil"/>
              <w:bottom w:val="single" w:sz="4" w:space="0" w:color="auto"/>
              <w:right w:val="nil"/>
            </w:tcBorders>
          </w:tcPr>
          <w:p w14:paraId="262D21A6" w14:textId="77777777" w:rsidR="004719C8" w:rsidRPr="00F438B3" w:rsidRDefault="004719C8"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cs/>
              </w:rPr>
              <w:t>อารยธรรมไทยและภูมิปัญญาท้องถิ่น</w:t>
            </w:r>
          </w:p>
          <w:p w14:paraId="2C70AD68" w14:textId="77777777" w:rsidR="004719C8" w:rsidRPr="00F438B3" w:rsidRDefault="004719C8" w:rsidP="00D33E23">
            <w:pPr>
              <w:spacing w:line="235" w:lineRule="auto"/>
              <w:rPr>
                <w:rFonts w:ascii="TH SarabunPSK" w:eastAsia="Calibri" w:hAnsi="TH SarabunPSK"/>
                <w:sz w:val="28"/>
                <w:szCs w:val="28"/>
                <w:cs/>
              </w:rPr>
            </w:pPr>
            <w:r w:rsidRPr="00F438B3">
              <w:rPr>
                <w:rFonts w:ascii="TH SarabunPSK" w:eastAsia="Calibri" w:hAnsi="TH SarabunPSK" w:hint="cs"/>
                <w:sz w:val="28"/>
                <w:szCs w:val="28"/>
              </w:rPr>
              <w:t>Thai Civilization and Local Wisdom</w:t>
            </w:r>
          </w:p>
        </w:tc>
        <w:tc>
          <w:tcPr>
            <w:tcW w:w="850" w:type="dxa"/>
            <w:tcBorders>
              <w:top w:val="single" w:sz="4" w:space="0" w:color="auto"/>
              <w:left w:val="nil"/>
              <w:bottom w:val="single" w:sz="4" w:space="0" w:color="auto"/>
              <w:right w:val="single" w:sz="12" w:space="0" w:color="auto"/>
            </w:tcBorders>
          </w:tcPr>
          <w:p w14:paraId="79B928EC" w14:textId="77777777" w:rsidR="004719C8" w:rsidRPr="00F438B3" w:rsidRDefault="004719C8"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4F63E423" w14:textId="77777777" w:rsidR="004719C8" w:rsidRPr="00F438B3" w:rsidRDefault="004719C8"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633FD0A" w14:textId="77777777" w:rsidR="004719C8" w:rsidRPr="00F438B3" w:rsidRDefault="004719C8"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37F38CE" w14:textId="53488072" w:rsidR="004719C8" w:rsidRPr="00F438B3" w:rsidRDefault="004719C8"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2B31E50" w14:textId="1F747925" w:rsidR="004719C8" w:rsidRPr="00F438B3" w:rsidRDefault="004719C8"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C9EB6FC" w14:textId="10A5F17E" w:rsidR="004719C8" w:rsidRPr="00F438B3" w:rsidRDefault="004719C8"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FDEA5CF" w14:textId="492E180F" w:rsidR="004719C8" w:rsidRPr="00F438B3" w:rsidRDefault="004719C8"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B8BBBE3" w14:textId="2915E0A6" w:rsidR="004719C8" w:rsidRPr="00F438B3" w:rsidRDefault="004719C8" w:rsidP="00D33E23">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AB3A419" w14:textId="179ACF78" w:rsidR="004719C8" w:rsidRPr="00F438B3" w:rsidRDefault="004719C8" w:rsidP="00D33E23">
            <w:pPr>
              <w:spacing w:line="235"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8AB0224" w14:textId="77777777" w:rsidR="004719C8" w:rsidRPr="00F438B3" w:rsidRDefault="004719C8"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7DD540" w14:textId="77777777" w:rsidR="004719C8" w:rsidRPr="00F438B3" w:rsidRDefault="004719C8"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6ADE9A" w14:textId="77777777" w:rsidR="004719C8" w:rsidRPr="00F438B3" w:rsidRDefault="004719C8"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7EA986F" w14:textId="77777777" w:rsidR="004719C8" w:rsidRPr="00F438B3" w:rsidRDefault="004719C8"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DE68FAD" w14:textId="77777777" w:rsidR="004719C8" w:rsidRPr="00F438B3" w:rsidRDefault="004719C8" w:rsidP="00D33E23">
            <w:pPr>
              <w:spacing w:line="235"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1229FEA" w14:textId="77777777" w:rsidR="004719C8" w:rsidRPr="00F438B3" w:rsidRDefault="004719C8" w:rsidP="00D33E23">
            <w:pPr>
              <w:spacing w:line="235" w:lineRule="auto"/>
              <w:jc w:val="center"/>
              <w:rPr>
                <w:rFonts w:ascii="TH SarabunPSK" w:eastAsia="Calibri" w:hAnsi="TH SarabunPSK"/>
                <w:sz w:val="28"/>
                <w:szCs w:val="28"/>
              </w:rPr>
            </w:pPr>
          </w:p>
        </w:tc>
      </w:tr>
      <w:tr w:rsidR="004719C8" w:rsidRPr="00F438B3" w14:paraId="4E8D22D7" w14:textId="77777777" w:rsidTr="00AC197D">
        <w:trPr>
          <w:trHeight w:val="680"/>
        </w:trPr>
        <w:tc>
          <w:tcPr>
            <w:tcW w:w="845" w:type="dxa"/>
            <w:tcBorders>
              <w:top w:val="single" w:sz="4" w:space="0" w:color="auto"/>
              <w:left w:val="single" w:sz="4" w:space="0" w:color="auto"/>
              <w:bottom w:val="single" w:sz="4" w:space="0" w:color="auto"/>
              <w:right w:val="nil"/>
            </w:tcBorders>
          </w:tcPr>
          <w:p w14:paraId="58E0FDAC" w14:textId="77777777" w:rsidR="004719C8" w:rsidRPr="00F438B3" w:rsidRDefault="004719C8" w:rsidP="00D33E23">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504</w:t>
            </w:r>
          </w:p>
        </w:tc>
        <w:tc>
          <w:tcPr>
            <w:tcW w:w="4112" w:type="dxa"/>
            <w:tcBorders>
              <w:top w:val="single" w:sz="4" w:space="0" w:color="auto"/>
              <w:left w:val="nil"/>
              <w:bottom w:val="single" w:sz="4" w:space="0" w:color="auto"/>
              <w:right w:val="nil"/>
            </w:tcBorders>
          </w:tcPr>
          <w:p w14:paraId="4A709649" w14:textId="77777777" w:rsidR="004719C8" w:rsidRPr="00F438B3" w:rsidRDefault="004719C8"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cs/>
              </w:rPr>
              <w:t xml:space="preserve">การเมือง เศรษฐกิจ และสังคม </w:t>
            </w:r>
          </w:p>
          <w:p w14:paraId="5C425073" w14:textId="77777777" w:rsidR="004719C8" w:rsidRPr="00F438B3" w:rsidRDefault="004719C8" w:rsidP="00D33E23">
            <w:pPr>
              <w:spacing w:line="235" w:lineRule="auto"/>
              <w:rPr>
                <w:rFonts w:ascii="TH SarabunPSK" w:eastAsia="Calibri" w:hAnsi="TH SarabunPSK"/>
                <w:sz w:val="28"/>
                <w:szCs w:val="28"/>
                <w:cs/>
              </w:rPr>
            </w:pPr>
            <w:r w:rsidRPr="00F438B3">
              <w:rPr>
                <w:rFonts w:ascii="TH SarabunPSK" w:eastAsia="Calibri" w:hAnsi="TH SarabunPSK" w:hint="cs"/>
                <w:sz w:val="28"/>
                <w:szCs w:val="28"/>
              </w:rPr>
              <w:t>Politics, Economy and Society</w:t>
            </w:r>
          </w:p>
        </w:tc>
        <w:tc>
          <w:tcPr>
            <w:tcW w:w="850" w:type="dxa"/>
            <w:tcBorders>
              <w:top w:val="single" w:sz="4" w:space="0" w:color="auto"/>
              <w:left w:val="nil"/>
              <w:bottom w:val="single" w:sz="4" w:space="0" w:color="auto"/>
              <w:right w:val="single" w:sz="12" w:space="0" w:color="auto"/>
            </w:tcBorders>
          </w:tcPr>
          <w:p w14:paraId="77153520" w14:textId="77777777" w:rsidR="004719C8" w:rsidRPr="00F438B3" w:rsidRDefault="004719C8"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03A3F54E" w14:textId="77777777" w:rsidR="004719C8" w:rsidRPr="00F438B3" w:rsidRDefault="004719C8"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4065B5F" w14:textId="77777777" w:rsidR="004719C8" w:rsidRPr="00F438B3" w:rsidRDefault="004719C8"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2EC2188" w14:textId="77777777" w:rsidR="004719C8" w:rsidRPr="00F438B3" w:rsidRDefault="004719C8"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7CF25F6" w14:textId="77777777" w:rsidR="004719C8" w:rsidRPr="00F438B3" w:rsidRDefault="004719C8" w:rsidP="00D33E23">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60F03A1D" w14:textId="77777777" w:rsidR="004719C8" w:rsidRPr="00F438B3" w:rsidRDefault="004719C8" w:rsidP="00D33E23">
            <w:pPr>
              <w:spacing w:line="235"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7AF24C2A" w14:textId="77777777" w:rsidR="004719C8" w:rsidRPr="00F438B3" w:rsidRDefault="004719C8" w:rsidP="00D33E23">
            <w:pPr>
              <w:spacing w:line="235"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3C60DB19" w14:textId="2D7143D3" w:rsidR="004719C8" w:rsidRPr="00F438B3" w:rsidRDefault="004719C8"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AC22106" w14:textId="6D43BF3B" w:rsidR="004719C8" w:rsidRPr="00F438B3" w:rsidRDefault="004719C8"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3479E64E" w14:textId="66EFDFCE" w:rsidR="004719C8" w:rsidRPr="00F438B3" w:rsidRDefault="004719C8"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85133B" w14:textId="7BB4ECDD" w:rsidR="004719C8" w:rsidRPr="00F438B3" w:rsidRDefault="004719C8" w:rsidP="00D33E23">
            <w:pPr>
              <w:spacing w:line="235" w:lineRule="auto"/>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33F908E" w14:textId="52AA8326" w:rsidR="004719C8" w:rsidRPr="00F438B3" w:rsidRDefault="004719C8" w:rsidP="00D33E23">
            <w:pPr>
              <w:spacing w:line="235" w:lineRule="auto"/>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899746D" w14:textId="5688A18D" w:rsidR="004719C8" w:rsidRPr="00F438B3" w:rsidRDefault="004719C8" w:rsidP="00D33E23">
            <w:pPr>
              <w:spacing w:line="235" w:lineRule="auto"/>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2142F18" w14:textId="7BC52E28" w:rsidR="004719C8" w:rsidRPr="00F438B3" w:rsidRDefault="004719C8" w:rsidP="00D33E23">
            <w:pPr>
              <w:spacing w:line="235" w:lineRule="auto"/>
              <w:jc w:val="center"/>
              <w:rPr>
                <w:rFonts w:ascii="TH SarabunPSK" w:eastAsia="Calibri" w:hAnsi="TH SarabunPSK"/>
                <w:color w:val="FF0000"/>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B5FA014" w14:textId="6BDC4162" w:rsidR="004719C8" w:rsidRPr="00F438B3" w:rsidRDefault="004719C8" w:rsidP="00D33E23">
            <w:pPr>
              <w:spacing w:line="235" w:lineRule="auto"/>
              <w:jc w:val="center"/>
              <w:rPr>
                <w:rFonts w:ascii="TH SarabunPSK" w:eastAsia="Calibri" w:hAnsi="TH SarabunPSK"/>
                <w:color w:val="FF0000"/>
                <w:sz w:val="28"/>
                <w:szCs w:val="28"/>
              </w:rPr>
            </w:pPr>
          </w:p>
        </w:tc>
      </w:tr>
      <w:tr w:rsidR="004719C8" w:rsidRPr="00F438B3" w14:paraId="48CCFC87" w14:textId="77777777" w:rsidTr="00AC197D">
        <w:trPr>
          <w:trHeight w:val="680"/>
        </w:trPr>
        <w:tc>
          <w:tcPr>
            <w:tcW w:w="845" w:type="dxa"/>
            <w:tcBorders>
              <w:top w:val="single" w:sz="4" w:space="0" w:color="auto"/>
              <w:left w:val="single" w:sz="4" w:space="0" w:color="auto"/>
              <w:bottom w:val="single" w:sz="4" w:space="0" w:color="auto"/>
              <w:right w:val="nil"/>
            </w:tcBorders>
          </w:tcPr>
          <w:p w14:paraId="177E6A73" w14:textId="77777777" w:rsidR="004719C8" w:rsidRPr="00F438B3" w:rsidRDefault="004719C8" w:rsidP="00D33E23">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505</w:t>
            </w:r>
          </w:p>
        </w:tc>
        <w:tc>
          <w:tcPr>
            <w:tcW w:w="4112" w:type="dxa"/>
            <w:tcBorders>
              <w:top w:val="single" w:sz="4" w:space="0" w:color="auto"/>
              <w:left w:val="nil"/>
              <w:bottom w:val="single" w:sz="4" w:space="0" w:color="auto"/>
              <w:right w:val="nil"/>
            </w:tcBorders>
          </w:tcPr>
          <w:p w14:paraId="67C6772C" w14:textId="77777777" w:rsidR="004719C8" w:rsidRPr="00F438B3" w:rsidRDefault="004719C8"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cs/>
              </w:rPr>
              <w:t>นเรศวรศึกษา</w:t>
            </w:r>
          </w:p>
          <w:p w14:paraId="43D6B212" w14:textId="77777777" w:rsidR="004719C8" w:rsidRPr="00F438B3" w:rsidRDefault="004719C8" w:rsidP="00D33E23">
            <w:pPr>
              <w:spacing w:line="235" w:lineRule="auto"/>
              <w:rPr>
                <w:rFonts w:ascii="TH SarabunPSK" w:eastAsia="Calibri" w:hAnsi="TH SarabunPSK"/>
                <w:sz w:val="28"/>
                <w:szCs w:val="28"/>
                <w:cs/>
              </w:rPr>
            </w:pPr>
            <w:r w:rsidRPr="00F438B3">
              <w:rPr>
                <w:rFonts w:ascii="TH SarabunPSK" w:eastAsia="Calibri" w:hAnsi="TH SarabunPSK" w:hint="cs"/>
                <w:sz w:val="28"/>
                <w:szCs w:val="28"/>
              </w:rPr>
              <w:t>Naresuan Studies</w:t>
            </w:r>
          </w:p>
        </w:tc>
        <w:tc>
          <w:tcPr>
            <w:tcW w:w="850" w:type="dxa"/>
            <w:tcBorders>
              <w:top w:val="single" w:sz="4" w:space="0" w:color="auto"/>
              <w:left w:val="nil"/>
              <w:bottom w:val="single" w:sz="4" w:space="0" w:color="auto"/>
              <w:right w:val="single" w:sz="12" w:space="0" w:color="auto"/>
            </w:tcBorders>
          </w:tcPr>
          <w:p w14:paraId="1E7A2346" w14:textId="77777777" w:rsidR="004719C8" w:rsidRPr="00F438B3" w:rsidRDefault="004719C8"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4EA7F9E3" w14:textId="77777777" w:rsidR="004719C8" w:rsidRPr="00F438B3" w:rsidRDefault="004719C8"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1D2A61EB" w14:textId="77777777" w:rsidR="004719C8" w:rsidRPr="00F438B3" w:rsidRDefault="004719C8"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DFB2FC9" w14:textId="77777777" w:rsidR="004719C8" w:rsidRPr="00F438B3" w:rsidRDefault="004719C8"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86533CC" w14:textId="77777777" w:rsidR="004719C8" w:rsidRPr="00F438B3" w:rsidRDefault="004719C8"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D80E3AA" w14:textId="77777777" w:rsidR="004719C8" w:rsidRPr="00F438B3" w:rsidRDefault="004719C8"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64AAC054" w14:textId="77777777" w:rsidR="004719C8" w:rsidRPr="00F438B3" w:rsidRDefault="004719C8"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5A152FA" w14:textId="77777777" w:rsidR="004719C8" w:rsidRPr="00F438B3" w:rsidRDefault="004719C8" w:rsidP="00D33E23">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18F8E8FC" w14:textId="77777777" w:rsidR="004719C8" w:rsidRPr="00F438B3" w:rsidRDefault="004719C8" w:rsidP="00D33E23">
            <w:pPr>
              <w:spacing w:line="235"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00ECCD0" w14:textId="77777777" w:rsidR="004719C8" w:rsidRPr="00F438B3" w:rsidRDefault="004719C8"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2D4030E" w14:textId="77777777" w:rsidR="004719C8" w:rsidRPr="00F438B3" w:rsidRDefault="004719C8"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A861277" w14:textId="77777777" w:rsidR="004719C8" w:rsidRPr="00F438B3" w:rsidRDefault="004719C8"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47F4C1B" w14:textId="77777777" w:rsidR="004719C8" w:rsidRPr="00F438B3" w:rsidRDefault="004719C8"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297585C" w14:textId="77777777" w:rsidR="004719C8" w:rsidRPr="00F438B3" w:rsidRDefault="004719C8" w:rsidP="00D33E23">
            <w:pPr>
              <w:spacing w:line="235"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325B63C" w14:textId="77777777" w:rsidR="004719C8" w:rsidRPr="00F438B3" w:rsidRDefault="004719C8" w:rsidP="00D33E23">
            <w:pPr>
              <w:spacing w:line="235" w:lineRule="auto"/>
              <w:jc w:val="center"/>
              <w:rPr>
                <w:rFonts w:ascii="TH SarabunPSK" w:eastAsia="Calibri" w:hAnsi="TH SarabunPSK"/>
                <w:sz w:val="28"/>
                <w:szCs w:val="28"/>
              </w:rPr>
            </w:pPr>
          </w:p>
        </w:tc>
      </w:tr>
      <w:tr w:rsidR="004719C8" w:rsidRPr="00F438B3" w14:paraId="322B1BF7" w14:textId="77777777" w:rsidTr="00AC197D">
        <w:trPr>
          <w:trHeight w:val="680"/>
        </w:trPr>
        <w:tc>
          <w:tcPr>
            <w:tcW w:w="845" w:type="dxa"/>
            <w:tcBorders>
              <w:top w:val="single" w:sz="4" w:space="0" w:color="auto"/>
              <w:left w:val="single" w:sz="4" w:space="0" w:color="auto"/>
              <w:bottom w:val="single" w:sz="4" w:space="0" w:color="auto"/>
              <w:right w:val="nil"/>
            </w:tcBorders>
          </w:tcPr>
          <w:p w14:paraId="6D1116E7" w14:textId="0608661C" w:rsidR="004719C8" w:rsidRPr="00F438B3" w:rsidRDefault="004719C8" w:rsidP="00D33E23">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0</w:t>
            </w:r>
            <w:r w:rsidRPr="00F438B3">
              <w:rPr>
                <w:rFonts w:ascii="TH SarabunPSK" w:eastAsia="Calibri" w:hAnsi="TH SarabunPSK" w:hint="cs"/>
                <w:sz w:val="28"/>
                <w:szCs w:val="28"/>
              </w:rPr>
              <w:t>6</w:t>
            </w:r>
          </w:p>
        </w:tc>
        <w:tc>
          <w:tcPr>
            <w:tcW w:w="4112" w:type="dxa"/>
            <w:tcBorders>
              <w:top w:val="single" w:sz="4" w:space="0" w:color="auto"/>
              <w:left w:val="nil"/>
              <w:bottom w:val="single" w:sz="4" w:space="0" w:color="auto"/>
              <w:right w:val="nil"/>
            </w:tcBorders>
          </w:tcPr>
          <w:p w14:paraId="33CE01CA" w14:textId="05C9DA8B" w:rsidR="004719C8" w:rsidRPr="00F438B3" w:rsidRDefault="004719C8" w:rsidP="00D33E23">
            <w:pPr>
              <w:spacing w:line="233" w:lineRule="auto"/>
              <w:rPr>
                <w:rFonts w:ascii="TH SarabunPSK" w:eastAsia="Calibri" w:hAnsi="TH SarabunPSK"/>
                <w:sz w:val="28"/>
                <w:szCs w:val="28"/>
                <w:cs/>
              </w:rPr>
            </w:pPr>
            <w:r w:rsidRPr="00D07383">
              <w:rPr>
                <w:rFonts w:ascii="TH SarabunPSK" w:eastAsia="Calibri" w:hAnsi="TH SarabunPSK"/>
                <w:sz w:val="28"/>
                <w:szCs w:val="28"/>
                <w:cs/>
              </w:rPr>
              <w:t>ความมั่นคงทางมนุษย์และสังคมในยุคร่วมสมัย</w:t>
            </w:r>
            <w:r>
              <w:t xml:space="preserve"> </w:t>
            </w:r>
            <w:r w:rsidRPr="00B94159">
              <w:rPr>
                <w:rFonts w:ascii="TH SarabunPSK" w:eastAsia="Calibri" w:hAnsi="TH SarabunPSK"/>
                <w:spacing w:val="-6"/>
                <w:sz w:val="28"/>
                <w:szCs w:val="28"/>
              </w:rPr>
              <w:t>Human and Social Security in a ontemporary Era</w:t>
            </w:r>
          </w:p>
        </w:tc>
        <w:tc>
          <w:tcPr>
            <w:tcW w:w="850" w:type="dxa"/>
            <w:tcBorders>
              <w:top w:val="single" w:sz="4" w:space="0" w:color="auto"/>
              <w:left w:val="nil"/>
              <w:bottom w:val="single" w:sz="4" w:space="0" w:color="auto"/>
              <w:right w:val="single" w:sz="12" w:space="0" w:color="auto"/>
            </w:tcBorders>
          </w:tcPr>
          <w:p w14:paraId="0127721C" w14:textId="77777777" w:rsidR="004719C8" w:rsidRPr="00F438B3" w:rsidRDefault="004719C8"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615159D6" w14:textId="77777777" w:rsidR="004719C8" w:rsidRPr="00F438B3" w:rsidRDefault="004719C8"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08F05365" w14:textId="5F481480" w:rsidR="004719C8" w:rsidRPr="00F438B3" w:rsidRDefault="004719C8" w:rsidP="00D33E23">
            <w:pPr>
              <w:jc w:val="center"/>
              <w:rPr>
                <w:rFonts w:ascii="TH SarabunPSK" w:eastAsia="Calibri" w:hAnsi="TH SarabunPSK"/>
                <w:color w:val="FF0000"/>
                <w:sz w:val="28"/>
                <w:szCs w:val="28"/>
              </w:rPr>
            </w:pPr>
            <w:r>
              <w:rPr>
                <w:rFonts w:ascii="TH SarabunPSK" w:eastAsia="Calibri" w:hAnsi="TH SarabunPSK"/>
                <w:sz w:val="28"/>
                <w:szCs w:val="28"/>
              </w:rPr>
              <w:t xml:space="preserve"> </w:t>
            </w:r>
          </w:p>
        </w:tc>
        <w:tc>
          <w:tcPr>
            <w:tcW w:w="568" w:type="dxa"/>
            <w:tcBorders>
              <w:top w:val="single" w:sz="6" w:space="0" w:color="auto"/>
              <w:left w:val="single" w:sz="12" w:space="0" w:color="auto"/>
              <w:bottom w:val="single" w:sz="6" w:space="0" w:color="auto"/>
              <w:right w:val="single" w:sz="6" w:space="0" w:color="auto"/>
            </w:tcBorders>
            <w:vAlign w:val="center"/>
          </w:tcPr>
          <w:p w14:paraId="06BBF0CF" w14:textId="0DDAEDDC" w:rsidR="004719C8" w:rsidRPr="00F438B3" w:rsidRDefault="004719C8"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311E1A1" w14:textId="22E3CB11" w:rsidR="004719C8" w:rsidRPr="00F438B3" w:rsidRDefault="004719C8"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009D2AE" w14:textId="17F22338" w:rsidR="004719C8" w:rsidRPr="00F438B3" w:rsidRDefault="004719C8"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63E413FB" w14:textId="3F3DDF3B" w:rsidR="004719C8" w:rsidRPr="00F438B3" w:rsidRDefault="004719C8"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FDF7BEB" w14:textId="77777777" w:rsidR="004719C8" w:rsidRPr="00F438B3" w:rsidRDefault="004719C8"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7BA1CA3F" w14:textId="77777777" w:rsidR="004719C8" w:rsidRPr="00F438B3" w:rsidRDefault="004719C8"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08D8D7F7" w14:textId="43A9A3A3" w:rsidR="004719C8" w:rsidRPr="00F438B3" w:rsidRDefault="004719C8"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1E1C2A0" w14:textId="7D54F21B" w:rsidR="004719C8" w:rsidRPr="00F438B3" w:rsidRDefault="004719C8"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CF427D3" w14:textId="5DF78FCF" w:rsidR="004719C8" w:rsidRPr="00F438B3" w:rsidRDefault="004719C8"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DA8B03B" w14:textId="3ED8E3F4" w:rsidR="004719C8" w:rsidRPr="00F438B3" w:rsidRDefault="004719C8"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B7DAB76" w14:textId="21ADE215" w:rsidR="004719C8" w:rsidRPr="00F438B3" w:rsidRDefault="004719C8"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F27BA82" w14:textId="77777777" w:rsidR="004719C8" w:rsidRPr="00F438B3" w:rsidRDefault="004719C8" w:rsidP="00D33E23">
            <w:pPr>
              <w:spacing w:line="233" w:lineRule="auto"/>
              <w:jc w:val="center"/>
              <w:rPr>
                <w:rFonts w:ascii="TH SarabunPSK" w:eastAsia="Calibri" w:hAnsi="TH SarabunPSK"/>
                <w:sz w:val="28"/>
                <w:szCs w:val="28"/>
              </w:rPr>
            </w:pPr>
          </w:p>
        </w:tc>
      </w:tr>
      <w:tr w:rsidR="004719C8" w:rsidRPr="00F438B3" w14:paraId="4C36BF3A" w14:textId="77777777" w:rsidTr="00AC197D">
        <w:trPr>
          <w:trHeight w:val="680"/>
        </w:trPr>
        <w:tc>
          <w:tcPr>
            <w:tcW w:w="845" w:type="dxa"/>
            <w:tcBorders>
              <w:top w:val="single" w:sz="4" w:space="0" w:color="auto"/>
              <w:left w:val="single" w:sz="4" w:space="0" w:color="auto"/>
              <w:bottom w:val="single" w:sz="4" w:space="0" w:color="auto"/>
              <w:right w:val="nil"/>
            </w:tcBorders>
          </w:tcPr>
          <w:p w14:paraId="3ADCAD9E" w14:textId="7C359896" w:rsidR="004719C8" w:rsidRPr="00F438B3" w:rsidRDefault="004719C8" w:rsidP="00D33E23">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0</w:t>
            </w:r>
            <w:r w:rsidRPr="00F438B3">
              <w:rPr>
                <w:rFonts w:ascii="TH SarabunPSK" w:eastAsia="Calibri" w:hAnsi="TH SarabunPSK" w:hint="cs"/>
                <w:sz w:val="28"/>
                <w:szCs w:val="28"/>
              </w:rPr>
              <w:t>7</w:t>
            </w:r>
          </w:p>
        </w:tc>
        <w:tc>
          <w:tcPr>
            <w:tcW w:w="4112" w:type="dxa"/>
            <w:tcBorders>
              <w:top w:val="single" w:sz="4" w:space="0" w:color="auto"/>
              <w:left w:val="nil"/>
              <w:bottom w:val="single" w:sz="4" w:space="0" w:color="auto"/>
              <w:right w:val="nil"/>
            </w:tcBorders>
          </w:tcPr>
          <w:p w14:paraId="3EFD6CE7" w14:textId="77777777" w:rsidR="004719C8" w:rsidRPr="00F438B3" w:rsidRDefault="004719C8"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cs/>
              </w:rPr>
              <w:t>ความเป็นพลเมืองโลก</w:t>
            </w:r>
          </w:p>
          <w:p w14:paraId="1B479FFA" w14:textId="77777777" w:rsidR="004719C8" w:rsidRPr="00F438B3" w:rsidRDefault="004719C8" w:rsidP="00D33E23">
            <w:pPr>
              <w:spacing w:line="233" w:lineRule="auto"/>
              <w:rPr>
                <w:rFonts w:ascii="TH SarabunPSK" w:eastAsia="Calibri" w:hAnsi="TH SarabunPSK"/>
                <w:sz w:val="28"/>
                <w:szCs w:val="28"/>
                <w:cs/>
              </w:rPr>
            </w:pPr>
            <w:r w:rsidRPr="00F438B3">
              <w:rPr>
                <w:rFonts w:ascii="TH SarabunPSK" w:eastAsia="Calibri" w:hAnsi="TH SarabunPSK" w:hint="cs"/>
                <w:sz w:val="28"/>
                <w:szCs w:val="28"/>
              </w:rPr>
              <w:t>Global Citizenship</w:t>
            </w:r>
          </w:p>
        </w:tc>
        <w:tc>
          <w:tcPr>
            <w:tcW w:w="850" w:type="dxa"/>
            <w:tcBorders>
              <w:top w:val="single" w:sz="4" w:space="0" w:color="auto"/>
              <w:left w:val="nil"/>
              <w:bottom w:val="single" w:sz="4" w:space="0" w:color="auto"/>
              <w:right w:val="single" w:sz="12" w:space="0" w:color="auto"/>
            </w:tcBorders>
          </w:tcPr>
          <w:p w14:paraId="25D10D4B" w14:textId="77777777" w:rsidR="004719C8" w:rsidRPr="00F438B3" w:rsidRDefault="004719C8"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5FF7B70F" w14:textId="77777777" w:rsidR="004719C8" w:rsidRPr="00F438B3" w:rsidRDefault="004719C8"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D3698DC" w14:textId="77777777" w:rsidR="004719C8" w:rsidRPr="00F438B3" w:rsidRDefault="004719C8"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29304AA" w14:textId="77777777" w:rsidR="004719C8" w:rsidRPr="00F438B3" w:rsidRDefault="004719C8"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D26D84F" w14:textId="77777777" w:rsidR="004719C8" w:rsidRPr="00F438B3" w:rsidRDefault="004719C8"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6450D91" w14:textId="77777777" w:rsidR="004719C8" w:rsidRPr="00F438B3" w:rsidRDefault="004719C8"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4226365D" w14:textId="77777777" w:rsidR="004719C8" w:rsidRPr="00F438B3" w:rsidRDefault="004719C8"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F005A96" w14:textId="77777777" w:rsidR="004719C8" w:rsidRPr="00F438B3" w:rsidRDefault="004719C8" w:rsidP="00D33E23">
            <w:pPr>
              <w:spacing w:line="233"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5BA00D4C" w14:textId="77777777" w:rsidR="004719C8" w:rsidRPr="00F438B3" w:rsidRDefault="004719C8" w:rsidP="00D33E23">
            <w:pPr>
              <w:spacing w:line="233"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62B1086" w14:textId="77777777" w:rsidR="004719C8" w:rsidRPr="00F438B3" w:rsidRDefault="004719C8" w:rsidP="00D33E23">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D25BE71" w14:textId="77777777" w:rsidR="004719C8" w:rsidRPr="00F438B3" w:rsidRDefault="004719C8" w:rsidP="00D33E23">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C07E61F" w14:textId="77777777" w:rsidR="004719C8" w:rsidRPr="00F438B3" w:rsidRDefault="004719C8" w:rsidP="00D33E23">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613EA69" w14:textId="77777777" w:rsidR="004719C8" w:rsidRPr="00F438B3" w:rsidRDefault="004719C8" w:rsidP="00D33E23">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5148BFE" w14:textId="77777777" w:rsidR="004719C8" w:rsidRPr="00F438B3" w:rsidRDefault="004719C8" w:rsidP="00D33E23">
            <w:pPr>
              <w:spacing w:line="233"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04B84E9" w14:textId="77777777" w:rsidR="004719C8" w:rsidRPr="00F438B3" w:rsidRDefault="004719C8" w:rsidP="00D33E23">
            <w:pPr>
              <w:spacing w:line="233" w:lineRule="auto"/>
              <w:jc w:val="center"/>
              <w:rPr>
                <w:rFonts w:ascii="TH SarabunPSK" w:eastAsia="Calibri" w:hAnsi="TH SarabunPSK"/>
                <w:sz w:val="28"/>
                <w:szCs w:val="28"/>
              </w:rPr>
            </w:pPr>
          </w:p>
        </w:tc>
      </w:tr>
      <w:tr w:rsidR="004719C8" w:rsidRPr="00F438B3" w14:paraId="22924A70" w14:textId="77777777" w:rsidTr="00AC197D">
        <w:trPr>
          <w:trHeight w:val="680"/>
        </w:trPr>
        <w:tc>
          <w:tcPr>
            <w:tcW w:w="845" w:type="dxa"/>
            <w:tcBorders>
              <w:top w:val="single" w:sz="4" w:space="0" w:color="auto"/>
              <w:left w:val="single" w:sz="4" w:space="0" w:color="auto"/>
              <w:bottom w:val="single" w:sz="4" w:space="0" w:color="auto"/>
              <w:right w:val="nil"/>
            </w:tcBorders>
          </w:tcPr>
          <w:p w14:paraId="6B52F314" w14:textId="38879E74" w:rsidR="004719C8" w:rsidRPr="00F438B3" w:rsidRDefault="004719C8" w:rsidP="00D33E23">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0</w:t>
            </w:r>
            <w:r w:rsidRPr="00F438B3">
              <w:rPr>
                <w:rFonts w:ascii="TH SarabunPSK" w:eastAsia="Calibri" w:hAnsi="TH SarabunPSK" w:hint="cs"/>
                <w:sz w:val="28"/>
                <w:szCs w:val="28"/>
              </w:rPr>
              <w:t>8</w:t>
            </w:r>
          </w:p>
        </w:tc>
        <w:tc>
          <w:tcPr>
            <w:tcW w:w="4112" w:type="dxa"/>
            <w:tcBorders>
              <w:top w:val="single" w:sz="4" w:space="0" w:color="auto"/>
              <w:left w:val="nil"/>
              <w:bottom w:val="single" w:sz="4" w:space="0" w:color="auto"/>
              <w:right w:val="nil"/>
            </w:tcBorders>
          </w:tcPr>
          <w:p w14:paraId="68442C64" w14:textId="77777777" w:rsidR="004719C8" w:rsidRPr="00F438B3" w:rsidRDefault="004719C8"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cs/>
              </w:rPr>
              <w:t>อารยธรรมโลก</w:t>
            </w:r>
          </w:p>
          <w:p w14:paraId="1A67E859" w14:textId="77777777" w:rsidR="004719C8" w:rsidRPr="00F438B3" w:rsidRDefault="004719C8" w:rsidP="00D33E23">
            <w:pPr>
              <w:spacing w:line="233" w:lineRule="auto"/>
              <w:rPr>
                <w:rFonts w:ascii="TH SarabunPSK" w:eastAsia="Calibri" w:hAnsi="TH SarabunPSK"/>
                <w:sz w:val="28"/>
                <w:szCs w:val="28"/>
                <w:cs/>
              </w:rPr>
            </w:pPr>
            <w:r w:rsidRPr="00F438B3">
              <w:rPr>
                <w:rFonts w:ascii="TH SarabunPSK" w:eastAsia="Calibri" w:hAnsi="TH SarabunPSK" w:hint="cs"/>
                <w:sz w:val="28"/>
                <w:szCs w:val="28"/>
              </w:rPr>
              <w:t>World Civilizations</w:t>
            </w:r>
          </w:p>
        </w:tc>
        <w:tc>
          <w:tcPr>
            <w:tcW w:w="850" w:type="dxa"/>
            <w:tcBorders>
              <w:top w:val="single" w:sz="4" w:space="0" w:color="auto"/>
              <w:left w:val="nil"/>
              <w:bottom w:val="single" w:sz="4" w:space="0" w:color="auto"/>
              <w:right w:val="single" w:sz="12" w:space="0" w:color="auto"/>
            </w:tcBorders>
          </w:tcPr>
          <w:p w14:paraId="1F496704" w14:textId="77777777" w:rsidR="004719C8" w:rsidRPr="00F438B3" w:rsidRDefault="004719C8"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5E01BF45" w14:textId="77777777" w:rsidR="004719C8" w:rsidRPr="00F438B3" w:rsidRDefault="004719C8"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0413AA76" w14:textId="77777777" w:rsidR="004719C8" w:rsidRPr="00F438B3" w:rsidRDefault="004719C8"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17F3608" w14:textId="77777777" w:rsidR="004719C8" w:rsidRPr="00F438B3" w:rsidRDefault="004719C8"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8487720" w14:textId="77777777" w:rsidR="004719C8" w:rsidRPr="00F438B3" w:rsidRDefault="004719C8"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F0EAC2A" w14:textId="77777777" w:rsidR="004719C8" w:rsidRPr="00F438B3" w:rsidRDefault="004719C8"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0EFACAC" w14:textId="77777777" w:rsidR="004719C8" w:rsidRPr="00F438B3" w:rsidRDefault="004719C8"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15C029BD" w14:textId="77777777" w:rsidR="004719C8" w:rsidRPr="00F438B3" w:rsidRDefault="004719C8" w:rsidP="00D33E23">
            <w:pPr>
              <w:spacing w:line="233"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80DF6AE" w14:textId="77777777" w:rsidR="004719C8" w:rsidRPr="00F438B3" w:rsidRDefault="004719C8" w:rsidP="00D33E23">
            <w:pPr>
              <w:spacing w:line="233"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ABD1B79" w14:textId="77777777" w:rsidR="004719C8" w:rsidRPr="00F438B3" w:rsidRDefault="004719C8" w:rsidP="00D33E23">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3D3B584" w14:textId="77777777" w:rsidR="004719C8" w:rsidRPr="00F438B3" w:rsidRDefault="004719C8" w:rsidP="00D33E23">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BE76A82" w14:textId="77777777" w:rsidR="004719C8" w:rsidRPr="00F438B3" w:rsidRDefault="004719C8" w:rsidP="00D33E23">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7EDEA1A" w14:textId="77777777" w:rsidR="004719C8" w:rsidRPr="00F438B3" w:rsidRDefault="004719C8" w:rsidP="00D33E23">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3A9800" w14:textId="77777777" w:rsidR="004719C8" w:rsidRPr="00F438B3" w:rsidRDefault="004719C8" w:rsidP="00D33E23">
            <w:pPr>
              <w:spacing w:line="233"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BE60673" w14:textId="77777777" w:rsidR="004719C8" w:rsidRPr="00F438B3" w:rsidRDefault="004719C8" w:rsidP="00D33E23">
            <w:pPr>
              <w:spacing w:line="233" w:lineRule="auto"/>
              <w:jc w:val="center"/>
              <w:rPr>
                <w:rFonts w:ascii="TH SarabunPSK" w:eastAsia="Calibri" w:hAnsi="TH SarabunPSK"/>
                <w:sz w:val="28"/>
                <w:szCs w:val="28"/>
              </w:rPr>
            </w:pPr>
          </w:p>
        </w:tc>
      </w:tr>
      <w:tr w:rsidR="004719C8" w:rsidRPr="00F438B3" w14:paraId="581101C1" w14:textId="77777777" w:rsidTr="00AC197D">
        <w:trPr>
          <w:trHeight w:val="680"/>
        </w:trPr>
        <w:tc>
          <w:tcPr>
            <w:tcW w:w="845" w:type="dxa"/>
            <w:tcBorders>
              <w:top w:val="single" w:sz="4" w:space="0" w:color="auto"/>
              <w:left w:val="single" w:sz="4" w:space="0" w:color="auto"/>
              <w:bottom w:val="single" w:sz="4" w:space="0" w:color="auto"/>
              <w:right w:val="nil"/>
            </w:tcBorders>
          </w:tcPr>
          <w:p w14:paraId="638C8B25" w14:textId="525F3667" w:rsidR="004719C8" w:rsidRPr="00F438B3" w:rsidRDefault="004719C8" w:rsidP="00D33E23">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w:t>
            </w:r>
            <w:r>
              <w:rPr>
                <w:rFonts w:ascii="TH SarabunPSK" w:eastAsia="Calibri" w:hAnsi="TH SarabunPSK"/>
                <w:sz w:val="28"/>
                <w:szCs w:val="28"/>
              </w:rPr>
              <w:t>9</w:t>
            </w:r>
          </w:p>
        </w:tc>
        <w:tc>
          <w:tcPr>
            <w:tcW w:w="4112" w:type="dxa"/>
            <w:tcBorders>
              <w:top w:val="single" w:sz="4" w:space="0" w:color="auto"/>
              <w:left w:val="nil"/>
              <w:bottom w:val="single" w:sz="4" w:space="0" w:color="auto"/>
              <w:right w:val="nil"/>
            </w:tcBorders>
          </w:tcPr>
          <w:p w14:paraId="21C2E568" w14:textId="77777777" w:rsidR="004719C8" w:rsidRPr="00F438B3" w:rsidRDefault="004719C8"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ภาษาและวัฒนธรรมเกาหลี</w:t>
            </w:r>
            <w:r w:rsidRPr="00F438B3">
              <w:rPr>
                <w:rFonts w:ascii="TH SarabunPSK" w:eastAsia="Calibri" w:hAnsi="TH SarabunPSK" w:hint="cs"/>
                <w:sz w:val="28"/>
                <w:szCs w:val="28"/>
                <w:cs/>
              </w:rPr>
              <w:tab/>
            </w:r>
          </w:p>
          <w:p w14:paraId="4CE78DE3" w14:textId="77777777" w:rsidR="004719C8" w:rsidRPr="00F438B3" w:rsidRDefault="004719C8" w:rsidP="00D33E23">
            <w:pPr>
              <w:spacing w:line="235" w:lineRule="auto"/>
              <w:rPr>
                <w:rFonts w:ascii="TH SarabunPSK" w:eastAsia="Calibri" w:hAnsi="TH SarabunPSK"/>
                <w:sz w:val="28"/>
                <w:szCs w:val="28"/>
                <w:cs/>
              </w:rPr>
            </w:pPr>
            <w:r w:rsidRPr="00F438B3">
              <w:rPr>
                <w:rFonts w:ascii="TH SarabunPSK" w:eastAsia="Calibri" w:hAnsi="TH SarabunPSK" w:hint="cs"/>
                <w:sz w:val="28"/>
                <w:szCs w:val="28"/>
              </w:rPr>
              <w:t>Korean Language and Culture</w:t>
            </w:r>
          </w:p>
        </w:tc>
        <w:tc>
          <w:tcPr>
            <w:tcW w:w="850" w:type="dxa"/>
            <w:tcBorders>
              <w:top w:val="single" w:sz="4" w:space="0" w:color="auto"/>
              <w:left w:val="nil"/>
              <w:bottom w:val="single" w:sz="4" w:space="0" w:color="auto"/>
              <w:right w:val="single" w:sz="12" w:space="0" w:color="auto"/>
            </w:tcBorders>
          </w:tcPr>
          <w:p w14:paraId="6A3B25C3" w14:textId="77777777" w:rsidR="004719C8" w:rsidRPr="00F438B3" w:rsidRDefault="004719C8"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7A24A40B" w14:textId="77777777" w:rsidR="004719C8" w:rsidRPr="00F438B3" w:rsidRDefault="004719C8" w:rsidP="00D33E23">
            <w:pPr>
              <w:spacing w:line="235"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6AB64403" w14:textId="77777777" w:rsidR="004719C8" w:rsidRPr="00F438B3" w:rsidRDefault="004719C8" w:rsidP="00D33E23">
            <w:pPr>
              <w:spacing w:line="235"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D5C1768" w14:textId="77777777" w:rsidR="004719C8" w:rsidRPr="00F438B3" w:rsidRDefault="004719C8"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0FAD557" w14:textId="77777777" w:rsidR="004719C8" w:rsidRPr="00F438B3" w:rsidRDefault="004719C8"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1D71517" w14:textId="77777777" w:rsidR="004719C8" w:rsidRPr="00F438B3" w:rsidRDefault="004719C8"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350ECD3" w14:textId="77777777" w:rsidR="004719C8" w:rsidRPr="00F438B3" w:rsidRDefault="004719C8"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29A14FB" w14:textId="77777777" w:rsidR="004719C8" w:rsidRPr="00F438B3" w:rsidRDefault="004719C8"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1C23DDD4" w14:textId="77777777" w:rsidR="004719C8" w:rsidRPr="00F438B3" w:rsidRDefault="004719C8"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701DAD2" w14:textId="77777777" w:rsidR="004719C8" w:rsidRPr="00F438B3" w:rsidRDefault="004719C8"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D3464BD" w14:textId="77777777" w:rsidR="004719C8" w:rsidRPr="00F438B3" w:rsidRDefault="004719C8"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E094DD9" w14:textId="77777777" w:rsidR="004719C8" w:rsidRPr="00F438B3" w:rsidRDefault="004719C8"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5FC5799" w14:textId="77777777" w:rsidR="004719C8" w:rsidRPr="00F438B3" w:rsidRDefault="004719C8"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CB95349" w14:textId="77777777" w:rsidR="004719C8" w:rsidRPr="00F438B3" w:rsidRDefault="004719C8"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5CBCF507" w14:textId="77777777" w:rsidR="004719C8" w:rsidRPr="00F438B3" w:rsidRDefault="004719C8"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75BEE45C" w14:textId="77777777" w:rsidTr="00AC197D">
        <w:trPr>
          <w:trHeight w:val="680"/>
        </w:trPr>
        <w:tc>
          <w:tcPr>
            <w:tcW w:w="845" w:type="dxa"/>
            <w:tcBorders>
              <w:top w:val="single" w:sz="4" w:space="0" w:color="auto"/>
              <w:left w:val="single" w:sz="4" w:space="0" w:color="auto"/>
              <w:bottom w:val="single" w:sz="4" w:space="0" w:color="auto"/>
              <w:right w:val="nil"/>
            </w:tcBorders>
          </w:tcPr>
          <w:p w14:paraId="53144755" w14:textId="27169C99" w:rsidR="004719C8" w:rsidRPr="00F438B3" w:rsidRDefault="004719C8" w:rsidP="00B94159">
            <w:pPr>
              <w:spacing w:line="235" w:lineRule="auto"/>
              <w:jc w:val="right"/>
              <w:rPr>
                <w:rFonts w:ascii="TH SarabunPSK" w:eastAsia="Calibri" w:hAnsi="TH SarabunPSK"/>
                <w:sz w:val="28"/>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10</w:t>
            </w:r>
          </w:p>
        </w:tc>
        <w:tc>
          <w:tcPr>
            <w:tcW w:w="4112" w:type="dxa"/>
            <w:tcBorders>
              <w:top w:val="single" w:sz="4" w:space="0" w:color="auto"/>
              <w:left w:val="nil"/>
              <w:bottom w:val="single" w:sz="4" w:space="0" w:color="auto"/>
              <w:right w:val="nil"/>
            </w:tcBorders>
          </w:tcPr>
          <w:p w14:paraId="2982536E" w14:textId="77777777" w:rsidR="004719C8" w:rsidRPr="00F438B3" w:rsidRDefault="004719C8" w:rsidP="00B94159">
            <w:pPr>
              <w:spacing w:line="235"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ภาษาและวัฒนธรรมญี่ปุ่น</w:t>
            </w:r>
          </w:p>
          <w:p w14:paraId="4C016AB5" w14:textId="07C75F22" w:rsidR="004719C8" w:rsidRPr="00F438B3" w:rsidRDefault="004719C8" w:rsidP="00B94159">
            <w:pPr>
              <w:spacing w:line="235" w:lineRule="auto"/>
              <w:rPr>
                <w:rFonts w:ascii="TH SarabunPSK" w:eastAsia="Calibri" w:hAnsi="TH SarabunPSK"/>
                <w:sz w:val="28"/>
                <w:cs/>
              </w:rPr>
            </w:pPr>
            <w:r w:rsidRPr="00F438B3">
              <w:rPr>
                <w:rFonts w:ascii="TH SarabunPSK" w:eastAsia="Calibri" w:hAnsi="TH SarabunPSK" w:hint="cs"/>
                <w:sz w:val="28"/>
                <w:szCs w:val="28"/>
              </w:rPr>
              <w:t xml:space="preserve">Japanese Language and Culture </w:t>
            </w:r>
          </w:p>
        </w:tc>
        <w:tc>
          <w:tcPr>
            <w:tcW w:w="850" w:type="dxa"/>
            <w:tcBorders>
              <w:top w:val="single" w:sz="4" w:space="0" w:color="auto"/>
              <w:left w:val="nil"/>
              <w:bottom w:val="single" w:sz="4" w:space="0" w:color="auto"/>
              <w:right w:val="single" w:sz="12" w:space="0" w:color="auto"/>
            </w:tcBorders>
          </w:tcPr>
          <w:p w14:paraId="6D6791FE" w14:textId="0699495D" w:rsidR="004719C8" w:rsidRPr="00F438B3" w:rsidRDefault="004719C8" w:rsidP="00B94159">
            <w:pPr>
              <w:spacing w:line="235" w:lineRule="auto"/>
              <w:rPr>
                <w:rFonts w:ascii="TH SarabunPSK" w:eastAsia="Calibri" w:hAnsi="TH SarabunPSK"/>
                <w:sz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3958C139" w14:textId="77777777" w:rsidR="004719C8" w:rsidRPr="00F438B3" w:rsidRDefault="004719C8" w:rsidP="00B94159">
            <w:pPr>
              <w:spacing w:line="235" w:lineRule="auto"/>
              <w:jc w:val="center"/>
              <w:rPr>
                <w:rFonts w:ascii="TH SarabunPSK" w:eastAsia="Calibri" w:hAnsi="TH SarabunPSK"/>
                <w:sz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1CF97C9A" w14:textId="77777777" w:rsidR="004719C8" w:rsidRPr="00F438B3" w:rsidRDefault="004719C8" w:rsidP="00B94159">
            <w:pPr>
              <w:spacing w:line="235" w:lineRule="auto"/>
              <w:jc w:val="center"/>
              <w:rPr>
                <w:rFonts w:ascii="TH SarabunPSK" w:eastAsia="Calibri" w:hAnsi="TH SarabunPSK"/>
                <w:sz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A2DF212" w14:textId="41A01621" w:rsidR="004719C8" w:rsidRPr="00F438B3" w:rsidRDefault="004719C8" w:rsidP="00B94159">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FAC5303" w14:textId="357DC34F" w:rsidR="004719C8" w:rsidRPr="00F438B3" w:rsidRDefault="004719C8" w:rsidP="00B94159">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0F975F4" w14:textId="34BA86F1" w:rsidR="004719C8" w:rsidRPr="00F438B3" w:rsidRDefault="004719C8" w:rsidP="00B94159">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D2EDFA5" w14:textId="72D78BD6" w:rsidR="004719C8" w:rsidRPr="00F438B3" w:rsidRDefault="004719C8" w:rsidP="00B94159">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5A4673CA" w14:textId="521C8B19" w:rsidR="004719C8" w:rsidRPr="00F438B3" w:rsidRDefault="004719C8" w:rsidP="00B94159">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BD4E4B9" w14:textId="2C112FC0" w:rsidR="004719C8" w:rsidRPr="00F438B3" w:rsidRDefault="004719C8" w:rsidP="00B94159">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11576CF8" w14:textId="2A61A148" w:rsidR="004719C8" w:rsidRPr="00F438B3" w:rsidRDefault="004719C8" w:rsidP="00B94159">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1FC1ED0" w14:textId="7E751A66" w:rsidR="004719C8" w:rsidRPr="00F438B3" w:rsidRDefault="004719C8" w:rsidP="00B94159">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036FEA9" w14:textId="6D82B3B0" w:rsidR="004719C8" w:rsidRPr="00F438B3" w:rsidRDefault="004719C8" w:rsidP="00B94159">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8D45EDA" w14:textId="4A3451DC" w:rsidR="004719C8" w:rsidRPr="00F438B3" w:rsidRDefault="004719C8" w:rsidP="00B94159">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647B9A6" w14:textId="5435468D" w:rsidR="004719C8" w:rsidRPr="00F438B3" w:rsidRDefault="004719C8" w:rsidP="00B94159">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8A9D0E0" w14:textId="1AE08310" w:rsidR="004719C8" w:rsidRPr="00F438B3" w:rsidRDefault="004719C8" w:rsidP="00B94159">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r>
      <w:tr w:rsidR="004719C8" w:rsidRPr="0048031A" w14:paraId="6588B64E" w14:textId="77777777" w:rsidTr="00277606">
        <w:trPr>
          <w:trHeight w:val="454"/>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45F5108C" w14:textId="77777777" w:rsidR="004719C8" w:rsidRPr="0048031A" w:rsidRDefault="004719C8" w:rsidP="00B94159">
            <w:pPr>
              <w:rPr>
                <w:rFonts w:ascii="TH SarabunPSK" w:eastAsia="Calibri" w:hAnsi="TH SarabunPSK"/>
                <w:b/>
                <w:bCs/>
                <w:sz w:val="28"/>
                <w:szCs w:val="28"/>
              </w:rPr>
            </w:pPr>
            <w:r w:rsidRPr="0048031A">
              <w:rPr>
                <w:rFonts w:ascii="TH SarabunPSK" w:eastAsia="Calibri" w:hAnsi="TH SarabunPSK"/>
                <w:b/>
                <w:bCs/>
                <w:sz w:val="28"/>
                <w:szCs w:val="28"/>
                <w:cs/>
              </w:rPr>
              <w:lastRenderedPageBreak/>
              <w:t>5. กลุ่มการเป็นพลเมืองไทยและพลโลกเพื่อสังคมที่ยั่งยืน</w:t>
            </w:r>
            <w:r>
              <w:rPr>
                <w:rFonts w:ascii="TH SarabunPSK" w:eastAsia="Calibri" w:hAnsi="TH SarabunPSK" w:hint="cs"/>
                <w:b/>
                <w:bCs/>
                <w:sz w:val="28"/>
                <w:szCs w:val="28"/>
                <w:cs/>
              </w:rPr>
              <w:t xml:space="preserve"> (ต่อ)</w:t>
            </w:r>
          </w:p>
        </w:tc>
      </w:tr>
      <w:tr w:rsidR="004719C8" w:rsidRPr="00F438B3" w14:paraId="19ED159A" w14:textId="77777777" w:rsidTr="00AC197D">
        <w:trPr>
          <w:trHeight w:val="680"/>
        </w:trPr>
        <w:tc>
          <w:tcPr>
            <w:tcW w:w="845" w:type="dxa"/>
            <w:tcBorders>
              <w:top w:val="single" w:sz="4" w:space="0" w:color="auto"/>
              <w:left w:val="single" w:sz="4" w:space="0" w:color="auto"/>
              <w:bottom w:val="single" w:sz="4" w:space="0" w:color="auto"/>
              <w:right w:val="nil"/>
            </w:tcBorders>
          </w:tcPr>
          <w:p w14:paraId="5169F374" w14:textId="77A7ABD2" w:rsidR="004719C8" w:rsidRPr="00F438B3" w:rsidRDefault="004719C8" w:rsidP="00B94159">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11</w:t>
            </w:r>
          </w:p>
        </w:tc>
        <w:tc>
          <w:tcPr>
            <w:tcW w:w="4112" w:type="dxa"/>
            <w:tcBorders>
              <w:top w:val="single" w:sz="4" w:space="0" w:color="auto"/>
              <w:left w:val="nil"/>
              <w:bottom w:val="single" w:sz="4" w:space="0" w:color="auto"/>
              <w:right w:val="nil"/>
            </w:tcBorders>
          </w:tcPr>
          <w:p w14:paraId="68AD8FDD" w14:textId="77777777" w:rsidR="004719C8" w:rsidRPr="00F438B3" w:rsidRDefault="004719C8" w:rsidP="00B94159">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ภาษาและวัฒนธรรมจีน</w:t>
            </w:r>
          </w:p>
          <w:p w14:paraId="6575129C" w14:textId="77777777" w:rsidR="004719C8" w:rsidRPr="00F438B3" w:rsidRDefault="004719C8" w:rsidP="00B94159">
            <w:pPr>
              <w:spacing w:line="233" w:lineRule="auto"/>
              <w:rPr>
                <w:rFonts w:ascii="TH SarabunPSK" w:eastAsia="Calibri" w:hAnsi="TH SarabunPSK"/>
                <w:sz w:val="28"/>
                <w:szCs w:val="28"/>
                <w:cs/>
              </w:rPr>
            </w:pPr>
            <w:r w:rsidRPr="00F438B3">
              <w:rPr>
                <w:rFonts w:ascii="TH SarabunPSK" w:eastAsia="Calibri" w:hAnsi="TH SarabunPSK" w:hint="cs"/>
                <w:sz w:val="28"/>
                <w:szCs w:val="28"/>
              </w:rPr>
              <w:t xml:space="preserve">Chinese Language and Culture </w:t>
            </w:r>
          </w:p>
        </w:tc>
        <w:tc>
          <w:tcPr>
            <w:tcW w:w="850" w:type="dxa"/>
            <w:tcBorders>
              <w:top w:val="single" w:sz="4" w:space="0" w:color="auto"/>
              <w:left w:val="nil"/>
              <w:bottom w:val="single" w:sz="4" w:space="0" w:color="auto"/>
              <w:right w:val="single" w:sz="12" w:space="0" w:color="auto"/>
            </w:tcBorders>
          </w:tcPr>
          <w:p w14:paraId="5757D824" w14:textId="77777777" w:rsidR="004719C8" w:rsidRPr="00F438B3" w:rsidRDefault="004719C8" w:rsidP="00B94159">
            <w:pPr>
              <w:spacing w:line="233"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600BC560" w14:textId="77777777" w:rsidR="004719C8" w:rsidRPr="00F438B3" w:rsidRDefault="004719C8" w:rsidP="00B94159">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E9FEE15" w14:textId="77777777" w:rsidR="004719C8" w:rsidRPr="00F438B3" w:rsidRDefault="004719C8" w:rsidP="00B94159">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187D7F49"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188DD53"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A9F8FC6"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65B5181"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852B302"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07AA11FF"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28114F1"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D0D28F5"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CE91CD1"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6034149"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5EC72AD"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AF81290"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62025925" w14:textId="77777777" w:rsidTr="00AC69F3">
        <w:trPr>
          <w:trHeight w:val="20"/>
        </w:trPr>
        <w:tc>
          <w:tcPr>
            <w:tcW w:w="845" w:type="dxa"/>
            <w:tcBorders>
              <w:top w:val="single" w:sz="4" w:space="0" w:color="auto"/>
              <w:left w:val="single" w:sz="4" w:space="0" w:color="auto"/>
              <w:bottom w:val="single" w:sz="4" w:space="0" w:color="auto"/>
              <w:right w:val="nil"/>
            </w:tcBorders>
          </w:tcPr>
          <w:p w14:paraId="37626F04" w14:textId="11CBD462" w:rsidR="004719C8" w:rsidRPr="00F438B3" w:rsidRDefault="004719C8" w:rsidP="00B94159">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12</w:t>
            </w:r>
          </w:p>
        </w:tc>
        <w:tc>
          <w:tcPr>
            <w:tcW w:w="4112" w:type="dxa"/>
            <w:tcBorders>
              <w:top w:val="single" w:sz="4" w:space="0" w:color="auto"/>
              <w:left w:val="nil"/>
              <w:bottom w:val="single" w:sz="4" w:space="0" w:color="auto"/>
              <w:right w:val="nil"/>
            </w:tcBorders>
          </w:tcPr>
          <w:p w14:paraId="5649BD86" w14:textId="77777777" w:rsidR="004719C8" w:rsidRPr="00F438B3" w:rsidRDefault="004719C8" w:rsidP="00B94159">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ภาษาและวัฒนธรรมพม่า</w:t>
            </w:r>
          </w:p>
          <w:p w14:paraId="65F8AC0C" w14:textId="77777777" w:rsidR="004719C8" w:rsidRPr="00F438B3" w:rsidRDefault="004719C8" w:rsidP="00B94159">
            <w:pPr>
              <w:spacing w:line="233" w:lineRule="auto"/>
              <w:rPr>
                <w:rFonts w:ascii="TH SarabunPSK" w:eastAsia="Calibri" w:hAnsi="TH SarabunPSK"/>
                <w:sz w:val="28"/>
                <w:szCs w:val="28"/>
                <w:cs/>
              </w:rPr>
            </w:pPr>
            <w:r w:rsidRPr="00F438B3">
              <w:rPr>
                <w:rFonts w:ascii="TH SarabunPSK" w:eastAsia="Calibri" w:hAnsi="TH SarabunPSK" w:hint="cs"/>
                <w:sz w:val="28"/>
                <w:szCs w:val="28"/>
              </w:rPr>
              <w:t>Myanmar Language and Culture</w:t>
            </w:r>
          </w:p>
        </w:tc>
        <w:tc>
          <w:tcPr>
            <w:tcW w:w="850" w:type="dxa"/>
            <w:tcBorders>
              <w:top w:val="single" w:sz="4" w:space="0" w:color="auto"/>
              <w:left w:val="nil"/>
              <w:bottom w:val="single" w:sz="4" w:space="0" w:color="auto"/>
              <w:right w:val="single" w:sz="12" w:space="0" w:color="auto"/>
            </w:tcBorders>
          </w:tcPr>
          <w:p w14:paraId="0FED378E" w14:textId="77777777" w:rsidR="004719C8" w:rsidRPr="00F438B3" w:rsidRDefault="004719C8" w:rsidP="00B94159">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1A790B58" w14:textId="77777777" w:rsidR="004719C8" w:rsidRPr="00F438B3" w:rsidRDefault="004719C8" w:rsidP="00B94159">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0B4F0C2" w14:textId="77777777" w:rsidR="004719C8" w:rsidRPr="00F438B3" w:rsidRDefault="004719C8" w:rsidP="00B94159">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8850863"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9F8380"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0C848E8F"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45DBB3F"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AE53BAD"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372F22E1"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659F312"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3CED181"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0482526"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AC5C9C5"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0DA4F6D"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225DFAA"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7FDB0119" w14:textId="77777777" w:rsidTr="00AC69F3">
        <w:trPr>
          <w:trHeight w:val="20"/>
        </w:trPr>
        <w:tc>
          <w:tcPr>
            <w:tcW w:w="845" w:type="dxa"/>
            <w:tcBorders>
              <w:top w:val="single" w:sz="4" w:space="0" w:color="auto"/>
              <w:left w:val="single" w:sz="4" w:space="0" w:color="auto"/>
              <w:bottom w:val="single" w:sz="4" w:space="0" w:color="auto"/>
              <w:right w:val="nil"/>
            </w:tcBorders>
          </w:tcPr>
          <w:p w14:paraId="0F22B8DC" w14:textId="25143E02" w:rsidR="004719C8" w:rsidRPr="00F438B3" w:rsidRDefault="004719C8" w:rsidP="00B94159">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3</w:t>
            </w:r>
          </w:p>
        </w:tc>
        <w:tc>
          <w:tcPr>
            <w:tcW w:w="4112" w:type="dxa"/>
            <w:tcBorders>
              <w:top w:val="single" w:sz="4" w:space="0" w:color="auto"/>
              <w:left w:val="nil"/>
              <w:bottom w:val="single" w:sz="4" w:space="0" w:color="auto"/>
              <w:right w:val="nil"/>
            </w:tcBorders>
          </w:tcPr>
          <w:p w14:paraId="421A9049" w14:textId="77777777" w:rsidR="004719C8" w:rsidRPr="00F438B3" w:rsidRDefault="004719C8" w:rsidP="00B94159">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ภาษาและวัฒนธรรมฝรั่งเศส</w:t>
            </w:r>
            <w:r w:rsidRPr="00F438B3">
              <w:rPr>
                <w:rFonts w:ascii="TH SarabunPSK" w:eastAsia="Calibri" w:hAnsi="TH SarabunPSK" w:hint="cs"/>
                <w:sz w:val="28"/>
                <w:szCs w:val="28"/>
                <w:cs/>
              </w:rPr>
              <w:tab/>
            </w:r>
          </w:p>
          <w:p w14:paraId="101E1B7C" w14:textId="77777777" w:rsidR="004719C8" w:rsidRPr="00F438B3" w:rsidRDefault="004719C8" w:rsidP="00B94159">
            <w:pPr>
              <w:spacing w:line="233" w:lineRule="auto"/>
              <w:rPr>
                <w:rFonts w:ascii="TH SarabunPSK" w:eastAsia="Calibri" w:hAnsi="TH SarabunPSK"/>
                <w:sz w:val="28"/>
                <w:szCs w:val="28"/>
                <w:cs/>
              </w:rPr>
            </w:pPr>
            <w:r w:rsidRPr="00F438B3">
              <w:rPr>
                <w:rFonts w:ascii="TH SarabunPSK" w:eastAsia="Calibri" w:hAnsi="TH SarabunPSK" w:hint="cs"/>
                <w:sz w:val="28"/>
                <w:szCs w:val="28"/>
              </w:rPr>
              <w:t>French Language and Culture</w:t>
            </w:r>
          </w:p>
        </w:tc>
        <w:tc>
          <w:tcPr>
            <w:tcW w:w="850" w:type="dxa"/>
            <w:tcBorders>
              <w:top w:val="single" w:sz="4" w:space="0" w:color="auto"/>
              <w:left w:val="nil"/>
              <w:bottom w:val="single" w:sz="4" w:space="0" w:color="auto"/>
              <w:right w:val="single" w:sz="12" w:space="0" w:color="auto"/>
            </w:tcBorders>
          </w:tcPr>
          <w:p w14:paraId="6E112B27" w14:textId="77777777" w:rsidR="004719C8" w:rsidRPr="00F438B3" w:rsidRDefault="004719C8" w:rsidP="00B94159">
            <w:pPr>
              <w:spacing w:line="233" w:lineRule="auto"/>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23B15F78" w14:textId="77777777" w:rsidR="004719C8" w:rsidRPr="00F438B3" w:rsidRDefault="004719C8" w:rsidP="00B94159">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66A85270" w14:textId="77777777" w:rsidR="004719C8" w:rsidRPr="00F438B3" w:rsidRDefault="004719C8" w:rsidP="00B94159">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26F7657"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91BD7C5"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C319D8B"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4675DCCD"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2A46F54"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94FAE99"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30EA0F8E"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E638A9D"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BC95C35"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6E35FC8"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BDE3F50"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82FE117"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552F7C1E" w14:textId="77777777" w:rsidTr="00AC69F3">
        <w:trPr>
          <w:trHeight w:val="20"/>
        </w:trPr>
        <w:tc>
          <w:tcPr>
            <w:tcW w:w="845" w:type="dxa"/>
            <w:tcBorders>
              <w:top w:val="single" w:sz="4" w:space="0" w:color="auto"/>
              <w:left w:val="single" w:sz="4" w:space="0" w:color="auto"/>
              <w:bottom w:val="single" w:sz="4" w:space="0" w:color="auto"/>
              <w:right w:val="nil"/>
            </w:tcBorders>
          </w:tcPr>
          <w:p w14:paraId="0FC622CE" w14:textId="3188DBBF" w:rsidR="004719C8" w:rsidRPr="00F438B3" w:rsidRDefault="004719C8" w:rsidP="00B94159">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4</w:t>
            </w:r>
          </w:p>
        </w:tc>
        <w:tc>
          <w:tcPr>
            <w:tcW w:w="4112" w:type="dxa"/>
            <w:tcBorders>
              <w:top w:val="single" w:sz="4" w:space="0" w:color="auto"/>
              <w:left w:val="nil"/>
              <w:bottom w:val="single" w:sz="4" w:space="0" w:color="auto"/>
              <w:right w:val="nil"/>
            </w:tcBorders>
          </w:tcPr>
          <w:p w14:paraId="3F320317" w14:textId="77777777" w:rsidR="004719C8" w:rsidRPr="00F438B3" w:rsidRDefault="004719C8" w:rsidP="00B94159">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ภาษาและวัฒนธรรมสเปน</w:t>
            </w:r>
            <w:r w:rsidRPr="00F438B3">
              <w:rPr>
                <w:rFonts w:ascii="TH SarabunPSK" w:eastAsia="Calibri" w:hAnsi="TH SarabunPSK" w:hint="cs"/>
                <w:sz w:val="28"/>
                <w:szCs w:val="28"/>
                <w:cs/>
              </w:rPr>
              <w:tab/>
            </w:r>
          </w:p>
          <w:p w14:paraId="7CAD636A" w14:textId="77777777" w:rsidR="004719C8" w:rsidRPr="00F438B3" w:rsidRDefault="004719C8" w:rsidP="00B94159">
            <w:pPr>
              <w:spacing w:line="233" w:lineRule="auto"/>
              <w:rPr>
                <w:rFonts w:ascii="TH SarabunPSK" w:eastAsia="Calibri" w:hAnsi="TH SarabunPSK"/>
                <w:sz w:val="28"/>
                <w:szCs w:val="28"/>
                <w:cs/>
              </w:rPr>
            </w:pPr>
            <w:r w:rsidRPr="00F438B3">
              <w:rPr>
                <w:rFonts w:ascii="TH SarabunPSK" w:eastAsia="Calibri" w:hAnsi="TH SarabunPSK" w:hint="cs"/>
                <w:sz w:val="28"/>
                <w:szCs w:val="28"/>
              </w:rPr>
              <w:t>Spanish Language and Culture</w:t>
            </w:r>
          </w:p>
        </w:tc>
        <w:tc>
          <w:tcPr>
            <w:tcW w:w="850" w:type="dxa"/>
            <w:tcBorders>
              <w:top w:val="single" w:sz="4" w:space="0" w:color="auto"/>
              <w:left w:val="nil"/>
              <w:bottom w:val="single" w:sz="4" w:space="0" w:color="auto"/>
              <w:right w:val="single" w:sz="12" w:space="0" w:color="auto"/>
            </w:tcBorders>
          </w:tcPr>
          <w:p w14:paraId="22CBE673" w14:textId="77777777" w:rsidR="004719C8" w:rsidRPr="00F438B3" w:rsidRDefault="004719C8" w:rsidP="00B94159">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035496E2" w14:textId="77777777" w:rsidR="004719C8" w:rsidRPr="00F438B3" w:rsidRDefault="004719C8" w:rsidP="00B94159">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5F2D0C0E" w14:textId="77777777" w:rsidR="004719C8" w:rsidRPr="00F438B3" w:rsidRDefault="004719C8" w:rsidP="00B94159">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5E345884"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934B239"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5A5E843"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18CC049F"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5D9F6AA"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75D8CCB8"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19329D71"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5CEAF6C"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52CA4FE"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CC2672F"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8FD57C9"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A1D6819"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624E3EC5" w14:textId="77777777" w:rsidTr="00AC69F3">
        <w:trPr>
          <w:trHeight w:val="20"/>
        </w:trPr>
        <w:tc>
          <w:tcPr>
            <w:tcW w:w="845" w:type="dxa"/>
            <w:tcBorders>
              <w:top w:val="single" w:sz="4" w:space="0" w:color="auto"/>
              <w:left w:val="single" w:sz="4" w:space="0" w:color="auto"/>
              <w:bottom w:val="single" w:sz="4" w:space="0" w:color="auto"/>
              <w:right w:val="nil"/>
            </w:tcBorders>
          </w:tcPr>
          <w:p w14:paraId="19B9809D" w14:textId="74D4E404" w:rsidR="004719C8" w:rsidRPr="00F438B3" w:rsidRDefault="004719C8" w:rsidP="00B94159">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5</w:t>
            </w:r>
          </w:p>
        </w:tc>
        <w:tc>
          <w:tcPr>
            <w:tcW w:w="4112" w:type="dxa"/>
            <w:tcBorders>
              <w:top w:val="single" w:sz="4" w:space="0" w:color="auto"/>
              <w:left w:val="nil"/>
              <w:bottom w:val="single" w:sz="4" w:space="0" w:color="auto"/>
              <w:right w:val="nil"/>
            </w:tcBorders>
          </w:tcPr>
          <w:p w14:paraId="7C87C838" w14:textId="77777777" w:rsidR="004719C8" w:rsidRPr="00F438B3" w:rsidRDefault="004719C8" w:rsidP="00B94159">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ภาษาและวัฒนธรรมลาว</w:t>
            </w:r>
          </w:p>
          <w:p w14:paraId="00190D99" w14:textId="77777777" w:rsidR="004719C8" w:rsidRPr="00F438B3" w:rsidRDefault="004719C8" w:rsidP="00B94159">
            <w:pPr>
              <w:spacing w:line="233" w:lineRule="auto"/>
              <w:rPr>
                <w:rFonts w:ascii="TH SarabunPSK" w:eastAsia="Calibri" w:hAnsi="TH SarabunPSK"/>
                <w:sz w:val="28"/>
                <w:szCs w:val="28"/>
                <w:cs/>
              </w:rPr>
            </w:pPr>
            <w:r w:rsidRPr="00F438B3">
              <w:rPr>
                <w:rFonts w:ascii="TH SarabunPSK" w:eastAsia="Calibri" w:hAnsi="TH SarabunPSK" w:hint="cs"/>
                <w:sz w:val="28"/>
                <w:szCs w:val="28"/>
              </w:rPr>
              <w:t>Lao Language and Culture</w:t>
            </w:r>
          </w:p>
        </w:tc>
        <w:tc>
          <w:tcPr>
            <w:tcW w:w="850" w:type="dxa"/>
            <w:tcBorders>
              <w:top w:val="single" w:sz="4" w:space="0" w:color="auto"/>
              <w:left w:val="nil"/>
              <w:bottom w:val="single" w:sz="4" w:space="0" w:color="auto"/>
              <w:right w:val="single" w:sz="12" w:space="0" w:color="auto"/>
            </w:tcBorders>
          </w:tcPr>
          <w:p w14:paraId="5C2B66CB" w14:textId="77777777" w:rsidR="004719C8" w:rsidRPr="00F438B3" w:rsidRDefault="004719C8" w:rsidP="00B94159">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08136D24" w14:textId="77777777" w:rsidR="004719C8" w:rsidRPr="00F438B3" w:rsidRDefault="004719C8" w:rsidP="00B94159">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6C4EB4B3" w14:textId="77777777" w:rsidR="004719C8" w:rsidRPr="00F438B3" w:rsidRDefault="004719C8" w:rsidP="00B94159">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27720D4"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F332AC6"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8FCCBE3"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1526BB21"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9E5979D"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7F62578"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490858B7"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0404270"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C41BA5A"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096C53F"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319BE5A"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DA872F1"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784843EB" w14:textId="77777777" w:rsidTr="00AC69F3">
        <w:trPr>
          <w:trHeight w:val="20"/>
        </w:trPr>
        <w:tc>
          <w:tcPr>
            <w:tcW w:w="845" w:type="dxa"/>
            <w:tcBorders>
              <w:top w:val="single" w:sz="4" w:space="0" w:color="auto"/>
              <w:left w:val="single" w:sz="4" w:space="0" w:color="auto"/>
              <w:bottom w:val="single" w:sz="4" w:space="0" w:color="auto"/>
              <w:right w:val="nil"/>
            </w:tcBorders>
          </w:tcPr>
          <w:p w14:paraId="6ECB06BF" w14:textId="73D7FF59" w:rsidR="004719C8" w:rsidRPr="00F438B3" w:rsidRDefault="004719C8" w:rsidP="00B94159">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6</w:t>
            </w:r>
          </w:p>
        </w:tc>
        <w:tc>
          <w:tcPr>
            <w:tcW w:w="4112" w:type="dxa"/>
            <w:tcBorders>
              <w:top w:val="single" w:sz="4" w:space="0" w:color="auto"/>
              <w:left w:val="nil"/>
              <w:bottom w:val="single" w:sz="4" w:space="0" w:color="auto"/>
              <w:right w:val="nil"/>
            </w:tcBorders>
          </w:tcPr>
          <w:p w14:paraId="7DCEBEE6" w14:textId="77777777" w:rsidR="004719C8" w:rsidRPr="00F438B3" w:rsidRDefault="004719C8" w:rsidP="00B94159">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ภาษาและวัฒนธรรมอินโดนีเซีย</w:t>
            </w:r>
            <w:r w:rsidRPr="00F438B3">
              <w:rPr>
                <w:rFonts w:ascii="TH SarabunPSK" w:eastAsia="Calibri" w:hAnsi="TH SarabunPSK" w:hint="cs"/>
                <w:sz w:val="28"/>
                <w:szCs w:val="28"/>
              </w:rPr>
              <w:t xml:space="preserve"> </w:t>
            </w:r>
          </w:p>
          <w:p w14:paraId="7F7E84F2" w14:textId="77777777" w:rsidR="004719C8" w:rsidRPr="00F438B3" w:rsidRDefault="004719C8" w:rsidP="00B94159">
            <w:pPr>
              <w:spacing w:line="233" w:lineRule="auto"/>
              <w:rPr>
                <w:rFonts w:ascii="TH SarabunPSK" w:eastAsia="Calibri" w:hAnsi="TH SarabunPSK"/>
                <w:sz w:val="28"/>
                <w:szCs w:val="28"/>
                <w:cs/>
              </w:rPr>
            </w:pPr>
            <w:r w:rsidRPr="00F438B3">
              <w:rPr>
                <w:rFonts w:ascii="TH SarabunPSK" w:eastAsia="Calibri" w:hAnsi="TH SarabunPSK" w:hint="cs"/>
                <w:sz w:val="28"/>
                <w:szCs w:val="28"/>
              </w:rPr>
              <w:t xml:space="preserve">Indonesian Language and Culture </w:t>
            </w:r>
          </w:p>
        </w:tc>
        <w:tc>
          <w:tcPr>
            <w:tcW w:w="850" w:type="dxa"/>
            <w:tcBorders>
              <w:top w:val="single" w:sz="4" w:space="0" w:color="auto"/>
              <w:left w:val="nil"/>
              <w:bottom w:val="single" w:sz="4" w:space="0" w:color="auto"/>
              <w:right w:val="single" w:sz="12" w:space="0" w:color="auto"/>
            </w:tcBorders>
          </w:tcPr>
          <w:p w14:paraId="33BF40CF" w14:textId="77777777" w:rsidR="004719C8" w:rsidRPr="00F438B3" w:rsidRDefault="004719C8" w:rsidP="00B94159">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4B2619A5" w14:textId="77777777" w:rsidR="004719C8" w:rsidRPr="00F438B3" w:rsidRDefault="004719C8" w:rsidP="00B94159">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0FB29D9F" w14:textId="77777777" w:rsidR="004719C8" w:rsidRPr="00F438B3" w:rsidRDefault="004719C8" w:rsidP="00B94159">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52558599"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5F31832"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9F4194B"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47B3800"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6202519"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A3C2CC3"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018E1846"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345EA54"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C3B7B7F"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0FD9A6B"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C19C845"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424F141"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3B4C231A" w14:textId="77777777" w:rsidTr="00AC69F3">
        <w:trPr>
          <w:trHeight w:val="20"/>
        </w:trPr>
        <w:tc>
          <w:tcPr>
            <w:tcW w:w="845" w:type="dxa"/>
            <w:tcBorders>
              <w:top w:val="single" w:sz="4" w:space="0" w:color="auto"/>
              <w:left w:val="single" w:sz="4" w:space="0" w:color="auto"/>
              <w:bottom w:val="single" w:sz="4" w:space="0" w:color="auto"/>
              <w:right w:val="nil"/>
            </w:tcBorders>
          </w:tcPr>
          <w:p w14:paraId="07629180" w14:textId="098D2BBB" w:rsidR="004719C8" w:rsidRPr="00F438B3" w:rsidRDefault="004719C8" w:rsidP="00B94159">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7</w:t>
            </w:r>
          </w:p>
        </w:tc>
        <w:tc>
          <w:tcPr>
            <w:tcW w:w="4112" w:type="dxa"/>
            <w:tcBorders>
              <w:top w:val="single" w:sz="4" w:space="0" w:color="auto"/>
              <w:left w:val="nil"/>
              <w:bottom w:val="single" w:sz="4" w:space="0" w:color="auto"/>
              <w:right w:val="nil"/>
            </w:tcBorders>
          </w:tcPr>
          <w:p w14:paraId="6B748A2E" w14:textId="77777777" w:rsidR="004719C8" w:rsidRPr="00F438B3" w:rsidRDefault="004719C8" w:rsidP="00B94159">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ภาษาและวัฒนธรรมเวียดนาม</w:t>
            </w:r>
            <w:r w:rsidRPr="00F438B3">
              <w:rPr>
                <w:rFonts w:ascii="TH SarabunPSK" w:eastAsia="Calibri" w:hAnsi="TH SarabunPSK" w:hint="cs"/>
                <w:sz w:val="28"/>
                <w:szCs w:val="28"/>
                <w:cs/>
              </w:rPr>
              <w:tab/>
            </w:r>
          </w:p>
          <w:p w14:paraId="70E5E6C4" w14:textId="77777777" w:rsidR="004719C8" w:rsidRPr="00F438B3" w:rsidRDefault="004719C8" w:rsidP="00B94159">
            <w:pPr>
              <w:spacing w:line="233" w:lineRule="auto"/>
              <w:rPr>
                <w:rFonts w:ascii="TH SarabunPSK" w:eastAsia="Calibri" w:hAnsi="TH SarabunPSK"/>
                <w:sz w:val="28"/>
                <w:szCs w:val="28"/>
                <w:cs/>
              </w:rPr>
            </w:pPr>
            <w:r w:rsidRPr="00F438B3">
              <w:rPr>
                <w:rFonts w:ascii="TH SarabunPSK" w:eastAsia="Calibri" w:hAnsi="TH SarabunPSK" w:hint="cs"/>
                <w:sz w:val="28"/>
                <w:szCs w:val="28"/>
              </w:rPr>
              <w:t>Vietnamese Language and Culture</w:t>
            </w:r>
          </w:p>
        </w:tc>
        <w:tc>
          <w:tcPr>
            <w:tcW w:w="850" w:type="dxa"/>
            <w:tcBorders>
              <w:top w:val="single" w:sz="4" w:space="0" w:color="auto"/>
              <w:left w:val="nil"/>
              <w:bottom w:val="single" w:sz="4" w:space="0" w:color="auto"/>
              <w:right w:val="single" w:sz="12" w:space="0" w:color="auto"/>
            </w:tcBorders>
          </w:tcPr>
          <w:p w14:paraId="3ED2E850" w14:textId="77777777" w:rsidR="004719C8" w:rsidRPr="00F438B3" w:rsidRDefault="004719C8" w:rsidP="00B94159">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3C270953" w14:textId="77777777" w:rsidR="004719C8" w:rsidRPr="00F438B3" w:rsidRDefault="004719C8" w:rsidP="00B94159">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409D7AD6" w14:textId="77777777" w:rsidR="004719C8" w:rsidRPr="00F438B3" w:rsidRDefault="004719C8" w:rsidP="00B94159">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747E3ABB"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9A013B8"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D213003"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D3BEFCD"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F6B9078"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C923551"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01449A7"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55A74B7"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A3C83CC"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E98F17D"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C753415"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75BE425"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1A0F3455" w14:textId="77777777" w:rsidTr="00AC69F3">
        <w:trPr>
          <w:trHeight w:val="20"/>
        </w:trPr>
        <w:tc>
          <w:tcPr>
            <w:tcW w:w="845" w:type="dxa"/>
            <w:tcBorders>
              <w:top w:val="single" w:sz="4" w:space="0" w:color="auto"/>
              <w:left w:val="single" w:sz="4" w:space="0" w:color="auto"/>
              <w:bottom w:val="single" w:sz="4" w:space="0" w:color="auto"/>
              <w:right w:val="nil"/>
            </w:tcBorders>
          </w:tcPr>
          <w:p w14:paraId="72EB771B" w14:textId="5069B789" w:rsidR="004719C8" w:rsidRPr="00F438B3" w:rsidRDefault="004719C8" w:rsidP="00B94159">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8</w:t>
            </w:r>
          </w:p>
        </w:tc>
        <w:tc>
          <w:tcPr>
            <w:tcW w:w="4112" w:type="dxa"/>
            <w:tcBorders>
              <w:top w:val="single" w:sz="4" w:space="0" w:color="auto"/>
              <w:left w:val="nil"/>
              <w:bottom w:val="single" w:sz="4" w:space="0" w:color="auto"/>
              <w:right w:val="nil"/>
            </w:tcBorders>
          </w:tcPr>
          <w:p w14:paraId="4E453EC5" w14:textId="77777777" w:rsidR="004719C8" w:rsidRPr="00F438B3" w:rsidRDefault="004719C8" w:rsidP="00B94159">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ภาษาและวัฒนธรรมเขมร</w:t>
            </w:r>
          </w:p>
          <w:p w14:paraId="5185DE10" w14:textId="77777777" w:rsidR="004719C8" w:rsidRPr="00F438B3" w:rsidRDefault="004719C8" w:rsidP="00B94159">
            <w:pPr>
              <w:spacing w:line="233" w:lineRule="auto"/>
              <w:rPr>
                <w:rFonts w:ascii="TH SarabunPSK" w:eastAsia="Calibri" w:hAnsi="TH SarabunPSK"/>
                <w:sz w:val="28"/>
                <w:szCs w:val="28"/>
                <w:cs/>
              </w:rPr>
            </w:pPr>
            <w:r w:rsidRPr="00F438B3">
              <w:rPr>
                <w:rFonts w:ascii="TH SarabunPSK" w:eastAsia="Calibri" w:hAnsi="TH SarabunPSK" w:hint="cs"/>
                <w:sz w:val="28"/>
                <w:szCs w:val="28"/>
              </w:rPr>
              <w:t>Khmer Language and Culture</w:t>
            </w:r>
          </w:p>
        </w:tc>
        <w:tc>
          <w:tcPr>
            <w:tcW w:w="850" w:type="dxa"/>
            <w:tcBorders>
              <w:top w:val="single" w:sz="4" w:space="0" w:color="auto"/>
              <w:left w:val="nil"/>
              <w:bottom w:val="single" w:sz="4" w:space="0" w:color="auto"/>
              <w:right w:val="single" w:sz="12" w:space="0" w:color="auto"/>
            </w:tcBorders>
          </w:tcPr>
          <w:p w14:paraId="17A4E521" w14:textId="77777777" w:rsidR="004719C8" w:rsidRPr="00F438B3" w:rsidRDefault="004719C8" w:rsidP="00B94159">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2BF6EA3F" w14:textId="77777777" w:rsidR="004719C8" w:rsidRPr="00F438B3" w:rsidRDefault="004719C8" w:rsidP="00B94159">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A8542C3" w14:textId="77777777" w:rsidR="004719C8" w:rsidRPr="00F438B3" w:rsidRDefault="004719C8" w:rsidP="00B94159">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55EFE72"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8541974"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D616043"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BB6E478"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267D2A5"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408D1F1"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16AE7C2" w14:textId="77777777" w:rsidR="004719C8" w:rsidRPr="00F438B3" w:rsidRDefault="004719C8" w:rsidP="00B94159">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D49FC2F"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A5C508C"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8ACA8D"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18945D5"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A48E893" w14:textId="77777777" w:rsidR="004719C8" w:rsidRPr="00F438B3" w:rsidRDefault="004719C8" w:rsidP="00B94159">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bl>
    <w:p w14:paraId="1A2E5092" w14:textId="77E16D6E" w:rsidR="00075D2B" w:rsidRPr="00D335C1" w:rsidRDefault="00075D2B" w:rsidP="00F70BE8">
      <w:pPr>
        <w:tabs>
          <w:tab w:val="left" w:pos="720"/>
          <w:tab w:val="left" w:pos="1440"/>
          <w:tab w:val="left" w:pos="2160"/>
          <w:tab w:val="left" w:pos="2880"/>
          <w:tab w:val="left" w:pos="3600"/>
          <w:tab w:val="left" w:pos="4320"/>
          <w:tab w:val="left" w:pos="5040"/>
          <w:tab w:val="left" w:pos="5760"/>
          <w:tab w:val="left" w:pos="6480"/>
          <w:tab w:val="center" w:pos="7001"/>
          <w:tab w:val="left" w:pos="7200"/>
          <w:tab w:val="left" w:pos="7920"/>
          <w:tab w:val="left" w:pos="8640"/>
          <w:tab w:val="left" w:pos="9360"/>
          <w:tab w:val="left" w:pos="9874"/>
        </w:tabs>
        <w:spacing w:after="0" w:line="240" w:lineRule="auto"/>
        <w:rPr>
          <w:rFonts w:ascii="TH SarabunPSK" w:hAnsi="TH SarabunPSK" w:cs="TH SarabunPSK"/>
          <w:color w:val="3333FF"/>
          <w:sz w:val="28"/>
        </w:rPr>
        <w:sectPr w:rsidR="00075D2B" w:rsidRPr="00D335C1" w:rsidSect="003620DE">
          <w:headerReference w:type="default" r:id="rId18"/>
          <w:footerReference w:type="default" r:id="rId19"/>
          <w:pgSz w:w="16838" w:h="11906" w:orient="landscape" w:code="9"/>
          <w:pgMar w:top="1418" w:right="1418" w:bottom="1134" w:left="1134" w:header="709" w:footer="709" w:gutter="0"/>
          <w:cols w:space="708"/>
          <w:docGrid w:linePitch="360"/>
        </w:sectPr>
      </w:pPr>
    </w:p>
    <w:p w14:paraId="7DD5BE83" w14:textId="77777777" w:rsidR="00075D2B" w:rsidRPr="00D335C1" w:rsidRDefault="00075D2B" w:rsidP="00F70BE8">
      <w:pPr>
        <w:pStyle w:val="Heading2"/>
        <w:spacing w:before="0" w:after="0"/>
        <w:rPr>
          <w:rFonts w:ascii="TH SarabunPSK" w:hAnsi="TH SarabunPSK" w:cs="TH SarabunPSK"/>
          <w:i w:val="0"/>
          <w:iCs w:val="0"/>
          <w:sz w:val="32"/>
        </w:rPr>
      </w:pPr>
      <w:bookmarkStart w:id="46" w:name="_Toc131932072"/>
      <w:r w:rsidRPr="00D335C1">
        <w:rPr>
          <w:rFonts w:ascii="TH SarabunPSK" w:hAnsi="TH SarabunPSK" w:cs="TH SarabunPSK"/>
          <w:i w:val="0"/>
          <w:iCs w:val="0"/>
          <w:sz w:val="32"/>
        </w:rPr>
        <w:lastRenderedPageBreak/>
        <w:t>2.</w:t>
      </w:r>
      <w:r w:rsidRPr="00D335C1">
        <w:rPr>
          <w:rFonts w:ascii="TH SarabunPSK" w:hAnsi="TH SarabunPSK" w:cs="TH SarabunPSK"/>
          <w:i w:val="0"/>
          <w:iCs w:val="0"/>
          <w:sz w:val="32"/>
          <w:cs/>
        </w:rPr>
        <w:t xml:space="preserve"> กลยุทธ์การจัดการศึกษาให้เป็นไปตามผลลัพธ์การเรียนรู้ของหลักสูตรในแต่ละด้าน</w:t>
      </w:r>
      <w:bookmarkEnd w:id="46"/>
    </w:p>
    <w:p w14:paraId="0BFAA0C1" w14:textId="0185C7E1" w:rsidR="00075D2B" w:rsidRPr="00FF0787" w:rsidRDefault="00FF0787" w:rsidP="00F70BE8">
      <w:pPr>
        <w:spacing w:after="0" w:line="240" w:lineRule="auto"/>
        <w:rPr>
          <w:rFonts w:ascii="TH SarabunPSK" w:hAnsi="TH SarabunPSK" w:cs="TH SarabunPSK"/>
          <w:sz w:val="32"/>
          <w:szCs w:val="32"/>
        </w:rPr>
      </w:pPr>
      <w:r w:rsidRPr="00FF0787">
        <w:rPr>
          <w:rFonts w:ascii="TH SarabunPSK" w:hAnsi="TH SarabunPSK" w:cs="TH SarabunPSK"/>
          <w:sz w:val="32"/>
          <w:szCs w:val="32"/>
          <w:cs/>
        </w:rPr>
        <w:tab/>
      </w:r>
      <w:r w:rsidRPr="00FF0787">
        <w:rPr>
          <w:rFonts w:ascii="TH SarabunPSK" w:hAnsi="TH SarabunPSK" w:cs="TH SarabunPSK" w:hint="cs"/>
          <w:sz w:val="32"/>
          <w:szCs w:val="32"/>
          <w:cs/>
        </w:rPr>
        <w:t>เป็นไปตามบริบทของแต่ละหลักสูตร/สาขาวิชา</w:t>
      </w:r>
    </w:p>
    <w:p w14:paraId="0EE956E1" w14:textId="77777777" w:rsidR="00075D2B" w:rsidRPr="00D335C1" w:rsidRDefault="00075D2B" w:rsidP="00F70BE8">
      <w:pPr>
        <w:spacing w:after="0" w:line="240" w:lineRule="auto"/>
        <w:rPr>
          <w:rFonts w:ascii="TH SarabunPSK" w:hAnsi="TH SarabunPSK" w:cs="TH SarabunPSK"/>
          <w:b/>
          <w:bCs/>
          <w:sz w:val="36"/>
          <w:szCs w:val="36"/>
        </w:rPr>
      </w:pPr>
    </w:p>
    <w:p w14:paraId="28B6A625" w14:textId="0BA6E7A9" w:rsidR="00075D2B" w:rsidRPr="00D335C1" w:rsidRDefault="00075D2B" w:rsidP="00F70BE8">
      <w:pPr>
        <w:pStyle w:val="Heading2"/>
        <w:spacing w:before="0" w:after="0"/>
        <w:rPr>
          <w:rFonts w:ascii="TH SarabunPSK" w:hAnsi="TH SarabunPSK" w:cs="TH SarabunPSK"/>
          <w:i w:val="0"/>
          <w:iCs w:val="0"/>
          <w:sz w:val="32"/>
        </w:rPr>
      </w:pPr>
      <w:bookmarkStart w:id="47" w:name="_Toc131932073"/>
      <w:r w:rsidRPr="00D335C1">
        <w:rPr>
          <w:rFonts w:ascii="TH SarabunPSK" w:hAnsi="TH SarabunPSK" w:cs="TH SarabunPSK"/>
          <w:i w:val="0"/>
          <w:iCs w:val="0"/>
          <w:sz w:val="32"/>
        </w:rPr>
        <w:t>3</w:t>
      </w:r>
      <w:r w:rsidRPr="00D335C1">
        <w:rPr>
          <w:rFonts w:ascii="TH SarabunPSK" w:hAnsi="TH SarabunPSK" w:cs="TH SarabunPSK"/>
          <w:i w:val="0"/>
          <w:iCs w:val="0"/>
          <w:sz w:val="32"/>
          <w:cs/>
        </w:rPr>
        <w:t>. ผลการเรียนรู้ที่คาดหวังเมื่อสิ้นปีการศึกษา</w:t>
      </w:r>
      <w:bookmarkEnd w:id="47"/>
    </w:p>
    <w:p w14:paraId="4DB40E8F" w14:textId="77777777" w:rsidR="00FF0787" w:rsidRPr="00FF0787" w:rsidRDefault="00FF0787" w:rsidP="00FF0787">
      <w:pPr>
        <w:spacing w:after="0" w:line="240" w:lineRule="auto"/>
        <w:rPr>
          <w:rFonts w:ascii="TH SarabunPSK" w:hAnsi="TH SarabunPSK" w:cs="TH SarabunPSK"/>
          <w:sz w:val="32"/>
          <w:szCs w:val="32"/>
        </w:rPr>
      </w:pPr>
      <w:r w:rsidRPr="00FF0787">
        <w:rPr>
          <w:rFonts w:ascii="TH SarabunPSK" w:hAnsi="TH SarabunPSK" w:cs="TH SarabunPSK"/>
          <w:sz w:val="32"/>
          <w:szCs w:val="32"/>
          <w:cs/>
        </w:rPr>
        <w:tab/>
      </w:r>
      <w:r w:rsidRPr="00FF0787">
        <w:rPr>
          <w:rFonts w:ascii="TH SarabunPSK" w:hAnsi="TH SarabunPSK" w:cs="TH SarabunPSK" w:hint="cs"/>
          <w:sz w:val="32"/>
          <w:szCs w:val="32"/>
          <w:cs/>
        </w:rPr>
        <w:t>เป็นไปตามบริบทของแต่ละหลักสูตร/สาขาวิชา</w:t>
      </w:r>
    </w:p>
    <w:p w14:paraId="021099F5" w14:textId="77777777" w:rsidR="00075D2B" w:rsidRPr="00D335C1" w:rsidRDefault="00075D2B" w:rsidP="00F70BE8">
      <w:pPr>
        <w:spacing w:after="0" w:line="240" w:lineRule="auto"/>
        <w:jc w:val="thaiDistribute"/>
        <w:rPr>
          <w:rFonts w:ascii="TH SarabunPSK" w:hAnsi="TH SarabunPSK" w:cs="TH SarabunPSK"/>
          <w:b/>
          <w:bCs/>
          <w:sz w:val="28"/>
          <w:cs/>
        </w:rPr>
      </w:pPr>
    </w:p>
    <w:p w14:paraId="2DB1619A" w14:textId="77777777" w:rsidR="00075D2B" w:rsidRPr="00D335C1" w:rsidRDefault="00075D2B" w:rsidP="00F70BE8">
      <w:pPr>
        <w:spacing w:after="0" w:line="240" w:lineRule="auto"/>
        <w:rPr>
          <w:rFonts w:ascii="TH SarabunPSK" w:hAnsi="TH SarabunPSK" w:cs="TH SarabunPSK"/>
          <w:b/>
          <w:bCs/>
          <w:sz w:val="36"/>
          <w:szCs w:val="36"/>
        </w:rPr>
      </w:pPr>
    </w:p>
    <w:p w14:paraId="08FA204C" w14:textId="77777777" w:rsidR="00075D2B" w:rsidRPr="00D335C1" w:rsidRDefault="00075D2B" w:rsidP="00F70BE8">
      <w:pPr>
        <w:spacing w:after="0" w:line="240" w:lineRule="auto"/>
        <w:rPr>
          <w:rFonts w:ascii="TH SarabunPSK" w:hAnsi="TH SarabunPSK" w:cs="TH SarabunPSK"/>
          <w:b/>
          <w:bCs/>
          <w:sz w:val="36"/>
          <w:szCs w:val="36"/>
        </w:rPr>
      </w:pPr>
    </w:p>
    <w:p w14:paraId="7EB5C4CB" w14:textId="77777777" w:rsidR="00075D2B" w:rsidRPr="00D335C1" w:rsidRDefault="00075D2B" w:rsidP="00F70BE8">
      <w:pPr>
        <w:spacing w:after="0" w:line="240" w:lineRule="auto"/>
        <w:rPr>
          <w:rFonts w:ascii="TH SarabunPSK" w:hAnsi="TH SarabunPSK" w:cs="TH SarabunPSK"/>
          <w:b/>
          <w:bCs/>
          <w:sz w:val="36"/>
          <w:szCs w:val="36"/>
        </w:rPr>
      </w:pPr>
    </w:p>
    <w:p w14:paraId="1E4BA100" w14:textId="77777777" w:rsidR="00075D2B" w:rsidRPr="00D335C1" w:rsidRDefault="00075D2B" w:rsidP="00F70BE8">
      <w:pPr>
        <w:spacing w:after="0" w:line="240" w:lineRule="auto"/>
        <w:rPr>
          <w:rFonts w:ascii="TH SarabunPSK" w:hAnsi="TH SarabunPSK" w:cs="TH SarabunPSK"/>
          <w:b/>
          <w:bCs/>
          <w:sz w:val="36"/>
          <w:szCs w:val="36"/>
        </w:rPr>
      </w:pPr>
    </w:p>
    <w:p w14:paraId="566C3D36" w14:textId="77777777" w:rsidR="00075D2B" w:rsidRPr="00D335C1" w:rsidRDefault="00075D2B" w:rsidP="00F70BE8">
      <w:pPr>
        <w:spacing w:after="0" w:line="240" w:lineRule="auto"/>
        <w:rPr>
          <w:rFonts w:ascii="TH SarabunPSK" w:hAnsi="TH SarabunPSK" w:cs="TH SarabunPSK"/>
          <w:b/>
          <w:bCs/>
          <w:sz w:val="36"/>
          <w:szCs w:val="36"/>
        </w:rPr>
      </w:pPr>
    </w:p>
    <w:p w14:paraId="11753403" w14:textId="77777777" w:rsidR="00075D2B" w:rsidRPr="00D335C1" w:rsidRDefault="00075D2B" w:rsidP="00F70BE8">
      <w:pPr>
        <w:spacing w:after="0" w:line="240" w:lineRule="auto"/>
        <w:rPr>
          <w:rFonts w:ascii="TH SarabunPSK" w:hAnsi="TH SarabunPSK" w:cs="TH SarabunPSK"/>
          <w:b/>
          <w:bCs/>
          <w:sz w:val="36"/>
          <w:szCs w:val="36"/>
        </w:rPr>
      </w:pPr>
    </w:p>
    <w:p w14:paraId="58590013" w14:textId="77777777" w:rsidR="00075D2B" w:rsidRPr="00D335C1" w:rsidRDefault="00075D2B" w:rsidP="00F70BE8">
      <w:pPr>
        <w:spacing w:after="0" w:line="240" w:lineRule="auto"/>
        <w:rPr>
          <w:rFonts w:ascii="TH SarabunPSK" w:hAnsi="TH SarabunPSK" w:cs="TH SarabunPSK"/>
          <w:b/>
          <w:bCs/>
          <w:sz w:val="36"/>
          <w:szCs w:val="36"/>
        </w:rPr>
      </w:pPr>
    </w:p>
    <w:p w14:paraId="6964C073" w14:textId="0F9F5F53" w:rsidR="00FF0787" w:rsidRDefault="00FF0787">
      <w:pPr>
        <w:rPr>
          <w:rFonts w:ascii="TH SarabunPSK" w:hAnsi="TH SarabunPSK" w:cs="TH SarabunPSK"/>
          <w:b/>
          <w:bCs/>
          <w:sz w:val="36"/>
          <w:szCs w:val="36"/>
          <w:cs/>
        </w:rPr>
      </w:pPr>
      <w:r>
        <w:rPr>
          <w:rFonts w:ascii="TH SarabunPSK" w:hAnsi="TH SarabunPSK" w:cs="TH SarabunPSK"/>
          <w:b/>
          <w:bCs/>
          <w:sz w:val="36"/>
          <w:szCs w:val="36"/>
          <w:cs/>
        </w:rPr>
        <w:br w:type="page"/>
      </w:r>
    </w:p>
    <w:p w14:paraId="26F07E6B" w14:textId="77777777" w:rsidR="00075D2B" w:rsidRPr="00D335C1" w:rsidRDefault="00075D2B" w:rsidP="00F70BE8">
      <w:pPr>
        <w:pStyle w:val="Heading1"/>
        <w:spacing w:before="0" w:after="0"/>
        <w:jc w:val="center"/>
        <w:rPr>
          <w:rFonts w:ascii="TH SarabunPSK" w:hAnsi="TH SarabunPSK" w:cs="TH SarabunPSK"/>
          <w:sz w:val="36"/>
          <w:szCs w:val="36"/>
        </w:rPr>
      </w:pPr>
      <w:bookmarkStart w:id="48" w:name="_Toc131932074"/>
      <w:r w:rsidRPr="00D335C1">
        <w:rPr>
          <w:rFonts w:ascii="TH SarabunPSK" w:hAnsi="TH SarabunPSK" w:cs="TH SarabunPSK"/>
          <w:sz w:val="36"/>
          <w:szCs w:val="36"/>
          <w:cs/>
        </w:rPr>
        <w:lastRenderedPageBreak/>
        <w:t>หมวดที่ 5  หลักเกณฑ์ในการประเมินผลนิสิต</w:t>
      </w:r>
      <w:bookmarkEnd w:id="48"/>
    </w:p>
    <w:p w14:paraId="732EA257" w14:textId="77777777" w:rsidR="00075D2B" w:rsidRPr="00D335C1" w:rsidRDefault="00075D2B" w:rsidP="00F70BE8">
      <w:pPr>
        <w:spacing w:after="0" w:line="240" w:lineRule="auto"/>
        <w:rPr>
          <w:rFonts w:ascii="TH SarabunPSK" w:hAnsi="TH SarabunPSK" w:cs="TH SarabunPSK"/>
          <w:b/>
          <w:bCs/>
          <w:sz w:val="32"/>
          <w:szCs w:val="32"/>
        </w:rPr>
      </w:pPr>
    </w:p>
    <w:p w14:paraId="5F16CAC8" w14:textId="77777777" w:rsidR="00075D2B" w:rsidRPr="00D335C1" w:rsidRDefault="00075D2B" w:rsidP="00F70BE8">
      <w:pPr>
        <w:pStyle w:val="Heading2"/>
        <w:spacing w:before="0" w:after="0"/>
        <w:rPr>
          <w:rFonts w:ascii="TH SarabunPSK" w:hAnsi="TH SarabunPSK" w:cs="TH SarabunPSK"/>
          <w:i w:val="0"/>
          <w:iCs w:val="0"/>
        </w:rPr>
      </w:pPr>
      <w:bookmarkStart w:id="49" w:name="_Toc131932075"/>
      <w:r w:rsidRPr="00D335C1">
        <w:rPr>
          <w:rFonts w:ascii="TH SarabunPSK" w:hAnsi="TH SarabunPSK" w:cs="TH SarabunPSK"/>
          <w:i w:val="0"/>
          <w:iCs w:val="0"/>
          <w:cs/>
        </w:rPr>
        <w:t>1. กฎระเบียบหรือหลักเกณฑ์ในการให้ระดับคะแนน (เกรด)</w:t>
      </w:r>
      <w:bookmarkEnd w:id="49"/>
    </w:p>
    <w:p w14:paraId="03F9D340" w14:textId="52FB0CCD" w:rsidR="00752870" w:rsidRPr="00D335C1" w:rsidRDefault="00752870" w:rsidP="00F70BE8">
      <w:pPr>
        <w:tabs>
          <w:tab w:val="left" w:pos="851"/>
          <w:tab w:val="left" w:pos="1134"/>
          <w:tab w:val="left" w:pos="1418"/>
          <w:tab w:val="left" w:pos="1701"/>
          <w:tab w:val="left" w:pos="1985"/>
          <w:tab w:val="left" w:pos="2268"/>
          <w:tab w:val="left" w:pos="2552"/>
          <w:tab w:val="left" w:pos="2835"/>
        </w:tabs>
        <w:spacing w:after="0" w:line="240" w:lineRule="auto"/>
        <w:jc w:val="thaiDistribute"/>
        <w:rPr>
          <w:rFonts w:ascii="TH SarabunPSK" w:hAnsi="TH SarabunPSK" w:cs="TH SarabunPSK"/>
          <w:b/>
          <w:bCs/>
          <w:sz w:val="32"/>
          <w:szCs w:val="32"/>
        </w:rPr>
      </w:pPr>
      <w:r w:rsidRPr="00D335C1">
        <w:rPr>
          <w:rFonts w:ascii="TH SarabunPSK" w:hAnsi="TH SarabunPSK" w:cs="TH SarabunPSK"/>
          <w:sz w:val="30"/>
          <w:szCs w:val="30"/>
          <w:cs/>
        </w:rPr>
        <w:tab/>
      </w:r>
      <w:r w:rsidRPr="00D335C1">
        <w:rPr>
          <w:rFonts w:ascii="TH SarabunPSK" w:hAnsi="TH SarabunPSK" w:cs="TH SarabunPSK"/>
          <w:sz w:val="32"/>
          <w:szCs w:val="32"/>
          <w:cs/>
        </w:rPr>
        <w:t>การวัดผลและการสำเร็จการศึกษา</w:t>
      </w:r>
      <w:bookmarkStart w:id="50" w:name="_Hlk129354029"/>
      <w:r w:rsidRPr="00D335C1">
        <w:rPr>
          <w:rFonts w:ascii="TH SarabunPSK" w:hAnsi="TH SarabunPSK" w:cs="TH SarabunPSK"/>
          <w:sz w:val="32"/>
          <w:szCs w:val="32"/>
          <w:cs/>
        </w:rPr>
        <w:t>เป็นไปตาม ข้อบังคับมหาวิทยาลัยนเรศวร</w:t>
      </w:r>
      <w:r w:rsidR="00924CEB">
        <w:rPr>
          <w:rFonts w:ascii="TH SarabunPSK" w:hAnsi="TH SarabunPSK" w:cs="TH SarabunPSK" w:hint="cs"/>
          <w:sz w:val="32"/>
          <w:szCs w:val="32"/>
          <w:cs/>
        </w:rPr>
        <w:t xml:space="preserve"> </w:t>
      </w:r>
      <w:r w:rsidRPr="00D335C1">
        <w:rPr>
          <w:rFonts w:ascii="TH SarabunPSK" w:hAnsi="TH SarabunPSK" w:cs="TH SarabunPSK"/>
          <w:sz w:val="32"/>
          <w:szCs w:val="32"/>
          <w:cs/>
        </w:rPr>
        <w:t>ว่าด้วย การศึกษาระดับปริญญาตรี พ.ศ.</w:t>
      </w:r>
      <w:r w:rsidRPr="00D335C1">
        <w:rPr>
          <w:rFonts w:ascii="TH SarabunPSK" w:hAnsi="TH SarabunPSK" w:cs="TH SarabunPSK"/>
          <w:sz w:val="32"/>
          <w:szCs w:val="32"/>
        </w:rPr>
        <w:t>2565</w:t>
      </w:r>
    </w:p>
    <w:bookmarkEnd w:id="50"/>
    <w:p w14:paraId="1A625208" w14:textId="77777777" w:rsidR="00752870" w:rsidRPr="00D335C1" w:rsidRDefault="00752870" w:rsidP="00F70BE8">
      <w:pPr>
        <w:tabs>
          <w:tab w:val="left" w:pos="851"/>
          <w:tab w:val="left" w:pos="1134"/>
          <w:tab w:val="left" w:pos="1418"/>
          <w:tab w:val="left" w:pos="1701"/>
          <w:tab w:val="left" w:pos="1985"/>
          <w:tab w:val="left" w:pos="2268"/>
          <w:tab w:val="left" w:pos="2552"/>
          <w:tab w:val="left" w:pos="2835"/>
        </w:tabs>
        <w:spacing w:after="0" w:line="240" w:lineRule="auto"/>
        <w:jc w:val="thaiDistribute"/>
        <w:rPr>
          <w:rFonts w:ascii="TH SarabunPSK" w:hAnsi="TH SarabunPSK" w:cs="TH SarabunPSK"/>
          <w:b/>
          <w:bCs/>
          <w:sz w:val="32"/>
          <w:szCs w:val="32"/>
        </w:rPr>
      </w:pPr>
    </w:p>
    <w:p w14:paraId="100606C8" w14:textId="528CF0AC" w:rsidR="00075D2B" w:rsidRPr="00D335C1" w:rsidRDefault="00075D2B" w:rsidP="00F70BE8">
      <w:pPr>
        <w:pStyle w:val="Heading2"/>
        <w:spacing w:before="0" w:after="0"/>
        <w:rPr>
          <w:rFonts w:ascii="TH SarabunPSK" w:hAnsi="TH SarabunPSK" w:cs="TH SarabunPSK"/>
          <w:i w:val="0"/>
          <w:iCs w:val="0"/>
        </w:rPr>
      </w:pPr>
      <w:bookmarkStart w:id="51" w:name="_Toc131932076"/>
      <w:r w:rsidRPr="00D335C1">
        <w:rPr>
          <w:rFonts w:ascii="TH SarabunPSK" w:hAnsi="TH SarabunPSK" w:cs="TH SarabunPSK"/>
          <w:i w:val="0"/>
          <w:iCs w:val="0"/>
          <w:cs/>
        </w:rPr>
        <w:t>2. กระบวนการทวนสอบมาตรฐานผลสัมฤทธิ์ของนิสิต</w:t>
      </w:r>
      <w:bookmarkEnd w:id="51"/>
    </w:p>
    <w:p w14:paraId="51798E0E" w14:textId="38794942" w:rsidR="00075D2B" w:rsidRPr="00D335C1" w:rsidRDefault="00075D2B" w:rsidP="00F70BE8">
      <w:pPr>
        <w:spacing w:after="0" w:line="240" w:lineRule="auto"/>
        <w:jc w:val="thaiDistribute"/>
        <w:rPr>
          <w:rFonts w:ascii="TH SarabunPSK" w:hAnsi="TH SarabunPSK" w:cs="TH SarabunPSK"/>
          <w:b/>
          <w:bCs/>
          <w:sz w:val="32"/>
          <w:szCs w:val="32"/>
        </w:rPr>
      </w:pPr>
      <w:r w:rsidRPr="00D335C1">
        <w:rPr>
          <w:rFonts w:ascii="TH SarabunPSK" w:hAnsi="TH SarabunPSK" w:cs="TH SarabunPSK"/>
          <w:color w:val="3333FF"/>
          <w:sz w:val="30"/>
          <w:szCs w:val="30"/>
          <w:cs/>
        </w:rPr>
        <w:tab/>
      </w:r>
      <w:r w:rsidRPr="00D335C1">
        <w:rPr>
          <w:rFonts w:ascii="TH SarabunPSK" w:hAnsi="TH SarabunPSK" w:cs="TH SarabunPSK"/>
          <w:b/>
          <w:bCs/>
          <w:sz w:val="32"/>
          <w:szCs w:val="32"/>
          <w:cs/>
        </w:rPr>
        <w:t>2.1  การทวนสอบมาตรฐานผลการเรียนรู้ขณะนิสิตยังไม่สำเร็จการศึกษา</w:t>
      </w:r>
    </w:p>
    <w:p w14:paraId="1DA55C54" w14:textId="52E9704C" w:rsidR="00752870" w:rsidRPr="00D335C1" w:rsidRDefault="00075D2B" w:rsidP="00F70BE8">
      <w:pPr>
        <w:spacing w:after="0" w:line="240" w:lineRule="auto"/>
        <w:jc w:val="thaiDistribute"/>
        <w:rPr>
          <w:rFonts w:ascii="TH SarabunPSK" w:hAnsi="TH SarabunPSK" w:cs="TH SarabunPSK"/>
          <w:b/>
          <w:bCs/>
          <w:sz w:val="32"/>
          <w:szCs w:val="32"/>
        </w:rPr>
      </w:pPr>
      <w:r w:rsidRPr="00D335C1">
        <w:rPr>
          <w:rFonts w:ascii="TH SarabunPSK" w:hAnsi="TH SarabunPSK" w:cs="TH SarabunPSK"/>
          <w:sz w:val="32"/>
          <w:szCs w:val="32"/>
          <w:cs/>
        </w:rPr>
        <w:t xml:space="preserve">                 </w:t>
      </w:r>
      <w:r w:rsidR="00752870" w:rsidRPr="00D335C1">
        <w:rPr>
          <w:rFonts w:ascii="TH SarabunPSK" w:hAnsi="TH SarabunPSK" w:cs="TH SarabunPSK"/>
          <w:sz w:val="32"/>
          <w:szCs w:val="32"/>
          <w:cs/>
        </w:rPr>
        <w:t xml:space="preserve">การทวนสอบในระดับรายวิชามีการประเมินการสอนของผู้สอนโดยนิสิต และจัดให้มีการประเมินผ่านระบบทะเบียนออนไลน์ และมีการทวนสอบผลสัมฤทธิ์ของนิสิตตามมาตรฐานผลการเรียนรู้ที่กำหนดใน แผนการสอน โดยจัดทำเป็นรายงานผลการดำเนินงานการเรียนการสอนหมวดวิชาศึกษาทั่วไป โดยวิเคราะห์สังเคราะห์ผลสัมฤทธิ์ของการเรียนตามมาตรฐานผลการเรียนรู้หมวดวิชาศึกษาทั่วไป และนำเสนอที่ประชุมคณะกรรมการวิชาการ คณะกรรมการสภาวิชาการ และคณะกรรมการสภามหาวิทยาลัยนเรศวร ตามลำดับ </w:t>
      </w:r>
      <w:r w:rsidR="00714598" w:rsidRPr="00D335C1">
        <w:rPr>
          <w:rFonts w:ascii="TH SarabunPSK" w:hAnsi="TH SarabunPSK" w:cs="TH SarabunPSK"/>
          <w:sz w:val="32"/>
          <w:szCs w:val="32"/>
          <w:cs/>
        </w:rPr>
        <w:t xml:space="preserve">     </w:t>
      </w:r>
      <w:r w:rsidR="00752870" w:rsidRPr="00D335C1">
        <w:rPr>
          <w:rFonts w:ascii="TH SarabunPSK" w:hAnsi="TH SarabunPSK" w:cs="TH SarabunPSK"/>
          <w:sz w:val="32"/>
          <w:szCs w:val="32"/>
          <w:cs/>
        </w:rPr>
        <w:t xml:space="preserve">เพื่อการปรับปรุงและพัฒนา </w:t>
      </w:r>
    </w:p>
    <w:p w14:paraId="5209E42A" w14:textId="740D5972" w:rsidR="00075D2B" w:rsidRPr="00D335C1" w:rsidRDefault="00075D2B" w:rsidP="00F70BE8">
      <w:pPr>
        <w:spacing w:after="0" w:line="240" w:lineRule="auto"/>
        <w:rPr>
          <w:rFonts w:ascii="TH SarabunPSK" w:hAnsi="TH SarabunPSK" w:cs="TH SarabunPSK"/>
          <w:b/>
          <w:bCs/>
          <w:sz w:val="32"/>
          <w:szCs w:val="32"/>
        </w:rPr>
      </w:pPr>
      <w:r w:rsidRPr="00D335C1">
        <w:rPr>
          <w:rFonts w:ascii="TH SarabunPSK" w:hAnsi="TH SarabunPSK" w:cs="TH SarabunPSK"/>
          <w:b/>
          <w:bCs/>
          <w:sz w:val="32"/>
          <w:szCs w:val="32"/>
          <w:cs/>
        </w:rPr>
        <w:t xml:space="preserve">         </w:t>
      </w:r>
      <w:r w:rsidRPr="00D335C1">
        <w:rPr>
          <w:rFonts w:ascii="TH SarabunPSK" w:hAnsi="TH SarabunPSK" w:cs="TH SarabunPSK"/>
          <w:b/>
          <w:bCs/>
          <w:sz w:val="32"/>
          <w:szCs w:val="32"/>
        </w:rPr>
        <w:t>2</w:t>
      </w:r>
      <w:r w:rsidRPr="00D335C1">
        <w:rPr>
          <w:rFonts w:ascii="TH SarabunPSK" w:hAnsi="TH SarabunPSK" w:cs="TH SarabunPSK"/>
          <w:b/>
          <w:bCs/>
          <w:sz w:val="32"/>
          <w:szCs w:val="32"/>
          <w:cs/>
        </w:rPr>
        <w:t>.</w:t>
      </w:r>
      <w:r w:rsidRPr="00D335C1">
        <w:rPr>
          <w:rFonts w:ascii="TH SarabunPSK" w:hAnsi="TH SarabunPSK" w:cs="TH SarabunPSK"/>
          <w:b/>
          <w:bCs/>
          <w:sz w:val="32"/>
          <w:szCs w:val="32"/>
        </w:rPr>
        <w:t xml:space="preserve">2 </w:t>
      </w:r>
      <w:r w:rsidRPr="00D335C1">
        <w:rPr>
          <w:rFonts w:ascii="TH SarabunPSK" w:hAnsi="TH SarabunPSK" w:cs="TH SarabunPSK"/>
          <w:b/>
          <w:bCs/>
          <w:sz w:val="32"/>
          <w:szCs w:val="32"/>
          <w:cs/>
        </w:rPr>
        <w:t>การทวนสอบมาตรฐานผลการเรียนรู้หลังจากนิสิตสำเร็จการศึกษา</w:t>
      </w:r>
    </w:p>
    <w:p w14:paraId="6082EE4E" w14:textId="09164192" w:rsidR="00075D2B" w:rsidRPr="00D335C1" w:rsidRDefault="0073472E" w:rsidP="00F70BE8">
      <w:pPr>
        <w:tabs>
          <w:tab w:val="left" w:pos="851"/>
          <w:tab w:val="left" w:pos="1134"/>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rPr>
      </w:pP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00714598" w:rsidRPr="00D335C1">
        <w:rPr>
          <w:rFonts w:ascii="TH SarabunPSK" w:hAnsi="TH SarabunPSK" w:cs="TH SarabunPSK"/>
          <w:sz w:val="32"/>
          <w:szCs w:val="32"/>
          <w:cs/>
        </w:rPr>
        <w:t>ไม่มี</w:t>
      </w:r>
    </w:p>
    <w:p w14:paraId="19FD1861" w14:textId="77777777" w:rsidR="00075D2B" w:rsidRPr="00D335C1" w:rsidRDefault="00075D2B" w:rsidP="00F70BE8">
      <w:pPr>
        <w:tabs>
          <w:tab w:val="left" w:pos="252"/>
          <w:tab w:val="left" w:pos="1276"/>
        </w:tabs>
        <w:spacing w:after="0" w:line="240" w:lineRule="auto"/>
        <w:ind w:left="255"/>
        <w:rPr>
          <w:rFonts w:ascii="TH SarabunPSK" w:hAnsi="TH SarabunPSK" w:cs="TH SarabunPSK"/>
          <w:sz w:val="32"/>
          <w:szCs w:val="32"/>
          <w:cs/>
        </w:rPr>
      </w:pPr>
    </w:p>
    <w:p w14:paraId="1D9D0640" w14:textId="77777777" w:rsidR="00075D2B" w:rsidRPr="00D335C1" w:rsidRDefault="00075D2B" w:rsidP="00F70BE8">
      <w:pPr>
        <w:pStyle w:val="Heading2"/>
        <w:spacing w:before="0" w:after="0"/>
        <w:rPr>
          <w:rFonts w:ascii="TH SarabunPSK" w:hAnsi="TH SarabunPSK" w:cs="TH SarabunPSK"/>
          <w:i w:val="0"/>
          <w:iCs w:val="0"/>
          <w:color w:val="FF0000"/>
          <w:sz w:val="32"/>
        </w:rPr>
      </w:pPr>
      <w:bookmarkStart w:id="52" w:name="_Toc131932077"/>
      <w:r w:rsidRPr="00D335C1">
        <w:rPr>
          <w:rFonts w:ascii="TH SarabunPSK" w:hAnsi="TH SarabunPSK" w:cs="TH SarabunPSK"/>
          <w:i w:val="0"/>
          <w:iCs w:val="0"/>
          <w:sz w:val="32"/>
        </w:rPr>
        <w:t>3.</w:t>
      </w:r>
      <w:r w:rsidRPr="00D335C1">
        <w:rPr>
          <w:rFonts w:ascii="TH SarabunPSK" w:hAnsi="TH SarabunPSK" w:cs="TH SarabunPSK"/>
          <w:i w:val="0"/>
          <w:iCs w:val="0"/>
          <w:sz w:val="32"/>
          <w:cs/>
        </w:rPr>
        <w:t xml:space="preserve"> เกณฑ์การสำเร็จการศึกษาตามหลักสูตร</w:t>
      </w:r>
      <w:bookmarkEnd w:id="52"/>
      <w:r w:rsidRPr="00D335C1">
        <w:rPr>
          <w:rFonts w:ascii="TH SarabunPSK" w:hAnsi="TH SarabunPSK" w:cs="TH SarabunPSK"/>
          <w:i w:val="0"/>
          <w:iCs w:val="0"/>
          <w:color w:val="FF0000"/>
          <w:sz w:val="32"/>
          <w:cs/>
        </w:rPr>
        <w:t xml:space="preserve">   </w:t>
      </w:r>
    </w:p>
    <w:p w14:paraId="5094652B" w14:textId="0426E9AC" w:rsidR="006321FD" w:rsidRPr="00D335C1" w:rsidRDefault="00075D2B" w:rsidP="00FF0787">
      <w:pPr>
        <w:spacing w:after="0" w:line="240" w:lineRule="auto"/>
        <w:rPr>
          <w:rFonts w:ascii="TH SarabunPSK" w:hAnsi="TH SarabunPSK" w:cs="TH SarabunPSK"/>
          <w:b/>
          <w:bCs/>
          <w:sz w:val="32"/>
          <w:szCs w:val="32"/>
        </w:rPr>
      </w:pPr>
      <w:r w:rsidRPr="00D335C1">
        <w:rPr>
          <w:rFonts w:ascii="TH SarabunPSK" w:hAnsi="TH SarabunPSK" w:cs="TH SarabunPSK"/>
          <w:sz w:val="32"/>
          <w:szCs w:val="32"/>
          <w:cs/>
        </w:rPr>
        <w:tab/>
      </w:r>
      <w:r w:rsidR="00FF0787" w:rsidRPr="00FF0787">
        <w:rPr>
          <w:rFonts w:ascii="TH SarabunPSK" w:hAnsi="TH SarabunPSK" w:cs="TH SarabunPSK"/>
          <w:sz w:val="32"/>
          <w:szCs w:val="32"/>
          <w:cs/>
        </w:rPr>
        <w:t>เป็นไปตาม ข้อบังคับมหาวิทยาลัยนเรศวร</w:t>
      </w:r>
      <w:r w:rsidR="00924CEB">
        <w:rPr>
          <w:rFonts w:ascii="TH SarabunPSK" w:hAnsi="TH SarabunPSK" w:cs="TH SarabunPSK" w:hint="cs"/>
          <w:sz w:val="32"/>
          <w:szCs w:val="32"/>
          <w:cs/>
        </w:rPr>
        <w:t xml:space="preserve"> </w:t>
      </w:r>
      <w:r w:rsidR="00FF0787" w:rsidRPr="00FF0787">
        <w:rPr>
          <w:rFonts w:ascii="TH SarabunPSK" w:hAnsi="TH SarabunPSK" w:cs="TH SarabunPSK"/>
          <w:sz w:val="32"/>
          <w:szCs w:val="32"/>
          <w:cs/>
        </w:rPr>
        <w:t>ว่าด้วย การศึกษาระดับปริญญาตรี พ.ศ.2565</w:t>
      </w:r>
    </w:p>
    <w:p w14:paraId="52B9F8ED" w14:textId="77777777" w:rsidR="00075D2B" w:rsidRPr="00D335C1" w:rsidRDefault="00075D2B" w:rsidP="00FF0787">
      <w:pPr>
        <w:spacing w:after="0" w:line="240" w:lineRule="auto"/>
        <w:rPr>
          <w:rFonts w:ascii="TH SarabunPSK" w:hAnsi="TH SarabunPSK" w:cs="TH SarabunPSK"/>
          <w:b/>
          <w:bCs/>
          <w:sz w:val="36"/>
          <w:szCs w:val="36"/>
        </w:rPr>
      </w:pPr>
    </w:p>
    <w:p w14:paraId="438F745D" w14:textId="77777777" w:rsidR="00075D2B" w:rsidRPr="00D335C1" w:rsidRDefault="00075D2B" w:rsidP="00F70BE8">
      <w:pPr>
        <w:spacing w:after="0" w:line="240" w:lineRule="auto"/>
        <w:jc w:val="center"/>
        <w:rPr>
          <w:rFonts w:ascii="TH SarabunPSK" w:hAnsi="TH SarabunPSK" w:cs="TH SarabunPSK"/>
          <w:b/>
          <w:bCs/>
          <w:sz w:val="36"/>
          <w:szCs w:val="36"/>
        </w:rPr>
      </w:pPr>
    </w:p>
    <w:p w14:paraId="716FEC93" w14:textId="77777777" w:rsidR="00075D2B" w:rsidRPr="00D335C1" w:rsidRDefault="00075D2B" w:rsidP="00F70BE8">
      <w:pPr>
        <w:spacing w:after="0" w:line="240" w:lineRule="auto"/>
        <w:jc w:val="center"/>
        <w:rPr>
          <w:rFonts w:ascii="TH SarabunPSK" w:hAnsi="TH SarabunPSK" w:cs="TH SarabunPSK"/>
          <w:b/>
          <w:bCs/>
          <w:sz w:val="36"/>
          <w:szCs w:val="36"/>
        </w:rPr>
      </w:pPr>
    </w:p>
    <w:p w14:paraId="6DD3A69B" w14:textId="77777777" w:rsidR="00075D2B" w:rsidRPr="00D335C1" w:rsidRDefault="00075D2B" w:rsidP="00F70BE8">
      <w:pPr>
        <w:spacing w:after="0" w:line="240" w:lineRule="auto"/>
        <w:jc w:val="center"/>
        <w:rPr>
          <w:rFonts w:ascii="TH SarabunPSK" w:hAnsi="TH SarabunPSK" w:cs="TH SarabunPSK"/>
          <w:b/>
          <w:bCs/>
          <w:sz w:val="36"/>
          <w:szCs w:val="36"/>
        </w:rPr>
      </w:pPr>
    </w:p>
    <w:p w14:paraId="6BAB7507" w14:textId="77777777" w:rsidR="00075D2B" w:rsidRPr="00D335C1" w:rsidRDefault="00075D2B" w:rsidP="00F70BE8">
      <w:pPr>
        <w:spacing w:after="0" w:line="240" w:lineRule="auto"/>
        <w:jc w:val="center"/>
        <w:rPr>
          <w:rFonts w:ascii="TH SarabunPSK" w:hAnsi="TH SarabunPSK" w:cs="TH SarabunPSK"/>
          <w:b/>
          <w:bCs/>
          <w:sz w:val="36"/>
          <w:szCs w:val="36"/>
        </w:rPr>
      </w:pPr>
    </w:p>
    <w:p w14:paraId="2BB57CF7" w14:textId="77777777" w:rsidR="00075D2B" w:rsidRPr="00D335C1" w:rsidRDefault="00075D2B" w:rsidP="00F70BE8">
      <w:pPr>
        <w:spacing w:after="0" w:line="240" w:lineRule="auto"/>
        <w:jc w:val="center"/>
        <w:rPr>
          <w:rFonts w:ascii="TH SarabunPSK" w:hAnsi="TH SarabunPSK" w:cs="TH SarabunPSK"/>
          <w:b/>
          <w:bCs/>
          <w:sz w:val="36"/>
          <w:szCs w:val="36"/>
        </w:rPr>
      </w:pPr>
    </w:p>
    <w:p w14:paraId="6C87C71A" w14:textId="77777777" w:rsidR="00075D2B" w:rsidRPr="00D335C1" w:rsidRDefault="00075D2B" w:rsidP="00F70BE8">
      <w:pPr>
        <w:spacing w:after="0" w:line="240" w:lineRule="auto"/>
        <w:jc w:val="center"/>
        <w:rPr>
          <w:rFonts w:ascii="TH SarabunPSK" w:hAnsi="TH SarabunPSK" w:cs="TH SarabunPSK"/>
          <w:b/>
          <w:bCs/>
          <w:sz w:val="36"/>
          <w:szCs w:val="36"/>
        </w:rPr>
      </w:pPr>
    </w:p>
    <w:p w14:paraId="2FEE1334" w14:textId="77777777" w:rsidR="00075D2B" w:rsidRPr="00D335C1" w:rsidRDefault="00075D2B" w:rsidP="00F70BE8">
      <w:pPr>
        <w:spacing w:after="0" w:line="240" w:lineRule="auto"/>
        <w:jc w:val="center"/>
        <w:rPr>
          <w:rFonts w:ascii="TH SarabunPSK" w:hAnsi="TH SarabunPSK" w:cs="TH SarabunPSK"/>
          <w:b/>
          <w:bCs/>
          <w:sz w:val="36"/>
          <w:szCs w:val="36"/>
        </w:rPr>
      </w:pPr>
    </w:p>
    <w:p w14:paraId="5B6374F3" w14:textId="77777777" w:rsidR="00075D2B" w:rsidRPr="00D335C1" w:rsidRDefault="00075D2B" w:rsidP="00F70BE8">
      <w:pPr>
        <w:spacing w:after="0" w:line="240" w:lineRule="auto"/>
        <w:jc w:val="center"/>
        <w:rPr>
          <w:rFonts w:ascii="TH SarabunPSK" w:hAnsi="TH SarabunPSK" w:cs="TH SarabunPSK"/>
          <w:b/>
          <w:bCs/>
          <w:sz w:val="36"/>
          <w:szCs w:val="36"/>
        </w:rPr>
      </w:pPr>
    </w:p>
    <w:p w14:paraId="118A7DEC" w14:textId="77777777" w:rsidR="00075D2B" w:rsidRPr="00D335C1" w:rsidRDefault="00075D2B" w:rsidP="00F70BE8">
      <w:pPr>
        <w:spacing w:after="0" w:line="240" w:lineRule="auto"/>
        <w:jc w:val="center"/>
        <w:rPr>
          <w:rFonts w:ascii="TH SarabunPSK" w:hAnsi="TH SarabunPSK" w:cs="TH SarabunPSK"/>
          <w:b/>
          <w:bCs/>
          <w:sz w:val="36"/>
          <w:szCs w:val="36"/>
        </w:rPr>
      </w:pPr>
    </w:p>
    <w:p w14:paraId="090D92F1" w14:textId="77777777" w:rsidR="00075D2B" w:rsidRPr="00D335C1" w:rsidRDefault="00075D2B" w:rsidP="00F70BE8">
      <w:pPr>
        <w:spacing w:after="0" w:line="240" w:lineRule="auto"/>
        <w:jc w:val="center"/>
        <w:rPr>
          <w:rFonts w:ascii="TH SarabunPSK" w:hAnsi="TH SarabunPSK" w:cs="TH SarabunPSK"/>
          <w:b/>
          <w:bCs/>
          <w:sz w:val="36"/>
          <w:szCs w:val="36"/>
        </w:rPr>
      </w:pPr>
    </w:p>
    <w:p w14:paraId="1B93E8E2" w14:textId="77777777" w:rsidR="00184AC0" w:rsidRPr="00D335C1" w:rsidRDefault="00184AC0" w:rsidP="00F70BE8">
      <w:pPr>
        <w:spacing w:after="0" w:line="240" w:lineRule="auto"/>
        <w:rPr>
          <w:rFonts w:ascii="TH SarabunPSK" w:hAnsi="TH SarabunPSK" w:cs="TH SarabunPSK"/>
          <w:b/>
          <w:bCs/>
          <w:sz w:val="36"/>
          <w:szCs w:val="36"/>
          <w:cs/>
        </w:rPr>
      </w:pPr>
      <w:r w:rsidRPr="00D335C1">
        <w:rPr>
          <w:rFonts w:ascii="TH SarabunPSK" w:hAnsi="TH SarabunPSK" w:cs="TH SarabunPSK"/>
          <w:b/>
          <w:bCs/>
          <w:sz w:val="36"/>
          <w:szCs w:val="36"/>
          <w:cs/>
        </w:rPr>
        <w:br w:type="page"/>
      </w:r>
    </w:p>
    <w:p w14:paraId="2A0571DB" w14:textId="5A21E21C" w:rsidR="00075D2B" w:rsidRPr="00D335C1" w:rsidRDefault="00075D2B" w:rsidP="00F70BE8">
      <w:pPr>
        <w:pStyle w:val="Heading1"/>
        <w:spacing w:before="0" w:after="0"/>
        <w:jc w:val="center"/>
        <w:rPr>
          <w:rFonts w:ascii="TH SarabunPSK" w:hAnsi="TH SarabunPSK" w:cs="TH SarabunPSK"/>
          <w:szCs w:val="32"/>
        </w:rPr>
      </w:pPr>
      <w:bookmarkStart w:id="53" w:name="_Toc131932078"/>
      <w:r w:rsidRPr="00D335C1">
        <w:rPr>
          <w:rFonts w:ascii="TH SarabunPSK" w:hAnsi="TH SarabunPSK" w:cs="TH SarabunPSK"/>
          <w:szCs w:val="32"/>
          <w:cs/>
        </w:rPr>
        <w:lastRenderedPageBreak/>
        <w:t xml:space="preserve">หมวดที่ 6  </w:t>
      </w:r>
      <w:r w:rsidR="0073472E" w:rsidRPr="00D335C1">
        <w:rPr>
          <w:rFonts w:ascii="TH SarabunPSK" w:hAnsi="TH SarabunPSK" w:cs="TH SarabunPSK"/>
          <w:szCs w:val="32"/>
          <w:cs/>
        </w:rPr>
        <w:t>การประกันคุณภาพหมวดวิชาศึกษาทั่วไป</w:t>
      </w:r>
      <w:bookmarkEnd w:id="53"/>
    </w:p>
    <w:p w14:paraId="2DEDA943" w14:textId="77777777" w:rsidR="00075D2B" w:rsidRPr="00D335C1" w:rsidRDefault="00075D2B" w:rsidP="00F70BE8">
      <w:pPr>
        <w:spacing w:after="0" w:line="240" w:lineRule="auto"/>
        <w:jc w:val="center"/>
        <w:rPr>
          <w:rFonts w:ascii="TH SarabunPSK" w:hAnsi="TH SarabunPSK" w:cs="TH SarabunPSK"/>
          <w:b/>
          <w:bCs/>
          <w:sz w:val="32"/>
          <w:szCs w:val="32"/>
        </w:rPr>
      </w:pPr>
    </w:p>
    <w:p w14:paraId="11834CDA" w14:textId="77777777" w:rsidR="00075D2B" w:rsidRPr="00D335C1" w:rsidRDefault="00075D2B" w:rsidP="00F70BE8">
      <w:pPr>
        <w:pStyle w:val="Heading2"/>
        <w:spacing w:before="0" w:after="0"/>
        <w:rPr>
          <w:rFonts w:ascii="TH SarabunPSK" w:hAnsi="TH SarabunPSK" w:cs="TH SarabunPSK"/>
          <w:i w:val="0"/>
          <w:iCs w:val="0"/>
        </w:rPr>
      </w:pPr>
      <w:bookmarkStart w:id="54" w:name="_Toc131932079"/>
      <w:r w:rsidRPr="00D335C1">
        <w:rPr>
          <w:rFonts w:ascii="TH SarabunPSK" w:hAnsi="TH SarabunPSK" w:cs="TH SarabunPSK"/>
          <w:i w:val="0"/>
          <w:iCs w:val="0"/>
          <w:cs/>
        </w:rPr>
        <w:t>1.  ผลลัพธ์การเรียนรู้</w:t>
      </w:r>
      <w:bookmarkEnd w:id="54"/>
    </w:p>
    <w:p w14:paraId="7C9793AA" w14:textId="77777777" w:rsidR="00C24653" w:rsidRPr="008D38C9" w:rsidRDefault="00075D2B" w:rsidP="00C24653">
      <w:pPr>
        <w:pStyle w:val="ListParagraph"/>
        <w:ind w:left="0"/>
        <w:jc w:val="thaiDistribute"/>
        <w:rPr>
          <w:rFonts w:ascii="TH SarabunPSK" w:hAnsi="TH SarabunPSK" w:cs="TH SarabunPSK"/>
          <w:sz w:val="32"/>
          <w:szCs w:val="32"/>
        </w:rPr>
      </w:pPr>
      <w:r w:rsidRPr="00D335C1">
        <w:rPr>
          <w:rFonts w:ascii="TH SarabunPSK" w:hAnsi="TH SarabunPSK" w:cs="TH SarabunPSK"/>
          <w:color w:val="0000FF"/>
          <w:sz w:val="32"/>
          <w:szCs w:val="32"/>
          <w:cs/>
          <w:lang w:bidi="th-TH"/>
        </w:rPr>
        <w:tab/>
      </w:r>
      <w:r w:rsidR="00C24653" w:rsidRPr="008D38C9">
        <w:rPr>
          <w:rFonts w:ascii="TH SarabunPSK" w:hAnsi="TH SarabunPSK" w:cs="TH SarabunPSK"/>
          <w:sz w:val="32"/>
          <w:szCs w:val="32"/>
          <w:cs/>
          <w:lang w:bidi="th-TH"/>
        </w:rPr>
        <w:t>มีการบริหารหลักสูตรตามมาตรฐานคุณวุฒิการศึกษาระดับอุดมศึกษาและการประกันคุณภาพการศึกษา ของมหาวิทยาลัย</w:t>
      </w:r>
    </w:p>
    <w:p w14:paraId="5E08D040"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w:t>
      </w:r>
      <w:r w:rsidRPr="008D38C9">
        <w:rPr>
          <w:rFonts w:ascii="TH SarabunPSK" w:hAnsi="TH SarabunPSK" w:cs="TH SarabunPSK"/>
          <w:sz w:val="32"/>
          <w:szCs w:val="32"/>
        </w:rPr>
        <w:t>1</w:t>
      </w:r>
      <w:r w:rsidRPr="008D38C9">
        <w:rPr>
          <w:rFonts w:ascii="TH SarabunPSK" w:hAnsi="TH SarabunPSK" w:cs="TH SarabunPSK"/>
          <w:sz w:val="32"/>
          <w:szCs w:val="32"/>
          <w:cs/>
        </w:rPr>
        <w:t xml:space="preserve"> มหาวิทยาลัยและคณะ โดยอาจารย์ผู้รับผิดชอบรายวิชา เป็นผู้ที่มีคุณวุฒิและประสบการณ์ที่สอดคล้องตามเกณฑ์มาตรฐานหลักสูตรระดับปริญญาตรีและรายวิชา ทำหน้าที่บริหารรายวิชาศึกษาทั่วไปและการเรียนการสอนให้เป็นไปตามแผนการศึกษาของหมวดวิชาศึกษาทั่วไป ดำเนินการพัฒนาหมวดวิชาศึกษาทั่วไปและการติดตามประเมินผลหมวดวิชาศึกษาทั่วไป ให้บรรลุผลสัมฤทธิ์ของการเรียนรู้ตามผลการเรียนรู้ของหมวดวิชาศึกษาทั่วไป</w:t>
      </w:r>
    </w:p>
    <w:p w14:paraId="132A22F6"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pacing w:val="-4"/>
          <w:sz w:val="32"/>
          <w:szCs w:val="32"/>
        </w:rPr>
        <w:t>1</w:t>
      </w:r>
      <w:r w:rsidRPr="008D38C9">
        <w:rPr>
          <w:rFonts w:ascii="TH SarabunPSK" w:hAnsi="TH SarabunPSK" w:cs="TH SarabunPSK"/>
          <w:spacing w:val="-4"/>
          <w:sz w:val="32"/>
          <w:szCs w:val="32"/>
          <w:cs/>
        </w:rPr>
        <w:t>.</w:t>
      </w:r>
      <w:r w:rsidRPr="008D38C9">
        <w:rPr>
          <w:rFonts w:ascii="TH SarabunPSK" w:hAnsi="TH SarabunPSK" w:cs="TH SarabunPSK"/>
          <w:spacing w:val="-4"/>
          <w:sz w:val="32"/>
          <w:szCs w:val="32"/>
        </w:rPr>
        <w:t>2</w:t>
      </w:r>
      <w:r w:rsidRPr="008D38C9">
        <w:rPr>
          <w:rFonts w:ascii="TH SarabunPSK" w:hAnsi="TH SarabunPSK" w:cs="TH SarabunPSK"/>
          <w:spacing w:val="-4"/>
          <w:sz w:val="32"/>
          <w:szCs w:val="32"/>
          <w:cs/>
        </w:rPr>
        <w:t xml:space="preserve"> จัดให้มีการประชุม</w:t>
      </w:r>
      <w:r w:rsidRPr="008D38C9">
        <w:rPr>
          <w:rFonts w:ascii="TH SarabunPSK" w:hAnsi="TH SarabunPSK" w:cs="TH SarabunPSK"/>
          <w:spacing w:val="-4"/>
          <w:sz w:val="32"/>
          <w:szCs w:val="32"/>
        </w:rPr>
        <w:t> </w:t>
      </w:r>
      <w:r w:rsidRPr="008D38C9">
        <w:rPr>
          <w:rFonts w:ascii="TH SarabunPSK" w:hAnsi="TH SarabunPSK" w:cs="TH SarabunPSK"/>
          <w:spacing w:val="-4"/>
          <w:sz w:val="32"/>
          <w:szCs w:val="32"/>
          <w:cs/>
        </w:rPr>
        <w:t>สัมมนา</w:t>
      </w:r>
      <w:r w:rsidRPr="008D38C9">
        <w:rPr>
          <w:rFonts w:ascii="TH SarabunPSK" w:hAnsi="TH SarabunPSK" w:cs="TH SarabunPSK"/>
          <w:spacing w:val="-4"/>
          <w:sz w:val="32"/>
          <w:szCs w:val="32"/>
        </w:rPr>
        <w:t> </w:t>
      </w:r>
      <w:r w:rsidRPr="008D38C9">
        <w:rPr>
          <w:rFonts w:ascii="TH SarabunPSK" w:hAnsi="TH SarabunPSK" w:cs="TH SarabunPSK"/>
          <w:spacing w:val="-4"/>
          <w:sz w:val="32"/>
          <w:szCs w:val="32"/>
          <w:cs/>
        </w:rPr>
        <w:t>หรือแลกเปลี่ยนความรู้ของมหาวิทยาลัยและคณะ</w:t>
      </w:r>
      <w:r w:rsidRPr="008D38C9">
        <w:rPr>
          <w:rFonts w:ascii="TH SarabunPSK" w:hAnsi="TH SarabunPSK" w:cs="TH SarabunPSK"/>
          <w:spacing w:val="-4"/>
          <w:sz w:val="32"/>
          <w:szCs w:val="32"/>
        </w:rPr>
        <w:t> </w:t>
      </w:r>
      <w:r w:rsidRPr="008D38C9">
        <w:rPr>
          <w:rFonts w:ascii="TH SarabunPSK" w:hAnsi="TH SarabunPSK" w:cs="TH SarabunPSK"/>
          <w:spacing w:val="-4"/>
          <w:sz w:val="32"/>
          <w:szCs w:val="32"/>
          <w:cs/>
        </w:rPr>
        <w:t>ผู้สอน ผู้ช่วยสอน</w:t>
      </w:r>
      <w:r w:rsidRPr="008D38C9">
        <w:rPr>
          <w:rFonts w:ascii="TH SarabunPSK" w:hAnsi="TH SarabunPSK" w:cs="TH SarabunPSK"/>
          <w:sz w:val="32"/>
          <w:szCs w:val="32"/>
          <w:cs/>
        </w:rPr>
        <w:t xml:space="preserve"> ผู้ที่เกี่ยวข้องกับการเรียนการสอน</w:t>
      </w:r>
      <w:r w:rsidRPr="008D38C9">
        <w:rPr>
          <w:rFonts w:ascii="TH SarabunPSK" w:hAnsi="TH SarabunPSK" w:cs="TH SarabunPSK"/>
          <w:sz w:val="32"/>
          <w:szCs w:val="32"/>
        </w:rPr>
        <w:t> </w:t>
      </w:r>
      <w:r w:rsidRPr="008D38C9">
        <w:rPr>
          <w:rFonts w:ascii="TH SarabunPSK" w:hAnsi="TH SarabunPSK" w:cs="TH SarabunPSK"/>
          <w:sz w:val="32"/>
          <w:szCs w:val="32"/>
          <w:cs/>
        </w:rPr>
        <w:t>เช่น นิสิต รวมทั้งผู้ทรงคุณวุฒิในสาขาที่เกี่ยวข้อง เพื่อเข้าร่วมเสนอแนะหรือให้ความคิดเห็นต่อแนวทางในการพัฒนาหมวดวิชาศึกษาทั่วไป และพัฒนาการเรียนการสอนอย่างสม่ำเสมอ</w:t>
      </w:r>
    </w:p>
    <w:p w14:paraId="528BE692"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w:t>
      </w:r>
      <w:r w:rsidRPr="008D38C9">
        <w:rPr>
          <w:rFonts w:ascii="TH SarabunPSK" w:hAnsi="TH SarabunPSK" w:cs="TH SarabunPSK"/>
          <w:sz w:val="32"/>
          <w:szCs w:val="32"/>
        </w:rPr>
        <w:t>3</w:t>
      </w:r>
      <w:r w:rsidRPr="008D38C9">
        <w:rPr>
          <w:rFonts w:ascii="TH SarabunPSK" w:hAnsi="TH SarabunPSK" w:cs="TH SarabunPSK"/>
          <w:sz w:val="32"/>
          <w:szCs w:val="32"/>
          <w:cs/>
        </w:rPr>
        <w:t xml:space="preserve"> มีกระบวนการติดตามและประเมินผลการเรียนของผู้เรียนในทุกรายวิชาผ่านที่ประชุมมหาวิทยาลัยและคณะ ที่กำกับดูแลอยู่</w:t>
      </w:r>
    </w:p>
    <w:p w14:paraId="5C195983"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pacing w:val="-4"/>
          <w:sz w:val="32"/>
          <w:szCs w:val="32"/>
        </w:rPr>
        <w:t>1</w:t>
      </w:r>
      <w:r w:rsidRPr="008D38C9">
        <w:rPr>
          <w:rFonts w:ascii="TH SarabunPSK" w:hAnsi="TH SarabunPSK" w:cs="TH SarabunPSK"/>
          <w:spacing w:val="-4"/>
          <w:sz w:val="32"/>
          <w:szCs w:val="32"/>
          <w:cs/>
        </w:rPr>
        <w:t>.</w:t>
      </w:r>
      <w:r w:rsidRPr="008D38C9">
        <w:rPr>
          <w:rFonts w:ascii="TH SarabunPSK" w:hAnsi="TH SarabunPSK" w:cs="TH SarabunPSK"/>
          <w:spacing w:val="-4"/>
          <w:sz w:val="32"/>
          <w:szCs w:val="32"/>
        </w:rPr>
        <w:t>4</w:t>
      </w:r>
      <w:r w:rsidRPr="008D38C9">
        <w:rPr>
          <w:rFonts w:ascii="TH SarabunPSK" w:hAnsi="TH SarabunPSK" w:cs="TH SarabunPSK"/>
          <w:spacing w:val="-4"/>
          <w:sz w:val="32"/>
          <w:szCs w:val="32"/>
          <w:cs/>
        </w:rPr>
        <w:t xml:space="preserve"> มีระบบการประเมินและสำรวจความพึงพอใจของผู้เรียนต่อประสิทธิภาพการสอนของอาจารย์</w:t>
      </w:r>
      <w:r w:rsidRPr="008D38C9">
        <w:rPr>
          <w:rFonts w:ascii="TH SarabunPSK" w:hAnsi="TH SarabunPSK" w:cs="TH SarabunPSK"/>
          <w:sz w:val="32"/>
          <w:szCs w:val="32"/>
        </w:rPr>
        <w:t> </w:t>
      </w:r>
      <w:r w:rsidRPr="008D38C9">
        <w:rPr>
          <w:rFonts w:ascii="TH SarabunPSK" w:hAnsi="TH SarabunPSK" w:cs="TH SarabunPSK"/>
          <w:sz w:val="32"/>
          <w:szCs w:val="32"/>
          <w:cs/>
        </w:rPr>
        <w:t>ตลอดจนมีการประเมินประสิทธิผลของการจัดการเรียนการสอนโดยมหาวิทยาลัยนเรศวร เพื่อปรับปรุงและพัฒนาการเรียนการสอนต่อไป</w:t>
      </w:r>
    </w:p>
    <w:p w14:paraId="538BD4B3"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 xml:space="preserve">.5 มีกิจกรรมเพื่อส่งเสริมความรู้ แลกเปลี่ยนเรียนรู้ทางด้านการเรียนการสอน และคุณธรรมจริยธรรม อาทิ โครงการปฐมนิเทศนิสิตในรายวิชาศึกษาทั่วไปประจำปีการศึกษา การจัดโครงการผลงานนิสิต การจัดโครงการทำนุบำรุงศิลปวัฒนธรรม เป็นต้น </w:t>
      </w:r>
    </w:p>
    <w:p w14:paraId="366BB643"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.6 มีการเชิญผู้ทรงคุณวุฒิจากภายนอกสถาบันมาเป็นวิทยากร</w:t>
      </w:r>
      <w:r w:rsidRPr="008D38C9">
        <w:rPr>
          <w:rFonts w:ascii="TH SarabunPSK" w:hAnsi="TH SarabunPSK" w:cs="TH SarabunPSK"/>
          <w:sz w:val="32"/>
          <w:szCs w:val="32"/>
        </w:rPr>
        <w:t> </w:t>
      </w:r>
      <w:r w:rsidRPr="008D38C9">
        <w:rPr>
          <w:rFonts w:ascii="TH SarabunPSK" w:hAnsi="TH SarabunPSK" w:cs="TH SarabunPSK"/>
          <w:sz w:val="32"/>
          <w:szCs w:val="32"/>
          <w:cs/>
        </w:rPr>
        <w:t>หรืออาจารย์พิเศษ</w:t>
      </w:r>
      <w:r w:rsidRPr="008D38C9">
        <w:rPr>
          <w:rFonts w:ascii="TH SarabunPSK" w:hAnsi="TH SarabunPSK" w:cs="TH SarabunPSK"/>
          <w:sz w:val="32"/>
          <w:szCs w:val="32"/>
        </w:rPr>
        <w:t> </w:t>
      </w:r>
      <w:r w:rsidRPr="008D38C9">
        <w:rPr>
          <w:rFonts w:ascii="TH SarabunPSK" w:hAnsi="TH SarabunPSK" w:cs="TH SarabunPSK"/>
          <w:sz w:val="32"/>
          <w:szCs w:val="32"/>
          <w:cs/>
        </w:rPr>
        <w:t>เพื่อให้การเรียน   การสอนมีประสิทธิภาพ</w:t>
      </w:r>
      <w:r w:rsidRPr="008D38C9">
        <w:rPr>
          <w:rFonts w:ascii="TH SarabunPSK" w:hAnsi="TH SarabunPSK" w:cs="TH SarabunPSK"/>
          <w:sz w:val="32"/>
          <w:szCs w:val="32"/>
        </w:rPr>
        <w:t> </w:t>
      </w:r>
      <w:r w:rsidRPr="008D38C9">
        <w:rPr>
          <w:rFonts w:ascii="TH SarabunPSK" w:hAnsi="TH SarabunPSK" w:cs="TH SarabunPSK"/>
          <w:sz w:val="32"/>
          <w:szCs w:val="32"/>
          <w:cs/>
        </w:rPr>
        <w:t>รวมทั้งจัดให้มีโครงการพัฒนาทักษะการสอนแก่คณาจารย์เป็นประจำ</w:t>
      </w:r>
    </w:p>
    <w:p w14:paraId="5D3BFD02"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.7 มีการจัดการเรียนการสอนที่เป็นระบบ</w:t>
      </w:r>
      <w:r w:rsidRPr="008D38C9">
        <w:rPr>
          <w:rFonts w:ascii="TH SarabunPSK" w:hAnsi="TH SarabunPSK" w:cs="TH SarabunPSK"/>
          <w:sz w:val="32"/>
          <w:szCs w:val="32"/>
        </w:rPr>
        <w:t> </w:t>
      </w:r>
      <w:r w:rsidRPr="008D38C9">
        <w:rPr>
          <w:rFonts w:ascii="TH SarabunPSK" w:hAnsi="TH SarabunPSK" w:cs="TH SarabunPSK"/>
          <w:sz w:val="32"/>
          <w:szCs w:val="32"/>
          <w:cs/>
        </w:rPr>
        <w:t>โดยจัดทำแผนการสอนที่มีความครอบคลุมในเนื้อหาสาระครบทุกรายวิชา มีการกำหนดกระบวนการเรียนการสอนที่มีทั้งบรรยาย ปฏิบัติ การจัดทำโครงงาน กิจกรรม และการศึกษาค้นคว้าด้วยตนเอง และมีการแจกประมวลรายวิชาและแผนการสอน ให้ผู้เรียนได้รับทราบตลอดจนแจ้งให้ผู้เรียนได้รับทราบถึงเกณฑ์ในการวัดผลการศึกษาของแต่ละรายวิชา</w:t>
      </w:r>
    </w:p>
    <w:p w14:paraId="6166194E"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.8 มีการจัดทำรายงานผลการเรียนรู้ (รายงานผลการดำเนินงานจัดการเรียนการสอนหมวดวิชาศึกษาทั่วไป) และดำเนินการควบคุมคุณภาพ โดยการประเมินทางประกันคุณภาพการศึกษาหลักสูตรของมหาวิทยาลัยทุกปีการศึกษา</w:t>
      </w:r>
    </w:p>
    <w:p w14:paraId="24E5AE8A"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.9 หลักสูตรหมวดวิชาศึกษาทั่วไป ต้องได้รับการรับรองมาตรฐานการศึกษาตามเกณฑ์มาตรฐานหลักสูตรระดับปริญญาตรี พ.ศ.2565</w:t>
      </w:r>
    </w:p>
    <w:p w14:paraId="64159D38" w14:textId="02D69179" w:rsidR="00FF0787" w:rsidRDefault="00FF0787" w:rsidP="00C24653">
      <w:pPr>
        <w:pStyle w:val="ListParagraph"/>
        <w:ind w:left="0"/>
        <w:jc w:val="thaiDistribute"/>
        <w:rPr>
          <w:rFonts w:ascii="TH SarabunPSK" w:hAnsi="TH SarabunPSK" w:cs="TH SarabunPSK"/>
          <w:b/>
          <w:bCs/>
          <w:sz w:val="32"/>
          <w:szCs w:val="32"/>
          <w:rtl/>
          <w:cs/>
          <w:lang w:eastAsia="th-TH"/>
        </w:rPr>
      </w:pPr>
      <w:r>
        <w:rPr>
          <w:rFonts w:ascii="TH SarabunPSK" w:hAnsi="TH SarabunPSK" w:cs="TH SarabunPSK"/>
          <w:b/>
          <w:bCs/>
          <w:sz w:val="32"/>
          <w:szCs w:val="32"/>
          <w:rtl/>
          <w:cs/>
          <w:lang w:eastAsia="th-TH"/>
        </w:rPr>
        <w:br w:type="page"/>
      </w:r>
    </w:p>
    <w:p w14:paraId="596EF395" w14:textId="41653E58" w:rsidR="00075D2B" w:rsidRPr="00D335C1" w:rsidRDefault="00075D2B" w:rsidP="00F70BE8">
      <w:pPr>
        <w:pStyle w:val="Heading2"/>
        <w:tabs>
          <w:tab w:val="left" w:pos="284"/>
        </w:tabs>
        <w:spacing w:before="0" w:after="0"/>
        <w:rPr>
          <w:rFonts w:ascii="TH SarabunPSK" w:hAnsi="TH SarabunPSK" w:cs="TH SarabunPSK"/>
          <w:i w:val="0"/>
          <w:iCs w:val="0"/>
          <w:cs/>
        </w:rPr>
      </w:pPr>
      <w:bookmarkStart w:id="55" w:name="_Toc131932080"/>
      <w:r w:rsidRPr="00D335C1">
        <w:rPr>
          <w:rFonts w:ascii="TH SarabunPSK" w:hAnsi="TH SarabunPSK" w:cs="TH SarabunPSK"/>
          <w:i w:val="0"/>
          <w:iCs w:val="0"/>
          <w:cs/>
        </w:rPr>
        <w:lastRenderedPageBreak/>
        <w:t xml:space="preserve">2. </w:t>
      </w:r>
      <w:r w:rsidRPr="00D335C1">
        <w:rPr>
          <w:rFonts w:ascii="TH SarabunPSK" w:hAnsi="TH SarabunPSK" w:cs="TH SarabunPSK"/>
          <w:i w:val="0"/>
          <w:iCs w:val="0"/>
        </w:rPr>
        <w:tab/>
      </w:r>
      <w:r w:rsidRPr="00D335C1">
        <w:rPr>
          <w:rFonts w:ascii="TH SarabunPSK" w:hAnsi="TH SarabunPSK" w:cs="TH SarabunPSK"/>
          <w:i w:val="0"/>
          <w:iCs w:val="0"/>
          <w:cs/>
        </w:rPr>
        <w:t>นิสิต</w:t>
      </w:r>
      <w:bookmarkEnd w:id="55"/>
    </w:p>
    <w:p w14:paraId="25C2D415" w14:textId="77777777" w:rsidR="00C24653" w:rsidRPr="008D38C9" w:rsidRDefault="00C24653" w:rsidP="00C24653">
      <w:pPr>
        <w:spacing w:after="0" w:line="240" w:lineRule="auto"/>
        <w:ind w:firstLine="720"/>
        <w:rPr>
          <w:rFonts w:ascii="TH SarabunPSK" w:hAnsi="TH SarabunPSK" w:cs="TH SarabunPSK"/>
          <w:sz w:val="32"/>
          <w:szCs w:val="32"/>
        </w:rPr>
      </w:pPr>
      <w:r w:rsidRPr="008D38C9">
        <w:rPr>
          <w:rFonts w:ascii="TH SarabunPSK" w:hAnsi="TH SarabunPSK" w:cs="TH SarabunPSK"/>
          <w:sz w:val="32"/>
          <w:szCs w:val="32"/>
          <w:cs/>
        </w:rPr>
        <w:t>การให้คำปรึกษาด้านวิชาการ และอื่น ๆ แก่นิสิต</w:t>
      </w:r>
    </w:p>
    <w:p w14:paraId="3E4EF17C" w14:textId="77777777" w:rsidR="00C24653" w:rsidRPr="008D38C9" w:rsidRDefault="00C24653" w:rsidP="00C24653">
      <w:pPr>
        <w:spacing w:after="0" w:line="240" w:lineRule="auto"/>
        <w:ind w:firstLine="1134"/>
        <w:jc w:val="thaiDistribute"/>
        <w:rPr>
          <w:rFonts w:ascii="TH SarabunPSK" w:hAnsi="TH SarabunPSK" w:cs="TH SarabunPSK"/>
          <w:b/>
          <w:bCs/>
          <w:sz w:val="32"/>
          <w:szCs w:val="32"/>
        </w:rPr>
      </w:pPr>
      <w:r w:rsidRPr="008D38C9">
        <w:rPr>
          <w:rFonts w:ascii="TH SarabunPSK" w:hAnsi="TH SarabunPSK" w:cs="TH SarabunPSK"/>
          <w:sz w:val="32"/>
          <w:szCs w:val="32"/>
          <w:cs/>
        </w:rPr>
        <w:t xml:space="preserve"> (1)</w:t>
      </w:r>
      <w:r w:rsidRPr="008D38C9">
        <w:rPr>
          <w:rFonts w:ascii="TH SarabunPSK" w:hAnsi="TH SarabunPSK" w:cs="TH SarabunPSK"/>
          <w:sz w:val="32"/>
          <w:szCs w:val="32"/>
        </w:rPr>
        <w:t> </w:t>
      </w:r>
      <w:r w:rsidRPr="008D38C9">
        <w:rPr>
          <w:rFonts w:ascii="TH SarabunPSK" w:hAnsi="TH SarabunPSK" w:cs="TH SarabunPSK"/>
          <w:sz w:val="32"/>
          <w:szCs w:val="32"/>
          <w:cs/>
        </w:rPr>
        <w:t>มีผู้สอนและผู้ช่วยสอนประจำห้องเรียนและห้องปฏิบัติการที่มีคุณสมบัติและความรู้ในจำนวนที่เหมาะสม</w:t>
      </w:r>
    </w:p>
    <w:p w14:paraId="7593034D" w14:textId="77777777" w:rsidR="00C24653" w:rsidRPr="008D38C9" w:rsidRDefault="00C24653" w:rsidP="00C24653">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(2)</w:t>
      </w:r>
      <w:r w:rsidRPr="008D38C9">
        <w:rPr>
          <w:rFonts w:ascii="TH SarabunPSK" w:hAnsi="TH SarabunPSK" w:cs="TH SarabunPSK"/>
          <w:sz w:val="32"/>
          <w:szCs w:val="32"/>
        </w:rPr>
        <w:t> </w:t>
      </w:r>
      <w:r w:rsidRPr="008D38C9">
        <w:rPr>
          <w:rFonts w:ascii="TH SarabunPSK" w:hAnsi="TH SarabunPSK" w:cs="TH SarabunPSK"/>
          <w:sz w:val="32"/>
          <w:szCs w:val="32"/>
          <w:cs/>
        </w:rPr>
        <w:t>มีการเชิญผู้เชี่ยวชาญจาก</w:t>
      </w:r>
      <w:r>
        <w:rPr>
          <w:rFonts w:ascii="TH SarabunPSK" w:hAnsi="TH SarabunPSK" w:cs="TH SarabunPSK" w:hint="cs"/>
          <w:sz w:val="32"/>
          <w:szCs w:val="32"/>
          <w:cs/>
        </w:rPr>
        <w:t>ภายนอก</w:t>
      </w:r>
      <w:r w:rsidRPr="008D38C9">
        <w:rPr>
          <w:rFonts w:ascii="TH SarabunPSK" w:hAnsi="TH SarabunPSK" w:cs="TH SarabunPSK"/>
          <w:sz w:val="32"/>
          <w:szCs w:val="32"/>
          <w:cs/>
        </w:rPr>
        <w:t xml:space="preserve"> ที่มีประสบการณ์ตรงในรายวิชาต่าง ๆ มาเป็นอาจารย์พิเศษ เพื่อถ่ายทอดประสบการณ์ให้แก่นิสิต</w:t>
      </w:r>
    </w:p>
    <w:p w14:paraId="2CEBD6F1" w14:textId="77777777" w:rsidR="00714598" w:rsidRPr="00D335C1" w:rsidRDefault="00714598" w:rsidP="00F70BE8">
      <w:pPr>
        <w:tabs>
          <w:tab w:val="left" w:pos="709"/>
          <w:tab w:val="left" w:pos="1134"/>
        </w:tabs>
        <w:suppressAutoHyphens/>
        <w:spacing w:after="0" w:line="240" w:lineRule="auto"/>
        <w:jc w:val="thaiDistribute"/>
        <w:rPr>
          <w:rFonts w:ascii="TH SarabunPSK" w:hAnsi="TH SarabunPSK" w:cs="TH SarabunPSK"/>
          <w:b/>
          <w:bCs/>
          <w:sz w:val="32"/>
          <w:szCs w:val="32"/>
          <w:lang w:eastAsia="th-TH"/>
        </w:rPr>
      </w:pPr>
    </w:p>
    <w:p w14:paraId="4F91F5B6" w14:textId="479B53D4" w:rsidR="00075D2B" w:rsidRPr="00D335C1" w:rsidRDefault="00075D2B" w:rsidP="00F70BE8">
      <w:pPr>
        <w:pStyle w:val="Heading2"/>
        <w:spacing w:before="0" w:after="0"/>
        <w:rPr>
          <w:rFonts w:ascii="TH SarabunPSK" w:hAnsi="TH SarabunPSK" w:cs="TH SarabunPSK"/>
          <w:i w:val="0"/>
          <w:iCs w:val="0"/>
          <w:cs/>
        </w:rPr>
      </w:pPr>
      <w:bookmarkStart w:id="56" w:name="_Toc131932081"/>
      <w:r w:rsidRPr="00D335C1">
        <w:rPr>
          <w:rFonts w:ascii="TH SarabunPSK" w:hAnsi="TH SarabunPSK" w:cs="TH SarabunPSK"/>
          <w:i w:val="0"/>
          <w:iCs w:val="0"/>
          <w:cs/>
        </w:rPr>
        <w:t>3. อาจารย์</w:t>
      </w:r>
      <w:bookmarkEnd w:id="56"/>
    </w:p>
    <w:p w14:paraId="592AAE29" w14:textId="77777777" w:rsidR="00C24653" w:rsidRPr="008D38C9" w:rsidRDefault="00C24653" w:rsidP="00C24653">
      <w:pPr>
        <w:spacing w:after="0" w:line="240" w:lineRule="auto"/>
        <w:ind w:firstLine="794"/>
        <w:rPr>
          <w:rFonts w:ascii="TH SarabunPSK" w:hAnsi="TH SarabunPSK" w:cs="TH SarabunPSK"/>
          <w:sz w:val="32"/>
          <w:szCs w:val="32"/>
        </w:rPr>
      </w:pPr>
      <w:r w:rsidRPr="008D38C9">
        <w:rPr>
          <w:rFonts w:ascii="TH SarabunPSK" w:hAnsi="TH SarabunPSK" w:cs="TH SarabunPSK"/>
          <w:sz w:val="32"/>
          <w:szCs w:val="32"/>
        </w:rPr>
        <w:t xml:space="preserve">3.1 </w:t>
      </w:r>
      <w:r w:rsidRPr="008D38C9">
        <w:rPr>
          <w:rFonts w:ascii="TH SarabunPSK" w:hAnsi="TH SarabunPSK" w:cs="TH SarabunPSK"/>
          <w:sz w:val="32"/>
          <w:szCs w:val="32"/>
          <w:cs/>
        </w:rPr>
        <w:t>การรับอาจารย์ผู้สอนในรายวิชา</w:t>
      </w:r>
    </w:p>
    <w:p w14:paraId="556832C9" w14:textId="704D8568" w:rsidR="00C24653" w:rsidRPr="008D38C9" w:rsidRDefault="00C24653" w:rsidP="00C24653">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มหาวิทยาลัยพิจารณารับอาจารย์ผู้สอนในรายวิชาศึกษาทั่วไป โดยการมอบหมายให้อาจารย์ผู้มีความรู้และประสบการณ์ในการสอน</w:t>
      </w:r>
      <w:r>
        <w:rPr>
          <w:rFonts w:ascii="TH SarabunPSK" w:hAnsi="TH SarabunPSK" w:cs="TH SarabunPSK" w:hint="cs"/>
          <w:sz w:val="32"/>
          <w:szCs w:val="32"/>
          <w:cs/>
        </w:rPr>
        <w:t xml:space="preserve">ในสาขาที่มีเนื้อหาของรายวิชานั้น ๆ </w:t>
      </w:r>
      <w:r w:rsidRPr="008D38C9">
        <w:rPr>
          <w:rFonts w:ascii="TH SarabunPSK" w:hAnsi="TH SarabunPSK" w:cs="TH SarabunPSK"/>
          <w:sz w:val="32"/>
          <w:szCs w:val="32"/>
          <w:cs/>
        </w:rPr>
        <w:t xml:space="preserve">เป็นผู้รับผิดชอบในการเป็นอาจารย์ผู้สอน </w:t>
      </w:r>
      <w:r>
        <w:rPr>
          <w:rFonts w:ascii="TH SarabunPSK" w:hAnsi="TH SarabunPSK" w:cs="TH SarabunPSK" w:hint="cs"/>
          <w:sz w:val="32"/>
          <w:szCs w:val="32"/>
          <w:cs/>
        </w:rPr>
        <w:t xml:space="preserve">      </w:t>
      </w:r>
      <w:r w:rsidRPr="008D38C9">
        <w:rPr>
          <w:rFonts w:ascii="TH SarabunPSK" w:hAnsi="TH SarabunPSK" w:cs="TH SarabunPSK"/>
          <w:sz w:val="32"/>
          <w:szCs w:val="32"/>
          <w:cs/>
        </w:rPr>
        <w:t xml:space="preserve">โดยสามารถมีผู้ช่วยสอนซึ่งอาจเป็นอาจารย์หรือนิสิตระดับบัณฑิตศึกษา หรือบุคลากรที่มีความรู้ความสามารถในเนื้อหารายวิชานั้น ๆ </w:t>
      </w:r>
    </w:p>
    <w:p w14:paraId="19712555" w14:textId="77777777" w:rsidR="00C24653" w:rsidRPr="008D38C9" w:rsidRDefault="00C24653" w:rsidP="00C24653">
      <w:pPr>
        <w:spacing w:after="0" w:line="240" w:lineRule="auto"/>
        <w:ind w:firstLine="794"/>
        <w:rPr>
          <w:rFonts w:ascii="TH SarabunPSK" w:hAnsi="TH SarabunPSK" w:cs="TH SarabunPSK"/>
          <w:sz w:val="32"/>
          <w:szCs w:val="32"/>
        </w:rPr>
      </w:pPr>
      <w:r w:rsidRPr="008D38C9">
        <w:rPr>
          <w:rFonts w:ascii="TH SarabunPSK" w:hAnsi="TH SarabunPSK" w:cs="TH SarabunPSK"/>
          <w:sz w:val="32"/>
          <w:szCs w:val="32"/>
          <w:cs/>
        </w:rPr>
        <w:t>3.2 การมีส่วนร่วมของคณาจารย์ในการวางแผน การติดตามและทบทวนหมวดวิชาศึกษาทั่วไป</w:t>
      </w:r>
    </w:p>
    <w:p w14:paraId="24B1FF54" w14:textId="77777777" w:rsidR="00C24653" w:rsidRPr="008D38C9" w:rsidRDefault="00C24653" w:rsidP="00C24653">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กระบวนการในการปรึกษาหารือร่วมกันและการมีส่วนร่วมของคณาจารย์ในการติดตามคุณภาพหมวดวิชาศึกษาทั่วไป การทบทวนประจำปีและการวางแผนสำหรับการปรับปรุงหมวดวิชาศึกษาทั่วไป กระทำโดยผ่านคณะกรรมการวิชาการ คณะกรรมการสภาวิชาการ และคณะกรรมการสภามหาวิทยาลัยนเรศวร ตามลำดับ</w:t>
      </w:r>
    </w:p>
    <w:p w14:paraId="5B9CFE00" w14:textId="77777777" w:rsidR="00C24653" w:rsidRPr="008D38C9" w:rsidRDefault="00C24653" w:rsidP="00C24653">
      <w:pPr>
        <w:spacing w:after="0" w:line="240" w:lineRule="auto"/>
        <w:ind w:firstLine="794"/>
        <w:rPr>
          <w:rFonts w:ascii="TH SarabunPSK" w:hAnsi="TH SarabunPSK" w:cs="TH SarabunPSK"/>
          <w:sz w:val="32"/>
          <w:szCs w:val="32"/>
        </w:rPr>
      </w:pPr>
      <w:r w:rsidRPr="008D38C9">
        <w:rPr>
          <w:rFonts w:ascii="TH SarabunPSK" w:hAnsi="TH SarabunPSK" w:cs="TH SarabunPSK"/>
          <w:sz w:val="32"/>
          <w:szCs w:val="32"/>
          <w:cs/>
        </w:rPr>
        <w:t>3.</w:t>
      </w:r>
      <w:r w:rsidRPr="008D38C9">
        <w:rPr>
          <w:rFonts w:ascii="TH SarabunPSK" w:hAnsi="TH SarabunPSK" w:cs="TH SarabunPSK"/>
          <w:sz w:val="32"/>
          <w:szCs w:val="32"/>
        </w:rPr>
        <w:t xml:space="preserve">3 </w:t>
      </w:r>
      <w:r w:rsidRPr="008D38C9">
        <w:rPr>
          <w:rFonts w:ascii="TH SarabunPSK" w:hAnsi="TH SarabunPSK" w:cs="TH SarabunPSK"/>
          <w:sz w:val="32"/>
          <w:szCs w:val="32"/>
          <w:cs/>
        </w:rPr>
        <w:t>การแต่งตั้งอาจารย์พิเศษ</w:t>
      </w:r>
    </w:p>
    <w:p w14:paraId="30C92097" w14:textId="77777777" w:rsidR="00C24653" w:rsidRPr="008D38C9" w:rsidRDefault="00C24653" w:rsidP="00C24653">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แต่งตั้งอาจารย์พิเศษมุ่งให้เกิดการพัฒนาประสบการณ์การเรียนรู้แก่นิสิตนอกเหนือไปจากความรู้ตามทฤษฎี เพื่อเพิ่มพูนประสบการณ์การทำงานในวิชาชีพจริงโดยผ่านความเห็นชอบของทีมผู้สอนแต่ละรายวิชา และเสนอมหาวิทยาลัยเพื่อรับทราบ</w:t>
      </w:r>
    </w:p>
    <w:p w14:paraId="418EA37E" w14:textId="77777777" w:rsidR="00714598" w:rsidRPr="00D335C1" w:rsidRDefault="00714598" w:rsidP="00F70BE8">
      <w:pPr>
        <w:tabs>
          <w:tab w:val="left" w:pos="284"/>
        </w:tabs>
        <w:suppressAutoHyphens/>
        <w:spacing w:after="0" w:line="240" w:lineRule="auto"/>
        <w:rPr>
          <w:rFonts w:ascii="TH SarabunPSK" w:hAnsi="TH SarabunPSK" w:cs="TH SarabunPSK"/>
          <w:b/>
          <w:bCs/>
          <w:sz w:val="32"/>
          <w:szCs w:val="32"/>
          <w:lang w:eastAsia="th-TH"/>
        </w:rPr>
      </w:pPr>
    </w:p>
    <w:p w14:paraId="476203BE" w14:textId="30D39F2F" w:rsidR="00075D2B" w:rsidRPr="00D335C1" w:rsidRDefault="00075D2B" w:rsidP="00F70BE8">
      <w:pPr>
        <w:pStyle w:val="Heading2"/>
        <w:tabs>
          <w:tab w:val="left" w:pos="284"/>
        </w:tabs>
        <w:spacing w:before="0" w:after="0"/>
        <w:rPr>
          <w:rFonts w:ascii="TH SarabunPSK" w:hAnsi="TH SarabunPSK" w:cs="TH SarabunPSK"/>
          <w:i w:val="0"/>
          <w:iCs w:val="0"/>
          <w:cs/>
        </w:rPr>
      </w:pPr>
      <w:bookmarkStart w:id="57" w:name="_Toc131932082"/>
      <w:r w:rsidRPr="00D335C1">
        <w:rPr>
          <w:rFonts w:ascii="TH SarabunPSK" w:hAnsi="TH SarabunPSK" w:cs="TH SarabunPSK"/>
          <w:i w:val="0"/>
          <w:iCs w:val="0"/>
          <w:cs/>
        </w:rPr>
        <w:t xml:space="preserve">4. </w:t>
      </w:r>
      <w:r w:rsidRPr="00D335C1">
        <w:rPr>
          <w:rFonts w:ascii="TH SarabunPSK" w:hAnsi="TH SarabunPSK" w:cs="TH SarabunPSK"/>
          <w:i w:val="0"/>
          <w:iCs w:val="0"/>
          <w:cs/>
        </w:rPr>
        <w:tab/>
        <w:t>หลักสูตร การเรียนการสอน การประเมินผู้เรียน</w:t>
      </w:r>
      <w:bookmarkEnd w:id="57"/>
    </w:p>
    <w:p w14:paraId="36EF74F1" w14:textId="58E645E4" w:rsidR="00DB0AA7" w:rsidRDefault="00FF0787" w:rsidP="00FF0787">
      <w:pPr>
        <w:spacing w:after="0" w:line="240" w:lineRule="auto"/>
        <w:ind w:firstLine="851"/>
        <w:jc w:val="thaiDistribute"/>
        <w:rPr>
          <w:rFonts w:ascii="TH SarabunPSK" w:hAnsi="TH SarabunPSK" w:cs="TH SarabunPSK"/>
          <w:sz w:val="32"/>
          <w:szCs w:val="32"/>
        </w:rPr>
      </w:pPr>
      <w:r w:rsidRPr="00FF0787">
        <w:rPr>
          <w:rFonts w:ascii="TH SarabunPSK" w:hAnsi="TH SarabunPSK" w:cs="TH SarabunPSK"/>
          <w:sz w:val="32"/>
          <w:szCs w:val="32"/>
          <w:cs/>
        </w:rPr>
        <w:t>เป็นไปตาม</w:t>
      </w:r>
      <w:r>
        <w:rPr>
          <w:rFonts w:ascii="TH SarabunPSK" w:hAnsi="TH SarabunPSK" w:cs="TH SarabunPSK" w:hint="cs"/>
          <w:sz w:val="32"/>
          <w:szCs w:val="32"/>
          <w:cs/>
        </w:rPr>
        <w:t>บริบทของแต่ละหลักสูตร/สาขาวิชา</w:t>
      </w:r>
    </w:p>
    <w:p w14:paraId="2C66F20B" w14:textId="7A603195" w:rsidR="00FF0787" w:rsidRDefault="00FF0787">
      <w:pPr>
        <w:rPr>
          <w:rFonts w:ascii="TH SarabunPSK" w:hAnsi="TH SarabunPSK" w:cs="TH SarabunPSK"/>
          <w:sz w:val="32"/>
          <w:szCs w:val="32"/>
          <w:cs/>
        </w:rPr>
      </w:pPr>
      <w:r>
        <w:rPr>
          <w:rFonts w:ascii="TH SarabunPSK" w:hAnsi="TH SarabunPSK" w:cs="TH SarabunPSK"/>
          <w:sz w:val="32"/>
          <w:szCs w:val="32"/>
          <w:cs/>
        </w:rPr>
        <w:br w:type="page"/>
      </w:r>
    </w:p>
    <w:p w14:paraId="206FE4BB" w14:textId="77777777" w:rsidR="00075D2B" w:rsidRPr="00D335C1" w:rsidRDefault="00075D2B" w:rsidP="00F70BE8">
      <w:pPr>
        <w:pStyle w:val="Heading2"/>
        <w:spacing w:before="0" w:after="0"/>
        <w:rPr>
          <w:rFonts w:ascii="TH SarabunPSK" w:hAnsi="TH SarabunPSK" w:cs="TH SarabunPSK"/>
          <w:i w:val="0"/>
          <w:iCs w:val="0"/>
          <w:sz w:val="32"/>
        </w:rPr>
      </w:pPr>
      <w:bookmarkStart w:id="58" w:name="_Toc131932083"/>
      <w:r w:rsidRPr="00D335C1">
        <w:rPr>
          <w:rFonts w:ascii="TH SarabunPSK" w:hAnsi="TH SarabunPSK" w:cs="TH SarabunPSK"/>
          <w:i w:val="0"/>
          <w:iCs w:val="0"/>
          <w:sz w:val="32"/>
        </w:rPr>
        <w:lastRenderedPageBreak/>
        <w:t xml:space="preserve">5. </w:t>
      </w:r>
      <w:r w:rsidRPr="00D335C1">
        <w:rPr>
          <w:rFonts w:ascii="TH SarabunPSK" w:hAnsi="TH SarabunPSK" w:cs="TH SarabunPSK"/>
          <w:i w:val="0"/>
          <w:iCs w:val="0"/>
          <w:sz w:val="32"/>
          <w:cs/>
        </w:rPr>
        <w:t>สิ่งสนับสนุนการเรียนรู้</w:t>
      </w:r>
      <w:bookmarkEnd w:id="58"/>
    </w:p>
    <w:p w14:paraId="645AB082" w14:textId="104F04B8" w:rsidR="00DB0AA7" w:rsidRPr="00D335C1" w:rsidRDefault="00DB0AA7" w:rsidP="00F70BE8">
      <w:pPr>
        <w:spacing w:after="0" w:line="240" w:lineRule="auto"/>
        <w:ind w:firstLine="720"/>
        <w:rPr>
          <w:rFonts w:ascii="TH SarabunPSK" w:hAnsi="TH SarabunPSK" w:cs="TH SarabunPSK"/>
          <w:b/>
          <w:bCs/>
          <w:sz w:val="32"/>
          <w:szCs w:val="32"/>
          <w:cs/>
        </w:rPr>
      </w:pPr>
      <w:r w:rsidRPr="00D335C1">
        <w:rPr>
          <w:rFonts w:ascii="TH SarabunPSK" w:hAnsi="TH SarabunPSK" w:cs="TH SarabunPSK"/>
          <w:b/>
          <w:bCs/>
          <w:sz w:val="32"/>
          <w:szCs w:val="32"/>
          <w:cs/>
        </w:rPr>
        <w:t>5.1 การบริหารงบประมาณ</w:t>
      </w:r>
    </w:p>
    <w:p w14:paraId="06324512" w14:textId="21DD013A" w:rsidR="00DB0AA7" w:rsidRPr="00D335C1" w:rsidRDefault="001A1D0D" w:rsidP="001A1D0D">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 xml:space="preserve">กองบริการการศึกษา มหาวิทยาลัยนเรศวร มีการบริหารงบประมาณโดยใช้ระบบงบประมาณ พัสดุ การเงิน และบัญชีกองทุนจากงบประมาณแผ่นดินและงบเงินรายได้ตามรายวิชาที่นิสิตลงทะเบียน มีการวิเคราะห์สภาพแวดล้อมศักยภาพทางการเงินของกองบริการการศึกษา มีสถานะทางการเงินมั่นคง และพัฒนาการบริหารการเงินโดยใช้ระบบงบประมาณ พัสดุ การเงินและงบประมาณแผ่นดินและงบเงินรายได้ โดยเกณฑ์พึงรับ-พึงจ่ายลักษณะ 3 มิติ เพื่อสนับสนุนภารกิจ โดยยึดหลักธรรมาภิบาล โปร่งใส ตรวจสอบได้ โดยมีการวางแผนการใช้จ่ายเงินอย่างมีประสิทธิภาพและก่อให้เกิดประโยชน์อย่างสูงสุดในองค์กร ซึ่งมีกระบวนการทำงานที่สอดคล้องกับวิสัยทัศน์และพันธกิจหลักของหน่วยงาน ได้แก่ มีระบบฐานข้อมูลทางการเงินโดยใช้ระบบงบประมาณและบัญชีกองทุน 3 มิติ เพื่อการบริหารและการตัดสินใจในการติดตามการใช้จ่ายงบประมาณให้เป็นไปตามเป้าหมาย มีการจัดทำรายงานแสดงฐานะทางการเงินอย่างเป็นระบบ ตามระเบียบของทางราชการ รายงานแสดงสถานการณ์ใช้จ่ายงบประมาณจากฐานข้อมูลในระบบ </w:t>
      </w:r>
      <w:r w:rsidRPr="008D38C9">
        <w:rPr>
          <w:rFonts w:ascii="TH SarabunPSK" w:hAnsi="TH SarabunPSK" w:cs="TH SarabunPSK"/>
          <w:sz w:val="32"/>
          <w:szCs w:val="32"/>
        </w:rPr>
        <w:t xml:space="preserve">GFMIS </w:t>
      </w:r>
      <w:r w:rsidRPr="008D38C9">
        <w:rPr>
          <w:rFonts w:ascii="TH SarabunPSK" w:hAnsi="TH SarabunPSK" w:cs="TH SarabunPSK"/>
          <w:sz w:val="32"/>
          <w:szCs w:val="32"/>
          <w:cs/>
        </w:rPr>
        <w:t>รายงานการเบิกจ่ายรายเดือน รายไตรมาส รายงานสรุปผลการติดตามการปฏิบัติงานและการใช้จ่ายงบประมาณ รอบ 12 เดือน รายงานผลการปฏิบัติงานและการเบิกจ่ายงบประมาณ ประจำปี รายไตรมาส เสนอต่อมหาวิทยาลัย และมีการตรวจสอบภายใน โดยมีการแต่งตั้งคณะกรรมการตรวจสอบภายใน ตรวจสอบการปฏิบัติงานทุกหน่วยงานของมหาวิทยาลัย การตรวจสอบและประเมินผลเรื่องต่าง ๆ ตามขอบเขตหน้าที่รับผิดชอบ มีการจัดสรรงบประมาณให้กับผู้สอนเพื่อสนับสนุนการจัดทำ</w:t>
      </w:r>
      <w:r w:rsidRPr="001A1D0D">
        <w:rPr>
          <w:rFonts w:ascii="TH SarabunPSK" w:hAnsi="TH SarabunPSK" w:cs="TH SarabunPSK"/>
          <w:sz w:val="32"/>
          <w:szCs w:val="32"/>
          <w:cs/>
        </w:rPr>
        <w:t xml:space="preserve">กิจกรรม และการเรียนการสอน </w:t>
      </w:r>
      <w:r w:rsidRPr="001A1D0D">
        <w:rPr>
          <w:rFonts w:ascii="TH SarabunPSK" w:hAnsi="TH SarabunPSK" w:cs="TH SarabunPSK" w:hint="cs"/>
          <w:sz w:val="32"/>
          <w:szCs w:val="32"/>
          <w:cs/>
        </w:rPr>
        <w:t>โดยใน 1 ภาคการศึกษาให้มีการโครงการในรายวิชา โดยมีการเชิญบุคคลภายนอกที่มีความรู้ ความชำนาญ หรือความเชี่ยวชาญมาบรรยายพิเศษ โดยมีงบประมาณสนับสนุนและได้ทำประกาศมหาวิทยาลัยนเรศวรเกี่ยวกับอัตราการเบิกจ่ายค่าตอบแทนในรายวิชาศึกษาทั่วไป เช่น ค่าตอบแทนวิทยากรภายใน ค่าตอบแทนวิทยากรภายนอก ค่าเดินทาง ค่าที่พัก และค่าเลี้ยงรับรอง เป็นต้น และการจัดกิจกรรมโครงการประกวดผลงานในรายวิชาศึกษาทั่วไป ได้ 1 ครั้ง ส่วน</w:t>
      </w:r>
      <w:r w:rsidRPr="001A1D0D">
        <w:rPr>
          <w:rFonts w:ascii="TH SarabunPSK" w:hAnsi="TH SarabunPSK" w:cs="TH SarabunPSK"/>
          <w:sz w:val="32"/>
          <w:szCs w:val="32"/>
          <w:cs/>
        </w:rPr>
        <w:t xml:space="preserve">การสนับสนุนด้านสื่อโสตทัศนูปกรณ์ และวัสดุอุปกรณ์การเรียนการสอนต่าง ๆ </w:t>
      </w:r>
      <w:r w:rsidRPr="001A1D0D">
        <w:rPr>
          <w:rFonts w:ascii="TH SarabunPSK" w:hAnsi="TH SarabunPSK" w:cs="TH SarabunPSK" w:hint="cs"/>
          <w:sz w:val="32"/>
          <w:szCs w:val="32"/>
          <w:cs/>
        </w:rPr>
        <w:t>ได้มี</w:t>
      </w:r>
      <w:r w:rsidRPr="001A1D0D">
        <w:rPr>
          <w:rFonts w:ascii="TH SarabunPSK" w:hAnsi="TH SarabunPSK" w:cs="TH SarabunPSK"/>
          <w:sz w:val="32"/>
          <w:szCs w:val="32"/>
          <w:cs/>
        </w:rPr>
        <w:t>การจัดสรร</w:t>
      </w:r>
      <w:r w:rsidRPr="001A1D0D">
        <w:rPr>
          <w:rFonts w:ascii="TH SarabunPSK" w:hAnsi="TH SarabunPSK" w:cs="TH SarabunPSK" w:hint="cs"/>
          <w:sz w:val="32"/>
          <w:szCs w:val="32"/>
          <w:cs/>
        </w:rPr>
        <w:t>งบประมาณ</w:t>
      </w:r>
      <w:r w:rsidRPr="001A1D0D">
        <w:rPr>
          <w:rFonts w:ascii="TH SarabunPSK" w:hAnsi="TH SarabunPSK" w:cs="TH SarabunPSK"/>
          <w:sz w:val="32"/>
          <w:szCs w:val="32"/>
          <w:cs/>
        </w:rPr>
        <w:t>จากเงินรายได้กองบริการการศึกษาตลอดจนการสนับสนุนเพื่อการปรับปรุงห้องเรียน และโสตทัศนูปกรณ์ในห้องเรียนให้ทันสมัย สำหรับอาคารเรียนที่ใช้ทำการเรียนการสอนวิชาศึกษาทั่วไป โดยมีการตรวจสอบสภาพของโสตทัศนูปกรณ์และปรับปรุงเพื่อให้ใช้งานได้อย่างมีประสิทธิภาพทุกภาคการศึกษา</w:t>
      </w:r>
    </w:p>
    <w:p w14:paraId="48850318" w14:textId="0B131C45" w:rsidR="00DB0AA7" w:rsidRPr="00D335C1" w:rsidRDefault="00DB0AA7" w:rsidP="00F70BE8">
      <w:pPr>
        <w:spacing w:after="0" w:line="240" w:lineRule="auto"/>
        <w:ind w:firstLine="794"/>
        <w:rPr>
          <w:rFonts w:ascii="TH SarabunPSK" w:hAnsi="TH SarabunPSK" w:cs="TH SarabunPSK"/>
          <w:b/>
          <w:bCs/>
          <w:sz w:val="32"/>
          <w:szCs w:val="32"/>
        </w:rPr>
      </w:pPr>
      <w:r w:rsidRPr="00D335C1">
        <w:rPr>
          <w:rFonts w:ascii="TH SarabunPSK" w:hAnsi="TH SarabunPSK" w:cs="TH SarabunPSK"/>
          <w:b/>
          <w:bCs/>
          <w:sz w:val="32"/>
          <w:szCs w:val="32"/>
          <w:cs/>
        </w:rPr>
        <w:t>5.2 ทรัพยากรการเรียนการสอนที่มีอยู่เดิม</w:t>
      </w:r>
    </w:p>
    <w:p w14:paraId="220CBAFA" w14:textId="5D6DC86F" w:rsidR="001A1D0D" w:rsidRDefault="001A1D0D" w:rsidP="001A1D0D">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อาจารย์ผู้สอน มีความพร้อมด้านหนังสือ ตำรา เอกสารการเรียนการสอน การสืบค้นผ่านฐานข้อมูลเว็บไซต์งานจัดการวิชาศึกษาทั่วไป กองบริการการศึกษา และกองบริการเทคโนโลยีสารสนเทศและการสื่อสาร สำนักหอสมุดของมหาวิทยาลัยและห้องสมุดคณะ ทั้งนี้หนังสือเรียนและเอกสาร เว็บไซต์ที่เกี่ยวข้องกับการเรียนการสอนในรายวิชาศึกษาทั่วไป โดยมีตำรา เอกสารต่าง ๆ เพื่อรองรับนิสิตในการศึกษาหาความรู้ในด้านต่าง ๆ ทั้ง</w:t>
      </w:r>
      <w:r w:rsidRPr="008D38C9">
        <w:rPr>
          <w:rFonts w:ascii="TH SarabunPSK" w:hAnsi="TH SarabunPSK" w:cs="TH SarabunPSK"/>
          <w:spacing w:val="-8"/>
          <w:sz w:val="32"/>
          <w:szCs w:val="32"/>
          <w:cs/>
        </w:rPr>
        <w:t>ตำราเรียนและวารสารทั้งภาษาไทยและภาษาต่างประเทศ ฐานข้อมูล (</w:t>
      </w:r>
      <w:r w:rsidRPr="008D38C9">
        <w:rPr>
          <w:rFonts w:ascii="TH SarabunPSK" w:hAnsi="TH SarabunPSK" w:cs="TH SarabunPSK"/>
          <w:spacing w:val="-8"/>
          <w:sz w:val="32"/>
          <w:szCs w:val="32"/>
        </w:rPr>
        <w:t>Database</w:t>
      </w:r>
      <w:r w:rsidRPr="008D38C9">
        <w:rPr>
          <w:rFonts w:ascii="TH SarabunPSK" w:hAnsi="TH SarabunPSK" w:cs="TH SarabunPSK"/>
          <w:spacing w:val="-8"/>
          <w:sz w:val="32"/>
          <w:szCs w:val="32"/>
          <w:cs/>
        </w:rPr>
        <w:t>) และโสตทัศนวัสดุ วีดิทัศน์</w:t>
      </w:r>
      <w:r w:rsidRPr="008D38C9">
        <w:rPr>
          <w:rFonts w:ascii="TH SarabunPSK" w:hAnsi="TH SarabunPSK" w:cs="TH SarabunPSK"/>
          <w:spacing w:val="-8"/>
          <w:sz w:val="32"/>
          <w:szCs w:val="32"/>
        </w:rPr>
        <w:t> </w:t>
      </w:r>
      <w:r w:rsidRPr="008D38C9">
        <w:rPr>
          <w:rFonts w:ascii="TH SarabunPSK" w:hAnsi="TH SarabunPSK" w:cs="TH SarabunPSK"/>
          <w:sz w:val="32"/>
          <w:szCs w:val="32"/>
          <w:cs/>
        </w:rPr>
        <w:t xml:space="preserve"> นอกจากนี้ในด้านของอาคารเรียน รายวิชาศึกษาทั่วไป ได้มีอาคารเรียนรองรับ จำนวน 3 อาคารหลัก คือ อาคารเรียนปราบไตรจักร 1 ความจุนิสิตห้องละ 360 คน จำนวน 12 ห้อง มีระบบเรือโยงที่สามารถทำการเรียน</w:t>
      </w:r>
      <w:r w:rsidRPr="008D38C9">
        <w:rPr>
          <w:rFonts w:ascii="TH SarabunPSK" w:hAnsi="TH SarabunPSK" w:cs="TH SarabunPSK"/>
          <w:spacing w:val="-4"/>
          <w:sz w:val="32"/>
          <w:szCs w:val="32"/>
          <w:cs/>
        </w:rPr>
        <w:t xml:space="preserve">การสอนพร้อมกันได้กลุ่มใหญ่ จำนวน 1,080 คน และอาคารเรียนเฉลิมพระเกียรติ </w:t>
      </w:r>
      <w:r w:rsidRPr="008D38C9">
        <w:rPr>
          <w:rFonts w:ascii="TH SarabunPSK" w:hAnsi="TH SarabunPSK" w:cs="TH SarabunPSK"/>
          <w:spacing w:val="-4"/>
          <w:sz w:val="32"/>
          <w:szCs w:val="32"/>
        </w:rPr>
        <w:t>72</w:t>
      </w:r>
      <w:r w:rsidRPr="008D38C9">
        <w:rPr>
          <w:rFonts w:ascii="TH SarabunPSK" w:hAnsi="TH SarabunPSK" w:cs="TH SarabunPSK"/>
          <w:spacing w:val="-4"/>
          <w:sz w:val="32"/>
          <w:szCs w:val="32"/>
          <w:cs/>
        </w:rPr>
        <w:t xml:space="preserve"> พรรษา บรมราชินีนาถ</w:t>
      </w:r>
      <w:r w:rsidRPr="008D38C9">
        <w:rPr>
          <w:rFonts w:ascii="TH SarabunPSK" w:hAnsi="TH SarabunPSK" w:cs="TH SarabunPSK"/>
          <w:sz w:val="32"/>
          <w:szCs w:val="32"/>
          <w:cs/>
        </w:rPr>
        <w:t xml:space="preserve"> รวมทั้งสิ้นจำนวน </w:t>
      </w:r>
      <w:r w:rsidRPr="008D38C9">
        <w:rPr>
          <w:rFonts w:ascii="TH SarabunPSK" w:hAnsi="TH SarabunPSK" w:cs="TH SarabunPSK"/>
          <w:spacing w:val="-2"/>
          <w:sz w:val="32"/>
          <w:szCs w:val="32"/>
          <w:cs/>
        </w:rPr>
        <w:t xml:space="preserve">77 ห้อง โดยสามารถรองรับนิสิตได้ขนาดกลุ่มเล็ก คือ ขนาดความจุ 50 คน ขนาดความจุ 100 คน ขนาดความจุ </w:t>
      </w:r>
      <w:r w:rsidRPr="008D38C9">
        <w:rPr>
          <w:rFonts w:ascii="TH SarabunPSK" w:hAnsi="TH SarabunPSK" w:cs="TH SarabunPSK"/>
          <w:sz w:val="32"/>
          <w:szCs w:val="32"/>
          <w:cs/>
        </w:rPr>
        <w:t>2</w:t>
      </w:r>
      <w:r w:rsidRPr="008D38C9">
        <w:rPr>
          <w:rFonts w:ascii="TH SarabunPSK" w:hAnsi="TH SarabunPSK" w:cs="TH SarabunPSK"/>
          <w:sz w:val="32"/>
          <w:szCs w:val="32"/>
        </w:rPr>
        <w:t>8</w:t>
      </w:r>
      <w:r w:rsidRPr="008D38C9">
        <w:rPr>
          <w:rFonts w:ascii="TH SarabunPSK" w:hAnsi="TH SarabunPSK" w:cs="TH SarabunPSK"/>
          <w:sz w:val="32"/>
          <w:szCs w:val="32"/>
          <w:cs/>
        </w:rPr>
        <w:t>0 คน และขนาดความจุ 640 คน ซึ่งในทุกห้องเรียนมีอุปกรณ์สื่อโสต และวัสดุต่าง ๆ สำหรับการเรียนการสอนได้อย่างมีประสิทธิภาพ</w:t>
      </w:r>
      <w:r w:rsidRPr="008D38C9">
        <w:rPr>
          <w:rFonts w:ascii="TH SarabunPSK" w:hAnsi="TH SarabunPSK" w:cs="TH SarabunPSK"/>
          <w:sz w:val="32"/>
          <w:szCs w:val="32"/>
        </w:rPr>
        <w:t xml:space="preserve"> </w:t>
      </w:r>
      <w:r w:rsidRPr="008D38C9">
        <w:rPr>
          <w:rFonts w:ascii="TH SarabunPSK" w:hAnsi="TH SarabunPSK" w:cs="TH SarabunPSK"/>
          <w:sz w:val="32"/>
          <w:szCs w:val="32"/>
          <w:cs/>
        </w:rPr>
        <w:t>และอาคารเรียนปราบไตรจักร 2 ขนาดความจุ 20 – 120 คน มีทั้งสิ้น จำนวน 27 ห้อง</w:t>
      </w:r>
    </w:p>
    <w:p w14:paraId="57AF2C54" w14:textId="764482D5" w:rsidR="001A1D0D" w:rsidRDefault="001A1D0D" w:rsidP="001A1D0D">
      <w:pPr>
        <w:spacing w:after="0" w:line="240" w:lineRule="auto"/>
        <w:ind w:firstLine="1134"/>
        <w:jc w:val="thaiDistribute"/>
        <w:rPr>
          <w:rFonts w:ascii="TH SarabunPSK" w:hAnsi="TH SarabunPSK" w:cs="TH SarabunPSK"/>
          <w:sz w:val="32"/>
          <w:szCs w:val="32"/>
        </w:rPr>
      </w:pPr>
    </w:p>
    <w:p w14:paraId="3D5C09EF" w14:textId="77777777" w:rsidR="001A1D0D" w:rsidRPr="008D38C9" w:rsidRDefault="001A1D0D" w:rsidP="001A1D0D">
      <w:pPr>
        <w:spacing w:after="0" w:line="240" w:lineRule="auto"/>
        <w:ind w:firstLine="1134"/>
        <w:jc w:val="thaiDistribute"/>
        <w:rPr>
          <w:rFonts w:ascii="TH SarabunPSK" w:hAnsi="TH SarabunPSK" w:cs="TH SarabunPSK"/>
          <w:sz w:val="32"/>
          <w:szCs w:val="32"/>
          <w:cs/>
        </w:rPr>
      </w:pPr>
    </w:p>
    <w:p w14:paraId="44AD8217" w14:textId="34A7E8ED" w:rsidR="00DB0AA7" w:rsidRPr="00D335C1" w:rsidRDefault="007A4A4D" w:rsidP="00F70BE8">
      <w:pPr>
        <w:spacing w:after="0" w:line="240" w:lineRule="auto"/>
        <w:ind w:firstLine="794"/>
        <w:rPr>
          <w:rFonts w:ascii="TH SarabunPSK" w:hAnsi="TH SarabunPSK" w:cs="TH SarabunPSK"/>
          <w:b/>
          <w:bCs/>
          <w:sz w:val="32"/>
          <w:szCs w:val="32"/>
        </w:rPr>
      </w:pPr>
      <w:r w:rsidRPr="00D335C1">
        <w:rPr>
          <w:rFonts w:ascii="TH SarabunPSK" w:hAnsi="TH SarabunPSK" w:cs="TH SarabunPSK"/>
          <w:b/>
          <w:bCs/>
          <w:sz w:val="32"/>
          <w:szCs w:val="32"/>
          <w:cs/>
        </w:rPr>
        <w:t>5</w:t>
      </w:r>
      <w:r w:rsidR="00DB0AA7" w:rsidRPr="00D335C1">
        <w:rPr>
          <w:rFonts w:ascii="TH SarabunPSK" w:hAnsi="TH SarabunPSK" w:cs="TH SarabunPSK"/>
          <w:b/>
          <w:bCs/>
          <w:sz w:val="32"/>
          <w:szCs w:val="32"/>
          <w:cs/>
        </w:rPr>
        <w:t>.</w:t>
      </w:r>
      <w:r w:rsidR="00DB0AA7" w:rsidRPr="00D335C1">
        <w:rPr>
          <w:rFonts w:ascii="TH SarabunPSK" w:hAnsi="TH SarabunPSK" w:cs="TH SarabunPSK"/>
          <w:b/>
          <w:bCs/>
          <w:sz w:val="32"/>
          <w:szCs w:val="32"/>
        </w:rPr>
        <w:t xml:space="preserve">3 </w:t>
      </w:r>
      <w:r w:rsidR="00DB0AA7" w:rsidRPr="00D335C1">
        <w:rPr>
          <w:rFonts w:ascii="TH SarabunPSK" w:hAnsi="TH SarabunPSK" w:cs="TH SarabunPSK"/>
          <w:b/>
          <w:bCs/>
          <w:sz w:val="32"/>
          <w:szCs w:val="32"/>
          <w:cs/>
        </w:rPr>
        <w:t>การจัดหาทรัพยากรการเรียนการสอนเพิ่มเติม</w:t>
      </w:r>
    </w:p>
    <w:p w14:paraId="0A9F2DF4" w14:textId="52E0CBF4" w:rsidR="001A1D0D" w:rsidRPr="008D38C9" w:rsidRDefault="001A1D0D" w:rsidP="001A1D0D">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 xml:space="preserve">การเตรียมความพร้อมสนับสนุนการเรียนการสอนตามหลักสูตร โดยการจัดทำแบบสำรวจความต้องการจากนิสิตและอาจารย์ผู้สอน ในการใช้ทรัพยากรสนับสนุนการเรียนการสอน มีการจัดประชุมระดมความคิดเห็นจากอาจารย์ผู้ใช้ทรัพยากรการเรียนการสอน นอกจากนี้ยังจัดเตรียมงบประมาณสำหรับจัดซื้อครุภัณฑ์สื่อการสอนและครุภัณฑ์ประจำห้องเรียนเพื่อใช้ประกอบการเรียนการสอนของอาจารย์ รวมถึงการสนับสนุนงบประมาณ เพื่อจัดหาทรัพยากรในการทำกิจกรรมการเรียนการสอน ตามที่อาจารย์ผู้สอนได้กำหนดไว้ในแผนการเรียนรู้ทุกรายวิชา โดยดำเนินการผ่านบุคลากรในสังกัดกองบริการการศึกษาซึ่งเป็นผู้ประสานงานในรายวิชาทุกรายวิชา และดำเนินการจัดซื้อจัดหาโดยพัสดุของกองบริการการศึกษาอย่างโปร่งใสและเป็นธรรม นอกจากนี้ </w:t>
      </w:r>
      <w:r>
        <w:rPr>
          <w:rFonts w:ascii="TH SarabunPSK" w:hAnsi="TH SarabunPSK" w:cs="TH SarabunPSK" w:hint="cs"/>
          <w:sz w:val="32"/>
          <w:szCs w:val="32"/>
          <w:cs/>
        </w:rPr>
        <w:t xml:space="preserve">     </w:t>
      </w:r>
      <w:r w:rsidRPr="008D38C9">
        <w:rPr>
          <w:rFonts w:ascii="TH SarabunPSK" w:hAnsi="TH SarabunPSK" w:cs="TH SarabunPSK"/>
          <w:sz w:val="32"/>
          <w:szCs w:val="32"/>
          <w:cs/>
        </w:rPr>
        <w:t>ในด้านการบริหารความเสี่ยงเกี่ยวกับการขาดผู้สอน มหาวิทยาลัยได้มีนโยบายในการสรรหาผู้สอน โดยการ</w:t>
      </w:r>
      <w:r>
        <w:rPr>
          <w:rFonts w:ascii="TH SarabunPSK" w:hAnsi="TH SarabunPSK" w:cs="TH SarabunPSK" w:hint="cs"/>
          <w:sz w:val="32"/>
          <w:szCs w:val="32"/>
          <w:cs/>
        </w:rPr>
        <w:t xml:space="preserve">        </w:t>
      </w:r>
      <w:r w:rsidRPr="008D38C9">
        <w:rPr>
          <w:rFonts w:ascii="TH SarabunPSK" w:hAnsi="TH SarabunPSK" w:cs="TH SarabunPSK"/>
          <w:sz w:val="32"/>
          <w:szCs w:val="32"/>
          <w:cs/>
        </w:rPr>
        <w:t>ขอความอนุเคราะห์อาจารย์ผู้รับผิดชอบรายวิชานั้น ๆ เสนอชื่อผู้สอนให้มหาวิทยาลัยพิจารณา นอกจากนี้หากไม่สามารถเสนอชื่อได้ มหาวิทยาลัยจะพิจารณาสรรหาผู้สอนโดยการประสานงานกับหน่วยงานต่าง</w:t>
      </w:r>
      <w:r>
        <w:rPr>
          <w:rFonts w:ascii="TH SarabunPSK" w:hAnsi="TH SarabunPSK" w:cs="TH SarabunPSK" w:hint="cs"/>
          <w:sz w:val="32"/>
          <w:szCs w:val="32"/>
          <w:cs/>
        </w:rPr>
        <w:t xml:space="preserve"> </w:t>
      </w:r>
      <w:r w:rsidRPr="008D38C9">
        <w:rPr>
          <w:rFonts w:ascii="TH SarabunPSK" w:hAnsi="TH SarabunPSK" w:cs="TH SarabunPSK"/>
          <w:sz w:val="32"/>
          <w:szCs w:val="32"/>
          <w:cs/>
        </w:rPr>
        <w:t xml:space="preserve">ๆ ทั้งภายในและภายนอกที่เป็นเครือข่ายเพื่อเชิญผู้ที่มีความรู้ความสามารถตรงตามเนื้อหานั้น ๆ มาสอนหรือบรรยายให้ความรู้กับนิสิตในรายวิชา </w:t>
      </w:r>
    </w:p>
    <w:p w14:paraId="60404988" w14:textId="3BC0EA59" w:rsidR="00DB0AA7" w:rsidRPr="00D335C1" w:rsidRDefault="007A4A4D" w:rsidP="00F70BE8">
      <w:pPr>
        <w:spacing w:after="0" w:line="240" w:lineRule="auto"/>
        <w:ind w:firstLine="794"/>
        <w:rPr>
          <w:rFonts w:ascii="TH SarabunPSK" w:hAnsi="TH SarabunPSK" w:cs="TH SarabunPSK"/>
          <w:b/>
          <w:bCs/>
          <w:sz w:val="32"/>
          <w:szCs w:val="32"/>
        </w:rPr>
      </w:pPr>
      <w:r w:rsidRPr="00D335C1">
        <w:rPr>
          <w:rFonts w:ascii="TH SarabunPSK" w:hAnsi="TH SarabunPSK" w:cs="TH SarabunPSK"/>
          <w:b/>
          <w:bCs/>
          <w:sz w:val="32"/>
          <w:szCs w:val="32"/>
          <w:cs/>
        </w:rPr>
        <w:t>5</w:t>
      </w:r>
      <w:r w:rsidR="00DB0AA7" w:rsidRPr="00D335C1">
        <w:rPr>
          <w:rFonts w:ascii="TH SarabunPSK" w:hAnsi="TH SarabunPSK" w:cs="TH SarabunPSK"/>
          <w:b/>
          <w:bCs/>
          <w:sz w:val="32"/>
          <w:szCs w:val="32"/>
          <w:cs/>
        </w:rPr>
        <w:t>.</w:t>
      </w:r>
      <w:r w:rsidR="00DB0AA7" w:rsidRPr="00D335C1">
        <w:rPr>
          <w:rFonts w:ascii="TH SarabunPSK" w:hAnsi="TH SarabunPSK" w:cs="TH SarabunPSK"/>
          <w:b/>
          <w:bCs/>
          <w:sz w:val="32"/>
          <w:szCs w:val="32"/>
        </w:rPr>
        <w:t xml:space="preserve">4 </w:t>
      </w:r>
      <w:r w:rsidR="00DB0AA7" w:rsidRPr="00D335C1">
        <w:rPr>
          <w:rFonts w:ascii="TH SarabunPSK" w:hAnsi="TH SarabunPSK" w:cs="TH SarabunPSK"/>
          <w:b/>
          <w:bCs/>
          <w:sz w:val="32"/>
          <w:szCs w:val="32"/>
          <w:cs/>
        </w:rPr>
        <w:t>การประเมินความเพียงพอของทรัพยากร</w:t>
      </w:r>
    </w:p>
    <w:p w14:paraId="39902197" w14:textId="078DDB87" w:rsidR="001A1D0D" w:rsidRPr="008D38C9" w:rsidRDefault="001A1D0D" w:rsidP="001A1D0D">
      <w:pPr>
        <w:spacing w:after="0" w:line="240" w:lineRule="auto"/>
        <w:ind w:firstLine="1134"/>
        <w:jc w:val="thaiDistribute"/>
        <w:rPr>
          <w:rFonts w:ascii="TH SarabunPSK" w:hAnsi="TH SarabunPSK" w:cs="TH SarabunPSK"/>
          <w:sz w:val="32"/>
          <w:szCs w:val="32"/>
        </w:rPr>
      </w:pPr>
      <w:bookmarkStart w:id="59" w:name="_Hlk104817525"/>
      <w:r w:rsidRPr="008D38C9">
        <w:rPr>
          <w:rFonts w:ascii="TH SarabunPSK" w:hAnsi="TH SarabunPSK" w:cs="TH SarabunPSK"/>
          <w:sz w:val="32"/>
          <w:szCs w:val="32"/>
          <w:cs/>
        </w:rPr>
        <w:t xml:space="preserve">กองบริการการศึกษา </w:t>
      </w:r>
      <w:bookmarkEnd w:id="59"/>
      <w:r w:rsidRPr="008D38C9">
        <w:rPr>
          <w:rFonts w:ascii="TH SarabunPSK" w:hAnsi="TH SarabunPSK" w:cs="TH SarabunPSK"/>
          <w:sz w:val="32"/>
          <w:szCs w:val="32"/>
          <w:cs/>
        </w:rPr>
        <w:t xml:space="preserve">ได้มีการสำรวจข้อมูลต่าง ๆ เพื่อนำมาใช้ในการจัดการเรียนการสอนในรายวิชาศึกษาทั่วไป เช่น ข้อมูลนิสิตที่มีความประสงค์จะลงทะเบียนเรียน ข้อมูลการเปิดสอนจากอาจารย์ผู้สอน ข้อมูลผู้สอนและผู้ช่วยสอน ข้อมูลความต้องการใช้อุปกรณ์ สื่อ โสตทัศนูปกรณ์ ฯลฯ ในการเรียนการสอนรายวิชาศึกษาทั่วไป ข้อมูลความต้องการการฝึกอบรมหรือการใช้งาน ที่เกี่ยวข้องการรายวิชาศึกษาทั่วไป ข้อมูลความต้องการจัดโครงการ เชิญวิทยากร และการสำรวจรายชื่อกรรมการคุมสอบ ตลอดจนได้มีการรายงานผลการดำเนินงานของกองบริการการศึกษา เพื่อนำเสนอมหาวิทยาลัยทราบ และกองได้นำข้อเสนอแนะไปปรับปรุงการดำเนินงาน </w:t>
      </w:r>
      <w:r>
        <w:rPr>
          <w:rFonts w:ascii="TH SarabunPSK" w:hAnsi="TH SarabunPSK" w:cs="TH SarabunPSK" w:hint="cs"/>
          <w:sz w:val="32"/>
          <w:szCs w:val="32"/>
          <w:cs/>
        </w:rPr>
        <w:t xml:space="preserve">      </w:t>
      </w:r>
      <w:r w:rsidRPr="008D38C9">
        <w:rPr>
          <w:rFonts w:ascii="TH SarabunPSK" w:hAnsi="TH SarabunPSK" w:cs="TH SarabunPSK"/>
          <w:sz w:val="32"/>
          <w:szCs w:val="32"/>
          <w:cs/>
        </w:rPr>
        <w:t>ทุกภาคการศึกษา โดยการจัดทำรายงานผลการดำเนินงาน 3 ภาคการศึกษา คือ ภาคการศึกษาต้น ภาคการศึกษาปลายและภาคการศึกษาฤดูร้อน นอกจากนี้ยังได้มีการประเมินความพึงพอใจของผู้รับบริการ ตลอดจนการประเมินการจัดการเรียนการสอนและสิ่งสนับสนุนการเรียนรู้ รวมถึงการประเมินผลความพึงพอใจของผู้เข้าร่วมโครงการต่าง ๆ เพื่อนำผลการประเมินไปปรับปรุงและพัฒนากระบวนการให้บริการอย่างต่อเนื่องตลอดเวลา</w:t>
      </w:r>
    </w:p>
    <w:p w14:paraId="0A498DC1" w14:textId="77777777" w:rsidR="00714598" w:rsidRPr="00D335C1" w:rsidRDefault="00714598" w:rsidP="00F70BE8">
      <w:pPr>
        <w:pStyle w:val="ListParagraph"/>
        <w:tabs>
          <w:tab w:val="left" w:pos="284"/>
        </w:tabs>
        <w:suppressAutoHyphens/>
        <w:ind w:left="0"/>
        <w:rPr>
          <w:rFonts w:ascii="TH SarabunPSK" w:hAnsi="TH SarabunPSK" w:cs="TH SarabunPSK"/>
          <w:b/>
          <w:bCs/>
          <w:sz w:val="32"/>
          <w:szCs w:val="32"/>
          <w:lang w:eastAsia="th-TH" w:bidi="th-TH"/>
        </w:rPr>
      </w:pPr>
    </w:p>
    <w:p w14:paraId="5A63A614" w14:textId="777623D5" w:rsidR="00075D2B" w:rsidRPr="00D335C1" w:rsidRDefault="00075D2B" w:rsidP="00F70BE8">
      <w:pPr>
        <w:pStyle w:val="Heading2"/>
        <w:spacing w:before="0" w:after="0"/>
        <w:rPr>
          <w:rFonts w:ascii="TH SarabunPSK" w:hAnsi="TH SarabunPSK" w:cs="TH SarabunPSK"/>
          <w:i w:val="0"/>
          <w:iCs w:val="0"/>
          <w:sz w:val="32"/>
        </w:rPr>
      </w:pPr>
      <w:bookmarkStart w:id="60" w:name="_Toc131932084"/>
      <w:r w:rsidRPr="00D335C1">
        <w:rPr>
          <w:rFonts w:ascii="TH SarabunPSK" w:hAnsi="TH SarabunPSK" w:cs="TH SarabunPSK"/>
          <w:i w:val="0"/>
          <w:iCs w:val="0"/>
          <w:sz w:val="32"/>
          <w:cs/>
        </w:rPr>
        <w:t>6</w:t>
      </w:r>
      <w:r w:rsidRPr="00D335C1">
        <w:rPr>
          <w:rFonts w:ascii="TH SarabunPSK" w:hAnsi="TH SarabunPSK" w:cs="TH SarabunPSK"/>
          <w:i w:val="0"/>
          <w:iCs w:val="0"/>
          <w:sz w:val="32"/>
        </w:rPr>
        <w:t xml:space="preserve">. </w:t>
      </w:r>
      <w:r w:rsidRPr="00D335C1">
        <w:rPr>
          <w:rFonts w:ascii="TH SarabunPSK" w:hAnsi="TH SarabunPSK" w:cs="TH SarabunPSK"/>
          <w:i w:val="0"/>
          <w:iCs w:val="0"/>
          <w:sz w:val="32"/>
          <w:cs/>
        </w:rPr>
        <w:t>ผลผลิต/ผลลัพธ์</w:t>
      </w:r>
      <w:bookmarkEnd w:id="60"/>
    </w:p>
    <w:p w14:paraId="3BE731F8" w14:textId="40857682" w:rsidR="00075D2B" w:rsidRPr="00D335C1" w:rsidRDefault="00075D2B" w:rsidP="00F70BE8">
      <w:pPr>
        <w:tabs>
          <w:tab w:val="left" w:pos="284"/>
        </w:tabs>
        <w:suppressAutoHyphens/>
        <w:spacing w:after="0" w:line="240" w:lineRule="auto"/>
        <w:rPr>
          <w:rFonts w:ascii="TH SarabunPSK" w:hAnsi="TH SarabunPSK" w:cs="TH SarabunPSK"/>
          <w:sz w:val="36"/>
          <w:szCs w:val="32"/>
          <w:lang w:eastAsia="th-TH"/>
        </w:rPr>
      </w:pPr>
      <w:r w:rsidRPr="00D335C1">
        <w:rPr>
          <w:rFonts w:ascii="TH SarabunPSK" w:hAnsi="TH SarabunPSK" w:cs="TH SarabunPSK"/>
          <w:color w:val="0000FF"/>
          <w:sz w:val="36"/>
          <w:szCs w:val="32"/>
          <w:cs/>
          <w:lang w:eastAsia="th-TH"/>
        </w:rPr>
        <w:tab/>
      </w:r>
      <w:r w:rsidRPr="00D335C1">
        <w:rPr>
          <w:rFonts w:ascii="TH SarabunPSK" w:hAnsi="TH SarabunPSK" w:cs="TH SarabunPSK"/>
          <w:color w:val="0000FF"/>
          <w:sz w:val="36"/>
          <w:szCs w:val="32"/>
          <w:cs/>
          <w:lang w:eastAsia="th-TH"/>
        </w:rPr>
        <w:tab/>
      </w:r>
      <w:r w:rsidR="007A4A4D" w:rsidRPr="00D335C1">
        <w:rPr>
          <w:rFonts w:ascii="TH SarabunPSK" w:hAnsi="TH SarabunPSK" w:cs="TH SarabunPSK"/>
          <w:sz w:val="36"/>
          <w:szCs w:val="32"/>
          <w:cs/>
          <w:lang w:eastAsia="th-TH"/>
        </w:rPr>
        <w:t>-</w:t>
      </w:r>
    </w:p>
    <w:p w14:paraId="2F74D5BB" w14:textId="77777777" w:rsidR="00075D2B" w:rsidRPr="00D335C1" w:rsidRDefault="00075D2B" w:rsidP="00F70BE8">
      <w:pPr>
        <w:pStyle w:val="ListParagraph"/>
        <w:ind w:left="0"/>
        <w:jc w:val="thaiDistribute"/>
        <w:rPr>
          <w:rFonts w:ascii="TH SarabunPSK" w:hAnsi="TH SarabunPSK" w:cs="TH SarabunPSK"/>
          <w:sz w:val="32"/>
          <w:szCs w:val="32"/>
          <w:lang w:bidi="th-TH"/>
        </w:rPr>
      </w:pPr>
    </w:p>
    <w:p w14:paraId="021C45CC" w14:textId="77777777" w:rsidR="00075D2B" w:rsidRPr="00D335C1" w:rsidRDefault="00075D2B" w:rsidP="00F70BE8">
      <w:pPr>
        <w:pStyle w:val="Heading2"/>
        <w:spacing w:before="0" w:after="0"/>
        <w:rPr>
          <w:rFonts w:ascii="TH SarabunPSK" w:hAnsi="TH SarabunPSK" w:cs="TH SarabunPSK"/>
          <w:i w:val="0"/>
          <w:iCs w:val="0"/>
          <w:sz w:val="32"/>
          <w:cs/>
        </w:rPr>
      </w:pPr>
      <w:bookmarkStart w:id="61" w:name="_Toc131932085"/>
      <w:r w:rsidRPr="00D335C1">
        <w:rPr>
          <w:rFonts w:ascii="TH SarabunPSK" w:hAnsi="TH SarabunPSK" w:cs="TH SarabunPSK"/>
          <w:i w:val="0"/>
          <w:iCs w:val="0"/>
          <w:sz w:val="32"/>
          <w:cs/>
        </w:rPr>
        <w:t>7. ตัวบ่งชี้ผลการดำเนินงาน (</w:t>
      </w:r>
      <w:r w:rsidRPr="00D335C1">
        <w:rPr>
          <w:rFonts w:ascii="TH SarabunPSK" w:hAnsi="TH SarabunPSK" w:cs="TH SarabunPSK"/>
          <w:i w:val="0"/>
          <w:iCs w:val="0"/>
          <w:sz w:val="32"/>
        </w:rPr>
        <w:t>Key Performance Indicators</w:t>
      </w:r>
      <w:r w:rsidRPr="00D335C1">
        <w:rPr>
          <w:rFonts w:ascii="TH SarabunPSK" w:hAnsi="TH SarabunPSK" w:cs="TH SarabunPSK"/>
          <w:i w:val="0"/>
          <w:iCs w:val="0"/>
          <w:sz w:val="32"/>
          <w:cs/>
        </w:rPr>
        <w:t>)</w:t>
      </w:r>
      <w:r w:rsidRPr="00D335C1">
        <w:rPr>
          <w:rFonts w:ascii="TH SarabunPSK" w:hAnsi="TH SarabunPSK" w:cs="TH SarabunPSK"/>
          <w:i w:val="0"/>
          <w:iCs w:val="0"/>
          <w:sz w:val="32"/>
        </w:rPr>
        <w:t xml:space="preserve"> </w:t>
      </w:r>
      <w:r w:rsidRPr="00D335C1">
        <w:rPr>
          <w:rFonts w:ascii="TH SarabunPSK" w:hAnsi="TH SarabunPSK" w:cs="TH SarabunPSK"/>
          <w:i w:val="0"/>
          <w:iCs w:val="0"/>
          <w:sz w:val="32"/>
          <w:cs/>
        </w:rPr>
        <w:t>ระดับปริญญาตรี</w:t>
      </w:r>
      <w:bookmarkEnd w:id="61"/>
    </w:p>
    <w:p w14:paraId="11AE5FCE" w14:textId="22052E6A" w:rsidR="00075D2B" w:rsidRPr="00D335C1" w:rsidRDefault="007A4A4D" w:rsidP="00F70BE8">
      <w:pPr>
        <w:pStyle w:val="ListParagraph"/>
        <w:suppressAutoHyphens/>
        <w:ind w:left="0" w:firstLine="720"/>
        <w:jc w:val="thaiDistribute"/>
        <w:rPr>
          <w:rFonts w:ascii="TH SarabunPSK" w:hAnsi="TH SarabunPSK" w:cs="TH SarabunPSK"/>
          <w:b/>
          <w:bCs/>
          <w:sz w:val="32"/>
          <w:szCs w:val="32"/>
          <w:lang w:eastAsia="th-TH" w:bidi="th-TH"/>
        </w:rPr>
      </w:pPr>
      <w:r w:rsidRPr="00D335C1">
        <w:rPr>
          <w:rFonts w:ascii="TH SarabunPSK" w:hAnsi="TH SarabunPSK" w:cs="TH SarabunPSK"/>
          <w:sz w:val="32"/>
          <w:szCs w:val="32"/>
          <w:cs/>
          <w:lang w:eastAsia="th-TH" w:bidi="th-TH"/>
        </w:rPr>
        <w:t>-</w:t>
      </w:r>
    </w:p>
    <w:p w14:paraId="699E1A42" w14:textId="77777777" w:rsidR="00075D2B" w:rsidRPr="00D335C1" w:rsidRDefault="00075D2B" w:rsidP="00F70BE8">
      <w:pPr>
        <w:pStyle w:val="ListParagraph"/>
        <w:ind w:left="1080"/>
        <w:rPr>
          <w:rFonts w:ascii="TH SarabunPSK" w:hAnsi="TH SarabunPSK" w:cs="TH SarabunPSK"/>
        </w:rPr>
      </w:pPr>
    </w:p>
    <w:p w14:paraId="560A6FE2" w14:textId="5DA4B100" w:rsidR="00FF0787" w:rsidRDefault="00FF0787">
      <w:pPr>
        <w:rPr>
          <w:rFonts w:ascii="TH SarabunPSK" w:hAnsi="TH SarabunPSK" w:cs="TH SarabunPSK"/>
          <w:b/>
          <w:bCs/>
          <w:sz w:val="36"/>
          <w:szCs w:val="36"/>
          <w:cs/>
        </w:rPr>
      </w:pPr>
      <w:r>
        <w:rPr>
          <w:rFonts w:ascii="TH SarabunPSK" w:hAnsi="TH SarabunPSK" w:cs="TH SarabunPSK"/>
          <w:b/>
          <w:bCs/>
          <w:sz w:val="36"/>
          <w:szCs w:val="36"/>
          <w:cs/>
        </w:rPr>
        <w:br w:type="page"/>
      </w:r>
    </w:p>
    <w:p w14:paraId="04E6AC4F" w14:textId="7E2C9C56" w:rsidR="007A4A4D" w:rsidRPr="00D335C1" w:rsidRDefault="00075D2B" w:rsidP="00F70BE8">
      <w:pPr>
        <w:pStyle w:val="Heading1"/>
        <w:spacing w:before="0" w:after="0"/>
        <w:jc w:val="center"/>
        <w:rPr>
          <w:rFonts w:ascii="TH SarabunPSK" w:hAnsi="TH SarabunPSK" w:cs="TH SarabunPSK"/>
          <w:sz w:val="36"/>
          <w:szCs w:val="36"/>
        </w:rPr>
      </w:pPr>
      <w:bookmarkStart w:id="62" w:name="_Toc131932086"/>
      <w:r w:rsidRPr="00D335C1">
        <w:rPr>
          <w:rFonts w:ascii="TH SarabunPSK" w:hAnsi="TH SarabunPSK" w:cs="TH SarabunPSK"/>
          <w:sz w:val="36"/>
          <w:szCs w:val="36"/>
          <w:cs/>
        </w:rPr>
        <w:lastRenderedPageBreak/>
        <w:t>หมวดที่  7  การประเมินและปรับปรุงการดำเนินการของ</w:t>
      </w:r>
      <w:r w:rsidR="007A4A4D" w:rsidRPr="00D335C1">
        <w:rPr>
          <w:rFonts w:ascii="TH SarabunPSK" w:hAnsi="TH SarabunPSK" w:cs="TH SarabunPSK"/>
          <w:sz w:val="36"/>
          <w:szCs w:val="36"/>
          <w:cs/>
        </w:rPr>
        <w:t>หมวดวิชาศึกษาทั่วไป</w:t>
      </w:r>
      <w:bookmarkEnd w:id="62"/>
    </w:p>
    <w:p w14:paraId="10769B49" w14:textId="77777777" w:rsidR="00D3780E" w:rsidRPr="00D335C1" w:rsidRDefault="00D3780E" w:rsidP="00F70BE8">
      <w:pPr>
        <w:spacing w:after="0" w:line="240" w:lineRule="auto"/>
        <w:jc w:val="center"/>
        <w:rPr>
          <w:rFonts w:ascii="TH SarabunPSK" w:hAnsi="TH SarabunPSK" w:cs="TH SarabunPSK"/>
          <w:b/>
          <w:bCs/>
          <w:sz w:val="32"/>
          <w:szCs w:val="32"/>
        </w:rPr>
      </w:pPr>
    </w:p>
    <w:p w14:paraId="1EF9D4E9" w14:textId="0EBE36D4" w:rsidR="00075D2B" w:rsidRPr="00D335C1" w:rsidRDefault="00D3780E" w:rsidP="00F70BE8">
      <w:pPr>
        <w:pStyle w:val="Heading2"/>
        <w:spacing w:before="0" w:after="0"/>
        <w:rPr>
          <w:rFonts w:ascii="TH SarabunPSK" w:hAnsi="TH SarabunPSK" w:cs="TH SarabunPSK"/>
          <w:i w:val="0"/>
          <w:iCs w:val="0"/>
        </w:rPr>
      </w:pPr>
      <w:bookmarkStart w:id="63" w:name="_Toc131932087"/>
      <w:r w:rsidRPr="00D335C1">
        <w:rPr>
          <w:rFonts w:ascii="TH SarabunPSK" w:hAnsi="TH SarabunPSK" w:cs="TH SarabunPSK"/>
          <w:i w:val="0"/>
          <w:iCs w:val="0"/>
          <w:cs/>
        </w:rPr>
        <w:t xml:space="preserve">1. </w:t>
      </w:r>
      <w:r w:rsidR="00075D2B" w:rsidRPr="00D335C1">
        <w:rPr>
          <w:rFonts w:ascii="TH SarabunPSK" w:hAnsi="TH SarabunPSK" w:cs="TH SarabunPSK"/>
          <w:i w:val="0"/>
          <w:iCs w:val="0"/>
          <w:cs/>
        </w:rPr>
        <w:t>การทวนประสิทธิผลของการสอนและการประเมินผู้เรียน</w:t>
      </w:r>
      <w:bookmarkEnd w:id="63"/>
    </w:p>
    <w:p w14:paraId="7169AFFB" w14:textId="77777777" w:rsidR="00075D2B" w:rsidRPr="00D335C1" w:rsidRDefault="00075D2B" w:rsidP="00A438B5">
      <w:pPr>
        <w:pStyle w:val="ListParagraph"/>
        <w:numPr>
          <w:ilvl w:val="1"/>
          <w:numId w:val="6"/>
        </w:numPr>
        <w:jc w:val="thaiDistribute"/>
        <w:rPr>
          <w:rFonts w:ascii="TH SarabunPSK" w:hAnsi="TH SarabunPSK" w:cs="TH SarabunPSK"/>
          <w:b/>
          <w:bCs/>
          <w:sz w:val="32"/>
          <w:szCs w:val="32"/>
        </w:rPr>
      </w:pPr>
      <w:r w:rsidRPr="00D335C1">
        <w:rPr>
          <w:rFonts w:ascii="TH SarabunPSK" w:hAnsi="TH SarabunPSK" w:cs="TH SarabunPSK"/>
          <w:b/>
          <w:bCs/>
          <w:sz w:val="32"/>
          <w:szCs w:val="32"/>
          <w:cs/>
          <w:lang w:bidi="th-TH"/>
        </w:rPr>
        <w:t>การประเมินกลยุทธ์การสอน</w:t>
      </w:r>
    </w:p>
    <w:p w14:paraId="1F794010" w14:textId="4D93EE92" w:rsidR="00075D2B" w:rsidRPr="00D335C1" w:rsidRDefault="00D3780E" w:rsidP="00F70BE8">
      <w:pPr>
        <w:pStyle w:val="ListParagraph"/>
        <w:ind w:left="0" w:firstLine="1080"/>
        <w:jc w:val="thaiDistribute"/>
        <w:rPr>
          <w:rFonts w:ascii="TH SarabunPSK" w:hAnsi="TH SarabunPSK" w:cs="TH SarabunPSK"/>
          <w:spacing w:val="-4"/>
          <w:sz w:val="32"/>
          <w:szCs w:val="32"/>
          <w:lang w:bidi="th-TH"/>
        </w:rPr>
      </w:pPr>
      <w:r w:rsidRPr="00D335C1">
        <w:rPr>
          <w:rFonts w:ascii="TH SarabunPSK" w:hAnsi="TH SarabunPSK" w:cs="TH SarabunPSK"/>
          <w:spacing w:val="-4"/>
          <w:sz w:val="32"/>
          <w:szCs w:val="32"/>
          <w:cs/>
          <w:lang w:bidi="th-TH"/>
        </w:rPr>
        <w:t>กลยุทธ์การสอนที่ใช้ในหมวดวิชาศึกษาทั่วไป ผู้สอนได้ใช้กลยุทธ์ต่าง ๆ คือ บรรยายในชั้นเรียนและถามตอบ การสาธิตและฝึกภายในห้องปฏิบัติการ การสอนแบบปัญหาเป็นฐาน (</w:t>
      </w:r>
      <w:r w:rsidRPr="00D335C1">
        <w:rPr>
          <w:rFonts w:ascii="TH SarabunPSK" w:hAnsi="TH SarabunPSK" w:cs="TH SarabunPSK"/>
          <w:spacing w:val="-4"/>
          <w:sz w:val="32"/>
          <w:szCs w:val="32"/>
        </w:rPr>
        <w:t xml:space="preserve">Problem-based Learning) </w:t>
      </w:r>
      <w:r w:rsidRPr="00D335C1">
        <w:rPr>
          <w:rFonts w:ascii="TH SarabunPSK" w:hAnsi="TH SarabunPSK" w:cs="TH SarabunPSK"/>
          <w:spacing w:val="-4"/>
          <w:sz w:val="32"/>
          <w:szCs w:val="32"/>
          <w:cs/>
          <w:lang w:bidi="th-TH"/>
        </w:rPr>
        <w:t>การทดลอง</w:t>
      </w:r>
      <w:r w:rsidRPr="00D335C1">
        <w:rPr>
          <w:rFonts w:ascii="TH SarabunPSK" w:hAnsi="TH SarabunPSK" w:cs="TH SarabunPSK"/>
          <w:spacing w:val="-8"/>
          <w:sz w:val="32"/>
          <w:szCs w:val="32"/>
          <w:cs/>
          <w:lang w:bidi="th-TH"/>
        </w:rPr>
        <w:t>เป็นฐาน (</w:t>
      </w:r>
      <w:r w:rsidRPr="00D335C1">
        <w:rPr>
          <w:rFonts w:ascii="TH SarabunPSK" w:hAnsi="TH SarabunPSK" w:cs="TH SarabunPSK"/>
          <w:spacing w:val="-8"/>
          <w:sz w:val="32"/>
          <w:szCs w:val="32"/>
        </w:rPr>
        <w:t xml:space="preserve">Experimental-based Learning) </w:t>
      </w:r>
      <w:r w:rsidRPr="00D335C1">
        <w:rPr>
          <w:rFonts w:ascii="TH SarabunPSK" w:hAnsi="TH SarabunPSK" w:cs="TH SarabunPSK"/>
          <w:spacing w:val="-8"/>
          <w:sz w:val="32"/>
          <w:szCs w:val="32"/>
          <w:cs/>
          <w:lang w:bidi="th-TH"/>
        </w:rPr>
        <w:t>การใช้โครงงานเป็นฐาน (</w:t>
      </w:r>
      <w:r w:rsidRPr="00D335C1">
        <w:rPr>
          <w:rFonts w:ascii="TH SarabunPSK" w:hAnsi="TH SarabunPSK" w:cs="TH SarabunPSK"/>
          <w:spacing w:val="-8"/>
          <w:sz w:val="32"/>
          <w:szCs w:val="32"/>
        </w:rPr>
        <w:t xml:space="preserve">Project-based Learning) </w:t>
      </w:r>
      <w:r w:rsidRPr="00D335C1">
        <w:rPr>
          <w:rFonts w:ascii="TH SarabunPSK" w:hAnsi="TH SarabunPSK" w:cs="TH SarabunPSK"/>
          <w:spacing w:val="-8"/>
          <w:sz w:val="32"/>
          <w:szCs w:val="32"/>
          <w:cs/>
          <w:lang w:bidi="th-TH"/>
        </w:rPr>
        <w:t>การสอนโดยบูรณาการ</w:t>
      </w:r>
      <w:r w:rsidRPr="00D335C1">
        <w:rPr>
          <w:rFonts w:ascii="TH SarabunPSK" w:hAnsi="TH SarabunPSK" w:cs="TH SarabunPSK"/>
          <w:spacing w:val="-4"/>
          <w:sz w:val="32"/>
          <w:szCs w:val="32"/>
          <w:cs/>
          <w:lang w:bidi="th-TH"/>
        </w:rPr>
        <w:t>กับการทำงาน (</w:t>
      </w:r>
      <w:r w:rsidRPr="00D335C1">
        <w:rPr>
          <w:rFonts w:ascii="TH SarabunPSK" w:hAnsi="TH SarabunPSK" w:cs="TH SarabunPSK"/>
          <w:spacing w:val="-4"/>
          <w:sz w:val="32"/>
          <w:szCs w:val="32"/>
        </w:rPr>
        <w:t xml:space="preserve">Work-integrated Learning) </w:t>
      </w:r>
      <w:r w:rsidRPr="00D335C1">
        <w:rPr>
          <w:rFonts w:ascii="TH SarabunPSK" w:hAnsi="TH SarabunPSK" w:cs="TH SarabunPSK"/>
          <w:spacing w:val="-4"/>
          <w:sz w:val="32"/>
          <w:szCs w:val="32"/>
          <w:cs/>
          <w:lang w:bidi="th-TH"/>
        </w:rPr>
        <w:t>ศึกษานอกสถานที่ (</w:t>
      </w:r>
      <w:r w:rsidRPr="00D335C1">
        <w:rPr>
          <w:rFonts w:ascii="TH SarabunPSK" w:hAnsi="TH SarabunPSK" w:cs="TH SarabunPSK"/>
          <w:spacing w:val="-4"/>
          <w:sz w:val="32"/>
          <w:szCs w:val="32"/>
        </w:rPr>
        <w:t xml:space="preserve">Field Trips) </w:t>
      </w:r>
      <w:r w:rsidRPr="00D335C1">
        <w:rPr>
          <w:rFonts w:ascii="TH SarabunPSK" w:hAnsi="TH SarabunPSK" w:cs="TH SarabunPSK"/>
          <w:spacing w:val="-4"/>
          <w:sz w:val="32"/>
          <w:szCs w:val="32"/>
          <w:cs/>
          <w:lang w:bidi="th-TH"/>
        </w:rPr>
        <w:t>การเรียนการสอนแบบทีม (</w:t>
      </w:r>
      <w:r w:rsidRPr="00D335C1">
        <w:rPr>
          <w:rFonts w:ascii="TH SarabunPSK" w:hAnsi="TH SarabunPSK" w:cs="TH SarabunPSK"/>
          <w:spacing w:val="-4"/>
          <w:sz w:val="32"/>
          <w:szCs w:val="32"/>
        </w:rPr>
        <w:t xml:space="preserve">Team Teaching) </w:t>
      </w:r>
      <w:r w:rsidRPr="00D335C1">
        <w:rPr>
          <w:rFonts w:ascii="TH SarabunPSK" w:hAnsi="TH SarabunPSK" w:cs="TH SarabunPSK"/>
          <w:spacing w:val="-4"/>
          <w:sz w:val="32"/>
          <w:szCs w:val="32"/>
          <w:cs/>
          <w:lang w:bidi="th-TH"/>
        </w:rPr>
        <w:t>การเรียนการสอนโดยชุมชนเป็นฐาน (</w:t>
      </w:r>
      <w:r w:rsidRPr="00D335C1">
        <w:rPr>
          <w:rFonts w:ascii="TH SarabunPSK" w:hAnsi="TH SarabunPSK" w:cs="TH SarabunPSK"/>
          <w:spacing w:val="-4"/>
          <w:sz w:val="32"/>
          <w:szCs w:val="32"/>
        </w:rPr>
        <w:t xml:space="preserve">Community-based Learning) </w:t>
      </w:r>
      <w:r w:rsidRPr="00D335C1">
        <w:rPr>
          <w:rFonts w:ascii="TH SarabunPSK" w:hAnsi="TH SarabunPSK" w:cs="TH SarabunPSK"/>
          <w:spacing w:val="-4"/>
          <w:sz w:val="32"/>
          <w:szCs w:val="32"/>
          <w:cs/>
          <w:lang w:bidi="th-TH"/>
        </w:rPr>
        <w:t>การสอนแบบเน้นวิจัยเป็นฐาน (</w:t>
      </w:r>
      <w:r w:rsidRPr="00D335C1">
        <w:rPr>
          <w:rFonts w:ascii="TH SarabunPSK" w:hAnsi="TH SarabunPSK" w:cs="TH SarabunPSK"/>
          <w:spacing w:val="-4"/>
          <w:sz w:val="32"/>
          <w:szCs w:val="32"/>
        </w:rPr>
        <w:t xml:space="preserve">Research-based Learning ) </w:t>
      </w:r>
      <w:r w:rsidRPr="00D335C1">
        <w:rPr>
          <w:rFonts w:ascii="TH SarabunPSK" w:hAnsi="TH SarabunPSK" w:cs="TH SarabunPSK"/>
          <w:spacing w:val="-4"/>
          <w:sz w:val="32"/>
          <w:szCs w:val="32"/>
          <w:cs/>
          <w:lang w:bidi="th-TH"/>
        </w:rPr>
        <w:t>กลยุทธ์การสอนนี้จะถูกประเมินโดยผู้สอน ว่าเมื่อได้นำไปใช้ในการเรียนการสอนแล้ว นิสิตบรรลุผลสัมฤทธิ์ตามมาตรฐานผลการเรียนรู้หมวดวิชาศึกษาทั่วไปหรือไม่อย่างไร และนำสู่ข้อเสนอแนะในการปรับปรุงพัฒนากลยุทธ์การสอนในภาคการศึกษาต่อไป รวมทั้งนำผลประเมินกลยุทธ์การสอนเข้าสู่ที่ประชุมคณะกรรมการบริหารหมวดวิชาศึกษาทั่วไป</w:t>
      </w:r>
    </w:p>
    <w:p w14:paraId="0999F3E6" w14:textId="77777777" w:rsidR="00D3780E" w:rsidRPr="00D335C1" w:rsidRDefault="00D3780E" w:rsidP="00F70BE8">
      <w:pPr>
        <w:spacing w:after="0" w:line="240" w:lineRule="auto"/>
        <w:ind w:firstLine="794"/>
        <w:rPr>
          <w:rFonts w:ascii="TH SarabunPSK" w:hAnsi="TH SarabunPSK" w:cs="TH SarabunPSK"/>
          <w:b/>
          <w:bCs/>
          <w:sz w:val="32"/>
          <w:szCs w:val="32"/>
        </w:rPr>
      </w:pPr>
      <w:r w:rsidRPr="00D335C1">
        <w:rPr>
          <w:rFonts w:ascii="TH SarabunPSK" w:hAnsi="TH SarabunPSK" w:cs="TH SarabunPSK"/>
          <w:b/>
          <w:bCs/>
          <w:sz w:val="32"/>
          <w:szCs w:val="32"/>
        </w:rPr>
        <w:t>1</w:t>
      </w:r>
      <w:r w:rsidRPr="00D335C1">
        <w:rPr>
          <w:rFonts w:ascii="TH SarabunPSK" w:hAnsi="TH SarabunPSK" w:cs="TH SarabunPSK"/>
          <w:b/>
          <w:bCs/>
          <w:sz w:val="32"/>
          <w:szCs w:val="32"/>
          <w:cs/>
        </w:rPr>
        <w:t>.</w:t>
      </w:r>
      <w:r w:rsidRPr="00D335C1">
        <w:rPr>
          <w:rFonts w:ascii="TH SarabunPSK" w:hAnsi="TH SarabunPSK" w:cs="TH SarabunPSK"/>
          <w:b/>
          <w:bCs/>
          <w:sz w:val="32"/>
          <w:szCs w:val="32"/>
        </w:rPr>
        <w:t xml:space="preserve">2 </w:t>
      </w:r>
      <w:r w:rsidRPr="00D335C1">
        <w:rPr>
          <w:rFonts w:ascii="TH SarabunPSK" w:hAnsi="TH SarabunPSK" w:cs="TH SarabunPSK"/>
          <w:b/>
          <w:bCs/>
          <w:sz w:val="32"/>
          <w:szCs w:val="32"/>
          <w:cs/>
        </w:rPr>
        <w:t>การประเมินทักษะของอาจารย์ในแผนกลยุทธ์การสอน</w:t>
      </w:r>
    </w:p>
    <w:p w14:paraId="722E6DD5" w14:textId="41F8CD60" w:rsidR="00D3780E" w:rsidRPr="00D335C1" w:rsidRDefault="00D3780E" w:rsidP="00F70BE8">
      <w:pPr>
        <w:spacing w:after="0" w:line="240" w:lineRule="auto"/>
        <w:ind w:firstLine="1134"/>
        <w:jc w:val="thaiDistribute"/>
        <w:rPr>
          <w:rFonts w:ascii="TH SarabunPSK" w:hAnsi="TH SarabunPSK" w:cs="TH SarabunPSK"/>
          <w:spacing w:val="-6"/>
          <w:sz w:val="32"/>
          <w:szCs w:val="32"/>
        </w:rPr>
      </w:pPr>
      <w:r w:rsidRPr="00D335C1">
        <w:rPr>
          <w:rFonts w:ascii="TH SarabunPSK" w:hAnsi="TH SarabunPSK" w:cs="TH SarabunPSK"/>
          <w:spacing w:val="-6"/>
          <w:sz w:val="32"/>
          <w:szCs w:val="32"/>
          <w:cs/>
        </w:rPr>
        <w:t xml:space="preserve">ให้นิสิตประเมินผลการสอนของอาจารย์ในทุกด้าน ทั้งด้านทักษะกลยุทธ์การสอน การตรงต่อเวลา </w:t>
      </w:r>
      <w:r w:rsidR="00DE15B4" w:rsidRPr="00D335C1">
        <w:rPr>
          <w:rFonts w:ascii="TH SarabunPSK" w:hAnsi="TH SarabunPSK" w:cs="TH SarabunPSK"/>
          <w:spacing w:val="-6"/>
          <w:sz w:val="32"/>
          <w:szCs w:val="32"/>
          <w:cs/>
        </w:rPr>
        <w:t xml:space="preserve">      </w:t>
      </w:r>
      <w:r w:rsidRPr="00D335C1">
        <w:rPr>
          <w:rFonts w:ascii="TH SarabunPSK" w:hAnsi="TH SarabunPSK" w:cs="TH SarabunPSK"/>
          <w:spacing w:val="-6"/>
          <w:sz w:val="32"/>
          <w:szCs w:val="32"/>
          <w:cs/>
        </w:rPr>
        <w:t xml:space="preserve">การชี้แจงเป้าหมาย วัตถุประสงค์รายวิชา ชี้แจงเกณฑ์การประเมินผลรายวิชาและการใช้สื่อการสอนในทุกรายวิชา </w:t>
      </w:r>
      <w:r w:rsidR="00DE15B4" w:rsidRPr="00D335C1">
        <w:rPr>
          <w:rFonts w:ascii="TH SarabunPSK" w:hAnsi="TH SarabunPSK" w:cs="TH SarabunPSK"/>
          <w:spacing w:val="-6"/>
          <w:sz w:val="32"/>
          <w:szCs w:val="32"/>
          <w:cs/>
        </w:rPr>
        <w:t xml:space="preserve">    </w:t>
      </w:r>
      <w:r w:rsidRPr="00D335C1">
        <w:rPr>
          <w:rFonts w:ascii="TH SarabunPSK" w:hAnsi="TH SarabunPSK" w:cs="TH SarabunPSK"/>
          <w:spacing w:val="-6"/>
          <w:sz w:val="32"/>
          <w:szCs w:val="32"/>
          <w:cs/>
        </w:rPr>
        <w:t>เพื่อนำสู่การพัฒนาทักษะอาจารย์ในด้านการสอนให้เกิดผลสัมฤทธิ์ของการเรียนรู้ตามวัตถุประสงค์รายวิชา</w:t>
      </w:r>
    </w:p>
    <w:p w14:paraId="546390C3" w14:textId="77777777" w:rsidR="00714598" w:rsidRPr="00D335C1" w:rsidRDefault="00714598" w:rsidP="00F70BE8">
      <w:pPr>
        <w:spacing w:after="0" w:line="240" w:lineRule="auto"/>
        <w:ind w:firstLine="1134"/>
        <w:jc w:val="thaiDistribute"/>
        <w:rPr>
          <w:rFonts w:ascii="TH SarabunPSK" w:hAnsi="TH SarabunPSK" w:cs="TH SarabunPSK"/>
          <w:spacing w:val="-6"/>
          <w:sz w:val="32"/>
          <w:szCs w:val="32"/>
        </w:rPr>
      </w:pPr>
    </w:p>
    <w:p w14:paraId="630CD36D" w14:textId="77777777" w:rsidR="00D3780E" w:rsidRPr="00D335C1" w:rsidRDefault="00D3780E" w:rsidP="00F70BE8">
      <w:pPr>
        <w:pStyle w:val="Heading2"/>
        <w:spacing w:before="0" w:after="0"/>
        <w:rPr>
          <w:rFonts w:ascii="TH SarabunPSK" w:hAnsi="TH SarabunPSK" w:cs="TH SarabunPSK"/>
          <w:i w:val="0"/>
          <w:iCs w:val="0"/>
          <w:sz w:val="32"/>
        </w:rPr>
      </w:pPr>
      <w:bookmarkStart w:id="64" w:name="_Toc120190450"/>
      <w:bookmarkStart w:id="65" w:name="_Toc131932088"/>
      <w:r w:rsidRPr="00D335C1">
        <w:rPr>
          <w:rFonts w:ascii="TH SarabunPSK" w:hAnsi="TH SarabunPSK" w:cs="TH SarabunPSK"/>
          <w:i w:val="0"/>
          <w:iCs w:val="0"/>
          <w:sz w:val="32"/>
          <w:cs/>
        </w:rPr>
        <w:t>2. การประเมินหมวดวิชาศึกษาทั่วไปในภาพรวม</w:t>
      </w:r>
      <w:bookmarkEnd w:id="64"/>
      <w:bookmarkEnd w:id="65"/>
    </w:p>
    <w:p w14:paraId="7E17EA37" w14:textId="0AB5762A" w:rsidR="00D3780E" w:rsidRPr="00D335C1" w:rsidRDefault="00D3780E" w:rsidP="00F70BE8">
      <w:pPr>
        <w:spacing w:after="0" w:line="240" w:lineRule="auto"/>
        <w:ind w:firstLine="1134"/>
        <w:jc w:val="thaiDistribute"/>
        <w:rPr>
          <w:rFonts w:ascii="TH SarabunPSK" w:hAnsi="TH SarabunPSK" w:cs="TH SarabunPSK"/>
          <w:sz w:val="32"/>
          <w:szCs w:val="32"/>
        </w:rPr>
      </w:pPr>
      <w:r w:rsidRPr="00D335C1">
        <w:rPr>
          <w:rFonts w:ascii="TH SarabunPSK" w:hAnsi="TH SarabunPSK" w:cs="TH SarabunPSK"/>
          <w:sz w:val="32"/>
          <w:szCs w:val="32"/>
          <w:cs/>
        </w:rPr>
        <w:t>เมื่อเสร็จสิ้นการเรียนการสอน การประเมินผล และการทวนสอบผลการเรียนรู้ของแต่ละรายวิชาในแต่ละภาคการศึกษาแล้ว ให้อาจารย์ผู้สอนจัดทำรายงานผลการดำเนินการของรายวิชา ซึ่งรวมถึงการประเมินผล และการทวนสอบผลการเรียนในรายวิชาที่ตนรับผิดชอบ พร้อมปัญหา/อุปสรรคและข้อเสนอแนะ และกองบริการการศึกษาจัดทำรายงานผลการดำเนินการของหมวดวิชาศึกษาทั่วไปในภาพรวมประจำปีการศึกษาเมื่อสิ้นปีการศึกษา กองบริการการศึกษา ทำการทวนสอบผลการเรียนรู้ทั้งทางด้านทักษะภาษาไทย ทักษะภาษาอังกฤษ ทางด้านเทคโนโลยีสารสนเทศ ความรอบรู้ และทักษะในศตวรรษที่ 21 และนำไปสู่การปรับปรุงพัฒนาในหมวดวิชาศึกษาทั่วไป หลังจากที่ผู้เรียนได้เรียนรู้ในหมวดวิชาศึกษาทั่วไปตามหลักสูตร จำนวน 24 หน่วยกิต</w:t>
      </w:r>
    </w:p>
    <w:p w14:paraId="6E82DD41" w14:textId="77777777" w:rsidR="00714598" w:rsidRPr="00D335C1" w:rsidRDefault="00714598" w:rsidP="00F70BE8">
      <w:pPr>
        <w:spacing w:after="0" w:line="240" w:lineRule="auto"/>
        <w:ind w:firstLine="1134"/>
        <w:jc w:val="thaiDistribute"/>
        <w:rPr>
          <w:rFonts w:ascii="TH SarabunPSK" w:hAnsi="TH SarabunPSK" w:cs="TH SarabunPSK"/>
          <w:sz w:val="32"/>
          <w:szCs w:val="32"/>
        </w:rPr>
      </w:pPr>
    </w:p>
    <w:p w14:paraId="397E5BAF" w14:textId="77777777" w:rsidR="00D3780E" w:rsidRPr="00D335C1" w:rsidRDefault="00D3780E" w:rsidP="00F70BE8">
      <w:pPr>
        <w:pStyle w:val="Heading2"/>
        <w:spacing w:before="0" w:after="0"/>
        <w:rPr>
          <w:rFonts w:ascii="TH SarabunPSK" w:hAnsi="TH SarabunPSK" w:cs="TH SarabunPSK"/>
          <w:i w:val="0"/>
          <w:iCs w:val="0"/>
          <w:cs/>
        </w:rPr>
      </w:pPr>
      <w:bookmarkStart w:id="66" w:name="_Toc131932089"/>
      <w:r w:rsidRPr="00D335C1">
        <w:rPr>
          <w:rFonts w:ascii="TH SarabunPSK" w:hAnsi="TH SarabunPSK" w:cs="TH SarabunPSK"/>
          <w:i w:val="0"/>
          <w:iCs w:val="0"/>
          <w:cs/>
        </w:rPr>
        <w:t>3. การประเมินผลการดำเนินงานตามเกณฑ์มาตรฐานหลักสูตร</w:t>
      </w:r>
      <w:bookmarkEnd w:id="66"/>
    </w:p>
    <w:p w14:paraId="4C6A1409" w14:textId="063A9CF1" w:rsidR="00D3780E" w:rsidRPr="00D335C1" w:rsidRDefault="00D3780E" w:rsidP="00F70BE8">
      <w:pPr>
        <w:spacing w:after="0" w:line="240" w:lineRule="auto"/>
        <w:jc w:val="thaiDistribute"/>
        <w:rPr>
          <w:rFonts w:ascii="TH SarabunPSK" w:hAnsi="TH SarabunPSK" w:cs="TH SarabunPSK"/>
          <w:sz w:val="32"/>
          <w:szCs w:val="32"/>
        </w:rPr>
      </w:pPr>
      <w:r w:rsidRPr="00D335C1">
        <w:rPr>
          <w:rFonts w:ascii="TH SarabunPSK" w:hAnsi="TH SarabunPSK" w:cs="TH SarabunPSK"/>
          <w:sz w:val="32"/>
          <w:szCs w:val="32"/>
          <w:lang w:bidi="ar-SA"/>
        </w:rPr>
        <w:tab/>
      </w:r>
      <w:r w:rsidR="00714598" w:rsidRPr="00D335C1">
        <w:rPr>
          <w:rFonts w:ascii="TH SarabunPSK" w:hAnsi="TH SarabunPSK" w:cs="TH SarabunPSK"/>
          <w:sz w:val="32"/>
          <w:szCs w:val="32"/>
          <w:cs/>
        </w:rPr>
        <w:t>ไม่มี</w:t>
      </w:r>
    </w:p>
    <w:p w14:paraId="322675A8" w14:textId="77777777" w:rsidR="00714598" w:rsidRPr="00D335C1" w:rsidRDefault="00714598" w:rsidP="00F70BE8">
      <w:pPr>
        <w:spacing w:after="0" w:line="240" w:lineRule="auto"/>
        <w:jc w:val="thaiDistribute"/>
        <w:rPr>
          <w:rFonts w:ascii="TH SarabunPSK" w:hAnsi="TH SarabunPSK" w:cs="TH SarabunPSK"/>
          <w:sz w:val="32"/>
          <w:szCs w:val="32"/>
          <w:rtl/>
          <w:cs/>
          <w:lang w:bidi="ar-SA"/>
        </w:rPr>
      </w:pPr>
    </w:p>
    <w:p w14:paraId="617F3D33" w14:textId="5C3CEC63" w:rsidR="00D3780E" w:rsidRPr="00D335C1" w:rsidRDefault="00D3780E" w:rsidP="00F70BE8">
      <w:pPr>
        <w:pStyle w:val="Heading2"/>
        <w:spacing w:before="0" w:after="0"/>
        <w:rPr>
          <w:rFonts w:ascii="TH SarabunPSK" w:hAnsi="TH SarabunPSK" w:cs="TH SarabunPSK"/>
          <w:i w:val="0"/>
          <w:iCs w:val="0"/>
          <w:sz w:val="32"/>
        </w:rPr>
      </w:pPr>
      <w:bookmarkStart w:id="67" w:name="_Toc120190452"/>
      <w:bookmarkStart w:id="68" w:name="_Toc131932090"/>
      <w:r w:rsidRPr="00D335C1">
        <w:rPr>
          <w:rFonts w:ascii="TH SarabunPSK" w:hAnsi="TH SarabunPSK" w:cs="TH SarabunPSK"/>
          <w:i w:val="0"/>
          <w:iCs w:val="0"/>
          <w:sz w:val="32"/>
          <w:cs/>
        </w:rPr>
        <w:t>4.</w:t>
      </w:r>
      <w:r w:rsidRPr="00D335C1">
        <w:rPr>
          <w:rFonts w:ascii="TH SarabunPSK" w:hAnsi="TH SarabunPSK" w:cs="TH SarabunPSK"/>
          <w:sz w:val="32"/>
          <w:cs/>
        </w:rPr>
        <w:t xml:space="preserve"> </w:t>
      </w:r>
      <w:r w:rsidRPr="00D335C1">
        <w:rPr>
          <w:rFonts w:ascii="TH SarabunPSK" w:hAnsi="TH SarabunPSK" w:cs="TH SarabunPSK"/>
          <w:i w:val="0"/>
          <w:iCs w:val="0"/>
          <w:sz w:val="32"/>
          <w:cs/>
        </w:rPr>
        <w:t>การทบทวนผลการประเมินและวางแผนปรับปรุง</w:t>
      </w:r>
      <w:bookmarkEnd w:id="67"/>
      <w:bookmarkEnd w:id="68"/>
    </w:p>
    <w:p w14:paraId="695BC449" w14:textId="524FD5B7" w:rsidR="00D3780E" w:rsidRPr="00D335C1" w:rsidRDefault="00D3780E" w:rsidP="00F70BE8">
      <w:pPr>
        <w:spacing w:after="0" w:line="240" w:lineRule="auto"/>
        <w:ind w:firstLine="1134"/>
        <w:jc w:val="thaiDistribute"/>
        <w:rPr>
          <w:rFonts w:ascii="TH SarabunPSK" w:hAnsi="TH SarabunPSK" w:cs="TH SarabunPSK"/>
          <w:sz w:val="32"/>
          <w:szCs w:val="32"/>
        </w:rPr>
      </w:pPr>
      <w:r w:rsidRPr="00D335C1">
        <w:rPr>
          <w:rFonts w:ascii="TH SarabunPSK" w:hAnsi="TH SarabunPSK" w:cs="TH SarabunPSK"/>
          <w:sz w:val="32"/>
          <w:szCs w:val="32"/>
          <w:cs/>
        </w:rPr>
        <w:t>มีการทบทวนผลการประเมินและวางแผนปรับปรุงหมวดวิชาศึกษาทั่วไปตามมาตรฐานผลการเรียนรู้ที่กำหนดใน รายละเอียดของหมวดวิชาศึกษาทั่วไป  วิเคราะห์ประสิทธิภาพและประสิทธิผลของการบริหารจัดการหลักสูตรในภาพรวม จากรายงานผลการดำเนินการของรายวิชาและรายงานผลการดำเนินการของหมวดวิชาศึกษาทั่วไปในภาพรวมประจำปีการศึกษาว่า</w:t>
      </w:r>
      <w:r w:rsidR="001A1D0D">
        <w:rPr>
          <w:rFonts w:ascii="TH SarabunPSK" w:hAnsi="TH SarabunPSK" w:cs="TH SarabunPSK" w:hint="cs"/>
          <w:sz w:val="32"/>
          <w:szCs w:val="32"/>
          <w:cs/>
        </w:rPr>
        <w:t>ผู้เรียน</w:t>
      </w:r>
      <w:r w:rsidRPr="00D335C1">
        <w:rPr>
          <w:rFonts w:ascii="TH SarabunPSK" w:hAnsi="TH SarabunPSK" w:cs="TH SarabunPSK"/>
          <w:sz w:val="32"/>
          <w:szCs w:val="32"/>
          <w:cs/>
        </w:rPr>
        <w:t>บรรลุมาตรฐานผลการเรียนรู้ตามที่คาดหวังไว้หรือไม่ รวมทั้งให้นำผลการวิเคราะห์มาปรับปรุงและพัฒนาหมวดวิชาและ/หรือการดำเนินการของหมวดวิชาศึกษาทั่วไปต่อไป</w:t>
      </w:r>
    </w:p>
    <w:p w14:paraId="71FCC84A" w14:textId="77777777" w:rsidR="00990F4A" w:rsidRPr="00D335C1" w:rsidRDefault="00990F4A" w:rsidP="00F70BE8">
      <w:pPr>
        <w:spacing w:after="0" w:line="240" w:lineRule="auto"/>
        <w:jc w:val="center"/>
        <w:rPr>
          <w:rFonts w:ascii="TH SarabunPSK" w:hAnsi="TH SarabunPSK" w:cs="TH SarabunPSK"/>
          <w:b/>
          <w:bCs/>
          <w:sz w:val="36"/>
          <w:szCs w:val="36"/>
        </w:rPr>
      </w:pPr>
    </w:p>
    <w:p w14:paraId="5BEB914B" w14:textId="77777777" w:rsidR="00990F4A" w:rsidRPr="00D335C1" w:rsidRDefault="00990F4A" w:rsidP="00F70BE8">
      <w:pPr>
        <w:spacing w:after="0" w:line="240" w:lineRule="auto"/>
        <w:jc w:val="center"/>
        <w:rPr>
          <w:rFonts w:ascii="TH SarabunPSK" w:hAnsi="TH SarabunPSK" w:cs="TH SarabunPSK"/>
          <w:b/>
          <w:bCs/>
          <w:sz w:val="36"/>
          <w:szCs w:val="36"/>
        </w:rPr>
      </w:pPr>
    </w:p>
    <w:p w14:paraId="4AC676F7" w14:textId="77777777" w:rsidR="00990F4A" w:rsidRPr="00D335C1" w:rsidRDefault="00990F4A" w:rsidP="00F70BE8">
      <w:pPr>
        <w:spacing w:after="0" w:line="240" w:lineRule="auto"/>
        <w:jc w:val="center"/>
        <w:rPr>
          <w:rFonts w:ascii="TH SarabunPSK" w:hAnsi="TH SarabunPSK" w:cs="TH SarabunPSK"/>
          <w:b/>
          <w:bCs/>
          <w:sz w:val="36"/>
          <w:szCs w:val="36"/>
        </w:rPr>
      </w:pPr>
    </w:p>
    <w:p w14:paraId="5521E382" w14:textId="53160A35" w:rsidR="00075D2B" w:rsidRPr="00D335C1" w:rsidRDefault="00075D2B" w:rsidP="00F70BE8">
      <w:pPr>
        <w:pStyle w:val="Heading1"/>
        <w:spacing w:before="0" w:after="0"/>
        <w:jc w:val="center"/>
        <w:rPr>
          <w:rFonts w:ascii="TH SarabunPSK" w:hAnsi="TH SarabunPSK" w:cs="TH SarabunPSK"/>
          <w:sz w:val="36"/>
          <w:szCs w:val="36"/>
        </w:rPr>
      </w:pPr>
      <w:bookmarkStart w:id="69" w:name="_Toc131932091"/>
      <w:r w:rsidRPr="00D335C1">
        <w:rPr>
          <w:rFonts w:ascii="TH SarabunPSK" w:hAnsi="TH SarabunPSK" w:cs="TH SarabunPSK"/>
          <w:sz w:val="36"/>
          <w:szCs w:val="36"/>
          <w:cs/>
        </w:rPr>
        <w:lastRenderedPageBreak/>
        <w:t>ภาคผนวก</w:t>
      </w:r>
      <w:bookmarkEnd w:id="69"/>
    </w:p>
    <w:p w14:paraId="0B20CB6C" w14:textId="232DC1CB" w:rsidR="00FF0787" w:rsidRDefault="00FF0787" w:rsidP="00FF0787">
      <w:pPr>
        <w:spacing w:after="0" w:line="240" w:lineRule="auto"/>
        <w:rPr>
          <w:rFonts w:ascii="TH SarabunPSK" w:hAnsi="TH SarabunPSK" w:cs="TH SarabunPSK"/>
          <w:b/>
          <w:bCs/>
          <w:sz w:val="36"/>
          <w:szCs w:val="36"/>
        </w:rPr>
      </w:pPr>
    </w:p>
    <w:p w14:paraId="0D3B9AF0" w14:textId="77777777" w:rsidR="00CF4E0C" w:rsidRPr="007E40A7" w:rsidRDefault="00CF4E0C" w:rsidP="00CF4E0C">
      <w:pPr>
        <w:spacing w:after="0" w:line="240" w:lineRule="auto"/>
        <w:ind w:leftChars="567" w:left="1672" w:hanging="425"/>
        <w:rPr>
          <w:rFonts w:ascii="TH SarabunPSK" w:hAnsi="TH SarabunPSK" w:cs="TH SarabunPSK"/>
          <w:sz w:val="32"/>
          <w:szCs w:val="32"/>
        </w:rPr>
      </w:pPr>
      <w:r w:rsidRPr="007E40A7">
        <w:rPr>
          <w:rFonts w:ascii="TH SarabunPSK" w:hAnsi="TH SarabunPSK" w:cs="TH SarabunPSK"/>
          <w:sz w:val="32"/>
          <w:szCs w:val="32"/>
          <w:cs/>
        </w:rPr>
        <w:t>1. ตารางเปรียบเทียบโครงสร้าง</w:t>
      </w:r>
    </w:p>
    <w:p w14:paraId="42B3B1A5" w14:textId="6C570FAA" w:rsidR="00CF4E0C" w:rsidRPr="007E40A7" w:rsidRDefault="00CF4E0C" w:rsidP="00CF4E0C">
      <w:pPr>
        <w:spacing w:after="0" w:line="240" w:lineRule="auto"/>
        <w:ind w:leftChars="700" w:left="1965" w:hanging="425"/>
        <w:rPr>
          <w:rFonts w:ascii="TH SarabunPSK" w:hAnsi="TH SarabunPSK" w:cs="TH SarabunPSK"/>
          <w:sz w:val="32"/>
          <w:szCs w:val="32"/>
        </w:rPr>
      </w:pPr>
      <w:r w:rsidRPr="007E40A7">
        <w:rPr>
          <w:rFonts w:ascii="TH SarabunPSK" w:hAnsi="TH SarabunPSK" w:cs="TH SarabunPSK"/>
          <w:sz w:val="32"/>
          <w:szCs w:val="32"/>
          <w:cs/>
        </w:rPr>
        <w:t>1.1</w:t>
      </w:r>
      <w:r w:rsidRPr="007E40A7">
        <w:rPr>
          <w:rFonts w:ascii="TH SarabunPSK" w:hAnsi="TH SarabunPSK" w:cs="TH SarabunPSK" w:hint="cs"/>
          <w:sz w:val="32"/>
          <w:szCs w:val="32"/>
          <w:cs/>
        </w:rPr>
        <w:t xml:space="preserve"> </w:t>
      </w:r>
      <w:r w:rsidRPr="00DE47B9">
        <w:rPr>
          <w:rFonts w:ascii="TH SarabunPSK" w:hAnsi="TH SarabunPSK" w:cs="TH SarabunPSK"/>
          <w:spacing w:val="-6"/>
          <w:sz w:val="32"/>
          <w:szCs w:val="32"/>
          <w:cs/>
        </w:rPr>
        <w:t>ตารางเปรียบเทียบโครงสร้าง หลักสูตรปรับปรุง พ.ศ. 2566 และหลักสูตรปรับปรุง พ.ศ.2567</w:t>
      </w:r>
    </w:p>
    <w:p w14:paraId="02B2D339" w14:textId="77777777" w:rsidR="00CF4E0C" w:rsidRPr="007E40A7" w:rsidRDefault="00CF4E0C" w:rsidP="00CF4E0C">
      <w:pPr>
        <w:spacing w:after="0" w:line="240" w:lineRule="auto"/>
        <w:ind w:leftChars="700" w:left="1965" w:hanging="425"/>
        <w:rPr>
          <w:rFonts w:ascii="TH SarabunPSK" w:hAnsi="TH SarabunPSK" w:cs="TH SarabunPSK"/>
          <w:sz w:val="32"/>
          <w:szCs w:val="32"/>
        </w:rPr>
      </w:pPr>
      <w:r w:rsidRPr="007E40A7">
        <w:rPr>
          <w:rFonts w:ascii="TH SarabunPSK" w:hAnsi="TH SarabunPSK" w:cs="TH SarabunPSK"/>
          <w:sz w:val="32"/>
          <w:szCs w:val="32"/>
          <w:cs/>
        </w:rPr>
        <w:t>1.2 โครงสร้างกลุ่มวิชาในหมวดวิชาศึกษาทั่วไป พร้อมสาระการปรับปรุง</w:t>
      </w:r>
    </w:p>
    <w:p w14:paraId="215DE1BD" w14:textId="6F578E58" w:rsidR="00CF4E0C" w:rsidRDefault="00CF4E0C" w:rsidP="00DE47B9">
      <w:pPr>
        <w:spacing w:after="0" w:line="240" w:lineRule="auto"/>
        <w:ind w:leftChars="567" w:left="1531" w:hanging="284"/>
        <w:rPr>
          <w:rFonts w:ascii="TH SarabunPSK" w:hAnsi="TH SarabunPSK" w:cs="TH SarabunPSK"/>
          <w:sz w:val="32"/>
          <w:szCs w:val="32"/>
        </w:rPr>
      </w:pPr>
      <w:r w:rsidRPr="007E40A7">
        <w:rPr>
          <w:rFonts w:ascii="TH SarabunPSK" w:hAnsi="TH SarabunPSK" w:cs="TH SarabunPSK"/>
          <w:sz w:val="32"/>
          <w:szCs w:val="32"/>
          <w:cs/>
        </w:rPr>
        <w:t>2. ตารางเปรียบเทียบรายวิชา ฉบับปรับปรุง พ.ศ. 2566 และฉบับปรับปรุง พ.ศ. 2567 พร้อมสาระการปรับปรุง</w:t>
      </w:r>
    </w:p>
    <w:p w14:paraId="0CFCC799" w14:textId="0882247B" w:rsidR="00E659FF" w:rsidRPr="007E40A7" w:rsidRDefault="00E659FF" w:rsidP="00DE47B9">
      <w:pPr>
        <w:spacing w:after="0" w:line="240" w:lineRule="auto"/>
        <w:ind w:leftChars="567" w:left="1531" w:hanging="284"/>
        <w:rPr>
          <w:rFonts w:ascii="TH SarabunPSK" w:hAnsi="TH SarabunPSK" w:cs="TH SarabunPSK"/>
          <w:sz w:val="32"/>
          <w:szCs w:val="32"/>
        </w:rPr>
      </w:pPr>
      <w:r>
        <w:rPr>
          <w:rFonts w:ascii="TH SarabunPSK" w:hAnsi="TH SarabunPSK" w:cs="TH SarabunPSK"/>
          <w:sz w:val="32"/>
          <w:szCs w:val="32"/>
        </w:rPr>
        <w:t xml:space="preserve">3. </w:t>
      </w:r>
      <w:r w:rsidRPr="00E659FF">
        <w:rPr>
          <w:rFonts w:ascii="TH SarabunPSK" w:hAnsi="TH SarabunPSK" w:cs="TH SarabunPSK"/>
          <w:sz w:val="32"/>
          <w:szCs w:val="32"/>
          <w:cs/>
        </w:rPr>
        <w:t>การกำหนดรหัสวิชา</w:t>
      </w:r>
    </w:p>
    <w:p w14:paraId="29A9D3B3" w14:textId="67C40AA1" w:rsidR="00CF4E0C" w:rsidRPr="007E40A7"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4</w:t>
      </w:r>
      <w:r w:rsidR="00CF4E0C" w:rsidRPr="007E40A7">
        <w:rPr>
          <w:rFonts w:ascii="TH SarabunPSK" w:hAnsi="TH SarabunPSK" w:cs="TH SarabunPSK"/>
          <w:sz w:val="32"/>
          <w:szCs w:val="32"/>
          <w:cs/>
        </w:rPr>
        <w:t>. การปรับชื่อรายวิชา</w:t>
      </w:r>
    </w:p>
    <w:p w14:paraId="732B41CE" w14:textId="23A39E22" w:rsidR="00CF4E0C"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5</w:t>
      </w:r>
      <w:r w:rsidR="00CF4E0C" w:rsidRPr="007E40A7">
        <w:rPr>
          <w:rFonts w:ascii="TH SarabunPSK" w:hAnsi="TH SarabunPSK" w:cs="TH SarabunPSK"/>
          <w:sz w:val="32"/>
          <w:szCs w:val="32"/>
          <w:cs/>
        </w:rPr>
        <w:t>. การปรับปรุงหน่วยกิต</w:t>
      </w:r>
    </w:p>
    <w:p w14:paraId="32F1C48C" w14:textId="3E60DDFF" w:rsidR="000027EF" w:rsidRPr="007E40A7"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6</w:t>
      </w:r>
      <w:r w:rsidR="000027EF">
        <w:rPr>
          <w:rFonts w:ascii="TH SarabunPSK" w:hAnsi="TH SarabunPSK" w:cs="TH SarabunPSK"/>
          <w:sz w:val="32"/>
          <w:szCs w:val="32"/>
        </w:rPr>
        <w:t xml:space="preserve">. </w:t>
      </w:r>
      <w:r w:rsidR="00877293" w:rsidRPr="00027844">
        <w:rPr>
          <w:rFonts w:ascii="TH SarabunPSK" w:hAnsi="TH SarabunPSK" w:cs="TH SarabunPSK" w:hint="cs"/>
          <w:spacing w:val="-4"/>
          <w:sz w:val="32"/>
          <w:szCs w:val="32"/>
          <w:cs/>
        </w:rPr>
        <w:t>ตาราง</w:t>
      </w:r>
      <w:r w:rsidR="000027EF" w:rsidRPr="00027844">
        <w:rPr>
          <w:rFonts w:ascii="TH SarabunPSK" w:hAnsi="TH SarabunPSK" w:cs="TH SarabunPSK"/>
          <w:spacing w:val="-4"/>
          <w:sz w:val="32"/>
          <w:szCs w:val="32"/>
          <w:cs/>
        </w:rPr>
        <w:t xml:space="preserve">เปรียบเทียบรายวิชาและกลุ่มวิชา ฉบับปรับปรุง พ.ศ. </w:t>
      </w:r>
      <w:r w:rsidR="000027EF" w:rsidRPr="00027844">
        <w:rPr>
          <w:rFonts w:ascii="TH SarabunPSK" w:hAnsi="TH SarabunPSK" w:cs="TH SarabunPSK"/>
          <w:spacing w:val="-4"/>
          <w:sz w:val="32"/>
          <w:szCs w:val="32"/>
        </w:rPr>
        <w:t xml:space="preserve">2566 </w:t>
      </w:r>
      <w:r w:rsidR="000027EF" w:rsidRPr="00027844">
        <w:rPr>
          <w:rFonts w:ascii="TH SarabunPSK" w:hAnsi="TH SarabunPSK" w:cs="TH SarabunPSK"/>
          <w:spacing w:val="-4"/>
          <w:sz w:val="32"/>
          <w:szCs w:val="32"/>
          <w:cs/>
        </w:rPr>
        <w:t xml:space="preserve">และฉบับปรับปรุง พ.ศ. </w:t>
      </w:r>
      <w:r w:rsidR="000027EF" w:rsidRPr="00027844">
        <w:rPr>
          <w:rFonts w:ascii="TH SarabunPSK" w:hAnsi="TH SarabunPSK" w:cs="TH SarabunPSK"/>
          <w:spacing w:val="-4"/>
          <w:sz w:val="32"/>
          <w:szCs w:val="32"/>
        </w:rPr>
        <w:t>2567</w:t>
      </w:r>
    </w:p>
    <w:p w14:paraId="5D887C7D" w14:textId="72C39DA9" w:rsidR="00CF4E0C" w:rsidRPr="007E40A7"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7</w:t>
      </w:r>
      <w:r w:rsidR="00CF4E0C" w:rsidRPr="007E40A7">
        <w:rPr>
          <w:rFonts w:ascii="TH SarabunPSK" w:hAnsi="TH SarabunPSK" w:cs="TH SarabunPSK"/>
          <w:sz w:val="32"/>
          <w:szCs w:val="32"/>
          <w:cs/>
        </w:rPr>
        <w:t>. คำสั่งแต่งตั้งคณะกรรมการปรับปรุงหมวดวิชาศึกษาทั่วไป</w:t>
      </w:r>
    </w:p>
    <w:p w14:paraId="4501EE0F" w14:textId="4F8B463A" w:rsidR="002C1645" w:rsidRPr="007E40A7"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8</w:t>
      </w:r>
      <w:r w:rsidR="00CF4E0C" w:rsidRPr="007E40A7">
        <w:rPr>
          <w:rFonts w:ascii="TH SarabunPSK" w:hAnsi="TH SarabunPSK" w:cs="TH SarabunPSK"/>
          <w:sz w:val="32"/>
          <w:szCs w:val="32"/>
          <w:cs/>
        </w:rPr>
        <w:t>. ข้อบังคับมหาวิทยาลัยนเรศวร ว่าด้วย การศึกษาระดับปริญญาตรี พ.ศ.2565</w:t>
      </w:r>
    </w:p>
    <w:p w14:paraId="0C4D4702" w14:textId="60AAA7D2" w:rsidR="00FF0787" w:rsidRDefault="00FF0787" w:rsidP="00FF0787">
      <w:pPr>
        <w:spacing w:after="0" w:line="240" w:lineRule="auto"/>
        <w:rPr>
          <w:rFonts w:ascii="TH SarabunPSK" w:hAnsi="TH SarabunPSK" w:cs="TH SarabunPSK"/>
          <w:b/>
          <w:bCs/>
          <w:sz w:val="36"/>
          <w:szCs w:val="36"/>
        </w:rPr>
      </w:pPr>
    </w:p>
    <w:p w14:paraId="0DF507D9" w14:textId="718B11F1" w:rsidR="002C1645" w:rsidRDefault="002C1645">
      <w:pPr>
        <w:rPr>
          <w:rFonts w:ascii="TH SarabunPSK" w:hAnsi="TH SarabunPSK" w:cs="TH SarabunPSK"/>
          <w:b/>
          <w:bCs/>
          <w:sz w:val="36"/>
          <w:szCs w:val="36"/>
          <w:cs/>
        </w:rPr>
      </w:pPr>
      <w:r>
        <w:rPr>
          <w:rFonts w:ascii="TH SarabunPSK" w:hAnsi="TH SarabunPSK" w:cs="TH SarabunPSK"/>
          <w:b/>
          <w:bCs/>
          <w:sz w:val="36"/>
          <w:szCs w:val="36"/>
          <w:cs/>
        </w:rPr>
        <w:br w:type="page"/>
      </w:r>
    </w:p>
    <w:p w14:paraId="03779A6A" w14:textId="79E94A93" w:rsidR="00DE15B4" w:rsidRPr="00D335C1" w:rsidRDefault="00866F9A" w:rsidP="00F70BE8">
      <w:pPr>
        <w:pStyle w:val="Heading2"/>
        <w:spacing w:before="0" w:after="0"/>
        <w:rPr>
          <w:rFonts w:ascii="TH SarabunPSK" w:hAnsi="TH SarabunPSK" w:cs="TH SarabunPSK"/>
          <w:i w:val="0"/>
          <w:iCs w:val="0"/>
        </w:rPr>
      </w:pPr>
      <w:bookmarkStart w:id="70" w:name="_Toc131932092"/>
      <w:bookmarkStart w:id="71" w:name="_Hlk129354298"/>
      <w:r w:rsidRPr="00D335C1">
        <w:rPr>
          <w:rFonts w:ascii="TH SarabunPSK" w:hAnsi="TH SarabunPSK" w:cs="TH SarabunPSK"/>
          <w:i w:val="0"/>
          <w:iCs w:val="0"/>
          <w:cs/>
        </w:rPr>
        <w:lastRenderedPageBreak/>
        <w:t xml:space="preserve">1. </w:t>
      </w:r>
      <w:bookmarkStart w:id="72" w:name="_Hlk129008113"/>
      <w:r w:rsidR="00DE15B4" w:rsidRPr="00D335C1">
        <w:rPr>
          <w:rFonts w:ascii="TH SarabunPSK" w:hAnsi="TH SarabunPSK" w:cs="TH SarabunPSK"/>
          <w:i w:val="0"/>
          <w:iCs w:val="0"/>
          <w:cs/>
        </w:rPr>
        <w:t>ตารางเปรียบเทียบโครงสร้าง</w:t>
      </w:r>
      <w:bookmarkEnd w:id="70"/>
      <w:bookmarkEnd w:id="72"/>
    </w:p>
    <w:p w14:paraId="2D198C51" w14:textId="3A43BF81" w:rsidR="00E97120" w:rsidRDefault="00860EFD" w:rsidP="00860EFD">
      <w:pPr>
        <w:pStyle w:val="Heading3"/>
        <w:spacing w:before="0" w:after="0"/>
        <w:ind w:left="720"/>
        <w:rPr>
          <w:rFonts w:ascii="TH SarabunPSK" w:hAnsi="TH SarabunPSK" w:cs="TH SarabunPSK"/>
          <w:sz w:val="32"/>
          <w:szCs w:val="32"/>
        </w:rPr>
      </w:pPr>
      <w:bookmarkStart w:id="73" w:name="_Toc131932093"/>
      <w:r>
        <w:rPr>
          <w:rFonts w:ascii="TH SarabunPSK" w:hAnsi="TH SarabunPSK" w:cs="TH SarabunPSK" w:hint="cs"/>
          <w:sz w:val="32"/>
          <w:szCs w:val="32"/>
          <w:cs/>
          <w:lang w:bidi="th-TH"/>
        </w:rPr>
        <w:t xml:space="preserve">1.1 </w:t>
      </w:r>
      <w:r w:rsidR="00E97120" w:rsidRPr="00860EFD">
        <w:rPr>
          <w:rFonts w:ascii="TH SarabunPSK" w:hAnsi="TH SarabunPSK" w:cs="TH SarabunPSK"/>
          <w:sz w:val="32"/>
          <w:szCs w:val="32"/>
          <w:cs/>
          <w:lang w:bidi="th-TH"/>
        </w:rPr>
        <w:t>ตารางเปรียบเทียบโครงสร้าง</w:t>
      </w:r>
      <w:r w:rsidR="00DF5284" w:rsidRPr="00860EFD">
        <w:rPr>
          <w:rFonts w:ascii="TH SarabunPSK" w:hAnsi="TH SarabunPSK" w:cs="TH SarabunPSK"/>
          <w:sz w:val="32"/>
          <w:szCs w:val="32"/>
          <w:cs/>
          <w:lang w:bidi="th-TH"/>
        </w:rPr>
        <w:t xml:space="preserve"> หลักสูตรปรับปรุง พ</w:t>
      </w:r>
      <w:r w:rsidR="00DF5284" w:rsidRPr="00860EFD">
        <w:rPr>
          <w:rFonts w:ascii="TH SarabunPSK" w:hAnsi="TH SarabunPSK" w:cs="TH SarabunPSK"/>
          <w:sz w:val="32"/>
          <w:szCs w:val="32"/>
          <w:rtl/>
          <w:cs/>
        </w:rPr>
        <w:t>.</w:t>
      </w:r>
      <w:r w:rsidR="00DF5284" w:rsidRPr="00860EFD">
        <w:rPr>
          <w:rFonts w:ascii="TH SarabunPSK" w:hAnsi="TH SarabunPSK" w:cs="TH SarabunPSK"/>
          <w:sz w:val="32"/>
          <w:szCs w:val="32"/>
          <w:rtl/>
          <w:cs/>
          <w:lang w:bidi="th-TH"/>
        </w:rPr>
        <w:t>ศ</w:t>
      </w:r>
      <w:r w:rsidR="00DF5284" w:rsidRPr="00860EFD">
        <w:rPr>
          <w:rFonts w:ascii="TH SarabunPSK" w:hAnsi="TH SarabunPSK" w:cs="TH SarabunPSK"/>
          <w:sz w:val="32"/>
          <w:szCs w:val="32"/>
          <w:rtl/>
          <w:cs/>
        </w:rPr>
        <w:t xml:space="preserve">. </w:t>
      </w:r>
      <w:r w:rsidR="00DF5284" w:rsidRPr="00860EFD">
        <w:rPr>
          <w:rFonts w:ascii="TH SarabunPSK" w:hAnsi="TH SarabunPSK" w:cs="TH SarabunPSK"/>
          <w:sz w:val="32"/>
          <w:szCs w:val="32"/>
          <w:cs/>
        </w:rPr>
        <w:t xml:space="preserve">2566 </w:t>
      </w:r>
      <w:r w:rsidR="00DF5284" w:rsidRPr="00860EFD">
        <w:rPr>
          <w:rFonts w:ascii="TH SarabunPSK" w:hAnsi="TH SarabunPSK" w:cs="TH SarabunPSK"/>
          <w:sz w:val="32"/>
          <w:szCs w:val="32"/>
          <w:cs/>
          <w:lang w:bidi="th-TH"/>
        </w:rPr>
        <w:t>และหลักสูตรปรับปรุง พ</w:t>
      </w:r>
      <w:r w:rsidR="00DF5284" w:rsidRPr="00860EFD">
        <w:rPr>
          <w:rFonts w:ascii="TH SarabunPSK" w:hAnsi="TH SarabunPSK" w:cs="TH SarabunPSK"/>
          <w:sz w:val="32"/>
          <w:szCs w:val="32"/>
          <w:rtl/>
          <w:cs/>
        </w:rPr>
        <w:t>.</w:t>
      </w:r>
      <w:r w:rsidR="00DF5284" w:rsidRPr="00860EFD">
        <w:rPr>
          <w:rFonts w:ascii="TH SarabunPSK" w:hAnsi="TH SarabunPSK" w:cs="TH SarabunPSK"/>
          <w:sz w:val="32"/>
          <w:szCs w:val="32"/>
          <w:rtl/>
          <w:cs/>
          <w:lang w:bidi="th-TH"/>
        </w:rPr>
        <w:t>ศ</w:t>
      </w:r>
      <w:r w:rsidR="00DF5284" w:rsidRPr="00860EFD">
        <w:rPr>
          <w:rFonts w:ascii="TH SarabunPSK" w:hAnsi="TH SarabunPSK" w:cs="TH SarabunPSK"/>
          <w:sz w:val="32"/>
          <w:szCs w:val="32"/>
          <w:rtl/>
          <w:cs/>
        </w:rPr>
        <w:t>.</w:t>
      </w:r>
      <w:r w:rsidR="00DF5284" w:rsidRPr="00860EFD">
        <w:rPr>
          <w:rFonts w:ascii="TH SarabunPSK" w:hAnsi="TH SarabunPSK" w:cs="TH SarabunPSK"/>
          <w:sz w:val="32"/>
          <w:szCs w:val="32"/>
          <w:cs/>
        </w:rPr>
        <w:t>2567</w:t>
      </w:r>
      <w:bookmarkEnd w:id="73"/>
    </w:p>
    <w:p w14:paraId="54168EEE" w14:textId="77777777" w:rsidR="00615675" w:rsidRPr="00615675" w:rsidRDefault="00615675" w:rsidP="00615675">
      <w:pPr>
        <w:spacing w:after="0"/>
        <w:rPr>
          <w:lang w:bidi="ar-SA"/>
        </w:rPr>
      </w:pPr>
    </w:p>
    <w:tbl>
      <w:tblPr>
        <w:tblW w:w="9634" w:type="dxa"/>
        <w:tblBorders>
          <w:top w:val="single" w:sz="4" w:space="0" w:color="auto"/>
          <w:insideH w:val="single" w:sz="4" w:space="0" w:color="auto"/>
        </w:tblBorders>
        <w:tblLayout w:type="fixed"/>
        <w:tblLook w:val="01E0" w:firstRow="1" w:lastRow="1" w:firstColumn="1" w:lastColumn="1" w:noHBand="0" w:noVBand="0"/>
      </w:tblPr>
      <w:tblGrid>
        <w:gridCol w:w="2972"/>
        <w:gridCol w:w="1843"/>
        <w:gridCol w:w="2977"/>
        <w:gridCol w:w="1842"/>
      </w:tblGrid>
      <w:tr w:rsidR="00615675" w:rsidRPr="00615675" w14:paraId="5CE85206" w14:textId="77777777" w:rsidTr="00615675">
        <w:trPr>
          <w:trHeight w:val="454"/>
        </w:trPr>
        <w:tc>
          <w:tcPr>
            <w:tcW w:w="4815" w:type="dxa"/>
            <w:gridSpan w:val="2"/>
            <w:tcBorders>
              <w:top w:val="single" w:sz="2" w:space="0" w:color="auto"/>
              <w:left w:val="single" w:sz="2" w:space="0" w:color="auto"/>
              <w:bottom w:val="single" w:sz="2" w:space="0" w:color="auto"/>
              <w:right w:val="single" w:sz="2" w:space="0" w:color="auto"/>
            </w:tcBorders>
            <w:vAlign w:val="center"/>
          </w:tcPr>
          <w:bookmarkEnd w:id="71"/>
          <w:p w14:paraId="473A022B" w14:textId="0F8B1FBE" w:rsidR="00615675" w:rsidRPr="00615675" w:rsidRDefault="00615675" w:rsidP="00615675">
            <w:pPr>
              <w:spacing w:after="0" w:line="240" w:lineRule="auto"/>
              <w:jc w:val="center"/>
              <w:rPr>
                <w:rFonts w:ascii="TH SarabunPSK" w:hAnsi="TH SarabunPSK" w:cs="TH SarabunPSK"/>
                <w:b/>
                <w:bCs/>
                <w:color w:val="000000" w:themeColor="text1"/>
                <w:sz w:val="28"/>
                <w:cs/>
              </w:rPr>
            </w:pPr>
            <w:r w:rsidRPr="00615675">
              <w:rPr>
                <w:rFonts w:ascii="TH SarabunPSK" w:hAnsi="TH SarabunPSK" w:cs="TH SarabunPSK"/>
                <w:b/>
                <w:bCs/>
                <w:color w:val="000000" w:themeColor="text1"/>
                <w:sz w:val="28"/>
                <w:cs/>
              </w:rPr>
              <w:t>โครงสร้างปรับปรุง</w:t>
            </w:r>
            <w:r>
              <w:rPr>
                <w:rFonts w:ascii="TH SarabunPSK" w:hAnsi="TH SarabunPSK" w:cs="TH SarabunPSK" w:hint="cs"/>
                <w:b/>
                <w:bCs/>
                <w:color w:val="000000" w:themeColor="text1"/>
                <w:sz w:val="28"/>
                <w:cs/>
              </w:rPr>
              <w:t xml:space="preserve"> </w:t>
            </w:r>
            <w:r w:rsidRPr="00615675">
              <w:rPr>
                <w:rFonts w:ascii="TH SarabunPSK" w:hAnsi="TH SarabunPSK" w:cs="TH SarabunPSK"/>
                <w:b/>
                <w:bCs/>
                <w:color w:val="000000" w:themeColor="text1"/>
                <w:sz w:val="28"/>
                <w:cs/>
              </w:rPr>
              <w:t>พ.ศ. 2566</w:t>
            </w:r>
          </w:p>
        </w:tc>
        <w:tc>
          <w:tcPr>
            <w:tcW w:w="4819" w:type="dxa"/>
            <w:gridSpan w:val="2"/>
            <w:tcBorders>
              <w:top w:val="single" w:sz="2" w:space="0" w:color="auto"/>
              <w:left w:val="single" w:sz="2" w:space="0" w:color="auto"/>
              <w:bottom w:val="single" w:sz="2" w:space="0" w:color="auto"/>
              <w:right w:val="single" w:sz="2" w:space="0" w:color="auto"/>
            </w:tcBorders>
            <w:vAlign w:val="center"/>
          </w:tcPr>
          <w:p w14:paraId="6D0A8CC8" w14:textId="21B847CB" w:rsidR="00615675" w:rsidRPr="00615675" w:rsidRDefault="00615675" w:rsidP="00615675">
            <w:pPr>
              <w:spacing w:after="0" w:line="240" w:lineRule="auto"/>
              <w:jc w:val="center"/>
              <w:rPr>
                <w:rFonts w:ascii="TH SarabunPSK" w:hAnsi="TH SarabunPSK" w:cs="TH SarabunPSK"/>
                <w:b/>
                <w:bCs/>
                <w:color w:val="000000" w:themeColor="text1"/>
                <w:sz w:val="28"/>
                <w:cs/>
              </w:rPr>
            </w:pPr>
            <w:r w:rsidRPr="00615675">
              <w:rPr>
                <w:rFonts w:ascii="TH SarabunPSK" w:hAnsi="TH SarabunPSK" w:cs="TH SarabunPSK"/>
                <w:b/>
                <w:bCs/>
                <w:color w:val="000000" w:themeColor="text1"/>
                <w:sz w:val="28"/>
                <w:cs/>
              </w:rPr>
              <w:t>โครงสร้างปรับปรุง</w:t>
            </w:r>
            <w:r>
              <w:rPr>
                <w:rFonts w:ascii="TH SarabunPSK" w:hAnsi="TH SarabunPSK" w:cs="TH SarabunPSK" w:hint="cs"/>
                <w:b/>
                <w:bCs/>
                <w:color w:val="000000" w:themeColor="text1"/>
                <w:sz w:val="28"/>
                <w:cs/>
              </w:rPr>
              <w:t xml:space="preserve"> </w:t>
            </w:r>
            <w:r w:rsidRPr="00615675">
              <w:rPr>
                <w:rFonts w:ascii="TH SarabunPSK" w:hAnsi="TH SarabunPSK" w:cs="TH SarabunPSK"/>
                <w:b/>
                <w:bCs/>
                <w:color w:val="000000" w:themeColor="text1"/>
                <w:sz w:val="28"/>
                <w:cs/>
              </w:rPr>
              <w:t>พ.ศ. 2567</w:t>
            </w:r>
          </w:p>
        </w:tc>
      </w:tr>
      <w:tr w:rsidR="009F608D" w:rsidRPr="00615675" w14:paraId="1F840A05" w14:textId="77777777" w:rsidTr="00615675">
        <w:trPr>
          <w:trHeight w:val="20"/>
        </w:trPr>
        <w:tc>
          <w:tcPr>
            <w:tcW w:w="2972" w:type="dxa"/>
            <w:tcBorders>
              <w:top w:val="single" w:sz="2" w:space="0" w:color="auto"/>
              <w:left w:val="single" w:sz="2" w:space="0" w:color="auto"/>
              <w:bottom w:val="nil"/>
              <w:right w:val="nil"/>
            </w:tcBorders>
          </w:tcPr>
          <w:p w14:paraId="05491D8C" w14:textId="1A9F6DA1" w:rsidR="009F608D" w:rsidRPr="00615675" w:rsidRDefault="009F608D" w:rsidP="00615675">
            <w:pPr>
              <w:pStyle w:val="ListParagraph"/>
              <w:numPr>
                <w:ilvl w:val="0"/>
                <w:numId w:val="24"/>
              </w:numPr>
              <w:ind w:left="284" w:hanging="284"/>
              <w:rPr>
                <w:rFonts w:ascii="TH SarabunPSK" w:hAnsi="TH SarabunPSK" w:cs="TH SarabunPSK"/>
                <w:b/>
                <w:bCs/>
                <w:color w:val="000000" w:themeColor="text1"/>
                <w:sz w:val="28"/>
                <w:szCs w:val="28"/>
                <w:rtl/>
                <w:cs/>
              </w:rPr>
            </w:pPr>
            <w:r w:rsidRPr="00615675">
              <w:rPr>
                <w:rFonts w:ascii="TH SarabunPSK" w:hAnsi="TH SarabunPSK" w:cs="TH SarabunPSK"/>
                <w:b/>
                <w:bCs/>
                <w:color w:val="000000" w:themeColor="text1"/>
                <w:sz w:val="28"/>
                <w:szCs w:val="28"/>
                <w:cs/>
                <w:lang w:bidi="th-TH"/>
              </w:rPr>
              <w:t>กลุ่มวิชาภาษา</w:t>
            </w:r>
          </w:p>
        </w:tc>
        <w:tc>
          <w:tcPr>
            <w:tcW w:w="1843" w:type="dxa"/>
            <w:tcBorders>
              <w:top w:val="single" w:sz="2" w:space="0" w:color="auto"/>
              <w:left w:val="nil"/>
              <w:bottom w:val="nil"/>
              <w:right w:val="single" w:sz="2" w:space="0" w:color="auto"/>
            </w:tcBorders>
          </w:tcPr>
          <w:p w14:paraId="0E67991A" w14:textId="18A7B19C" w:rsidR="009F608D" w:rsidRPr="00615675" w:rsidRDefault="009F608D" w:rsidP="00615675">
            <w:pPr>
              <w:spacing w:after="0" w:line="240" w:lineRule="auto"/>
              <w:rPr>
                <w:rFonts w:ascii="TH SarabunPSK" w:hAnsi="TH SarabunPSK" w:cs="TH SarabunPSK"/>
                <w:b/>
                <w:bCs/>
                <w:color w:val="000000" w:themeColor="text1"/>
                <w:sz w:val="28"/>
                <w:cs/>
              </w:rPr>
            </w:pPr>
            <w:r w:rsidRPr="00615675">
              <w:rPr>
                <w:rFonts w:ascii="TH SarabunPSK" w:hAnsi="TH SarabunPSK" w:cs="TH SarabunPSK"/>
                <w:b/>
                <w:bCs/>
                <w:color w:val="000000" w:themeColor="text1"/>
                <w:sz w:val="28"/>
                <w:cs/>
              </w:rPr>
              <w:t>12 หน่วยกิต</w:t>
            </w:r>
          </w:p>
        </w:tc>
        <w:tc>
          <w:tcPr>
            <w:tcW w:w="2977" w:type="dxa"/>
            <w:tcBorders>
              <w:top w:val="single" w:sz="2" w:space="0" w:color="auto"/>
              <w:left w:val="single" w:sz="2" w:space="0" w:color="auto"/>
              <w:bottom w:val="nil"/>
              <w:right w:val="nil"/>
            </w:tcBorders>
            <w:vAlign w:val="center"/>
          </w:tcPr>
          <w:p w14:paraId="2E9E870C" w14:textId="177213A0" w:rsidR="009F608D" w:rsidRPr="00615675" w:rsidRDefault="009F608D" w:rsidP="00615675">
            <w:pPr>
              <w:spacing w:after="0" w:line="240" w:lineRule="auto"/>
              <w:rPr>
                <w:rFonts w:ascii="TH SarabunPSK" w:hAnsi="TH SarabunPSK" w:cs="TH SarabunPSK"/>
                <w:b/>
                <w:bCs/>
                <w:color w:val="000000" w:themeColor="text1"/>
                <w:sz w:val="28"/>
              </w:rPr>
            </w:pPr>
            <w:r w:rsidRPr="00615675">
              <w:rPr>
                <w:rFonts w:ascii="TH SarabunPSK" w:hAnsi="TH SarabunPSK" w:cs="TH SarabunPSK"/>
                <w:b/>
                <w:bCs/>
                <w:color w:val="000000" w:themeColor="text1"/>
                <w:sz w:val="28"/>
                <w:cs/>
              </w:rPr>
              <w:t xml:space="preserve">1. กลุ่มภาษาและการสื่อสาร </w:t>
            </w:r>
          </w:p>
          <w:p w14:paraId="60FF3B9B" w14:textId="7301FEF2" w:rsidR="009F608D" w:rsidRPr="00615675" w:rsidRDefault="009F608D" w:rsidP="00615675">
            <w:pPr>
              <w:spacing w:after="0" w:line="240" w:lineRule="auto"/>
              <w:ind w:firstLine="284"/>
              <w:rPr>
                <w:rFonts w:ascii="TH SarabunPSK" w:hAnsi="TH SarabunPSK" w:cs="TH SarabunPSK"/>
                <w:color w:val="000000" w:themeColor="text1"/>
                <w:sz w:val="28"/>
                <w:cs/>
              </w:rPr>
            </w:pPr>
            <w:r w:rsidRPr="00615675">
              <w:rPr>
                <w:rFonts w:ascii="TH SarabunPSK" w:hAnsi="TH SarabunPSK" w:cs="TH SarabunPSK"/>
                <w:b/>
                <w:bCs/>
                <w:color w:val="000000" w:themeColor="text1"/>
                <w:spacing w:val="-8"/>
                <w:sz w:val="28"/>
                <w:cs/>
              </w:rPr>
              <w:t>(ภาษาอังกฤษและภาษาไทย)</w:t>
            </w:r>
          </w:p>
        </w:tc>
        <w:tc>
          <w:tcPr>
            <w:tcW w:w="1842" w:type="dxa"/>
            <w:tcBorders>
              <w:top w:val="single" w:sz="2" w:space="0" w:color="auto"/>
              <w:left w:val="nil"/>
              <w:bottom w:val="nil"/>
              <w:right w:val="single" w:sz="4" w:space="0" w:color="auto"/>
            </w:tcBorders>
          </w:tcPr>
          <w:p w14:paraId="3A9E888B" w14:textId="428F4988" w:rsidR="009F608D" w:rsidRPr="00615675" w:rsidRDefault="009F608D" w:rsidP="00615675">
            <w:pPr>
              <w:spacing w:after="0" w:line="240" w:lineRule="auto"/>
              <w:rPr>
                <w:rFonts w:ascii="TH SarabunPSK" w:hAnsi="TH SarabunPSK" w:cs="TH SarabunPSK"/>
                <w:color w:val="000000" w:themeColor="text1"/>
                <w:sz w:val="28"/>
                <w:cs/>
              </w:rPr>
            </w:pPr>
            <w:r w:rsidRPr="00615675">
              <w:rPr>
                <w:rFonts w:ascii="TH SarabunPSK" w:hAnsi="TH SarabunPSK" w:cs="TH SarabunPSK"/>
                <w:b/>
                <w:bCs/>
                <w:color w:val="000000" w:themeColor="text1"/>
                <w:sz w:val="28"/>
                <w:cs/>
              </w:rPr>
              <w:t>12 หน่วยกิต</w:t>
            </w:r>
          </w:p>
        </w:tc>
      </w:tr>
      <w:tr w:rsidR="009F608D" w:rsidRPr="00615675" w14:paraId="39D17386" w14:textId="77777777" w:rsidTr="009F608D">
        <w:trPr>
          <w:trHeight w:val="20"/>
        </w:trPr>
        <w:tc>
          <w:tcPr>
            <w:tcW w:w="2972" w:type="dxa"/>
            <w:tcBorders>
              <w:top w:val="nil"/>
              <w:left w:val="single" w:sz="2" w:space="0" w:color="auto"/>
              <w:bottom w:val="nil"/>
              <w:right w:val="nil"/>
            </w:tcBorders>
            <w:vAlign w:val="center"/>
          </w:tcPr>
          <w:p w14:paraId="27811D3D" w14:textId="77777777" w:rsidR="009F608D" w:rsidRPr="00615675" w:rsidRDefault="009F608D" w:rsidP="00615675">
            <w:pPr>
              <w:spacing w:after="0" w:line="240" w:lineRule="auto"/>
              <w:rPr>
                <w:rFonts w:ascii="TH SarabunPSK" w:hAnsi="TH SarabunPSK" w:cs="TH SarabunPSK"/>
                <w:color w:val="000000" w:themeColor="text1"/>
                <w:sz w:val="28"/>
                <w:cs/>
              </w:rPr>
            </w:pPr>
            <w:r w:rsidRPr="00615675">
              <w:rPr>
                <w:rFonts w:ascii="TH SarabunPSK" w:hAnsi="TH SarabunPSK" w:cs="TH SarabunPSK"/>
                <w:color w:val="000000" w:themeColor="text1"/>
                <w:sz w:val="28"/>
                <w:cs/>
              </w:rPr>
              <w:t>วิชาบังคับ</w:t>
            </w:r>
          </w:p>
        </w:tc>
        <w:tc>
          <w:tcPr>
            <w:tcW w:w="1843" w:type="dxa"/>
            <w:tcBorders>
              <w:top w:val="nil"/>
              <w:left w:val="nil"/>
              <w:bottom w:val="nil"/>
              <w:right w:val="single" w:sz="2" w:space="0" w:color="auto"/>
            </w:tcBorders>
          </w:tcPr>
          <w:p w14:paraId="5744BD3A" w14:textId="77777777" w:rsidR="009F608D" w:rsidRPr="00615675" w:rsidRDefault="009F608D" w:rsidP="00615675">
            <w:pPr>
              <w:spacing w:after="0" w:line="240" w:lineRule="auto"/>
              <w:rPr>
                <w:rFonts w:ascii="TH SarabunPSK" w:hAnsi="TH SarabunPSK" w:cs="TH SarabunPSK"/>
                <w:color w:val="000000" w:themeColor="text1"/>
                <w:sz w:val="28"/>
                <w:cs/>
              </w:rPr>
            </w:pPr>
          </w:p>
        </w:tc>
        <w:tc>
          <w:tcPr>
            <w:tcW w:w="2977" w:type="dxa"/>
            <w:tcBorders>
              <w:top w:val="nil"/>
              <w:left w:val="single" w:sz="2" w:space="0" w:color="auto"/>
              <w:bottom w:val="nil"/>
              <w:right w:val="nil"/>
            </w:tcBorders>
            <w:vAlign w:val="center"/>
          </w:tcPr>
          <w:p w14:paraId="1F4B6236" w14:textId="376921DC" w:rsidR="009F608D" w:rsidRPr="00615675" w:rsidRDefault="009F608D" w:rsidP="00615675">
            <w:pPr>
              <w:spacing w:after="0" w:line="240" w:lineRule="auto"/>
              <w:rPr>
                <w:rFonts w:ascii="TH SarabunPSK" w:hAnsi="TH SarabunPSK" w:cs="TH SarabunPSK"/>
                <w:color w:val="000000" w:themeColor="text1"/>
                <w:sz w:val="28"/>
                <w:cs/>
              </w:rPr>
            </w:pPr>
            <w:r w:rsidRPr="00615675">
              <w:rPr>
                <w:rFonts w:ascii="TH SarabunPSK" w:hAnsi="TH SarabunPSK" w:cs="TH SarabunPSK"/>
                <w:color w:val="000000" w:themeColor="text1"/>
                <w:sz w:val="28"/>
                <w:cs/>
              </w:rPr>
              <w:t>วิชาบังคับ</w:t>
            </w:r>
          </w:p>
        </w:tc>
        <w:tc>
          <w:tcPr>
            <w:tcW w:w="1842" w:type="dxa"/>
            <w:tcBorders>
              <w:top w:val="nil"/>
              <w:left w:val="nil"/>
              <w:bottom w:val="nil"/>
              <w:right w:val="single" w:sz="4" w:space="0" w:color="auto"/>
            </w:tcBorders>
          </w:tcPr>
          <w:p w14:paraId="2A037C2C" w14:textId="77777777" w:rsidR="009F608D" w:rsidRPr="00615675" w:rsidRDefault="009F608D" w:rsidP="00615675">
            <w:pPr>
              <w:spacing w:after="0" w:line="240" w:lineRule="auto"/>
              <w:jc w:val="center"/>
              <w:rPr>
                <w:rFonts w:ascii="TH SarabunPSK" w:hAnsi="TH SarabunPSK" w:cs="TH SarabunPSK"/>
                <w:color w:val="000000" w:themeColor="text1"/>
                <w:sz w:val="28"/>
                <w:cs/>
              </w:rPr>
            </w:pPr>
          </w:p>
        </w:tc>
      </w:tr>
      <w:tr w:rsidR="00615675" w:rsidRPr="00615675" w14:paraId="7084F802" w14:textId="77777777" w:rsidTr="009F608D">
        <w:trPr>
          <w:trHeight w:val="20"/>
        </w:trPr>
        <w:tc>
          <w:tcPr>
            <w:tcW w:w="2972" w:type="dxa"/>
            <w:tcBorders>
              <w:top w:val="nil"/>
              <w:left w:val="single" w:sz="2" w:space="0" w:color="auto"/>
              <w:bottom w:val="nil"/>
              <w:right w:val="nil"/>
            </w:tcBorders>
            <w:vAlign w:val="center"/>
          </w:tcPr>
          <w:p w14:paraId="123C9522" w14:textId="0556346D" w:rsidR="00615675" w:rsidRPr="00615675" w:rsidRDefault="00615675" w:rsidP="00615675">
            <w:pPr>
              <w:pStyle w:val="ListParagraph"/>
              <w:numPr>
                <w:ilvl w:val="0"/>
                <w:numId w:val="50"/>
              </w:numPr>
              <w:ind w:left="568" w:hanging="284"/>
              <w:rPr>
                <w:rFonts w:ascii="TH SarabunPSK" w:hAnsi="TH SarabunPSK" w:cs="TH SarabunPSK"/>
                <w:color w:val="000000" w:themeColor="text1"/>
                <w:sz w:val="28"/>
                <w:szCs w:val="28"/>
                <w:rtl/>
                <w:cs/>
              </w:rPr>
            </w:pPr>
            <w:r w:rsidRPr="00615675">
              <w:rPr>
                <w:rFonts w:ascii="TH SarabunPSK" w:hAnsi="TH SarabunPSK" w:cs="TH SarabunPSK"/>
                <w:color w:val="000000" w:themeColor="text1"/>
                <w:sz w:val="28"/>
                <w:szCs w:val="28"/>
                <w:cs/>
                <w:lang w:bidi="th-TH"/>
              </w:rPr>
              <w:t>กลุ่มภาษาอังกฤษ</w:t>
            </w:r>
          </w:p>
        </w:tc>
        <w:tc>
          <w:tcPr>
            <w:tcW w:w="1843" w:type="dxa"/>
            <w:tcBorders>
              <w:top w:val="nil"/>
              <w:left w:val="nil"/>
              <w:bottom w:val="nil"/>
              <w:right w:val="single" w:sz="2" w:space="0" w:color="auto"/>
            </w:tcBorders>
          </w:tcPr>
          <w:p w14:paraId="018CCBA2" w14:textId="5725F697" w:rsidR="00615675" w:rsidRPr="00615675" w:rsidRDefault="00615675" w:rsidP="00615675">
            <w:pPr>
              <w:spacing w:after="0"/>
              <w:ind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9 หน่วยกิต</w:t>
            </w:r>
          </w:p>
        </w:tc>
        <w:tc>
          <w:tcPr>
            <w:tcW w:w="2977" w:type="dxa"/>
            <w:tcBorders>
              <w:top w:val="nil"/>
              <w:left w:val="single" w:sz="2" w:space="0" w:color="auto"/>
              <w:bottom w:val="nil"/>
              <w:right w:val="nil"/>
            </w:tcBorders>
            <w:vAlign w:val="center"/>
          </w:tcPr>
          <w:p w14:paraId="3931F020" w14:textId="57054DF6" w:rsidR="00615675" w:rsidRPr="00615675" w:rsidRDefault="00615675" w:rsidP="00615675">
            <w:pPr>
              <w:pStyle w:val="ListParagraph"/>
              <w:numPr>
                <w:ilvl w:val="0"/>
                <w:numId w:val="37"/>
              </w:numPr>
              <w:ind w:right="-57"/>
              <w:rPr>
                <w:rFonts w:ascii="TH SarabunPSK" w:hAnsi="TH SarabunPSK" w:cs="TH SarabunPSK"/>
                <w:color w:val="000000" w:themeColor="text1"/>
                <w:sz w:val="28"/>
                <w:szCs w:val="28"/>
                <w:rtl/>
                <w:cs/>
              </w:rPr>
            </w:pPr>
            <w:r w:rsidRPr="00615675">
              <w:rPr>
                <w:rFonts w:ascii="TH SarabunPSK" w:hAnsi="TH SarabunPSK" w:cs="TH SarabunPSK"/>
                <w:color w:val="000000" w:themeColor="text1"/>
                <w:sz w:val="28"/>
                <w:szCs w:val="28"/>
                <w:cs/>
                <w:lang w:bidi="th-TH"/>
              </w:rPr>
              <w:t>กลุ่มภาษาอังกฤษ</w:t>
            </w:r>
          </w:p>
        </w:tc>
        <w:tc>
          <w:tcPr>
            <w:tcW w:w="1842" w:type="dxa"/>
            <w:tcBorders>
              <w:top w:val="nil"/>
              <w:left w:val="nil"/>
              <w:bottom w:val="nil"/>
              <w:right w:val="single" w:sz="4" w:space="0" w:color="auto"/>
            </w:tcBorders>
            <w:vAlign w:val="center"/>
          </w:tcPr>
          <w:p w14:paraId="4BD5CCFF" w14:textId="4F19BD44" w:rsidR="00615675" w:rsidRPr="00615675" w:rsidRDefault="00615675" w:rsidP="00615675">
            <w:pPr>
              <w:spacing w:after="0" w:line="240" w:lineRule="auto"/>
              <w:ind w:left="-57"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จำนวน</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9 หน่วยกิต</w:t>
            </w:r>
          </w:p>
        </w:tc>
      </w:tr>
      <w:tr w:rsidR="00615675" w:rsidRPr="00615675" w14:paraId="7EDA6E81" w14:textId="77777777" w:rsidTr="009F608D">
        <w:trPr>
          <w:trHeight w:val="20"/>
        </w:trPr>
        <w:tc>
          <w:tcPr>
            <w:tcW w:w="2972" w:type="dxa"/>
            <w:tcBorders>
              <w:top w:val="nil"/>
              <w:left w:val="single" w:sz="2" w:space="0" w:color="auto"/>
              <w:bottom w:val="nil"/>
              <w:right w:val="nil"/>
            </w:tcBorders>
            <w:vAlign w:val="center"/>
          </w:tcPr>
          <w:p w14:paraId="29049F93" w14:textId="77777777" w:rsidR="00615675" w:rsidRPr="00615675" w:rsidRDefault="00615675" w:rsidP="00615675">
            <w:pPr>
              <w:pStyle w:val="ListParagraph"/>
              <w:numPr>
                <w:ilvl w:val="0"/>
                <w:numId w:val="22"/>
              </w:numPr>
              <w:ind w:left="568" w:hanging="284"/>
              <w:rPr>
                <w:rFonts w:ascii="TH SarabunPSK" w:hAnsi="TH SarabunPSK" w:cs="TH SarabunPSK"/>
                <w:color w:val="000000" w:themeColor="text1"/>
                <w:sz w:val="28"/>
                <w:szCs w:val="28"/>
                <w:rtl/>
                <w:cs/>
              </w:rPr>
            </w:pPr>
            <w:r w:rsidRPr="00615675">
              <w:rPr>
                <w:rFonts w:ascii="TH SarabunPSK" w:hAnsi="TH SarabunPSK" w:cs="TH SarabunPSK"/>
                <w:color w:val="000000" w:themeColor="text1"/>
                <w:sz w:val="28"/>
                <w:szCs w:val="28"/>
                <w:cs/>
                <w:lang w:bidi="th-TH"/>
              </w:rPr>
              <w:t>กลุ่มภาษาไทย</w:t>
            </w:r>
          </w:p>
        </w:tc>
        <w:tc>
          <w:tcPr>
            <w:tcW w:w="1843" w:type="dxa"/>
            <w:tcBorders>
              <w:top w:val="nil"/>
              <w:left w:val="nil"/>
              <w:bottom w:val="nil"/>
              <w:right w:val="single" w:sz="2" w:space="0" w:color="auto"/>
            </w:tcBorders>
          </w:tcPr>
          <w:p w14:paraId="14986B79" w14:textId="6A5F88D9" w:rsidR="00615675" w:rsidRPr="00615675" w:rsidRDefault="00615675" w:rsidP="00615675">
            <w:pPr>
              <w:spacing w:after="0"/>
              <w:ind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3</w:t>
            </w:r>
            <w:r w:rsidRPr="00615675">
              <w:rPr>
                <w:rFonts w:ascii="TH SarabunPSK" w:hAnsi="TH SarabunPSK" w:cs="TH SarabunPSK"/>
                <w:color w:val="000000" w:themeColor="text1"/>
                <w:sz w:val="28"/>
                <w:cs/>
              </w:rPr>
              <w:t xml:space="preserve"> หน่วยกิต</w:t>
            </w:r>
          </w:p>
        </w:tc>
        <w:tc>
          <w:tcPr>
            <w:tcW w:w="2977" w:type="dxa"/>
            <w:tcBorders>
              <w:top w:val="nil"/>
              <w:left w:val="single" w:sz="2" w:space="0" w:color="auto"/>
              <w:bottom w:val="nil"/>
              <w:right w:val="nil"/>
            </w:tcBorders>
            <w:vAlign w:val="center"/>
          </w:tcPr>
          <w:p w14:paraId="316A8D8A" w14:textId="116CC398" w:rsidR="00615675" w:rsidRPr="00615675" w:rsidRDefault="00615675" w:rsidP="00615675">
            <w:pPr>
              <w:pStyle w:val="ListParagraph"/>
              <w:numPr>
                <w:ilvl w:val="0"/>
                <w:numId w:val="37"/>
              </w:numPr>
              <w:ind w:right="-57"/>
              <w:rPr>
                <w:rFonts w:ascii="TH SarabunPSK" w:hAnsi="TH SarabunPSK" w:cs="TH SarabunPSK"/>
                <w:color w:val="000000" w:themeColor="text1"/>
                <w:sz w:val="28"/>
                <w:szCs w:val="28"/>
                <w:rtl/>
                <w:cs/>
              </w:rPr>
            </w:pPr>
            <w:r w:rsidRPr="00615675">
              <w:rPr>
                <w:rFonts w:ascii="TH SarabunPSK" w:hAnsi="TH SarabunPSK" w:cs="TH SarabunPSK"/>
                <w:color w:val="000000" w:themeColor="text1"/>
                <w:sz w:val="28"/>
                <w:szCs w:val="28"/>
                <w:cs/>
                <w:lang w:bidi="th-TH"/>
              </w:rPr>
              <w:t>กลุ่มภาษาไทย</w:t>
            </w:r>
          </w:p>
        </w:tc>
        <w:tc>
          <w:tcPr>
            <w:tcW w:w="1842" w:type="dxa"/>
            <w:tcBorders>
              <w:top w:val="nil"/>
              <w:left w:val="nil"/>
              <w:bottom w:val="nil"/>
              <w:right w:val="single" w:sz="4" w:space="0" w:color="auto"/>
            </w:tcBorders>
            <w:vAlign w:val="center"/>
          </w:tcPr>
          <w:p w14:paraId="5FC4B761" w14:textId="7DBB9E6C" w:rsidR="00615675" w:rsidRPr="00615675" w:rsidRDefault="00AC197D" w:rsidP="00615675">
            <w:pPr>
              <w:spacing w:after="0" w:line="240" w:lineRule="auto"/>
              <w:ind w:left="-57" w:right="-57"/>
              <w:rPr>
                <w:rFonts w:ascii="TH SarabunPSK" w:hAnsi="TH SarabunPSK" w:cs="TH SarabunPSK"/>
                <w:color w:val="000000" w:themeColor="text1"/>
                <w:sz w:val="28"/>
                <w:cs/>
              </w:rPr>
            </w:pPr>
            <w:r>
              <w:rPr>
                <w:rFonts w:ascii="TH SarabunPSK" w:hAnsi="TH SarabunPSK" w:cs="TH SarabunPSK" w:hint="cs"/>
                <w:color w:val="000000" w:themeColor="text1"/>
                <w:sz w:val="28"/>
                <w:cs/>
              </w:rPr>
              <w:t>จำนวน</w:t>
            </w:r>
            <w:r w:rsidR="00615675" w:rsidRPr="00615675">
              <w:rPr>
                <w:rFonts w:ascii="TH SarabunPSK" w:hAnsi="TH SarabunPSK" w:cs="TH SarabunPSK"/>
                <w:color w:val="000000" w:themeColor="text1"/>
                <w:sz w:val="28"/>
              </w:rPr>
              <w:t xml:space="preserve"> </w:t>
            </w:r>
            <w:r w:rsidR="00615675" w:rsidRPr="00615675">
              <w:rPr>
                <w:rFonts w:ascii="TH SarabunPSK" w:hAnsi="TH SarabunPSK" w:cs="TH SarabunPSK"/>
                <w:color w:val="000000" w:themeColor="text1"/>
                <w:sz w:val="28"/>
                <w:cs/>
              </w:rPr>
              <w:t>3 หน่วยกิต</w:t>
            </w:r>
          </w:p>
        </w:tc>
      </w:tr>
      <w:tr w:rsidR="00615675" w:rsidRPr="00615675" w14:paraId="52F200C6" w14:textId="77777777" w:rsidTr="009F608D">
        <w:trPr>
          <w:trHeight w:val="20"/>
        </w:trPr>
        <w:tc>
          <w:tcPr>
            <w:tcW w:w="2972" w:type="dxa"/>
            <w:tcBorders>
              <w:top w:val="nil"/>
              <w:left w:val="single" w:sz="2" w:space="0" w:color="auto"/>
              <w:bottom w:val="nil"/>
              <w:right w:val="nil"/>
            </w:tcBorders>
          </w:tcPr>
          <w:p w14:paraId="1CCE59C1" w14:textId="77777777" w:rsidR="00615675" w:rsidRPr="00615675" w:rsidRDefault="00615675" w:rsidP="00615675">
            <w:pPr>
              <w:pStyle w:val="ListParagraph"/>
              <w:numPr>
                <w:ilvl w:val="0"/>
                <w:numId w:val="23"/>
              </w:numPr>
              <w:ind w:left="284" w:hanging="284"/>
              <w:rPr>
                <w:rFonts w:ascii="TH SarabunPSK" w:hAnsi="TH SarabunPSK" w:cs="TH SarabunPSK"/>
                <w:b/>
                <w:bCs/>
                <w:color w:val="000000" w:themeColor="text1"/>
                <w:sz w:val="28"/>
                <w:szCs w:val="28"/>
                <w:rtl/>
                <w:cs/>
              </w:rPr>
            </w:pPr>
            <w:r w:rsidRPr="00615675">
              <w:rPr>
                <w:rFonts w:ascii="TH SarabunPSK" w:hAnsi="TH SarabunPSK" w:cs="TH SarabunPSK"/>
                <w:b/>
                <w:bCs/>
                <w:color w:val="000000" w:themeColor="text1"/>
                <w:sz w:val="28"/>
                <w:szCs w:val="28"/>
                <w:cs/>
                <w:lang w:bidi="th-TH"/>
              </w:rPr>
              <w:t>กลุ่มวิชามนุษยศาสตร์และสังคมศาสตร์</w:t>
            </w:r>
          </w:p>
        </w:tc>
        <w:tc>
          <w:tcPr>
            <w:tcW w:w="1843" w:type="dxa"/>
            <w:tcBorders>
              <w:top w:val="nil"/>
              <w:left w:val="nil"/>
              <w:bottom w:val="nil"/>
              <w:right w:val="single" w:sz="2" w:space="0" w:color="auto"/>
            </w:tcBorders>
          </w:tcPr>
          <w:p w14:paraId="13E2A22C" w14:textId="4B90428E" w:rsidR="00615675" w:rsidRPr="00615675" w:rsidRDefault="00615675" w:rsidP="00615675">
            <w:pPr>
              <w:spacing w:after="0" w:line="240" w:lineRule="auto"/>
              <w:ind w:left="-57" w:right="-57"/>
              <w:jc w:val="center"/>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c>
          <w:tcPr>
            <w:tcW w:w="2977" w:type="dxa"/>
            <w:tcBorders>
              <w:top w:val="nil"/>
              <w:left w:val="single" w:sz="2" w:space="0" w:color="auto"/>
              <w:bottom w:val="nil"/>
              <w:right w:val="nil"/>
            </w:tcBorders>
            <w:vAlign w:val="center"/>
          </w:tcPr>
          <w:p w14:paraId="33560393" w14:textId="2BEEDB94" w:rsidR="00615675" w:rsidRPr="00615675" w:rsidRDefault="00615675" w:rsidP="00615675">
            <w:pPr>
              <w:spacing w:after="0" w:line="240" w:lineRule="auto"/>
              <w:ind w:left="227" w:hanging="227"/>
              <w:rPr>
                <w:rFonts w:ascii="TH SarabunPSK" w:hAnsi="TH SarabunPSK" w:cs="TH SarabunPSK"/>
                <w:color w:val="000000" w:themeColor="text1"/>
                <w:sz w:val="28"/>
                <w:cs/>
              </w:rPr>
            </w:pPr>
            <w:r w:rsidRPr="00615675">
              <w:rPr>
                <w:rFonts w:ascii="TH SarabunPSK" w:hAnsi="TH SarabunPSK" w:cs="TH SarabunPSK"/>
                <w:b/>
                <w:bCs/>
                <w:color w:val="000000" w:themeColor="text1"/>
                <w:sz w:val="28"/>
                <w:cs/>
              </w:rPr>
              <w:t>2. กลุ่มความรู้เพื่อการใช้ชีวิตอย่างมีคุณภาพ</w:t>
            </w:r>
          </w:p>
        </w:tc>
        <w:tc>
          <w:tcPr>
            <w:tcW w:w="1842" w:type="dxa"/>
            <w:tcBorders>
              <w:top w:val="nil"/>
              <w:left w:val="nil"/>
              <w:bottom w:val="nil"/>
              <w:right w:val="single" w:sz="4" w:space="0" w:color="auto"/>
            </w:tcBorders>
          </w:tcPr>
          <w:p w14:paraId="05D3FCAA" w14:textId="6F71D1AF" w:rsidR="00615675" w:rsidRPr="00615675" w:rsidRDefault="00615675" w:rsidP="00615675">
            <w:pPr>
              <w:spacing w:after="0" w:line="240" w:lineRule="auto"/>
              <w:ind w:left="-57"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r>
      <w:tr w:rsidR="00615675" w:rsidRPr="00615675" w14:paraId="4CD57AFF" w14:textId="77777777" w:rsidTr="009F608D">
        <w:trPr>
          <w:trHeight w:val="20"/>
        </w:trPr>
        <w:tc>
          <w:tcPr>
            <w:tcW w:w="2972" w:type="dxa"/>
            <w:tcBorders>
              <w:top w:val="nil"/>
              <w:left w:val="single" w:sz="2" w:space="0" w:color="auto"/>
              <w:bottom w:val="nil"/>
              <w:right w:val="nil"/>
            </w:tcBorders>
          </w:tcPr>
          <w:p w14:paraId="29148E16" w14:textId="77777777" w:rsidR="00615675" w:rsidRPr="00615675" w:rsidRDefault="00615675" w:rsidP="00615675">
            <w:pPr>
              <w:pStyle w:val="ListParagraph"/>
              <w:numPr>
                <w:ilvl w:val="0"/>
                <w:numId w:val="23"/>
              </w:numPr>
              <w:ind w:left="284" w:hanging="284"/>
              <w:rPr>
                <w:rFonts w:ascii="TH SarabunPSK" w:hAnsi="TH SarabunPSK" w:cs="TH SarabunPSK"/>
                <w:b/>
                <w:bCs/>
                <w:sz w:val="28"/>
                <w:szCs w:val="28"/>
                <w:rtl/>
                <w:cs/>
              </w:rPr>
            </w:pPr>
            <w:r w:rsidRPr="00615675">
              <w:rPr>
                <w:rFonts w:ascii="TH SarabunPSK" w:hAnsi="TH SarabunPSK" w:cs="TH SarabunPSK"/>
                <w:b/>
                <w:bCs/>
                <w:color w:val="000000" w:themeColor="text1"/>
                <w:sz w:val="28"/>
                <w:szCs w:val="28"/>
                <w:cs/>
                <w:lang w:bidi="th-TH"/>
              </w:rPr>
              <w:t>กลุ่มวิชาวิทยาศาสตร์เทคโนโลยีและคณิตศาสตร์</w:t>
            </w:r>
          </w:p>
        </w:tc>
        <w:tc>
          <w:tcPr>
            <w:tcW w:w="1843" w:type="dxa"/>
            <w:tcBorders>
              <w:top w:val="nil"/>
              <w:left w:val="nil"/>
              <w:bottom w:val="nil"/>
              <w:right w:val="single" w:sz="2" w:space="0" w:color="auto"/>
            </w:tcBorders>
          </w:tcPr>
          <w:p w14:paraId="1B328D04" w14:textId="6950F6D6" w:rsidR="00615675" w:rsidRPr="00615675" w:rsidRDefault="00615675" w:rsidP="00615675">
            <w:pPr>
              <w:spacing w:after="0" w:line="240" w:lineRule="auto"/>
              <w:ind w:left="-57" w:right="-57"/>
              <w:jc w:val="center"/>
              <w:rPr>
                <w:rFonts w:ascii="TH SarabunPSK" w:hAnsi="TH SarabunPSK" w:cs="TH SarabunPSK"/>
                <w:sz w:val="28"/>
                <w:cs/>
              </w:rPr>
            </w:pPr>
            <w:r w:rsidRPr="00615675">
              <w:rPr>
                <w:rFonts w:ascii="TH SarabunPSK" w:hAnsi="TH SarabunPSK" w:cs="TH SarabunPSK"/>
                <w:sz w:val="28"/>
                <w:cs/>
              </w:rPr>
              <w:t>ไม่น้อยกว่า</w:t>
            </w:r>
            <w:r w:rsidRPr="00615675">
              <w:rPr>
                <w:rFonts w:ascii="TH SarabunPSK" w:hAnsi="TH SarabunPSK" w:cs="TH SarabunPSK"/>
                <w:sz w:val="28"/>
              </w:rPr>
              <w:t xml:space="preserve"> </w:t>
            </w:r>
            <w:r w:rsidRPr="00615675">
              <w:rPr>
                <w:rFonts w:ascii="TH SarabunPSK" w:hAnsi="TH SarabunPSK" w:cs="TH SarabunPSK"/>
                <w:color w:val="000000" w:themeColor="text1"/>
                <w:sz w:val="28"/>
                <w:cs/>
              </w:rPr>
              <w:t>3 หน่วยกิต</w:t>
            </w:r>
          </w:p>
        </w:tc>
        <w:tc>
          <w:tcPr>
            <w:tcW w:w="2977" w:type="dxa"/>
            <w:tcBorders>
              <w:top w:val="nil"/>
              <w:left w:val="single" w:sz="2" w:space="0" w:color="auto"/>
              <w:bottom w:val="nil"/>
              <w:right w:val="nil"/>
            </w:tcBorders>
            <w:vAlign w:val="center"/>
          </w:tcPr>
          <w:p w14:paraId="149BB9E3" w14:textId="65F60731" w:rsidR="00615675" w:rsidRPr="00615675" w:rsidRDefault="00615675" w:rsidP="00615675">
            <w:pPr>
              <w:spacing w:after="0" w:line="240" w:lineRule="auto"/>
              <w:ind w:left="227" w:hanging="227"/>
              <w:rPr>
                <w:rFonts w:ascii="TH SarabunPSK" w:hAnsi="TH SarabunPSK" w:cs="TH SarabunPSK"/>
                <w:sz w:val="28"/>
                <w:cs/>
              </w:rPr>
            </w:pPr>
            <w:r w:rsidRPr="00615675">
              <w:rPr>
                <w:rFonts w:ascii="TH SarabunPSK" w:hAnsi="TH SarabunPSK" w:cs="TH SarabunPSK"/>
                <w:b/>
                <w:bCs/>
                <w:color w:val="000000" w:themeColor="text1"/>
                <w:sz w:val="28"/>
                <w:cs/>
              </w:rPr>
              <w:t>3. กลุ่มการพัฒนาทักษะและลักษณะบุคคล</w:t>
            </w:r>
          </w:p>
        </w:tc>
        <w:tc>
          <w:tcPr>
            <w:tcW w:w="1842" w:type="dxa"/>
            <w:tcBorders>
              <w:top w:val="nil"/>
              <w:left w:val="nil"/>
              <w:bottom w:val="nil"/>
              <w:right w:val="single" w:sz="4" w:space="0" w:color="auto"/>
            </w:tcBorders>
          </w:tcPr>
          <w:p w14:paraId="3536EF6A" w14:textId="3E06BA98" w:rsidR="00615675" w:rsidRPr="00615675" w:rsidRDefault="00615675" w:rsidP="00615675">
            <w:pPr>
              <w:spacing w:after="0" w:line="240" w:lineRule="auto"/>
              <w:ind w:left="-57" w:right="-57"/>
              <w:rPr>
                <w:rFonts w:ascii="TH SarabunPSK" w:hAnsi="TH SarabunPSK" w:cs="TH SarabunPSK"/>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r>
      <w:tr w:rsidR="00615675" w:rsidRPr="00615675" w14:paraId="720F8580" w14:textId="77777777" w:rsidTr="00615675">
        <w:trPr>
          <w:trHeight w:val="20"/>
        </w:trPr>
        <w:tc>
          <w:tcPr>
            <w:tcW w:w="2972" w:type="dxa"/>
            <w:tcBorders>
              <w:top w:val="nil"/>
              <w:left w:val="single" w:sz="2" w:space="0" w:color="auto"/>
              <w:bottom w:val="nil"/>
              <w:right w:val="nil"/>
            </w:tcBorders>
          </w:tcPr>
          <w:p w14:paraId="34DC79A1" w14:textId="77777777" w:rsidR="00615675" w:rsidRPr="00615675" w:rsidRDefault="00615675" w:rsidP="00615675">
            <w:pPr>
              <w:pStyle w:val="ListParagraph"/>
              <w:numPr>
                <w:ilvl w:val="0"/>
                <w:numId w:val="23"/>
              </w:numPr>
              <w:ind w:left="284" w:hanging="284"/>
              <w:rPr>
                <w:rFonts w:ascii="TH SarabunPSK" w:hAnsi="TH SarabunPSK" w:cs="TH SarabunPSK"/>
                <w:b/>
                <w:bCs/>
                <w:color w:val="000000" w:themeColor="text1"/>
                <w:spacing w:val="-4"/>
                <w:sz w:val="28"/>
                <w:szCs w:val="28"/>
                <w:rtl/>
                <w:cs/>
              </w:rPr>
            </w:pPr>
            <w:r w:rsidRPr="00615675">
              <w:rPr>
                <w:rFonts w:ascii="TH SarabunPSK" w:hAnsi="TH SarabunPSK" w:cs="TH SarabunPSK"/>
                <w:b/>
                <w:bCs/>
                <w:color w:val="000000" w:themeColor="text1"/>
                <w:spacing w:val="-4"/>
                <w:sz w:val="28"/>
                <w:szCs w:val="28"/>
                <w:cs/>
                <w:lang w:bidi="th-TH"/>
              </w:rPr>
              <w:t>กลุ่มวิชาวิทยาศาสตร์สุขภาพ</w:t>
            </w:r>
          </w:p>
        </w:tc>
        <w:tc>
          <w:tcPr>
            <w:tcW w:w="1843" w:type="dxa"/>
            <w:tcBorders>
              <w:top w:val="nil"/>
              <w:left w:val="nil"/>
              <w:bottom w:val="nil"/>
              <w:right w:val="single" w:sz="2" w:space="0" w:color="auto"/>
            </w:tcBorders>
          </w:tcPr>
          <w:p w14:paraId="4969FDDF" w14:textId="66AB27F8" w:rsidR="00615675" w:rsidRPr="00615675" w:rsidRDefault="00615675" w:rsidP="00615675">
            <w:pPr>
              <w:spacing w:after="0" w:line="240" w:lineRule="auto"/>
              <w:ind w:left="-57" w:right="-57"/>
              <w:jc w:val="center"/>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c>
          <w:tcPr>
            <w:tcW w:w="2977" w:type="dxa"/>
            <w:tcBorders>
              <w:top w:val="nil"/>
              <w:left w:val="single" w:sz="2" w:space="0" w:color="auto"/>
              <w:bottom w:val="nil"/>
              <w:right w:val="nil"/>
            </w:tcBorders>
            <w:vAlign w:val="center"/>
          </w:tcPr>
          <w:p w14:paraId="23313229" w14:textId="4ECBC188" w:rsidR="00615675" w:rsidRPr="00615675" w:rsidRDefault="00615675" w:rsidP="00615675">
            <w:pPr>
              <w:spacing w:after="0"/>
              <w:ind w:left="227" w:hanging="227"/>
              <w:rPr>
                <w:rFonts w:ascii="TH SarabunPSK" w:hAnsi="TH SarabunPSK" w:cs="TH SarabunPSK"/>
                <w:b/>
                <w:bCs/>
                <w:color w:val="000000" w:themeColor="text1"/>
                <w:spacing w:val="6"/>
                <w:sz w:val="28"/>
              </w:rPr>
            </w:pPr>
            <w:r w:rsidRPr="00615675">
              <w:rPr>
                <w:rFonts w:ascii="TH SarabunPSK" w:hAnsi="TH SarabunPSK" w:cs="TH SarabunPSK"/>
                <w:b/>
                <w:bCs/>
                <w:color w:val="000000" w:themeColor="text1"/>
                <w:spacing w:val="6"/>
                <w:sz w:val="28"/>
                <w:cs/>
              </w:rPr>
              <w:t>4. กลุ่มการพัฒนาสุขภาพกาย และจิต</w:t>
            </w:r>
          </w:p>
          <w:p w14:paraId="0932EC09" w14:textId="315E19AD" w:rsidR="00615675" w:rsidRPr="00615675" w:rsidRDefault="00615675" w:rsidP="00615675">
            <w:pPr>
              <w:pStyle w:val="ListParagraph"/>
              <w:numPr>
                <w:ilvl w:val="0"/>
                <w:numId w:val="37"/>
              </w:numPr>
              <w:ind w:left="454" w:hanging="170"/>
              <w:rPr>
                <w:rFonts w:ascii="TH SarabunPSK" w:hAnsi="TH SarabunPSK" w:cs="TH SarabunPSK"/>
                <w:color w:val="000000" w:themeColor="text1"/>
                <w:sz w:val="28"/>
                <w:szCs w:val="28"/>
                <w:rtl/>
                <w:cs/>
              </w:rPr>
            </w:pPr>
            <w:r w:rsidRPr="00615675">
              <w:rPr>
                <w:rFonts w:ascii="TH SarabunPSK" w:hAnsi="TH SarabunPSK" w:cs="TH SarabunPSK"/>
                <w:b/>
                <w:bCs/>
                <w:sz w:val="28"/>
                <w:szCs w:val="28"/>
                <w:cs/>
                <w:lang w:bidi="th-TH"/>
              </w:rPr>
              <w:t xml:space="preserve">วิชาบังคับไม่นับหน่วยกิต รายวิชา </w:t>
            </w:r>
            <w:r w:rsidRPr="00615675">
              <w:rPr>
                <w:rFonts w:ascii="TH SarabunPSK" w:hAnsi="TH SarabunPSK" w:cs="TH SarabunPSK"/>
                <w:b/>
                <w:bCs/>
                <w:spacing w:val="-8"/>
                <w:sz w:val="28"/>
                <w:szCs w:val="28"/>
                <w:rtl/>
                <w:cs/>
              </w:rPr>
              <w:t>00</w:t>
            </w:r>
            <w:r w:rsidRPr="00615675">
              <w:rPr>
                <w:rFonts w:ascii="TH SarabunPSK" w:hAnsi="TH SarabunPSK" w:cs="TH SarabunPSK"/>
                <w:b/>
                <w:bCs/>
                <w:spacing w:val="-8"/>
                <w:sz w:val="28"/>
                <w:szCs w:val="28"/>
                <w:cs/>
                <w:lang w:bidi="th-TH"/>
              </w:rPr>
              <w:t>2408 กีฬาและกิจกรรมทางกาย</w:t>
            </w:r>
          </w:p>
        </w:tc>
        <w:tc>
          <w:tcPr>
            <w:tcW w:w="1842" w:type="dxa"/>
            <w:tcBorders>
              <w:top w:val="nil"/>
              <w:left w:val="nil"/>
              <w:bottom w:val="nil"/>
              <w:right w:val="single" w:sz="4" w:space="0" w:color="auto"/>
            </w:tcBorders>
          </w:tcPr>
          <w:p w14:paraId="020BBFF8" w14:textId="77777777" w:rsidR="00615675" w:rsidRPr="00615675" w:rsidRDefault="00615675" w:rsidP="00615675">
            <w:pPr>
              <w:spacing w:after="0" w:line="240" w:lineRule="auto"/>
              <w:ind w:left="-57" w:right="-57"/>
              <w:rPr>
                <w:rFonts w:ascii="TH SarabunPSK" w:hAnsi="TH SarabunPSK" w:cs="TH SarabunPSK"/>
                <w:color w:val="000000" w:themeColor="text1"/>
                <w:sz w:val="28"/>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p w14:paraId="17D03076" w14:textId="77777777" w:rsidR="00615675" w:rsidRPr="00615675" w:rsidRDefault="00615675" w:rsidP="00615675">
            <w:pPr>
              <w:spacing w:after="0" w:line="240" w:lineRule="auto"/>
              <w:ind w:left="-57" w:right="-57"/>
              <w:rPr>
                <w:rFonts w:ascii="TH SarabunPSK" w:hAnsi="TH SarabunPSK" w:cs="TH SarabunPSK"/>
                <w:color w:val="000000" w:themeColor="text1"/>
                <w:sz w:val="28"/>
              </w:rPr>
            </w:pPr>
          </w:p>
          <w:p w14:paraId="0195C0E2" w14:textId="28DFEE85" w:rsidR="00615675" w:rsidRPr="00615675" w:rsidRDefault="00615675" w:rsidP="00615675">
            <w:pPr>
              <w:spacing w:after="0" w:line="240" w:lineRule="auto"/>
              <w:ind w:left="-57"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จำนวน</w:t>
            </w:r>
            <w:r w:rsidRPr="00615675">
              <w:rPr>
                <w:rFonts w:ascii="TH SarabunPSK" w:hAnsi="TH SarabunPSK" w:cs="TH SarabunPSK"/>
                <w:color w:val="000000" w:themeColor="text1"/>
                <w:sz w:val="28"/>
              </w:rPr>
              <w:t xml:space="preserve"> 1 </w:t>
            </w:r>
            <w:r w:rsidRPr="00615675">
              <w:rPr>
                <w:rFonts w:ascii="TH SarabunPSK" w:hAnsi="TH SarabunPSK" w:cs="TH SarabunPSK"/>
                <w:color w:val="000000" w:themeColor="text1"/>
                <w:sz w:val="28"/>
                <w:cs/>
              </w:rPr>
              <w:t>หน่วยกิต</w:t>
            </w:r>
          </w:p>
        </w:tc>
      </w:tr>
      <w:tr w:rsidR="00615675" w:rsidRPr="00615675" w14:paraId="57557DCE" w14:textId="77777777" w:rsidTr="004520FF">
        <w:trPr>
          <w:trHeight w:val="20"/>
        </w:trPr>
        <w:tc>
          <w:tcPr>
            <w:tcW w:w="2972" w:type="dxa"/>
            <w:tcBorders>
              <w:top w:val="nil"/>
              <w:left w:val="single" w:sz="2" w:space="0" w:color="auto"/>
              <w:bottom w:val="nil"/>
              <w:right w:val="nil"/>
            </w:tcBorders>
          </w:tcPr>
          <w:p w14:paraId="58818219" w14:textId="77777777" w:rsidR="00615675" w:rsidRPr="00615675" w:rsidRDefault="00615675" w:rsidP="00615675">
            <w:pPr>
              <w:pStyle w:val="ListParagraph"/>
              <w:numPr>
                <w:ilvl w:val="0"/>
                <w:numId w:val="23"/>
              </w:numPr>
              <w:ind w:left="284" w:hanging="284"/>
              <w:rPr>
                <w:rFonts w:ascii="TH SarabunPSK" w:hAnsi="TH SarabunPSK" w:cs="TH SarabunPSK"/>
                <w:b/>
                <w:bCs/>
                <w:color w:val="000000" w:themeColor="text1"/>
                <w:sz w:val="28"/>
                <w:szCs w:val="28"/>
                <w:rtl/>
                <w:cs/>
              </w:rPr>
            </w:pPr>
            <w:r w:rsidRPr="00615675">
              <w:rPr>
                <w:rFonts w:ascii="TH SarabunPSK" w:hAnsi="TH SarabunPSK" w:cs="TH SarabunPSK"/>
                <w:b/>
                <w:bCs/>
                <w:sz w:val="28"/>
                <w:szCs w:val="28"/>
                <w:cs/>
                <w:lang w:bidi="th-TH"/>
              </w:rPr>
              <w:t>วิชาบังคับไม่นับหน่วยกิต</w:t>
            </w:r>
          </w:p>
        </w:tc>
        <w:tc>
          <w:tcPr>
            <w:tcW w:w="1843" w:type="dxa"/>
            <w:tcBorders>
              <w:top w:val="nil"/>
              <w:left w:val="nil"/>
              <w:bottom w:val="nil"/>
              <w:right w:val="single" w:sz="2" w:space="0" w:color="auto"/>
            </w:tcBorders>
          </w:tcPr>
          <w:p w14:paraId="01E0C12E" w14:textId="6453947F" w:rsidR="00615675" w:rsidRPr="00615675" w:rsidRDefault="00615675" w:rsidP="004520FF">
            <w:pPr>
              <w:spacing w:after="0" w:line="240" w:lineRule="auto"/>
              <w:ind w:left="-57" w:right="-57"/>
              <w:jc w:val="center"/>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1 หน่วยกิต</w:t>
            </w:r>
          </w:p>
        </w:tc>
        <w:tc>
          <w:tcPr>
            <w:tcW w:w="2977" w:type="dxa"/>
            <w:tcBorders>
              <w:top w:val="nil"/>
              <w:left w:val="single" w:sz="2" w:space="0" w:color="auto"/>
              <w:bottom w:val="nil"/>
              <w:right w:val="nil"/>
            </w:tcBorders>
            <w:vAlign w:val="center"/>
          </w:tcPr>
          <w:p w14:paraId="7B68E9FF" w14:textId="6D16EA9A" w:rsidR="00615675" w:rsidRPr="00615675" w:rsidRDefault="00615675" w:rsidP="00615675">
            <w:pPr>
              <w:spacing w:after="0" w:line="240" w:lineRule="auto"/>
              <w:ind w:left="227" w:hanging="227"/>
              <w:rPr>
                <w:rFonts w:ascii="TH SarabunPSK" w:hAnsi="TH SarabunPSK" w:cs="TH SarabunPSK"/>
                <w:color w:val="000000" w:themeColor="text1"/>
                <w:sz w:val="28"/>
                <w:cs/>
              </w:rPr>
            </w:pPr>
            <w:r w:rsidRPr="00615675">
              <w:rPr>
                <w:rFonts w:ascii="TH SarabunPSK" w:hAnsi="TH SarabunPSK" w:cs="TH SarabunPSK"/>
                <w:b/>
                <w:bCs/>
                <w:color w:val="000000" w:themeColor="text1"/>
                <w:sz w:val="28"/>
                <w:cs/>
              </w:rPr>
              <w:t>5. กลุ่มการเป็นพลเมืองไทย</w:t>
            </w:r>
            <w:r w:rsidRPr="00615675">
              <w:rPr>
                <w:rFonts w:ascii="TH SarabunPSK" w:hAnsi="TH SarabunPSK" w:cs="TH SarabunPSK"/>
                <w:b/>
                <w:bCs/>
                <w:color w:val="000000" w:themeColor="text1"/>
                <w:spacing w:val="-4"/>
                <w:sz w:val="28"/>
                <w:cs/>
              </w:rPr>
              <w:t>และ</w:t>
            </w:r>
            <w:r w:rsidR="004520FF">
              <w:rPr>
                <w:rFonts w:ascii="TH SarabunPSK" w:hAnsi="TH SarabunPSK" w:cs="TH SarabunPSK" w:hint="cs"/>
                <w:b/>
                <w:bCs/>
                <w:color w:val="000000" w:themeColor="text1"/>
                <w:spacing w:val="-4"/>
                <w:sz w:val="28"/>
                <w:cs/>
              </w:rPr>
              <w:t xml:space="preserve">   </w:t>
            </w:r>
            <w:r w:rsidRPr="00615675">
              <w:rPr>
                <w:rFonts w:ascii="TH SarabunPSK" w:hAnsi="TH SarabunPSK" w:cs="TH SarabunPSK"/>
                <w:b/>
                <w:bCs/>
                <w:color w:val="000000" w:themeColor="text1"/>
                <w:spacing w:val="-4"/>
                <w:sz w:val="28"/>
                <w:cs/>
              </w:rPr>
              <w:t>พลโลกเพื่อสังคมที่ยั่งยืน</w:t>
            </w:r>
          </w:p>
        </w:tc>
        <w:tc>
          <w:tcPr>
            <w:tcW w:w="1842" w:type="dxa"/>
            <w:tcBorders>
              <w:top w:val="nil"/>
              <w:left w:val="nil"/>
              <w:bottom w:val="nil"/>
              <w:right w:val="single" w:sz="4" w:space="0" w:color="auto"/>
            </w:tcBorders>
          </w:tcPr>
          <w:p w14:paraId="02E5D194" w14:textId="4E61AB27" w:rsidR="00615675" w:rsidRPr="00615675" w:rsidRDefault="00615675" w:rsidP="00615675">
            <w:pPr>
              <w:spacing w:after="0" w:line="240" w:lineRule="auto"/>
              <w:ind w:left="-57"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r>
      <w:tr w:rsidR="00615675" w:rsidRPr="00615675" w14:paraId="3088674F" w14:textId="77777777" w:rsidTr="00615675">
        <w:trPr>
          <w:trHeight w:val="20"/>
        </w:trPr>
        <w:tc>
          <w:tcPr>
            <w:tcW w:w="2972" w:type="dxa"/>
            <w:tcBorders>
              <w:top w:val="nil"/>
              <w:left w:val="single" w:sz="2" w:space="0" w:color="auto"/>
              <w:bottom w:val="single" w:sz="2" w:space="0" w:color="auto"/>
              <w:right w:val="nil"/>
            </w:tcBorders>
            <w:vAlign w:val="center"/>
          </w:tcPr>
          <w:p w14:paraId="02FAC21D" w14:textId="77777777" w:rsidR="00615675" w:rsidRPr="00615675" w:rsidRDefault="00615675" w:rsidP="00615675">
            <w:pPr>
              <w:pStyle w:val="ListParagraph"/>
              <w:numPr>
                <w:ilvl w:val="0"/>
                <w:numId w:val="23"/>
              </w:numPr>
              <w:ind w:left="284" w:hanging="284"/>
              <w:rPr>
                <w:rFonts w:ascii="TH SarabunPSK" w:hAnsi="TH SarabunPSK" w:cs="TH SarabunPSK"/>
                <w:b/>
                <w:bCs/>
                <w:color w:val="000000" w:themeColor="text1"/>
                <w:sz w:val="28"/>
                <w:szCs w:val="28"/>
              </w:rPr>
            </w:pPr>
            <w:r w:rsidRPr="00615675">
              <w:rPr>
                <w:rFonts w:ascii="TH SarabunPSK" w:hAnsi="TH SarabunPSK" w:cs="TH SarabunPSK"/>
                <w:b/>
                <w:bCs/>
                <w:color w:val="000000" w:themeColor="text1"/>
                <w:sz w:val="28"/>
                <w:szCs w:val="28"/>
                <w:cs/>
                <w:lang w:bidi="th-TH"/>
              </w:rPr>
              <w:t>วิชาเลือก</w:t>
            </w:r>
          </w:p>
          <w:p w14:paraId="03C01733" w14:textId="68F58AE1" w:rsidR="00615675" w:rsidRPr="00615675" w:rsidRDefault="00615675" w:rsidP="00615675">
            <w:pPr>
              <w:spacing w:after="0" w:line="240" w:lineRule="auto"/>
              <w:jc w:val="thaiDistribute"/>
              <w:rPr>
                <w:rFonts w:ascii="TH SarabunPSK" w:hAnsi="TH SarabunPSK" w:cs="TH SarabunPSK"/>
                <w:b/>
                <w:bCs/>
                <w:sz w:val="28"/>
                <w:cs/>
              </w:rPr>
            </w:pPr>
            <w:r w:rsidRPr="00615675">
              <w:rPr>
                <w:rFonts w:ascii="TH SarabunPSK" w:hAnsi="TH SarabunPSK" w:cs="TH SarabunPSK"/>
                <w:color w:val="000000" w:themeColor="text1"/>
                <w:spacing w:val="-4"/>
                <w:sz w:val="28"/>
                <w:cs/>
              </w:rPr>
              <w:t>โดยเลือกจากกลุ่มวิชาภาษา หรือ</w:t>
            </w:r>
            <w:r w:rsidRPr="00615675">
              <w:rPr>
                <w:rFonts w:ascii="TH SarabunPSK" w:hAnsi="TH SarabunPSK" w:cs="TH SarabunPSK"/>
                <w:color w:val="000000" w:themeColor="text1"/>
                <w:spacing w:val="-8"/>
                <w:sz w:val="28"/>
                <w:cs/>
              </w:rPr>
              <w:t>กลุ่มวิชามนุษยศาสตร์และสังคมศาสตร์ หรือกลุ่มวิชาวิทยาศาสตร์เทคโนโลยีและคณิตศาสตร์</w:t>
            </w:r>
            <w:r w:rsidRPr="00615675">
              <w:rPr>
                <w:rFonts w:ascii="TH SarabunPSK" w:hAnsi="TH SarabunPSK" w:cs="TH SarabunPSK"/>
                <w:color w:val="000000" w:themeColor="text1"/>
                <w:spacing w:val="-8"/>
                <w:sz w:val="28"/>
              </w:rPr>
              <w:t xml:space="preserve"> </w:t>
            </w:r>
            <w:r w:rsidRPr="00615675">
              <w:rPr>
                <w:rFonts w:ascii="TH SarabunPSK" w:hAnsi="TH SarabunPSK" w:cs="TH SarabunPSK"/>
                <w:color w:val="000000" w:themeColor="text1"/>
                <w:spacing w:val="-8"/>
                <w:sz w:val="28"/>
                <w:cs/>
              </w:rPr>
              <w:t>หรือกลุ่มวิชาวิทยาศาสตร์สุขภาพ</w:t>
            </w:r>
          </w:p>
        </w:tc>
        <w:tc>
          <w:tcPr>
            <w:tcW w:w="1843" w:type="dxa"/>
            <w:tcBorders>
              <w:top w:val="nil"/>
              <w:left w:val="nil"/>
              <w:bottom w:val="single" w:sz="2" w:space="0" w:color="auto"/>
              <w:right w:val="single" w:sz="2" w:space="0" w:color="auto"/>
            </w:tcBorders>
          </w:tcPr>
          <w:p w14:paraId="3F91A84D" w14:textId="0AB84A87" w:rsidR="00615675" w:rsidRPr="00615675" w:rsidRDefault="00615675" w:rsidP="00615675">
            <w:pPr>
              <w:spacing w:after="0" w:line="240" w:lineRule="auto"/>
              <w:ind w:left="-57" w:right="-57"/>
              <w:jc w:val="center"/>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9 หน่วยกิต</w:t>
            </w:r>
          </w:p>
        </w:tc>
        <w:tc>
          <w:tcPr>
            <w:tcW w:w="2977" w:type="dxa"/>
            <w:tcBorders>
              <w:top w:val="nil"/>
              <w:left w:val="single" w:sz="2" w:space="0" w:color="auto"/>
              <w:bottom w:val="single" w:sz="2" w:space="0" w:color="auto"/>
              <w:right w:val="nil"/>
            </w:tcBorders>
            <w:vAlign w:val="center"/>
          </w:tcPr>
          <w:p w14:paraId="7B46A630" w14:textId="265FAD8C" w:rsidR="00615675" w:rsidRPr="00615675" w:rsidRDefault="00615675" w:rsidP="00615675">
            <w:pPr>
              <w:spacing w:after="0" w:line="240" w:lineRule="auto"/>
              <w:ind w:left="-57" w:right="-57"/>
              <w:jc w:val="center"/>
              <w:rPr>
                <w:rFonts w:ascii="TH SarabunPSK" w:hAnsi="TH SarabunPSK" w:cs="TH SarabunPSK"/>
                <w:color w:val="000000" w:themeColor="text1"/>
                <w:sz w:val="28"/>
                <w:cs/>
              </w:rPr>
            </w:pPr>
          </w:p>
        </w:tc>
        <w:tc>
          <w:tcPr>
            <w:tcW w:w="1842" w:type="dxa"/>
            <w:tcBorders>
              <w:top w:val="nil"/>
              <w:left w:val="nil"/>
              <w:bottom w:val="single" w:sz="2" w:space="0" w:color="auto"/>
              <w:right w:val="single" w:sz="4" w:space="0" w:color="auto"/>
            </w:tcBorders>
          </w:tcPr>
          <w:p w14:paraId="60627526" w14:textId="69FB5C04" w:rsidR="00615675" w:rsidRPr="00615675" w:rsidRDefault="00615675" w:rsidP="00615675">
            <w:pPr>
              <w:spacing w:after="0" w:line="240" w:lineRule="auto"/>
              <w:ind w:left="-57" w:right="-57"/>
              <w:rPr>
                <w:rFonts w:ascii="TH SarabunPSK" w:hAnsi="TH SarabunPSK" w:cs="TH SarabunPSK"/>
                <w:color w:val="000000" w:themeColor="text1"/>
                <w:sz w:val="28"/>
                <w:cs/>
              </w:rPr>
            </w:pPr>
          </w:p>
        </w:tc>
      </w:tr>
      <w:tr w:rsidR="00615675" w:rsidRPr="00615675" w14:paraId="3A076513" w14:textId="77777777" w:rsidTr="004520FF">
        <w:trPr>
          <w:trHeight w:val="454"/>
        </w:trPr>
        <w:tc>
          <w:tcPr>
            <w:tcW w:w="4815" w:type="dxa"/>
            <w:gridSpan w:val="2"/>
            <w:tcBorders>
              <w:top w:val="single" w:sz="2" w:space="0" w:color="auto"/>
              <w:left w:val="single" w:sz="2" w:space="0" w:color="auto"/>
              <w:bottom w:val="single" w:sz="2" w:space="0" w:color="auto"/>
              <w:right w:val="single" w:sz="2" w:space="0" w:color="auto"/>
            </w:tcBorders>
            <w:vAlign w:val="center"/>
          </w:tcPr>
          <w:p w14:paraId="3247DB50" w14:textId="699CF956" w:rsidR="00615675" w:rsidRPr="004520FF" w:rsidRDefault="00615675" w:rsidP="00615675">
            <w:pPr>
              <w:spacing w:after="0"/>
              <w:jc w:val="center"/>
              <w:rPr>
                <w:rFonts w:ascii="TH SarabunPSK" w:hAnsi="TH SarabunPSK" w:cs="TH SarabunPSK"/>
                <w:b/>
                <w:bCs/>
                <w:sz w:val="28"/>
                <w:cs/>
              </w:rPr>
            </w:pPr>
            <w:r w:rsidRPr="004520FF">
              <w:rPr>
                <w:rFonts w:ascii="TH SarabunPSK" w:hAnsi="TH SarabunPSK" w:cs="TH SarabunPSK"/>
                <w:b/>
                <w:bCs/>
                <w:color w:val="000000" w:themeColor="text1"/>
                <w:sz w:val="28"/>
                <w:cs/>
              </w:rPr>
              <w:t>จำนวนหน่วยกิตรวม ไม่น้อยกว่า</w:t>
            </w:r>
            <w:r w:rsidRPr="004520FF">
              <w:rPr>
                <w:rFonts w:ascii="TH SarabunPSK" w:hAnsi="TH SarabunPSK" w:cs="TH SarabunPSK"/>
                <w:b/>
                <w:bCs/>
                <w:color w:val="000000" w:themeColor="text1"/>
                <w:sz w:val="28"/>
              </w:rPr>
              <w:t xml:space="preserve"> </w:t>
            </w:r>
            <w:r w:rsidRPr="004520FF">
              <w:rPr>
                <w:rFonts w:ascii="TH SarabunPSK" w:hAnsi="TH SarabunPSK" w:cs="TH SarabunPSK"/>
                <w:b/>
                <w:bCs/>
                <w:color w:val="000000" w:themeColor="text1"/>
                <w:sz w:val="28"/>
                <w:cs/>
              </w:rPr>
              <w:t>30 หน่วยกิต</w:t>
            </w:r>
          </w:p>
        </w:tc>
        <w:tc>
          <w:tcPr>
            <w:tcW w:w="4819" w:type="dxa"/>
            <w:gridSpan w:val="2"/>
            <w:tcBorders>
              <w:top w:val="single" w:sz="2" w:space="0" w:color="auto"/>
              <w:left w:val="single" w:sz="2" w:space="0" w:color="auto"/>
              <w:bottom w:val="single" w:sz="2" w:space="0" w:color="auto"/>
              <w:right w:val="single" w:sz="2" w:space="0" w:color="auto"/>
            </w:tcBorders>
            <w:vAlign w:val="center"/>
          </w:tcPr>
          <w:p w14:paraId="0F01E15E" w14:textId="492464C5" w:rsidR="00615675" w:rsidRPr="004520FF" w:rsidRDefault="00615675" w:rsidP="00615675">
            <w:pPr>
              <w:spacing w:after="0" w:line="240" w:lineRule="auto"/>
              <w:ind w:left="-57" w:right="-57"/>
              <w:jc w:val="center"/>
              <w:rPr>
                <w:rFonts w:ascii="TH SarabunPSK" w:hAnsi="TH SarabunPSK" w:cs="TH SarabunPSK"/>
                <w:color w:val="000000" w:themeColor="text1"/>
                <w:sz w:val="28"/>
                <w:cs/>
              </w:rPr>
            </w:pPr>
            <w:r w:rsidRPr="004520FF">
              <w:rPr>
                <w:rFonts w:ascii="TH SarabunPSK" w:hAnsi="TH SarabunPSK" w:cs="TH SarabunPSK"/>
                <w:b/>
                <w:bCs/>
                <w:color w:val="000000" w:themeColor="text1"/>
                <w:sz w:val="28"/>
                <w:cs/>
              </w:rPr>
              <w:t>จำนวนหน่วยกิตรวม ไม่น้อยกว่า</w:t>
            </w:r>
            <w:r w:rsidRPr="004520FF">
              <w:rPr>
                <w:rFonts w:ascii="TH SarabunPSK" w:hAnsi="TH SarabunPSK" w:cs="TH SarabunPSK"/>
                <w:b/>
                <w:bCs/>
                <w:color w:val="000000" w:themeColor="text1"/>
                <w:sz w:val="28"/>
              </w:rPr>
              <w:t xml:space="preserve"> </w:t>
            </w:r>
            <w:r w:rsidRPr="004520FF">
              <w:rPr>
                <w:rFonts w:ascii="TH SarabunPSK" w:hAnsi="TH SarabunPSK" w:cs="TH SarabunPSK"/>
                <w:b/>
                <w:bCs/>
                <w:color w:val="000000" w:themeColor="text1"/>
                <w:sz w:val="28"/>
                <w:cs/>
              </w:rPr>
              <w:t>24 หน่วยกิต</w:t>
            </w:r>
          </w:p>
        </w:tc>
      </w:tr>
    </w:tbl>
    <w:p w14:paraId="7C14016E" w14:textId="177DD1C3" w:rsidR="00FF0787" w:rsidRDefault="00FF0787" w:rsidP="00F70BE8">
      <w:pPr>
        <w:spacing w:after="0" w:line="240" w:lineRule="auto"/>
        <w:rPr>
          <w:rFonts w:ascii="TH SarabunPSK" w:hAnsi="TH SarabunPSK" w:cs="TH SarabunPSK"/>
          <w:lang w:bidi="ar-SA"/>
        </w:rPr>
      </w:pPr>
    </w:p>
    <w:p w14:paraId="50E4E0E2" w14:textId="77777777" w:rsidR="00FF0787" w:rsidRDefault="00FF0787">
      <w:pPr>
        <w:rPr>
          <w:rFonts w:ascii="TH SarabunPSK" w:hAnsi="TH SarabunPSK" w:cs="TH SarabunPSK"/>
          <w:lang w:bidi="ar-SA"/>
        </w:rPr>
      </w:pPr>
      <w:r>
        <w:rPr>
          <w:rFonts w:ascii="TH SarabunPSK" w:hAnsi="TH SarabunPSK" w:cs="TH SarabunPSK"/>
          <w:lang w:bidi="ar-SA"/>
        </w:rPr>
        <w:br w:type="page"/>
      </w:r>
    </w:p>
    <w:p w14:paraId="5D34752F" w14:textId="7685B8C7" w:rsidR="00E97120" w:rsidRDefault="00866F9A" w:rsidP="00860EFD">
      <w:pPr>
        <w:pStyle w:val="Heading3"/>
        <w:spacing w:before="0" w:after="0"/>
        <w:ind w:left="720"/>
        <w:rPr>
          <w:rFonts w:ascii="TH SarabunPSK" w:hAnsi="TH SarabunPSK" w:cs="TH SarabunPSK"/>
          <w:sz w:val="32"/>
          <w:szCs w:val="32"/>
        </w:rPr>
      </w:pPr>
      <w:bookmarkStart w:id="74" w:name="_Toc131932094"/>
      <w:bookmarkStart w:id="75" w:name="_Hlk129443664"/>
      <w:r w:rsidRPr="00860EFD">
        <w:rPr>
          <w:rFonts w:ascii="TH SarabunPSK" w:hAnsi="TH SarabunPSK" w:cs="TH SarabunPSK"/>
          <w:sz w:val="32"/>
          <w:szCs w:val="32"/>
          <w:rtl/>
          <w:cs/>
        </w:rPr>
        <w:lastRenderedPageBreak/>
        <w:t>1</w:t>
      </w:r>
      <w:r w:rsidRPr="00860EFD">
        <w:rPr>
          <w:rFonts w:ascii="TH SarabunPSK" w:hAnsi="TH SarabunPSK" w:cs="TH SarabunPSK"/>
          <w:sz w:val="32"/>
          <w:szCs w:val="32"/>
          <w:cs/>
        </w:rPr>
        <w:t>.</w:t>
      </w:r>
      <w:r w:rsidRPr="00860EFD">
        <w:rPr>
          <w:rFonts w:ascii="TH SarabunPSK" w:hAnsi="TH SarabunPSK" w:cs="TH SarabunPSK"/>
          <w:sz w:val="32"/>
          <w:szCs w:val="32"/>
          <w:rtl/>
          <w:cs/>
        </w:rPr>
        <w:t xml:space="preserve">2 </w:t>
      </w:r>
      <w:r w:rsidR="00D10112" w:rsidRPr="00860EFD">
        <w:rPr>
          <w:rFonts w:ascii="TH SarabunPSK" w:hAnsi="TH SarabunPSK" w:cs="TH SarabunPSK"/>
          <w:sz w:val="32"/>
          <w:szCs w:val="32"/>
          <w:cs/>
          <w:lang w:bidi="th-TH"/>
        </w:rPr>
        <w:t>โครงสร้างกลุ่มวิชาในหมวดวิชาศึกษาทั่วไป พร้อมสาระการปรับปรุง</w:t>
      </w:r>
      <w:bookmarkEnd w:id="74"/>
    </w:p>
    <w:tbl>
      <w:tblPr>
        <w:tblW w:w="11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9"/>
        <w:gridCol w:w="4309"/>
        <w:gridCol w:w="2665"/>
      </w:tblGrid>
      <w:tr w:rsidR="00E97120" w:rsidRPr="00E659FF" w14:paraId="57ED9114" w14:textId="77777777" w:rsidTr="00E659FF">
        <w:trPr>
          <w:trHeight w:val="113"/>
          <w:tblHeader/>
          <w:jc w:val="center"/>
        </w:trPr>
        <w:tc>
          <w:tcPr>
            <w:tcW w:w="4139" w:type="dxa"/>
            <w:tcBorders>
              <w:top w:val="single" w:sz="4" w:space="0" w:color="auto"/>
              <w:bottom w:val="single" w:sz="4" w:space="0" w:color="auto"/>
              <w:right w:val="single" w:sz="2" w:space="0" w:color="auto"/>
            </w:tcBorders>
            <w:vAlign w:val="center"/>
          </w:tcPr>
          <w:p w14:paraId="338D674B" w14:textId="77777777" w:rsidR="00E97120" w:rsidRPr="00E659FF" w:rsidRDefault="00E97120" w:rsidP="00E659FF">
            <w:pPr>
              <w:tabs>
                <w:tab w:val="left" w:pos="5040"/>
              </w:tabs>
              <w:spacing w:after="0" w:line="235" w:lineRule="auto"/>
              <w:jc w:val="center"/>
              <w:rPr>
                <w:rFonts w:ascii="TH SarabunPSK" w:hAnsi="TH SarabunPSK" w:cs="TH SarabunPSK"/>
                <w:b/>
                <w:bCs/>
                <w:color w:val="000000" w:themeColor="text1"/>
                <w:sz w:val="28"/>
                <w:cs/>
              </w:rPr>
            </w:pPr>
            <w:bookmarkStart w:id="76" w:name="_Hlk129602595"/>
            <w:bookmarkEnd w:id="75"/>
            <w:r w:rsidRPr="00E659FF">
              <w:rPr>
                <w:rFonts w:ascii="TH SarabunPSK" w:hAnsi="TH SarabunPSK" w:cs="TH SarabunPSK"/>
                <w:b/>
                <w:bCs/>
                <w:color w:val="000000" w:themeColor="text1"/>
                <w:sz w:val="28"/>
                <w:cs/>
              </w:rPr>
              <w:t>หมวดวิชาศึกษาทั่วไป ฉบับปรับปรุง พ.ศ. 25</w:t>
            </w:r>
            <w:r w:rsidRPr="00E659FF">
              <w:rPr>
                <w:rFonts w:ascii="TH SarabunPSK" w:hAnsi="TH SarabunPSK" w:cs="TH SarabunPSK"/>
                <w:b/>
                <w:bCs/>
                <w:color w:val="000000" w:themeColor="text1"/>
                <w:sz w:val="28"/>
              </w:rPr>
              <w:t>66</w:t>
            </w:r>
          </w:p>
        </w:tc>
        <w:tc>
          <w:tcPr>
            <w:tcW w:w="4309" w:type="dxa"/>
            <w:tcBorders>
              <w:top w:val="single" w:sz="2" w:space="0" w:color="auto"/>
              <w:left w:val="single" w:sz="2" w:space="0" w:color="auto"/>
              <w:bottom w:val="single" w:sz="4" w:space="0" w:color="auto"/>
            </w:tcBorders>
            <w:vAlign w:val="center"/>
          </w:tcPr>
          <w:p w14:paraId="52C07A97" w14:textId="77777777" w:rsidR="00E97120" w:rsidRPr="00E659FF" w:rsidRDefault="00E97120" w:rsidP="00E659FF">
            <w:pPr>
              <w:tabs>
                <w:tab w:val="left" w:pos="5040"/>
              </w:tabs>
              <w:spacing w:after="0" w:line="235" w:lineRule="auto"/>
              <w:jc w:val="center"/>
              <w:rPr>
                <w:rFonts w:ascii="TH SarabunPSK" w:hAnsi="TH SarabunPSK" w:cs="TH SarabunPSK"/>
                <w:b/>
                <w:bCs/>
                <w:color w:val="000000" w:themeColor="text1"/>
                <w:sz w:val="28"/>
                <w:cs/>
              </w:rPr>
            </w:pPr>
            <w:r w:rsidRPr="00E659FF">
              <w:rPr>
                <w:rFonts w:ascii="TH SarabunPSK" w:hAnsi="TH SarabunPSK" w:cs="TH SarabunPSK"/>
                <w:b/>
                <w:bCs/>
                <w:color w:val="000000" w:themeColor="text1"/>
                <w:sz w:val="28"/>
                <w:cs/>
              </w:rPr>
              <w:t>หมวดวิชาศึกษาทั่วไป ฉบับปรับปรุง พ.ศ. 25</w:t>
            </w:r>
            <w:r w:rsidRPr="00E659FF">
              <w:rPr>
                <w:rFonts w:ascii="TH SarabunPSK" w:hAnsi="TH SarabunPSK" w:cs="TH SarabunPSK"/>
                <w:b/>
                <w:bCs/>
                <w:color w:val="000000" w:themeColor="text1"/>
                <w:sz w:val="28"/>
              </w:rPr>
              <w:t>6</w:t>
            </w:r>
            <w:r w:rsidRPr="00E659FF">
              <w:rPr>
                <w:rFonts w:ascii="TH SarabunPSK" w:hAnsi="TH SarabunPSK" w:cs="TH SarabunPSK"/>
                <w:b/>
                <w:bCs/>
                <w:color w:val="000000" w:themeColor="text1"/>
                <w:sz w:val="28"/>
                <w:cs/>
              </w:rPr>
              <w:t>7</w:t>
            </w:r>
          </w:p>
        </w:tc>
        <w:tc>
          <w:tcPr>
            <w:tcW w:w="2665" w:type="dxa"/>
            <w:tcBorders>
              <w:top w:val="single" w:sz="2" w:space="0" w:color="auto"/>
              <w:bottom w:val="single" w:sz="4" w:space="0" w:color="auto"/>
              <w:right w:val="single" w:sz="2" w:space="0" w:color="auto"/>
            </w:tcBorders>
            <w:vAlign w:val="center"/>
          </w:tcPr>
          <w:p w14:paraId="3D2BE499" w14:textId="77777777" w:rsidR="00E97120" w:rsidRPr="00E659FF" w:rsidRDefault="00E97120" w:rsidP="00E659FF">
            <w:pPr>
              <w:tabs>
                <w:tab w:val="left" w:pos="5040"/>
              </w:tabs>
              <w:spacing w:after="0" w:line="235" w:lineRule="auto"/>
              <w:jc w:val="center"/>
              <w:rPr>
                <w:rFonts w:ascii="TH SarabunPSK" w:hAnsi="TH SarabunPSK" w:cs="TH SarabunPSK"/>
                <w:b/>
                <w:bCs/>
                <w:color w:val="000000" w:themeColor="text1"/>
                <w:sz w:val="28"/>
                <w:cs/>
              </w:rPr>
            </w:pPr>
            <w:r w:rsidRPr="00E659FF">
              <w:rPr>
                <w:rFonts w:ascii="TH SarabunPSK" w:hAnsi="TH SarabunPSK" w:cs="TH SarabunPSK"/>
                <w:b/>
                <w:bCs/>
                <w:color w:val="000000" w:themeColor="text1"/>
                <w:sz w:val="28"/>
                <w:cs/>
              </w:rPr>
              <w:t>สาระที่ปรับปรุง</w:t>
            </w:r>
          </w:p>
        </w:tc>
      </w:tr>
      <w:tr w:rsidR="00E97120" w:rsidRPr="00E659FF" w14:paraId="33A48CF3" w14:textId="77777777" w:rsidTr="00E659FF">
        <w:trPr>
          <w:trHeight w:val="113"/>
          <w:jc w:val="center"/>
        </w:trPr>
        <w:tc>
          <w:tcPr>
            <w:tcW w:w="4139" w:type="dxa"/>
            <w:tcBorders>
              <w:top w:val="single" w:sz="4" w:space="0" w:color="auto"/>
              <w:left w:val="single" w:sz="4" w:space="0" w:color="auto"/>
              <w:bottom w:val="nil"/>
              <w:right w:val="single" w:sz="2" w:space="0" w:color="auto"/>
            </w:tcBorders>
          </w:tcPr>
          <w:p w14:paraId="3379B343" w14:textId="77777777" w:rsidR="00615675" w:rsidRPr="00E659FF" w:rsidRDefault="00E97120" w:rsidP="00E659FF">
            <w:pPr>
              <w:spacing w:after="0" w:line="235" w:lineRule="auto"/>
              <w:ind w:right="-110"/>
              <w:rPr>
                <w:rFonts w:ascii="TH SarabunPSK" w:hAnsi="TH SarabunPSK" w:cs="TH SarabunPSK"/>
                <w:b/>
                <w:bCs/>
                <w:color w:val="000000" w:themeColor="text1"/>
                <w:spacing w:val="-6"/>
                <w:sz w:val="28"/>
              </w:rPr>
            </w:pPr>
            <w:r w:rsidRPr="00E659FF">
              <w:rPr>
                <w:rFonts w:ascii="TH SarabunPSK" w:hAnsi="TH SarabunPSK" w:cs="TH SarabunPSK"/>
                <w:b/>
                <w:bCs/>
                <w:color w:val="000000" w:themeColor="text1"/>
                <w:spacing w:val="-6"/>
                <w:sz w:val="28"/>
                <w:cs/>
              </w:rPr>
              <w:t xml:space="preserve">หมวดวิชาศึกษาทั่วไป ไม่น้อยกว่าจำนวน 30 หน่วยกิต </w:t>
            </w:r>
          </w:p>
          <w:p w14:paraId="4FE3A1C1" w14:textId="26695F4C" w:rsidR="00E97120" w:rsidRPr="00E659FF" w:rsidRDefault="00E97120" w:rsidP="00E659FF">
            <w:pPr>
              <w:spacing w:after="0" w:line="235" w:lineRule="auto"/>
              <w:rPr>
                <w:rFonts w:ascii="TH SarabunPSK" w:hAnsi="TH SarabunPSK" w:cs="TH SarabunPSK"/>
                <w:b/>
                <w:bCs/>
                <w:color w:val="000000" w:themeColor="text1"/>
                <w:sz w:val="28"/>
                <w:cs/>
              </w:rPr>
            </w:pPr>
            <w:r w:rsidRPr="00E659FF">
              <w:rPr>
                <w:rFonts w:ascii="TH SarabunPSK" w:hAnsi="TH SarabunPSK" w:cs="TH SarabunPSK"/>
                <w:b/>
                <w:bCs/>
                <w:color w:val="000000" w:themeColor="text1"/>
                <w:sz w:val="28"/>
                <w:cs/>
              </w:rPr>
              <w:t>กำหนดให้นิสิตเรียนตามกลุ่มวิชาดังต่อไปนี้</w:t>
            </w:r>
          </w:p>
        </w:tc>
        <w:tc>
          <w:tcPr>
            <w:tcW w:w="4309" w:type="dxa"/>
            <w:tcBorders>
              <w:top w:val="single" w:sz="4" w:space="0" w:color="auto"/>
              <w:left w:val="single" w:sz="2" w:space="0" w:color="auto"/>
              <w:bottom w:val="nil"/>
              <w:right w:val="single" w:sz="4" w:space="0" w:color="auto"/>
            </w:tcBorders>
          </w:tcPr>
          <w:p w14:paraId="27E5C169" w14:textId="77777777" w:rsidR="00615675" w:rsidRPr="00E659FF" w:rsidRDefault="00E97120" w:rsidP="00E659FF">
            <w:pPr>
              <w:tabs>
                <w:tab w:val="left" w:pos="5040"/>
              </w:tabs>
              <w:spacing w:after="0" w:line="235" w:lineRule="auto"/>
              <w:ind w:right="-113"/>
              <w:rPr>
                <w:rFonts w:ascii="TH SarabunPSK" w:hAnsi="TH SarabunPSK" w:cs="TH SarabunPSK"/>
                <w:b/>
                <w:bCs/>
                <w:color w:val="000000" w:themeColor="text1"/>
                <w:spacing w:val="-6"/>
                <w:sz w:val="28"/>
              </w:rPr>
            </w:pPr>
            <w:r w:rsidRPr="00E659FF">
              <w:rPr>
                <w:rFonts w:ascii="TH SarabunPSK" w:hAnsi="TH SarabunPSK" w:cs="TH SarabunPSK"/>
                <w:b/>
                <w:bCs/>
                <w:color w:val="000000" w:themeColor="text1"/>
                <w:spacing w:val="-6"/>
                <w:sz w:val="28"/>
                <w:cs/>
              </w:rPr>
              <w:t xml:space="preserve">หมวดวิชาศึกษาทั่วไป ไม่น้อยกว่าจำนวน 24 หน่วยกิต </w:t>
            </w:r>
          </w:p>
          <w:p w14:paraId="6AC13BC2" w14:textId="5EDEE435" w:rsidR="00E97120" w:rsidRPr="00E659FF" w:rsidRDefault="00E97120" w:rsidP="00E659FF">
            <w:pPr>
              <w:tabs>
                <w:tab w:val="left" w:pos="5040"/>
              </w:tabs>
              <w:spacing w:after="0" w:line="235" w:lineRule="auto"/>
              <w:rPr>
                <w:rFonts w:ascii="TH SarabunPSK" w:hAnsi="TH SarabunPSK" w:cs="TH SarabunPSK"/>
                <w:color w:val="000000" w:themeColor="text1"/>
                <w:sz w:val="28"/>
                <w:cs/>
              </w:rPr>
            </w:pPr>
            <w:r w:rsidRPr="00E659FF">
              <w:rPr>
                <w:rFonts w:ascii="TH SarabunPSK" w:hAnsi="TH SarabunPSK" w:cs="TH SarabunPSK"/>
                <w:b/>
                <w:bCs/>
                <w:color w:val="000000" w:themeColor="text1"/>
                <w:sz w:val="28"/>
                <w:cs/>
              </w:rPr>
              <w:t>กำหนดให้นิสิตเรียนตามกลุ่มวิชาดังต่อไปนี้</w:t>
            </w:r>
          </w:p>
        </w:tc>
        <w:tc>
          <w:tcPr>
            <w:tcW w:w="2665" w:type="dxa"/>
            <w:tcBorders>
              <w:top w:val="single" w:sz="4" w:space="0" w:color="auto"/>
              <w:left w:val="single" w:sz="4" w:space="0" w:color="auto"/>
              <w:bottom w:val="nil"/>
              <w:right w:val="single" w:sz="2" w:space="0" w:color="auto"/>
            </w:tcBorders>
          </w:tcPr>
          <w:p w14:paraId="13C07ECE" w14:textId="77777777" w:rsidR="00E97120" w:rsidRPr="00E659FF" w:rsidRDefault="00E97120" w:rsidP="00E659FF">
            <w:pPr>
              <w:pStyle w:val="ListParagraph"/>
              <w:numPr>
                <w:ilvl w:val="0"/>
                <w:numId w:val="26"/>
              </w:numPr>
              <w:tabs>
                <w:tab w:val="left" w:pos="5040"/>
              </w:tabs>
              <w:spacing w:line="235" w:lineRule="auto"/>
              <w:ind w:left="170" w:hanging="170"/>
              <w:rPr>
                <w:rFonts w:ascii="TH SarabunPSK" w:hAnsi="TH SarabunPSK" w:cs="TH SarabunPSK"/>
                <w:color w:val="000000" w:themeColor="text1"/>
                <w:sz w:val="28"/>
                <w:szCs w:val="28"/>
              </w:rPr>
            </w:pPr>
            <w:r w:rsidRPr="00E659FF">
              <w:rPr>
                <w:rFonts w:ascii="TH SarabunPSK" w:hAnsi="TH SarabunPSK" w:cs="TH SarabunPSK"/>
                <w:color w:val="000000" w:themeColor="text1"/>
                <w:sz w:val="28"/>
                <w:szCs w:val="28"/>
                <w:cs/>
                <w:lang w:bidi="th-TH"/>
              </w:rPr>
              <w:t>ปรับปรุงจำนวนหน่วยกิต</w:t>
            </w:r>
          </w:p>
          <w:p w14:paraId="195E69AD" w14:textId="77777777" w:rsidR="00D10112" w:rsidRPr="00E659FF" w:rsidRDefault="00D10112" w:rsidP="00E659FF">
            <w:pPr>
              <w:pStyle w:val="ListParagraph"/>
              <w:numPr>
                <w:ilvl w:val="0"/>
                <w:numId w:val="26"/>
              </w:numPr>
              <w:tabs>
                <w:tab w:val="left" w:pos="5040"/>
              </w:tabs>
              <w:spacing w:line="235" w:lineRule="auto"/>
              <w:ind w:left="170" w:hanging="170"/>
              <w:rPr>
                <w:rFonts w:ascii="TH SarabunPSK" w:hAnsi="TH SarabunPSK" w:cs="TH SarabunPSK"/>
                <w:color w:val="000000" w:themeColor="text1"/>
                <w:sz w:val="28"/>
                <w:szCs w:val="28"/>
              </w:rPr>
            </w:pPr>
            <w:r w:rsidRPr="00E659FF">
              <w:rPr>
                <w:rFonts w:ascii="TH SarabunPSK" w:hAnsi="TH SarabunPSK" w:cs="TH SarabunPSK"/>
                <w:color w:val="000000" w:themeColor="text1"/>
                <w:sz w:val="28"/>
                <w:szCs w:val="28"/>
                <w:cs/>
                <w:lang w:bidi="th-TH"/>
              </w:rPr>
              <w:t>ปรับชื่อกลุ่มใหม่</w:t>
            </w:r>
          </w:p>
          <w:p w14:paraId="2B8D5118" w14:textId="77777777" w:rsidR="00D10112" w:rsidRPr="00E659FF" w:rsidRDefault="00D10112" w:rsidP="00E659FF">
            <w:pPr>
              <w:pStyle w:val="ListParagraph"/>
              <w:numPr>
                <w:ilvl w:val="0"/>
                <w:numId w:val="26"/>
              </w:numPr>
              <w:tabs>
                <w:tab w:val="left" w:pos="5040"/>
              </w:tabs>
              <w:spacing w:line="235" w:lineRule="auto"/>
              <w:ind w:left="170" w:hanging="170"/>
              <w:rPr>
                <w:rFonts w:ascii="TH SarabunPSK" w:hAnsi="TH SarabunPSK" w:cs="TH SarabunPSK"/>
                <w:color w:val="000000" w:themeColor="text1"/>
                <w:sz w:val="28"/>
                <w:szCs w:val="28"/>
              </w:rPr>
            </w:pPr>
            <w:r w:rsidRPr="00E659FF">
              <w:rPr>
                <w:rFonts w:ascii="TH SarabunPSK" w:hAnsi="TH SarabunPSK" w:cs="TH SarabunPSK"/>
                <w:color w:val="000000" w:themeColor="text1"/>
                <w:sz w:val="28"/>
                <w:szCs w:val="28"/>
                <w:cs/>
                <w:lang w:bidi="th-TH"/>
              </w:rPr>
              <w:t>จัดรายวิชาตามกลุ่มใหม่</w:t>
            </w:r>
          </w:p>
          <w:p w14:paraId="121E68BB" w14:textId="306EE2D1" w:rsidR="00615675" w:rsidRPr="00E659FF" w:rsidRDefault="00615675" w:rsidP="00E659FF">
            <w:pPr>
              <w:pStyle w:val="ListParagraph"/>
              <w:numPr>
                <w:ilvl w:val="0"/>
                <w:numId w:val="26"/>
              </w:numPr>
              <w:tabs>
                <w:tab w:val="left" w:pos="5040"/>
              </w:tabs>
              <w:spacing w:line="235" w:lineRule="auto"/>
              <w:ind w:left="170" w:hanging="170"/>
              <w:rPr>
                <w:rFonts w:ascii="TH SarabunPSK" w:hAnsi="TH SarabunPSK" w:cs="TH SarabunPSK"/>
                <w:color w:val="000000" w:themeColor="text1"/>
                <w:sz w:val="28"/>
                <w:szCs w:val="28"/>
                <w:rtl/>
                <w:cs/>
              </w:rPr>
            </w:pPr>
            <w:r w:rsidRPr="00E659FF">
              <w:rPr>
                <w:rFonts w:ascii="TH SarabunPSK" w:hAnsi="TH SarabunPSK" w:cs="TH SarabunPSK" w:hint="cs"/>
                <w:color w:val="000000" w:themeColor="text1"/>
                <w:sz w:val="28"/>
                <w:szCs w:val="28"/>
                <w:cs/>
                <w:lang w:bidi="th-TH"/>
              </w:rPr>
              <w:t>จัดรหัสวิชาใหม่</w:t>
            </w:r>
            <w:r w:rsidR="00C70632" w:rsidRPr="00E659FF">
              <w:rPr>
                <w:rFonts w:ascii="TH SarabunPSK" w:hAnsi="TH SarabunPSK" w:cs="TH SarabunPSK"/>
                <w:color w:val="000000" w:themeColor="text1"/>
                <w:sz w:val="28"/>
                <w:szCs w:val="28"/>
                <w:lang w:bidi="th-TH"/>
              </w:rPr>
              <w:t xml:space="preserve"> </w:t>
            </w:r>
            <w:r w:rsidR="00C70632" w:rsidRPr="00E659FF">
              <w:rPr>
                <w:rFonts w:ascii="TH SarabunPSK" w:hAnsi="TH SarabunPSK" w:cs="TH SarabunPSK" w:hint="cs"/>
                <w:color w:val="000000" w:themeColor="text1"/>
                <w:sz w:val="28"/>
                <w:szCs w:val="28"/>
                <w:cs/>
                <w:lang w:bidi="th-TH"/>
              </w:rPr>
              <w:t>(การปรับ</w:t>
            </w:r>
            <w:r w:rsidR="00C70632" w:rsidRPr="00E659FF">
              <w:rPr>
                <w:rFonts w:ascii="TH SarabunPSK" w:hAnsi="TH SarabunPSK" w:cs="TH SarabunPSK" w:hint="cs"/>
                <w:color w:val="000000" w:themeColor="text1"/>
                <w:spacing w:val="-6"/>
                <w:sz w:val="28"/>
                <w:szCs w:val="28"/>
                <w:cs/>
                <w:lang w:bidi="th-TH"/>
              </w:rPr>
              <w:t>รหัสวิชาจากเดิม 001</w:t>
            </w:r>
            <w:r w:rsidR="00C70632" w:rsidRPr="00E659FF">
              <w:rPr>
                <w:rFonts w:ascii="TH SarabunPSK" w:hAnsi="TH SarabunPSK" w:cs="TH SarabunPSK"/>
                <w:color w:val="000000" w:themeColor="text1"/>
                <w:spacing w:val="-6"/>
                <w:sz w:val="28"/>
                <w:szCs w:val="28"/>
                <w:lang w:bidi="th-TH"/>
              </w:rPr>
              <w:t>XXX</w:t>
            </w:r>
            <w:r w:rsidR="00C70632" w:rsidRPr="00E659FF">
              <w:rPr>
                <w:rFonts w:ascii="TH SarabunPSK" w:hAnsi="TH SarabunPSK" w:cs="TH SarabunPSK" w:hint="cs"/>
                <w:color w:val="000000" w:themeColor="text1"/>
                <w:spacing w:val="-6"/>
                <w:sz w:val="28"/>
                <w:szCs w:val="28"/>
                <w:cs/>
                <w:lang w:bidi="th-TH"/>
              </w:rPr>
              <w:t xml:space="preserve"> เป็น 002</w:t>
            </w:r>
            <w:r w:rsidR="00C70632" w:rsidRPr="00E659FF">
              <w:rPr>
                <w:rFonts w:ascii="TH SarabunPSK" w:hAnsi="TH SarabunPSK" w:cs="TH SarabunPSK"/>
                <w:color w:val="000000" w:themeColor="text1"/>
                <w:spacing w:val="-6"/>
                <w:sz w:val="28"/>
                <w:szCs w:val="28"/>
                <w:lang w:bidi="th-TH"/>
              </w:rPr>
              <w:t>XXX</w:t>
            </w:r>
            <w:r w:rsidR="00C70632" w:rsidRPr="00E659FF">
              <w:rPr>
                <w:rFonts w:ascii="TH SarabunPSK" w:hAnsi="TH SarabunPSK" w:cs="TH SarabunPSK" w:hint="cs"/>
                <w:color w:val="000000" w:themeColor="text1"/>
                <w:spacing w:val="-6"/>
                <w:sz w:val="28"/>
                <w:szCs w:val="28"/>
                <w:cs/>
                <w:lang w:bidi="th-TH"/>
              </w:rPr>
              <w:t xml:space="preserve"> เพื่อป้องกัน</w:t>
            </w:r>
            <w:r w:rsidR="00C70632" w:rsidRPr="00E659FF">
              <w:rPr>
                <w:rFonts w:ascii="TH SarabunPSK" w:hAnsi="TH SarabunPSK" w:cs="TH SarabunPSK" w:hint="cs"/>
                <w:color w:val="000000" w:themeColor="text1"/>
                <w:spacing w:val="-10"/>
                <w:sz w:val="28"/>
                <w:szCs w:val="28"/>
                <w:cs/>
                <w:lang w:bidi="th-TH"/>
              </w:rPr>
              <w:t>การทับซ้อนกับรายวิชาเดิม)</w:t>
            </w:r>
          </w:p>
        </w:tc>
      </w:tr>
      <w:tr w:rsidR="002C1645" w:rsidRPr="00E659FF" w14:paraId="3014C33F" w14:textId="77777777" w:rsidTr="00E659FF">
        <w:trPr>
          <w:trHeight w:val="113"/>
          <w:jc w:val="center"/>
        </w:trPr>
        <w:tc>
          <w:tcPr>
            <w:tcW w:w="4139" w:type="dxa"/>
            <w:tcBorders>
              <w:top w:val="nil"/>
              <w:left w:val="single" w:sz="4" w:space="0" w:color="auto"/>
              <w:bottom w:val="nil"/>
              <w:right w:val="single" w:sz="2" w:space="0" w:color="auto"/>
            </w:tcBorders>
          </w:tcPr>
          <w:p w14:paraId="4AC016E6"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r w:rsidRPr="00E659FF">
              <w:rPr>
                <w:rFonts w:ascii="TH SarabunPSK" w:hAnsi="TH SarabunPSK" w:cs="TH SarabunPSK"/>
                <w:color w:val="000000" w:themeColor="text1"/>
                <w:sz w:val="28"/>
                <w:cs/>
              </w:rPr>
              <w:t>1. กลุ่มวิชาภาษา</w:t>
            </w:r>
            <w:r w:rsidRPr="00E659FF">
              <w:rPr>
                <w:rFonts w:ascii="TH SarabunPSK" w:hAnsi="TH SarabunPSK" w:cs="TH SarabunPSK"/>
                <w:color w:val="000000" w:themeColor="text1"/>
                <w:sz w:val="28"/>
              </w:rPr>
              <w:t xml:space="preserve"> 12 </w:t>
            </w:r>
            <w:r w:rsidRPr="00E659FF">
              <w:rPr>
                <w:rFonts w:ascii="TH SarabunPSK" w:hAnsi="TH SarabunPSK" w:cs="TH SarabunPSK"/>
                <w:color w:val="000000" w:themeColor="text1"/>
                <w:sz w:val="28"/>
                <w:cs/>
              </w:rPr>
              <w:t>หน่วยกิต</w:t>
            </w:r>
          </w:p>
        </w:tc>
        <w:tc>
          <w:tcPr>
            <w:tcW w:w="4309" w:type="dxa"/>
            <w:tcBorders>
              <w:top w:val="nil"/>
              <w:left w:val="single" w:sz="2" w:space="0" w:color="auto"/>
              <w:bottom w:val="nil"/>
              <w:right w:val="single" w:sz="4" w:space="0" w:color="auto"/>
            </w:tcBorders>
            <w:vAlign w:val="center"/>
          </w:tcPr>
          <w:p w14:paraId="2656A97C" w14:textId="77777777" w:rsidR="00FB6C27" w:rsidRPr="00E659FF" w:rsidRDefault="002C1645" w:rsidP="00E659FF">
            <w:pPr>
              <w:pStyle w:val="ListParagraph"/>
              <w:numPr>
                <w:ilvl w:val="0"/>
                <w:numId w:val="39"/>
              </w:numPr>
              <w:tabs>
                <w:tab w:val="left" w:pos="5040"/>
              </w:tabs>
              <w:spacing w:line="235" w:lineRule="auto"/>
              <w:ind w:left="170" w:hanging="170"/>
              <w:rPr>
                <w:rFonts w:ascii="TH SarabunPSK" w:hAnsi="TH SarabunPSK" w:cs="TH SarabunPSK"/>
                <w:color w:val="000000" w:themeColor="text1"/>
                <w:spacing w:val="-10"/>
                <w:sz w:val="28"/>
                <w:szCs w:val="28"/>
              </w:rPr>
            </w:pPr>
            <w:r w:rsidRPr="00E659FF">
              <w:rPr>
                <w:rFonts w:ascii="TH SarabunPSK" w:hAnsi="TH SarabunPSK" w:cs="TH SarabunPSK"/>
                <w:color w:val="000000" w:themeColor="text1"/>
                <w:spacing w:val="-10"/>
                <w:sz w:val="28"/>
                <w:szCs w:val="28"/>
                <w:cs/>
                <w:lang w:bidi="th-TH"/>
              </w:rPr>
              <w:t xml:space="preserve">กลุ่มภาษาและการสื่อสาร </w:t>
            </w:r>
            <w:r w:rsidRPr="00E659FF">
              <w:rPr>
                <w:rFonts w:ascii="TH SarabunPSK" w:hAnsi="TH SarabunPSK" w:cs="TH SarabunPSK"/>
                <w:color w:val="000000" w:themeColor="text1"/>
                <w:spacing w:val="-10"/>
                <w:sz w:val="28"/>
                <w:szCs w:val="28"/>
                <w:rtl/>
                <w:cs/>
              </w:rPr>
              <w:t>(</w:t>
            </w:r>
            <w:r w:rsidRPr="00E659FF">
              <w:rPr>
                <w:rFonts w:ascii="TH SarabunPSK" w:hAnsi="TH SarabunPSK" w:cs="TH SarabunPSK"/>
                <w:color w:val="000000" w:themeColor="text1"/>
                <w:spacing w:val="-10"/>
                <w:sz w:val="28"/>
                <w:szCs w:val="28"/>
                <w:rtl/>
                <w:cs/>
                <w:lang w:bidi="th-TH"/>
              </w:rPr>
              <w:t>ภาษาอังกฤษและภาษาไทย</w:t>
            </w:r>
            <w:r w:rsidRPr="00E659FF">
              <w:rPr>
                <w:rFonts w:ascii="TH SarabunPSK" w:hAnsi="TH SarabunPSK" w:cs="TH SarabunPSK"/>
                <w:color w:val="000000" w:themeColor="text1"/>
                <w:spacing w:val="-10"/>
                <w:sz w:val="28"/>
                <w:szCs w:val="28"/>
                <w:rtl/>
                <w:cs/>
              </w:rPr>
              <w:t>)</w:t>
            </w:r>
          </w:p>
          <w:p w14:paraId="463B607A" w14:textId="72763C57" w:rsidR="002C1645" w:rsidRPr="00E659FF" w:rsidRDefault="002C1645" w:rsidP="00E659FF">
            <w:pPr>
              <w:pStyle w:val="ListParagraph"/>
              <w:tabs>
                <w:tab w:val="left" w:pos="5040"/>
              </w:tabs>
              <w:spacing w:line="235" w:lineRule="auto"/>
              <w:ind w:left="170"/>
              <w:rPr>
                <w:rFonts w:ascii="TH SarabunPSK" w:hAnsi="TH SarabunPSK" w:cs="TH SarabunPSK"/>
                <w:color w:val="000000" w:themeColor="text1"/>
                <w:spacing w:val="-10"/>
                <w:sz w:val="28"/>
                <w:szCs w:val="28"/>
                <w:rtl/>
                <w:cs/>
              </w:rPr>
            </w:pPr>
            <w:r w:rsidRPr="00E659FF">
              <w:rPr>
                <w:rFonts w:ascii="TH SarabunPSK" w:hAnsi="TH SarabunPSK" w:cs="TH SarabunPSK"/>
                <w:color w:val="000000" w:themeColor="text1"/>
                <w:spacing w:val="-6"/>
                <w:sz w:val="28"/>
                <w:szCs w:val="28"/>
                <w:rtl/>
                <w:cs/>
              </w:rPr>
              <w:t xml:space="preserve">12 </w:t>
            </w:r>
            <w:r w:rsidRPr="00E659FF">
              <w:rPr>
                <w:rFonts w:ascii="TH SarabunPSK" w:hAnsi="TH SarabunPSK" w:cs="TH SarabunPSK"/>
                <w:color w:val="000000" w:themeColor="text1"/>
                <w:spacing w:val="-6"/>
                <w:sz w:val="28"/>
                <w:szCs w:val="28"/>
                <w:rtl/>
                <w:cs/>
                <w:lang w:bidi="th-TH"/>
              </w:rPr>
              <w:t>หน่วยกิต</w:t>
            </w:r>
          </w:p>
        </w:tc>
        <w:tc>
          <w:tcPr>
            <w:tcW w:w="2665" w:type="dxa"/>
            <w:tcBorders>
              <w:top w:val="nil"/>
              <w:left w:val="single" w:sz="4" w:space="0" w:color="auto"/>
              <w:bottom w:val="nil"/>
              <w:right w:val="single" w:sz="2" w:space="0" w:color="auto"/>
            </w:tcBorders>
          </w:tcPr>
          <w:p w14:paraId="6EF109E0" w14:textId="35899AD1" w:rsidR="002C1645" w:rsidRPr="00E659FF" w:rsidRDefault="002C1645" w:rsidP="00E659FF">
            <w:pPr>
              <w:pStyle w:val="ListParagraph"/>
              <w:numPr>
                <w:ilvl w:val="0"/>
                <w:numId w:val="41"/>
              </w:numPr>
              <w:spacing w:line="235" w:lineRule="auto"/>
              <w:ind w:left="170" w:hanging="170"/>
              <w:rPr>
                <w:rFonts w:ascii="TH SarabunPSK" w:hAnsi="TH SarabunPSK" w:cs="TH SarabunPSK"/>
                <w:color w:val="000000" w:themeColor="text1"/>
                <w:sz w:val="28"/>
                <w:szCs w:val="28"/>
                <w:rtl/>
                <w:cs/>
              </w:rPr>
            </w:pPr>
            <w:r w:rsidRPr="00E659FF">
              <w:rPr>
                <w:rFonts w:ascii="TH SarabunPSK" w:hAnsi="TH SarabunPSK" w:cs="TH SarabunPSK"/>
                <w:color w:val="000000" w:themeColor="text1"/>
                <w:sz w:val="28"/>
                <w:szCs w:val="28"/>
                <w:cs/>
                <w:lang w:bidi="th-TH"/>
              </w:rPr>
              <w:t>ปรับชื่อกลุ่มใหม่</w:t>
            </w:r>
          </w:p>
        </w:tc>
      </w:tr>
      <w:tr w:rsidR="002C1645" w:rsidRPr="00E659FF" w14:paraId="15604C88" w14:textId="77777777" w:rsidTr="00E659FF">
        <w:trPr>
          <w:trHeight w:val="113"/>
          <w:jc w:val="center"/>
        </w:trPr>
        <w:tc>
          <w:tcPr>
            <w:tcW w:w="4139" w:type="dxa"/>
            <w:tcBorders>
              <w:top w:val="nil"/>
              <w:left w:val="single" w:sz="4" w:space="0" w:color="auto"/>
              <w:bottom w:val="nil"/>
              <w:right w:val="single" w:sz="2" w:space="0" w:color="auto"/>
            </w:tcBorders>
          </w:tcPr>
          <w:p w14:paraId="27931EE1" w14:textId="77777777" w:rsidR="002C1645" w:rsidRPr="00E659FF" w:rsidRDefault="002C1645" w:rsidP="00E659FF">
            <w:pPr>
              <w:tabs>
                <w:tab w:val="left" w:pos="5040"/>
              </w:tabs>
              <w:spacing w:after="0" w:line="235" w:lineRule="auto"/>
              <w:ind w:left="227"/>
              <w:rPr>
                <w:rFonts w:ascii="TH SarabunPSK" w:hAnsi="TH SarabunPSK" w:cs="TH SarabunPSK"/>
                <w:color w:val="000000" w:themeColor="text1"/>
                <w:sz w:val="28"/>
                <w:cs/>
              </w:rPr>
            </w:pPr>
            <w:r w:rsidRPr="00E659FF">
              <w:rPr>
                <w:rFonts w:ascii="TH SarabunPSK" w:hAnsi="TH SarabunPSK" w:cs="TH SarabunPSK"/>
                <w:color w:val="000000" w:themeColor="text1"/>
                <w:sz w:val="28"/>
                <w:cs/>
              </w:rPr>
              <w:t>วิชาบังคับ</w:t>
            </w:r>
          </w:p>
        </w:tc>
        <w:tc>
          <w:tcPr>
            <w:tcW w:w="4309" w:type="dxa"/>
            <w:tcBorders>
              <w:top w:val="nil"/>
              <w:left w:val="single" w:sz="2" w:space="0" w:color="auto"/>
              <w:bottom w:val="nil"/>
              <w:right w:val="single" w:sz="4" w:space="0" w:color="auto"/>
            </w:tcBorders>
            <w:vAlign w:val="center"/>
          </w:tcPr>
          <w:p w14:paraId="52147328" w14:textId="584A5ED4" w:rsidR="002C1645" w:rsidRPr="00E659FF" w:rsidRDefault="002C1645" w:rsidP="00E659FF">
            <w:pPr>
              <w:tabs>
                <w:tab w:val="left" w:pos="5040"/>
              </w:tabs>
              <w:spacing w:after="0" w:line="235" w:lineRule="auto"/>
              <w:ind w:firstLine="284"/>
              <w:rPr>
                <w:rFonts w:ascii="TH SarabunPSK" w:hAnsi="TH SarabunPSK" w:cs="TH SarabunPSK"/>
                <w:color w:val="000000" w:themeColor="text1"/>
                <w:sz w:val="28"/>
                <w:cs/>
              </w:rPr>
            </w:pPr>
            <w:r w:rsidRPr="00E659FF">
              <w:rPr>
                <w:rFonts w:ascii="TH SarabunPSK" w:hAnsi="TH SarabunPSK" w:cs="TH SarabunPSK"/>
                <w:color w:val="000000" w:themeColor="text1"/>
                <w:sz w:val="28"/>
                <w:cs/>
              </w:rPr>
              <w:t>วิชาบังคับ</w:t>
            </w:r>
          </w:p>
        </w:tc>
        <w:tc>
          <w:tcPr>
            <w:tcW w:w="2665" w:type="dxa"/>
            <w:tcBorders>
              <w:top w:val="nil"/>
              <w:left w:val="single" w:sz="4" w:space="0" w:color="auto"/>
              <w:bottom w:val="nil"/>
              <w:right w:val="single" w:sz="2" w:space="0" w:color="auto"/>
            </w:tcBorders>
          </w:tcPr>
          <w:p w14:paraId="7592A211"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09AF4D12" w14:textId="77777777" w:rsidTr="00E659FF">
        <w:trPr>
          <w:trHeight w:val="113"/>
          <w:jc w:val="center"/>
        </w:trPr>
        <w:tc>
          <w:tcPr>
            <w:tcW w:w="4139" w:type="dxa"/>
            <w:tcBorders>
              <w:top w:val="nil"/>
              <w:left w:val="single" w:sz="4" w:space="0" w:color="auto"/>
              <w:bottom w:val="nil"/>
              <w:right w:val="single" w:sz="2" w:space="0" w:color="auto"/>
            </w:tcBorders>
          </w:tcPr>
          <w:p w14:paraId="2A64B5AE" w14:textId="77777777" w:rsidR="002C1645" w:rsidRPr="00E659FF" w:rsidRDefault="002C1645" w:rsidP="00E659FF">
            <w:pPr>
              <w:pStyle w:val="ListParagraph"/>
              <w:numPr>
                <w:ilvl w:val="0"/>
                <w:numId w:val="25"/>
              </w:numPr>
              <w:tabs>
                <w:tab w:val="left" w:pos="5040"/>
              </w:tabs>
              <w:spacing w:line="235" w:lineRule="auto"/>
              <w:ind w:left="454" w:hanging="170"/>
              <w:rPr>
                <w:rFonts w:ascii="TH SarabunPSK" w:hAnsi="TH SarabunPSK" w:cs="TH SarabunPSK"/>
                <w:color w:val="000000" w:themeColor="text1"/>
                <w:sz w:val="28"/>
                <w:szCs w:val="28"/>
                <w:rtl/>
                <w:cs/>
              </w:rPr>
            </w:pPr>
            <w:r w:rsidRPr="00E659FF">
              <w:rPr>
                <w:rFonts w:ascii="TH SarabunPSK" w:hAnsi="TH SarabunPSK" w:cs="TH SarabunPSK"/>
                <w:color w:val="000000" w:themeColor="text1"/>
                <w:sz w:val="28"/>
                <w:szCs w:val="28"/>
                <w:cs/>
                <w:lang w:bidi="th-TH"/>
              </w:rPr>
              <w:t xml:space="preserve">ภาษาอังกฤษ  ไม่น้อยกว่า </w:t>
            </w:r>
            <w:r w:rsidRPr="00E659FF">
              <w:rPr>
                <w:rFonts w:ascii="TH SarabunPSK" w:hAnsi="TH SarabunPSK" w:cs="TH SarabunPSK"/>
                <w:color w:val="000000" w:themeColor="text1"/>
                <w:sz w:val="28"/>
                <w:szCs w:val="28"/>
                <w:rtl/>
                <w:cs/>
              </w:rPr>
              <w:t xml:space="preserve">9 </w:t>
            </w:r>
            <w:r w:rsidRPr="00E659FF">
              <w:rPr>
                <w:rFonts w:ascii="TH SarabunPSK" w:hAnsi="TH SarabunPSK" w:cs="TH SarabunPSK"/>
                <w:color w:val="000000" w:themeColor="text1"/>
                <w:sz w:val="28"/>
                <w:szCs w:val="28"/>
                <w:rtl/>
                <w:cs/>
                <w:lang w:bidi="th-TH"/>
              </w:rPr>
              <w:t>หน่วยกิต</w:t>
            </w:r>
          </w:p>
        </w:tc>
        <w:tc>
          <w:tcPr>
            <w:tcW w:w="4309" w:type="dxa"/>
            <w:tcBorders>
              <w:top w:val="nil"/>
              <w:left w:val="single" w:sz="2" w:space="0" w:color="auto"/>
              <w:bottom w:val="nil"/>
              <w:right w:val="single" w:sz="4" w:space="0" w:color="auto"/>
            </w:tcBorders>
            <w:vAlign w:val="center"/>
          </w:tcPr>
          <w:p w14:paraId="749A977E" w14:textId="40A9C6B5" w:rsidR="002C1645" w:rsidRPr="00E659FF" w:rsidRDefault="002C1645" w:rsidP="00E659FF">
            <w:pPr>
              <w:pStyle w:val="ListParagraph"/>
              <w:numPr>
                <w:ilvl w:val="0"/>
                <w:numId w:val="40"/>
              </w:numPr>
              <w:tabs>
                <w:tab w:val="left" w:pos="5040"/>
              </w:tabs>
              <w:spacing w:line="235" w:lineRule="auto"/>
              <w:ind w:left="568" w:hanging="284"/>
              <w:rPr>
                <w:rFonts w:ascii="TH SarabunPSK" w:hAnsi="TH SarabunPSK" w:cs="TH SarabunPSK"/>
                <w:color w:val="000000" w:themeColor="text1"/>
                <w:sz w:val="28"/>
                <w:szCs w:val="28"/>
                <w:rtl/>
                <w:cs/>
              </w:rPr>
            </w:pPr>
            <w:r w:rsidRPr="00E659FF">
              <w:rPr>
                <w:rFonts w:ascii="TH SarabunPSK" w:hAnsi="TH SarabunPSK" w:cs="TH SarabunPSK"/>
                <w:color w:val="000000" w:themeColor="text1"/>
                <w:sz w:val="28"/>
                <w:szCs w:val="28"/>
                <w:cs/>
                <w:lang w:bidi="th-TH"/>
              </w:rPr>
              <w:t xml:space="preserve">กลุ่มภาษาอังกฤษ   </w:t>
            </w:r>
            <w:r w:rsidR="009F1E98" w:rsidRPr="00E659FF">
              <w:rPr>
                <w:rFonts w:ascii="TH SarabunPSK" w:hAnsi="TH SarabunPSK" w:cs="TH SarabunPSK" w:hint="cs"/>
                <w:color w:val="000000" w:themeColor="text1"/>
                <w:sz w:val="28"/>
                <w:szCs w:val="28"/>
                <w:cs/>
                <w:lang w:bidi="th-TH"/>
              </w:rPr>
              <w:t xml:space="preserve"> </w:t>
            </w:r>
            <w:r w:rsidRPr="00E659FF">
              <w:rPr>
                <w:rFonts w:ascii="TH SarabunPSK" w:hAnsi="TH SarabunPSK" w:cs="TH SarabunPSK" w:hint="cs"/>
                <w:color w:val="000000" w:themeColor="text1"/>
                <w:sz w:val="28"/>
                <w:szCs w:val="28"/>
                <w:cs/>
                <w:lang w:bidi="th-TH"/>
              </w:rPr>
              <w:t>จำนวน</w:t>
            </w:r>
            <w:r w:rsidRPr="00E659FF">
              <w:rPr>
                <w:rFonts w:ascii="TH SarabunPSK" w:hAnsi="TH SarabunPSK" w:cs="TH SarabunPSK"/>
                <w:color w:val="000000" w:themeColor="text1"/>
                <w:sz w:val="28"/>
                <w:szCs w:val="28"/>
                <w:rtl/>
                <w:cs/>
              </w:rPr>
              <w:t xml:space="preserve"> 9 </w:t>
            </w:r>
            <w:r w:rsidRPr="00E659FF">
              <w:rPr>
                <w:rFonts w:ascii="TH SarabunPSK" w:hAnsi="TH SarabunPSK" w:cs="TH SarabunPSK"/>
                <w:color w:val="000000" w:themeColor="text1"/>
                <w:sz w:val="28"/>
                <w:szCs w:val="28"/>
                <w:rtl/>
                <w:cs/>
                <w:lang w:bidi="th-TH"/>
              </w:rPr>
              <w:t>หน่วยกิต</w:t>
            </w:r>
          </w:p>
        </w:tc>
        <w:tc>
          <w:tcPr>
            <w:tcW w:w="2665" w:type="dxa"/>
            <w:tcBorders>
              <w:top w:val="nil"/>
              <w:left w:val="single" w:sz="4" w:space="0" w:color="auto"/>
              <w:bottom w:val="nil"/>
              <w:right w:val="single" w:sz="2" w:space="0" w:color="auto"/>
            </w:tcBorders>
          </w:tcPr>
          <w:p w14:paraId="69B2C152"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54548064" w14:textId="77777777" w:rsidTr="00E659FF">
        <w:trPr>
          <w:trHeight w:val="113"/>
          <w:jc w:val="center"/>
        </w:trPr>
        <w:tc>
          <w:tcPr>
            <w:tcW w:w="4139" w:type="dxa"/>
            <w:tcBorders>
              <w:top w:val="nil"/>
              <w:left w:val="single" w:sz="4" w:space="0" w:color="auto"/>
              <w:bottom w:val="nil"/>
              <w:right w:val="single" w:sz="2" w:space="0" w:color="auto"/>
            </w:tcBorders>
          </w:tcPr>
          <w:p w14:paraId="252C5CB2" w14:textId="77777777" w:rsidR="002C1645" w:rsidRPr="00E659FF" w:rsidRDefault="002C1645" w:rsidP="00E659FF">
            <w:pPr>
              <w:pStyle w:val="ListParagraph"/>
              <w:numPr>
                <w:ilvl w:val="0"/>
                <w:numId w:val="25"/>
              </w:numPr>
              <w:tabs>
                <w:tab w:val="left" w:pos="5040"/>
              </w:tabs>
              <w:spacing w:line="235" w:lineRule="auto"/>
              <w:ind w:left="454" w:hanging="170"/>
              <w:rPr>
                <w:rFonts w:ascii="TH SarabunPSK" w:hAnsi="TH SarabunPSK" w:cs="TH SarabunPSK"/>
                <w:color w:val="000000" w:themeColor="text1"/>
                <w:sz w:val="28"/>
                <w:szCs w:val="28"/>
                <w:rtl/>
                <w:cs/>
              </w:rPr>
            </w:pPr>
            <w:r w:rsidRPr="00E659FF">
              <w:rPr>
                <w:rFonts w:ascii="TH SarabunPSK" w:hAnsi="TH SarabunPSK" w:cs="TH SarabunPSK"/>
                <w:color w:val="000000" w:themeColor="text1"/>
                <w:sz w:val="28"/>
                <w:szCs w:val="28"/>
                <w:cs/>
                <w:lang w:bidi="th-TH"/>
              </w:rPr>
              <w:t xml:space="preserve">ภาษาไทย      ไม่น้อยกว่า </w:t>
            </w:r>
            <w:r w:rsidRPr="00E659FF">
              <w:rPr>
                <w:rFonts w:ascii="TH SarabunPSK" w:hAnsi="TH SarabunPSK" w:cs="TH SarabunPSK"/>
                <w:color w:val="000000" w:themeColor="text1"/>
                <w:sz w:val="28"/>
                <w:szCs w:val="28"/>
                <w:rtl/>
                <w:cs/>
              </w:rPr>
              <w:t xml:space="preserve">3 </w:t>
            </w:r>
            <w:r w:rsidRPr="00E659FF">
              <w:rPr>
                <w:rFonts w:ascii="TH SarabunPSK" w:hAnsi="TH SarabunPSK" w:cs="TH SarabunPSK"/>
                <w:color w:val="000000" w:themeColor="text1"/>
                <w:sz w:val="28"/>
                <w:szCs w:val="28"/>
                <w:rtl/>
                <w:cs/>
                <w:lang w:bidi="th-TH"/>
              </w:rPr>
              <w:t>หน่วยกิต</w:t>
            </w:r>
          </w:p>
        </w:tc>
        <w:tc>
          <w:tcPr>
            <w:tcW w:w="4309" w:type="dxa"/>
            <w:tcBorders>
              <w:top w:val="nil"/>
              <w:left w:val="single" w:sz="2" w:space="0" w:color="auto"/>
              <w:bottom w:val="nil"/>
              <w:right w:val="single" w:sz="4" w:space="0" w:color="auto"/>
            </w:tcBorders>
            <w:vAlign w:val="center"/>
          </w:tcPr>
          <w:p w14:paraId="31ECD223" w14:textId="6A1710C6" w:rsidR="002C1645" w:rsidRPr="00E659FF" w:rsidRDefault="002C1645" w:rsidP="00E659FF">
            <w:pPr>
              <w:pStyle w:val="ListParagraph"/>
              <w:numPr>
                <w:ilvl w:val="0"/>
                <w:numId w:val="40"/>
              </w:numPr>
              <w:tabs>
                <w:tab w:val="left" w:pos="5040"/>
              </w:tabs>
              <w:spacing w:line="235" w:lineRule="auto"/>
              <w:ind w:left="568" w:hanging="284"/>
              <w:rPr>
                <w:rFonts w:ascii="TH SarabunPSK" w:hAnsi="TH SarabunPSK" w:cs="TH SarabunPSK"/>
                <w:color w:val="000000" w:themeColor="text1"/>
                <w:sz w:val="28"/>
                <w:szCs w:val="28"/>
                <w:rtl/>
                <w:cs/>
              </w:rPr>
            </w:pPr>
            <w:r w:rsidRPr="00E659FF">
              <w:rPr>
                <w:rFonts w:ascii="TH SarabunPSK" w:hAnsi="TH SarabunPSK" w:cs="TH SarabunPSK"/>
                <w:color w:val="000000" w:themeColor="text1"/>
                <w:sz w:val="28"/>
                <w:szCs w:val="28"/>
                <w:cs/>
                <w:lang w:bidi="th-TH"/>
              </w:rPr>
              <w:t xml:space="preserve">กลุ่มภาษาไทย       </w:t>
            </w:r>
            <w:r w:rsidR="009F1E98" w:rsidRPr="00E659FF">
              <w:rPr>
                <w:rFonts w:ascii="TH SarabunPSK" w:hAnsi="TH SarabunPSK" w:cs="TH SarabunPSK" w:hint="cs"/>
                <w:color w:val="000000" w:themeColor="text1"/>
                <w:sz w:val="28"/>
                <w:szCs w:val="28"/>
                <w:cs/>
                <w:lang w:bidi="th-TH"/>
              </w:rPr>
              <w:t xml:space="preserve"> </w:t>
            </w:r>
            <w:r w:rsidR="00AC197D">
              <w:rPr>
                <w:rFonts w:ascii="TH SarabunPSK" w:hAnsi="TH SarabunPSK" w:cs="TH SarabunPSK" w:hint="cs"/>
                <w:color w:val="000000" w:themeColor="text1"/>
                <w:sz w:val="28"/>
                <w:szCs w:val="28"/>
                <w:cs/>
                <w:lang w:bidi="th-TH"/>
              </w:rPr>
              <w:t>จำนวน</w:t>
            </w:r>
            <w:r w:rsidRPr="00E659FF">
              <w:rPr>
                <w:rFonts w:ascii="TH SarabunPSK" w:hAnsi="TH SarabunPSK" w:cs="TH SarabunPSK"/>
                <w:color w:val="000000" w:themeColor="text1"/>
                <w:sz w:val="28"/>
                <w:szCs w:val="28"/>
                <w:rtl/>
                <w:cs/>
              </w:rPr>
              <w:t xml:space="preserve"> 3</w:t>
            </w:r>
            <w:r w:rsidRPr="00E659FF">
              <w:rPr>
                <w:rFonts w:ascii="TH SarabunPSK" w:hAnsi="TH SarabunPSK" w:cs="TH SarabunPSK"/>
                <w:color w:val="000000" w:themeColor="text1"/>
                <w:sz w:val="28"/>
                <w:szCs w:val="28"/>
              </w:rPr>
              <w:t xml:space="preserve"> </w:t>
            </w:r>
            <w:r w:rsidRPr="00E659FF">
              <w:rPr>
                <w:rFonts w:ascii="TH SarabunPSK" w:hAnsi="TH SarabunPSK" w:cs="TH SarabunPSK"/>
                <w:color w:val="000000" w:themeColor="text1"/>
                <w:sz w:val="28"/>
                <w:szCs w:val="28"/>
                <w:cs/>
                <w:lang w:bidi="th-TH"/>
              </w:rPr>
              <w:t>หน่วยกิต</w:t>
            </w:r>
          </w:p>
        </w:tc>
        <w:tc>
          <w:tcPr>
            <w:tcW w:w="2665" w:type="dxa"/>
            <w:tcBorders>
              <w:top w:val="nil"/>
              <w:left w:val="single" w:sz="4" w:space="0" w:color="auto"/>
              <w:bottom w:val="nil"/>
              <w:right w:val="single" w:sz="2" w:space="0" w:color="auto"/>
            </w:tcBorders>
          </w:tcPr>
          <w:p w14:paraId="65464867"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50421248" w14:textId="77777777" w:rsidTr="00E659FF">
        <w:trPr>
          <w:trHeight w:val="113"/>
          <w:jc w:val="center"/>
        </w:trPr>
        <w:tc>
          <w:tcPr>
            <w:tcW w:w="4139" w:type="dxa"/>
            <w:tcBorders>
              <w:top w:val="nil"/>
              <w:left w:val="single" w:sz="4" w:space="0" w:color="auto"/>
              <w:bottom w:val="nil"/>
              <w:right w:val="single" w:sz="2" w:space="0" w:color="auto"/>
            </w:tcBorders>
          </w:tcPr>
          <w:p w14:paraId="48CE6886"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rPr>
            </w:pPr>
            <w:r w:rsidRPr="00E659FF">
              <w:rPr>
                <w:rFonts w:ascii="TH SarabunPSK" w:hAnsi="TH SarabunPSK" w:cs="TH SarabunPSK"/>
                <w:color w:val="000000" w:themeColor="text1"/>
                <w:sz w:val="28"/>
                <w:cs/>
              </w:rPr>
              <w:t>2. กลุ่มวิชามนุษยศาสตร์และสังคมศาสตร์</w:t>
            </w:r>
            <w:r w:rsidRPr="00E659FF">
              <w:rPr>
                <w:rFonts w:ascii="TH SarabunPSK" w:hAnsi="TH SarabunPSK" w:cs="TH SarabunPSK"/>
                <w:color w:val="000000" w:themeColor="text1"/>
                <w:sz w:val="28"/>
              </w:rPr>
              <w:t xml:space="preserve"> </w:t>
            </w:r>
          </w:p>
          <w:p w14:paraId="318CC19C" w14:textId="77777777" w:rsidR="002C1645" w:rsidRPr="00E659FF" w:rsidRDefault="002C1645" w:rsidP="00E659FF">
            <w:pPr>
              <w:tabs>
                <w:tab w:val="left" w:pos="5040"/>
              </w:tabs>
              <w:spacing w:after="0" w:line="235" w:lineRule="auto"/>
              <w:ind w:firstLine="227"/>
              <w:rPr>
                <w:rFonts w:ascii="TH SarabunPSK" w:hAnsi="TH SarabunPSK" w:cs="TH SarabunPSK"/>
                <w:color w:val="000000" w:themeColor="text1"/>
                <w:sz w:val="28"/>
                <w:cs/>
              </w:rPr>
            </w:pPr>
            <w:r w:rsidRPr="00E659FF">
              <w:rPr>
                <w:rFonts w:ascii="TH SarabunPSK" w:hAnsi="TH SarabunPSK" w:cs="TH SarabunPSK"/>
                <w:color w:val="000000" w:themeColor="text1"/>
                <w:sz w:val="28"/>
                <w:cs/>
              </w:rPr>
              <w:t>ไม่น้อยกว่า 3 หน่วยกิต</w:t>
            </w:r>
          </w:p>
        </w:tc>
        <w:tc>
          <w:tcPr>
            <w:tcW w:w="4309" w:type="dxa"/>
            <w:tcBorders>
              <w:top w:val="nil"/>
              <w:left w:val="single" w:sz="2" w:space="0" w:color="auto"/>
              <w:bottom w:val="nil"/>
              <w:right w:val="single" w:sz="4" w:space="0" w:color="auto"/>
            </w:tcBorders>
          </w:tcPr>
          <w:p w14:paraId="7FEC4AD8"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c>
          <w:tcPr>
            <w:tcW w:w="2665" w:type="dxa"/>
            <w:tcBorders>
              <w:top w:val="nil"/>
              <w:left w:val="single" w:sz="4" w:space="0" w:color="auto"/>
              <w:bottom w:val="nil"/>
              <w:right w:val="single" w:sz="2" w:space="0" w:color="auto"/>
            </w:tcBorders>
          </w:tcPr>
          <w:p w14:paraId="2700441F" w14:textId="573D7B01"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3EE1E30E" w14:textId="77777777" w:rsidTr="00E659FF">
        <w:trPr>
          <w:trHeight w:val="113"/>
          <w:jc w:val="center"/>
        </w:trPr>
        <w:tc>
          <w:tcPr>
            <w:tcW w:w="4139" w:type="dxa"/>
            <w:tcBorders>
              <w:top w:val="nil"/>
              <w:left w:val="single" w:sz="4" w:space="0" w:color="auto"/>
              <w:bottom w:val="nil"/>
              <w:right w:val="single" w:sz="2" w:space="0" w:color="auto"/>
            </w:tcBorders>
          </w:tcPr>
          <w:p w14:paraId="11C436C4"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rPr>
            </w:pPr>
            <w:r w:rsidRPr="00E659FF">
              <w:rPr>
                <w:rFonts w:ascii="TH SarabunPSK" w:hAnsi="TH SarabunPSK" w:cs="TH SarabunPSK"/>
                <w:color w:val="000000" w:themeColor="text1"/>
                <w:sz w:val="28"/>
                <w:cs/>
              </w:rPr>
              <w:t xml:space="preserve">3. กลุ่มวิชาวิทยาศาสตร์เทคโนโลยีและคณิตศาสตร์ </w:t>
            </w:r>
          </w:p>
          <w:p w14:paraId="2F75B22E" w14:textId="77777777" w:rsidR="002C1645" w:rsidRPr="00E659FF" w:rsidRDefault="002C1645" w:rsidP="00E659FF">
            <w:pPr>
              <w:tabs>
                <w:tab w:val="left" w:pos="5040"/>
              </w:tabs>
              <w:spacing w:after="0" w:line="235" w:lineRule="auto"/>
              <w:ind w:firstLine="227"/>
              <w:rPr>
                <w:rFonts w:ascii="TH SarabunPSK" w:hAnsi="TH SarabunPSK" w:cs="TH SarabunPSK"/>
                <w:color w:val="000000" w:themeColor="text1"/>
                <w:sz w:val="28"/>
                <w:cs/>
              </w:rPr>
            </w:pPr>
            <w:r w:rsidRPr="00E659FF">
              <w:rPr>
                <w:rFonts w:ascii="TH SarabunPSK" w:hAnsi="TH SarabunPSK" w:cs="TH SarabunPSK"/>
                <w:color w:val="000000" w:themeColor="text1"/>
                <w:sz w:val="28"/>
                <w:cs/>
              </w:rPr>
              <w:t>ไม่น้อยกว่า 3 หน่วยกิต</w:t>
            </w:r>
          </w:p>
        </w:tc>
        <w:tc>
          <w:tcPr>
            <w:tcW w:w="4309" w:type="dxa"/>
            <w:tcBorders>
              <w:top w:val="nil"/>
              <w:left w:val="single" w:sz="2" w:space="0" w:color="auto"/>
              <w:bottom w:val="nil"/>
              <w:right w:val="single" w:sz="4" w:space="0" w:color="auto"/>
            </w:tcBorders>
          </w:tcPr>
          <w:p w14:paraId="5141524C"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c>
          <w:tcPr>
            <w:tcW w:w="2665" w:type="dxa"/>
            <w:tcBorders>
              <w:top w:val="nil"/>
              <w:left w:val="single" w:sz="4" w:space="0" w:color="auto"/>
              <w:bottom w:val="nil"/>
              <w:right w:val="single" w:sz="2" w:space="0" w:color="auto"/>
            </w:tcBorders>
          </w:tcPr>
          <w:p w14:paraId="51FF014E" w14:textId="6CA4B618"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566E79BE" w14:textId="77777777" w:rsidTr="00E659FF">
        <w:trPr>
          <w:trHeight w:val="113"/>
          <w:jc w:val="center"/>
        </w:trPr>
        <w:tc>
          <w:tcPr>
            <w:tcW w:w="4139" w:type="dxa"/>
            <w:tcBorders>
              <w:top w:val="nil"/>
              <w:left w:val="single" w:sz="4" w:space="0" w:color="auto"/>
              <w:bottom w:val="nil"/>
              <w:right w:val="single" w:sz="2" w:space="0" w:color="auto"/>
            </w:tcBorders>
          </w:tcPr>
          <w:p w14:paraId="7CA67A96" w14:textId="77777777" w:rsidR="002C1645" w:rsidRPr="00E659FF" w:rsidRDefault="002C1645" w:rsidP="00E659FF">
            <w:pPr>
              <w:tabs>
                <w:tab w:val="left" w:pos="5040"/>
              </w:tabs>
              <w:spacing w:after="0" w:line="235" w:lineRule="auto"/>
              <w:ind w:left="425" w:hanging="425"/>
              <w:rPr>
                <w:rFonts w:ascii="TH SarabunPSK" w:hAnsi="TH SarabunPSK" w:cs="TH SarabunPSK"/>
                <w:color w:val="000000" w:themeColor="text1"/>
                <w:sz w:val="28"/>
              </w:rPr>
            </w:pPr>
            <w:r w:rsidRPr="00E659FF">
              <w:rPr>
                <w:rFonts w:ascii="TH SarabunPSK" w:hAnsi="TH SarabunPSK" w:cs="TH SarabunPSK"/>
                <w:color w:val="000000" w:themeColor="text1"/>
                <w:sz w:val="28"/>
                <w:cs/>
              </w:rPr>
              <w:t xml:space="preserve">4. กลุ่มวิชาวิทยาศาสตร์สุขภาพ </w:t>
            </w:r>
          </w:p>
          <w:p w14:paraId="27518839" w14:textId="0272795C" w:rsidR="002C1645" w:rsidRPr="00E659FF" w:rsidRDefault="002C1645" w:rsidP="00E659FF">
            <w:pPr>
              <w:tabs>
                <w:tab w:val="left" w:pos="5040"/>
              </w:tabs>
              <w:spacing w:after="0" w:line="235" w:lineRule="auto"/>
              <w:ind w:firstLine="227"/>
              <w:rPr>
                <w:rFonts w:ascii="TH SarabunPSK" w:hAnsi="TH SarabunPSK" w:cs="TH SarabunPSK"/>
                <w:color w:val="000000" w:themeColor="text1"/>
                <w:sz w:val="28"/>
              </w:rPr>
            </w:pPr>
            <w:r w:rsidRPr="00E659FF">
              <w:rPr>
                <w:rFonts w:ascii="TH SarabunPSK" w:hAnsi="TH SarabunPSK" w:cs="TH SarabunPSK"/>
                <w:color w:val="000000" w:themeColor="text1"/>
                <w:sz w:val="28"/>
                <w:cs/>
              </w:rPr>
              <w:t>ไม่น้อยกว่า 3 หน่วยกิต</w:t>
            </w:r>
          </w:p>
        </w:tc>
        <w:tc>
          <w:tcPr>
            <w:tcW w:w="4309" w:type="dxa"/>
            <w:tcBorders>
              <w:top w:val="nil"/>
              <w:left w:val="single" w:sz="2" w:space="0" w:color="auto"/>
              <w:bottom w:val="nil"/>
              <w:right w:val="single" w:sz="4" w:space="0" w:color="auto"/>
            </w:tcBorders>
          </w:tcPr>
          <w:p w14:paraId="7DE3AC79" w14:textId="77777777" w:rsidR="002C1645" w:rsidRPr="00E659FF" w:rsidRDefault="002C1645" w:rsidP="00E659FF">
            <w:pPr>
              <w:spacing w:after="0" w:line="235" w:lineRule="auto"/>
              <w:rPr>
                <w:rFonts w:ascii="TH SarabunPSK" w:hAnsi="TH SarabunPSK" w:cs="TH SarabunPSK"/>
                <w:color w:val="000000" w:themeColor="text1"/>
                <w:spacing w:val="-4"/>
                <w:sz w:val="28"/>
                <w:cs/>
              </w:rPr>
            </w:pPr>
          </w:p>
        </w:tc>
        <w:tc>
          <w:tcPr>
            <w:tcW w:w="2665" w:type="dxa"/>
            <w:tcBorders>
              <w:top w:val="nil"/>
              <w:left w:val="single" w:sz="4" w:space="0" w:color="auto"/>
              <w:bottom w:val="nil"/>
              <w:right w:val="single" w:sz="2" w:space="0" w:color="auto"/>
            </w:tcBorders>
          </w:tcPr>
          <w:p w14:paraId="225C9FE3" w14:textId="05EAA3AB" w:rsidR="002C1645" w:rsidRPr="00E659FF" w:rsidRDefault="002C1645" w:rsidP="00E659FF">
            <w:pPr>
              <w:spacing w:after="0" w:line="235" w:lineRule="auto"/>
              <w:rPr>
                <w:rFonts w:ascii="TH SarabunPSK" w:hAnsi="TH SarabunPSK" w:cs="TH SarabunPSK"/>
                <w:noProof/>
                <w:color w:val="000000" w:themeColor="text1"/>
                <w:sz w:val="28"/>
                <w:cs/>
              </w:rPr>
            </w:pPr>
          </w:p>
        </w:tc>
      </w:tr>
      <w:tr w:rsidR="002C1645" w:rsidRPr="00E659FF" w14:paraId="3E56939E" w14:textId="77777777" w:rsidTr="00E659FF">
        <w:trPr>
          <w:trHeight w:val="113"/>
          <w:jc w:val="center"/>
        </w:trPr>
        <w:tc>
          <w:tcPr>
            <w:tcW w:w="4139" w:type="dxa"/>
            <w:tcBorders>
              <w:top w:val="nil"/>
              <w:left w:val="single" w:sz="4" w:space="0" w:color="auto"/>
              <w:bottom w:val="nil"/>
              <w:right w:val="single" w:sz="2" w:space="0" w:color="auto"/>
            </w:tcBorders>
          </w:tcPr>
          <w:p w14:paraId="4DBF62D8" w14:textId="07235CD8" w:rsidR="002C1645" w:rsidRPr="00E659FF" w:rsidRDefault="002C1645" w:rsidP="00E659FF">
            <w:pPr>
              <w:tabs>
                <w:tab w:val="left" w:pos="5040"/>
              </w:tabs>
              <w:spacing w:after="0" w:line="235" w:lineRule="auto"/>
              <w:rPr>
                <w:rFonts w:ascii="TH SarabunPSK" w:hAnsi="TH SarabunPSK" w:cs="TH SarabunPSK"/>
                <w:sz w:val="28"/>
                <w:cs/>
              </w:rPr>
            </w:pPr>
            <w:r w:rsidRPr="00E659FF">
              <w:rPr>
                <w:rFonts w:ascii="TH SarabunPSK" w:hAnsi="TH SarabunPSK" w:cs="TH SarabunPSK"/>
                <w:sz w:val="28"/>
                <w:cs/>
              </w:rPr>
              <w:t>5. วิชาบังคับไม่นับหน่วยกิต ไม่น้อยกว่า 1 หน่วยกิต</w:t>
            </w:r>
          </w:p>
        </w:tc>
        <w:tc>
          <w:tcPr>
            <w:tcW w:w="4309" w:type="dxa"/>
            <w:tcBorders>
              <w:top w:val="nil"/>
              <w:left w:val="single" w:sz="2" w:space="0" w:color="auto"/>
              <w:bottom w:val="nil"/>
              <w:right w:val="single" w:sz="4" w:space="0" w:color="auto"/>
            </w:tcBorders>
          </w:tcPr>
          <w:p w14:paraId="423FE710"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c>
          <w:tcPr>
            <w:tcW w:w="2665" w:type="dxa"/>
            <w:tcBorders>
              <w:top w:val="nil"/>
              <w:left w:val="single" w:sz="4" w:space="0" w:color="auto"/>
              <w:bottom w:val="nil"/>
              <w:right w:val="single" w:sz="2" w:space="0" w:color="auto"/>
            </w:tcBorders>
          </w:tcPr>
          <w:p w14:paraId="28902E8D" w14:textId="15958ECC"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636DACBE" w14:textId="77777777" w:rsidTr="00E659FF">
        <w:trPr>
          <w:trHeight w:val="113"/>
          <w:jc w:val="center"/>
        </w:trPr>
        <w:tc>
          <w:tcPr>
            <w:tcW w:w="4139" w:type="dxa"/>
            <w:tcBorders>
              <w:top w:val="nil"/>
              <w:left w:val="single" w:sz="2" w:space="0" w:color="auto"/>
              <w:bottom w:val="nil"/>
              <w:right w:val="single" w:sz="2" w:space="0" w:color="auto"/>
            </w:tcBorders>
          </w:tcPr>
          <w:p w14:paraId="1A69D750"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c>
          <w:tcPr>
            <w:tcW w:w="4309" w:type="dxa"/>
            <w:tcBorders>
              <w:top w:val="nil"/>
              <w:left w:val="single" w:sz="2" w:space="0" w:color="auto"/>
              <w:bottom w:val="nil"/>
              <w:right w:val="single" w:sz="4" w:space="0" w:color="auto"/>
            </w:tcBorders>
          </w:tcPr>
          <w:p w14:paraId="6975D367" w14:textId="77777777" w:rsidR="002C1645" w:rsidRPr="00E659FF" w:rsidRDefault="002C1645" w:rsidP="00E659FF">
            <w:pPr>
              <w:spacing w:after="0" w:line="235" w:lineRule="auto"/>
              <w:rPr>
                <w:rFonts w:ascii="TH SarabunPSK" w:hAnsi="TH SarabunPSK" w:cs="TH SarabunPSK"/>
                <w:color w:val="000000" w:themeColor="text1"/>
                <w:spacing w:val="-4"/>
                <w:sz w:val="28"/>
                <w:cs/>
              </w:rPr>
            </w:pPr>
          </w:p>
        </w:tc>
        <w:tc>
          <w:tcPr>
            <w:tcW w:w="2665" w:type="dxa"/>
            <w:tcBorders>
              <w:top w:val="nil"/>
              <w:left w:val="single" w:sz="4" w:space="0" w:color="auto"/>
              <w:bottom w:val="nil"/>
              <w:right w:val="single" w:sz="2" w:space="0" w:color="auto"/>
            </w:tcBorders>
          </w:tcPr>
          <w:p w14:paraId="683C1139" w14:textId="77777777" w:rsidR="002C1645" w:rsidRPr="00E659FF" w:rsidRDefault="002C1645" w:rsidP="00E659FF">
            <w:pPr>
              <w:spacing w:after="0" w:line="235" w:lineRule="auto"/>
              <w:rPr>
                <w:rFonts w:ascii="TH SarabunPSK" w:hAnsi="TH SarabunPSK" w:cs="TH SarabunPSK"/>
                <w:noProof/>
                <w:color w:val="000000" w:themeColor="text1"/>
                <w:sz w:val="28"/>
                <w:cs/>
              </w:rPr>
            </w:pPr>
          </w:p>
        </w:tc>
      </w:tr>
      <w:tr w:rsidR="00C201A0" w:rsidRPr="00E659FF" w14:paraId="3157E3A3" w14:textId="77777777" w:rsidTr="00E659FF">
        <w:trPr>
          <w:trHeight w:val="113"/>
          <w:jc w:val="center"/>
        </w:trPr>
        <w:tc>
          <w:tcPr>
            <w:tcW w:w="4139" w:type="dxa"/>
            <w:vMerge w:val="restart"/>
            <w:tcBorders>
              <w:top w:val="nil"/>
              <w:left w:val="single" w:sz="2" w:space="0" w:color="auto"/>
              <w:bottom w:val="single" w:sz="2" w:space="0" w:color="auto"/>
              <w:right w:val="single" w:sz="2" w:space="0" w:color="auto"/>
            </w:tcBorders>
          </w:tcPr>
          <w:p w14:paraId="3C6D15CC" w14:textId="77777777" w:rsidR="00C201A0" w:rsidRPr="00E659FF" w:rsidRDefault="00C201A0" w:rsidP="00E659FF">
            <w:pPr>
              <w:spacing w:after="0" w:line="235" w:lineRule="auto"/>
              <w:rPr>
                <w:rFonts w:ascii="TH SarabunPSK" w:hAnsi="TH SarabunPSK" w:cs="TH SarabunPSK"/>
                <w:b/>
                <w:bCs/>
                <w:color w:val="000000" w:themeColor="text1"/>
                <w:sz w:val="28"/>
              </w:rPr>
            </w:pPr>
            <w:r w:rsidRPr="00E659FF">
              <w:rPr>
                <w:rFonts w:ascii="TH SarabunPSK" w:hAnsi="TH SarabunPSK" w:cs="TH SarabunPSK"/>
                <w:b/>
                <w:bCs/>
                <w:color w:val="000000" w:themeColor="text1"/>
                <w:sz w:val="28"/>
                <w:cs/>
              </w:rPr>
              <w:t>วิชาเลือก</w:t>
            </w:r>
          </w:p>
          <w:p w14:paraId="6BF266C4" w14:textId="3FEA05E8" w:rsidR="00C201A0" w:rsidRPr="00E659FF" w:rsidRDefault="00C201A0" w:rsidP="00E659FF">
            <w:pPr>
              <w:tabs>
                <w:tab w:val="left" w:pos="5040"/>
              </w:tabs>
              <w:spacing w:after="0" w:line="235" w:lineRule="auto"/>
              <w:ind w:firstLine="567"/>
              <w:jc w:val="thaiDistribute"/>
              <w:rPr>
                <w:rFonts w:ascii="TH SarabunPSK" w:hAnsi="TH SarabunPSK" w:cs="TH SarabunPSK"/>
                <w:sz w:val="28"/>
                <w:cs/>
              </w:rPr>
            </w:pPr>
            <w:r w:rsidRPr="00E659FF">
              <w:rPr>
                <w:rFonts w:ascii="TH SarabunPSK" w:hAnsi="TH SarabunPSK" w:cs="TH SarabunPSK"/>
                <w:color w:val="000000" w:themeColor="text1"/>
                <w:sz w:val="28"/>
                <w:cs/>
              </w:rPr>
              <w:t>โดยเลือกจากกลุ่มวิชาภาษา หรือกลุ่มวิชามนุษยศาสตร์และสังคมศาสตร์ หรือกลุ่มวิชาวิทยาศาสตร์ เทคโนโลยีและคณิตศาสตร์ หรือ</w:t>
            </w:r>
            <w:r w:rsidRPr="00E659FF">
              <w:rPr>
                <w:rFonts w:ascii="TH SarabunPSK" w:hAnsi="TH SarabunPSK" w:cs="TH SarabunPSK" w:hint="cs"/>
                <w:color w:val="000000" w:themeColor="text1"/>
                <w:sz w:val="28"/>
                <w:cs/>
              </w:rPr>
              <w:t xml:space="preserve">   </w:t>
            </w:r>
            <w:r w:rsidRPr="00E659FF">
              <w:rPr>
                <w:rFonts w:ascii="TH SarabunPSK" w:hAnsi="TH SarabunPSK" w:cs="TH SarabunPSK"/>
                <w:color w:val="000000" w:themeColor="text1"/>
                <w:spacing w:val="-4"/>
                <w:sz w:val="28"/>
                <w:cs/>
              </w:rPr>
              <w:t>กลุ่มวิชาวิทยาศาสตร์สุขภาพ ไม่น้อยกว่า 9</w:t>
            </w:r>
            <w:r w:rsidRPr="00E659FF">
              <w:rPr>
                <w:rFonts w:ascii="TH SarabunPSK" w:hAnsi="TH SarabunPSK" w:cs="TH SarabunPSK"/>
                <w:color w:val="000000" w:themeColor="text1"/>
                <w:spacing w:val="-4"/>
                <w:sz w:val="28"/>
              </w:rPr>
              <w:t xml:space="preserve"> </w:t>
            </w:r>
            <w:r w:rsidRPr="00E659FF">
              <w:rPr>
                <w:rFonts w:ascii="TH SarabunPSK" w:hAnsi="TH SarabunPSK" w:cs="TH SarabunPSK"/>
                <w:color w:val="000000" w:themeColor="text1"/>
                <w:spacing w:val="-4"/>
                <w:sz w:val="28"/>
                <w:cs/>
              </w:rPr>
              <w:t>หน่วยกิต</w:t>
            </w:r>
          </w:p>
        </w:tc>
        <w:tc>
          <w:tcPr>
            <w:tcW w:w="4309" w:type="dxa"/>
            <w:tcBorders>
              <w:top w:val="nil"/>
              <w:left w:val="single" w:sz="2" w:space="0" w:color="auto"/>
              <w:bottom w:val="nil"/>
              <w:right w:val="single" w:sz="4" w:space="0" w:color="auto"/>
            </w:tcBorders>
            <w:vAlign w:val="center"/>
          </w:tcPr>
          <w:p w14:paraId="4D5D51D5" w14:textId="39131F8C" w:rsidR="00C201A0" w:rsidRPr="00E659FF" w:rsidRDefault="00C201A0" w:rsidP="00E659FF">
            <w:pPr>
              <w:pStyle w:val="ListParagraph"/>
              <w:numPr>
                <w:ilvl w:val="0"/>
                <w:numId w:val="39"/>
              </w:numPr>
              <w:spacing w:line="235" w:lineRule="auto"/>
              <w:ind w:left="284" w:hanging="284"/>
              <w:rPr>
                <w:rFonts w:ascii="TH SarabunPSK" w:hAnsi="TH SarabunPSK" w:cs="TH SarabunPSK"/>
                <w:color w:val="000000" w:themeColor="text1"/>
                <w:spacing w:val="-4"/>
                <w:sz w:val="28"/>
                <w:szCs w:val="28"/>
                <w:rtl/>
                <w:cs/>
              </w:rPr>
            </w:pPr>
            <w:r w:rsidRPr="00E659FF">
              <w:rPr>
                <w:rFonts w:ascii="TH SarabunPSK" w:hAnsi="TH SarabunPSK" w:cs="TH SarabunPSK"/>
                <w:color w:val="000000" w:themeColor="text1"/>
                <w:sz w:val="28"/>
                <w:szCs w:val="28"/>
                <w:cs/>
                <w:lang w:bidi="th-TH"/>
              </w:rPr>
              <w:t xml:space="preserve">กลุ่มความรู้เพื่อการใช้ชีวิตอย่างมีคุณภาพ         </w:t>
            </w:r>
            <w:r w:rsidR="00E659FF">
              <w:rPr>
                <w:rFonts w:ascii="TH SarabunPSK" w:hAnsi="TH SarabunPSK" w:cs="TH SarabunPSK"/>
                <w:color w:val="000000" w:themeColor="text1"/>
                <w:sz w:val="28"/>
                <w:szCs w:val="28"/>
                <w:lang w:bidi="th-TH"/>
              </w:rPr>
              <w:t xml:space="preserve">     </w:t>
            </w:r>
            <w:r w:rsidRPr="00E659FF">
              <w:rPr>
                <w:rFonts w:ascii="TH SarabunPSK" w:hAnsi="TH SarabunPSK" w:cs="TH SarabunPSK"/>
                <w:color w:val="000000" w:themeColor="text1"/>
                <w:sz w:val="28"/>
                <w:szCs w:val="28"/>
                <w:cs/>
                <w:lang w:bidi="th-TH"/>
              </w:rPr>
              <w:t xml:space="preserve">ไม่น้อยกว่า </w:t>
            </w:r>
            <w:r w:rsidRPr="00E659FF">
              <w:rPr>
                <w:rFonts w:ascii="TH SarabunPSK" w:hAnsi="TH SarabunPSK" w:cs="TH SarabunPSK"/>
                <w:color w:val="000000" w:themeColor="text1"/>
                <w:sz w:val="28"/>
                <w:szCs w:val="28"/>
                <w:rtl/>
                <w:cs/>
              </w:rPr>
              <w:t xml:space="preserve">3 </w:t>
            </w:r>
            <w:r w:rsidRPr="00E659FF">
              <w:rPr>
                <w:rFonts w:ascii="TH SarabunPSK" w:hAnsi="TH SarabunPSK" w:cs="TH SarabunPSK"/>
                <w:color w:val="000000" w:themeColor="text1"/>
                <w:sz w:val="28"/>
                <w:szCs w:val="28"/>
                <w:rtl/>
                <w:cs/>
                <w:lang w:bidi="th-TH"/>
              </w:rPr>
              <w:t>หน่วยกิต</w:t>
            </w:r>
          </w:p>
        </w:tc>
        <w:tc>
          <w:tcPr>
            <w:tcW w:w="2665" w:type="dxa"/>
            <w:tcBorders>
              <w:top w:val="nil"/>
              <w:left w:val="single" w:sz="4" w:space="0" w:color="auto"/>
              <w:bottom w:val="nil"/>
              <w:right w:val="single" w:sz="2" w:space="0" w:color="auto"/>
            </w:tcBorders>
          </w:tcPr>
          <w:p w14:paraId="10193020" w14:textId="77777777" w:rsidR="00C201A0" w:rsidRPr="00E659FF" w:rsidRDefault="00C201A0" w:rsidP="00E659FF">
            <w:pPr>
              <w:spacing w:after="0" w:line="235" w:lineRule="auto"/>
              <w:rPr>
                <w:rFonts w:ascii="TH SarabunPSK" w:hAnsi="TH SarabunPSK" w:cs="TH SarabunPSK"/>
                <w:noProof/>
                <w:color w:val="000000" w:themeColor="text1"/>
                <w:sz w:val="28"/>
                <w:cs/>
              </w:rPr>
            </w:pPr>
          </w:p>
        </w:tc>
      </w:tr>
      <w:tr w:rsidR="00C201A0" w:rsidRPr="00E659FF" w14:paraId="3471418B" w14:textId="77777777" w:rsidTr="00E659FF">
        <w:trPr>
          <w:trHeight w:val="113"/>
          <w:jc w:val="center"/>
        </w:trPr>
        <w:tc>
          <w:tcPr>
            <w:tcW w:w="4139" w:type="dxa"/>
            <w:vMerge/>
            <w:tcBorders>
              <w:top w:val="nil"/>
              <w:left w:val="single" w:sz="2" w:space="0" w:color="auto"/>
              <w:bottom w:val="single" w:sz="2" w:space="0" w:color="auto"/>
              <w:right w:val="single" w:sz="2" w:space="0" w:color="auto"/>
            </w:tcBorders>
          </w:tcPr>
          <w:p w14:paraId="13C4BDE8" w14:textId="77777777" w:rsidR="00C201A0" w:rsidRPr="00E659FF" w:rsidRDefault="00C201A0" w:rsidP="00E659FF">
            <w:pPr>
              <w:tabs>
                <w:tab w:val="left" w:pos="5040"/>
              </w:tabs>
              <w:spacing w:after="0" w:line="235" w:lineRule="auto"/>
              <w:ind w:left="227"/>
              <w:rPr>
                <w:rFonts w:ascii="TH SarabunPSK" w:hAnsi="TH SarabunPSK" w:cs="TH SarabunPSK"/>
                <w:sz w:val="28"/>
                <w:cs/>
              </w:rPr>
            </w:pPr>
          </w:p>
        </w:tc>
        <w:tc>
          <w:tcPr>
            <w:tcW w:w="4309" w:type="dxa"/>
            <w:tcBorders>
              <w:top w:val="nil"/>
              <w:left w:val="single" w:sz="2" w:space="0" w:color="auto"/>
              <w:bottom w:val="nil"/>
              <w:right w:val="single" w:sz="4" w:space="0" w:color="auto"/>
            </w:tcBorders>
            <w:vAlign w:val="center"/>
          </w:tcPr>
          <w:p w14:paraId="7DB63103" w14:textId="4E86710C" w:rsidR="00C201A0" w:rsidRPr="00E659FF" w:rsidRDefault="00C201A0" w:rsidP="00E659FF">
            <w:pPr>
              <w:pStyle w:val="ListParagraph"/>
              <w:numPr>
                <w:ilvl w:val="0"/>
                <w:numId w:val="39"/>
              </w:numPr>
              <w:spacing w:line="235" w:lineRule="auto"/>
              <w:ind w:left="284" w:hanging="284"/>
              <w:rPr>
                <w:rFonts w:ascii="TH SarabunPSK" w:hAnsi="TH SarabunPSK" w:cs="TH SarabunPSK"/>
                <w:color w:val="000000" w:themeColor="text1"/>
                <w:spacing w:val="-4"/>
                <w:sz w:val="28"/>
                <w:szCs w:val="28"/>
                <w:rtl/>
                <w:cs/>
              </w:rPr>
            </w:pPr>
            <w:r w:rsidRPr="00E659FF">
              <w:rPr>
                <w:rFonts w:ascii="TH SarabunPSK" w:hAnsi="TH SarabunPSK" w:cs="TH SarabunPSK"/>
                <w:color w:val="000000" w:themeColor="text1"/>
                <w:sz w:val="28"/>
                <w:szCs w:val="28"/>
                <w:cs/>
                <w:lang w:bidi="th-TH"/>
              </w:rPr>
              <w:t xml:space="preserve">กลุ่มการพัฒนาทักษะและลักษณะบุคคล         </w:t>
            </w:r>
            <w:r w:rsidR="00E659FF">
              <w:rPr>
                <w:rFonts w:ascii="TH SarabunPSK" w:hAnsi="TH SarabunPSK" w:cs="TH SarabunPSK"/>
                <w:color w:val="000000" w:themeColor="text1"/>
                <w:sz w:val="28"/>
                <w:szCs w:val="28"/>
                <w:lang w:bidi="th-TH"/>
              </w:rPr>
              <w:t xml:space="preserve">         </w:t>
            </w:r>
            <w:r w:rsidRPr="00E659FF">
              <w:rPr>
                <w:rFonts w:ascii="TH SarabunPSK" w:hAnsi="TH SarabunPSK" w:cs="TH SarabunPSK"/>
                <w:color w:val="000000" w:themeColor="text1"/>
                <w:sz w:val="28"/>
                <w:szCs w:val="28"/>
                <w:cs/>
                <w:lang w:bidi="th-TH"/>
              </w:rPr>
              <w:t>ไม่น้อยกว่า 3 หน่วยกิต</w:t>
            </w:r>
          </w:p>
        </w:tc>
        <w:tc>
          <w:tcPr>
            <w:tcW w:w="2665" w:type="dxa"/>
            <w:tcBorders>
              <w:top w:val="nil"/>
              <w:left w:val="single" w:sz="4" w:space="0" w:color="auto"/>
              <w:bottom w:val="nil"/>
              <w:right w:val="single" w:sz="2" w:space="0" w:color="auto"/>
            </w:tcBorders>
          </w:tcPr>
          <w:p w14:paraId="51834815" w14:textId="77777777" w:rsidR="00C201A0" w:rsidRPr="00E659FF" w:rsidRDefault="00C201A0" w:rsidP="00E659FF">
            <w:pPr>
              <w:spacing w:after="0" w:line="235" w:lineRule="auto"/>
              <w:rPr>
                <w:rFonts w:ascii="TH SarabunPSK" w:hAnsi="TH SarabunPSK" w:cs="TH SarabunPSK"/>
                <w:noProof/>
                <w:color w:val="000000" w:themeColor="text1"/>
                <w:sz w:val="28"/>
                <w:cs/>
              </w:rPr>
            </w:pPr>
          </w:p>
        </w:tc>
      </w:tr>
      <w:tr w:rsidR="00C201A0" w:rsidRPr="00E659FF" w14:paraId="27F2FC6F" w14:textId="77777777" w:rsidTr="00E659FF">
        <w:trPr>
          <w:trHeight w:val="113"/>
          <w:jc w:val="center"/>
        </w:trPr>
        <w:tc>
          <w:tcPr>
            <w:tcW w:w="4139" w:type="dxa"/>
            <w:vMerge/>
            <w:tcBorders>
              <w:top w:val="nil"/>
              <w:left w:val="single" w:sz="2" w:space="0" w:color="auto"/>
              <w:bottom w:val="single" w:sz="2" w:space="0" w:color="auto"/>
              <w:right w:val="single" w:sz="2" w:space="0" w:color="auto"/>
            </w:tcBorders>
          </w:tcPr>
          <w:p w14:paraId="77EC4B42" w14:textId="77777777" w:rsidR="00C201A0" w:rsidRPr="00E659FF" w:rsidRDefault="00C201A0" w:rsidP="00E659FF">
            <w:pPr>
              <w:tabs>
                <w:tab w:val="left" w:pos="5040"/>
              </w:tabs>
              <w:spacing w:after="0" w:line="235" w:lineRule="auto"/>
              <w:ind w:left="227"/>
              <w:rPr>
                <w:rFonts w:ascii="TH SarabunPSK" w:hAnsi="TH SarabunPSK" w:cs="TH SarabunPSK"/>
                <w:sz w:val="28"/>
                <w:cs/>
              </w:rPr>
            </w:pPr>
          </w:p>
        </w:tc>
        <w:tc>
          <w:tcPr>
            <w:tcW w:w="4309" w:type="dxa"/>
            <w:tcBorders>
              <w:top w:val="nil"/>
              <w:left w:val="single" w:sz="2" w:space="0" w:color="auto"/>
              <w:bottom w:val="nil"/>
              <w:right w:val="single" w:sz="4" w:space="0" w:color="auto"/>
            </w:tcBorders>
            <w:vAlign w:val="center"/>
          </w:tcPr>
          <w:p w14:paraId="2325BB34" w14:textId="0F34092A" w:rsidR="00C201A0" w:rsidRPr="00E659FF" w:rsidRDefault="00C201A0" w:rsidP="00E659FF">
            <w:pPr>
              <w:pStyle w:val="ListParagraph"/>
              <w:numPr>
                <w:ilvl w:val="0"/>
                <w:numId w:val="39"/>
              </w:numPr>
              <w:spacing w:line="235" w:lineRule="auto"/>
              <w:ind w:left="284" w:hanging="284"/>
              <w:rPr>
                <w:rFonts w:ascii="TH SarabunPSK" w:hAnsi="TH SarabunPSK" w:cs="TH SarabunPSK"/>
                <w:color w:val="000000" w:themeColor="text1"/>
                <w:sz w:val="28"/>
                <w:szCs w:val="28"/>
              </w:rPr>
            </w:pPr>
            <w:r w:rsidRPr="00E659FF">
              <w:rPr>
                <w:rFonts w:ascii="TH SarabunPSK" w:hAnsi="TH SarabunPSK" w:cs="TH SarabunPSK"/>
                <w:color w:val="000000" w:themeColor="text1"/>
                <w:sz w:val="28"/>
                <w:szCs w:val="28"/>
                <w:cs/>
                <w:lang w:bidi="th-TH"/>
              </w:rPr>
              <w:t xml:space="preserve">กลุ่มการพัฒนาสุขภาพกายและจิต               </w:t>
            </w:r>
            <w:r w:rsidR="00E659FF">
              <w:rPr>
                <w:rFonts w:ascii="TH SarabunPSK" w:hAnsi="TH SarabunPSK" w:cs="TH SarabunPSK"/>
                <w:color w:val="000000" w:themeColor="text1"/>
                <w:sz w:val="28"/>
                <w:szCs w:val="28"/>
                <w:lang w:bidi="th-TH"/>
              </w:rPr>
              <w:t xml:space="preserve">        </w:t>
            </w:r>
            <w:r w:rsidRPr="00E659FF">
              <w:rPr>
                <w:rFonts w:ascii="TH SarabunPSK" w:hAnsi="TH SarabunPSK" w:cs="TH SarabunPSK"/>
                <w:color w:val="000000" w:themeColor="text1"/>
                <w:sz w:val="28"/>
                <w:szCs w:val="28"/>
                <w:cs/>
                <w:lang w:bidi="th-TH"/>
              </w:rPr>
              <w:t xml:space="preserve"> ไม่น้อยกว่า 3 หน่วยกิต </w:t>
            </w:r>
          </w:p>
          <w:p w14:paraId="66DDC794" w14:textId="48541347" w:rsidR="00C201A0" w:rsidRPr="00E659FF" w:rsidRDefault="00C201A0" w:rsidP="00E659FF">
            <w:pPr>
              <w:pStyle w:val="ListParagraph"/>
              <w:numPr>
                <w:ilvl w:val="0"/>
                <w:numId w:val="40"/>
              </w:numPr>
              <w:spacing w:line="235" w:lineRule="auto"/>
              <w:ind w:left="454" w:right="-156" w:hanging="170"/>
              <w:rPr>
                <w:rFonts w:ascii="TH SarabunPSK" w:hAnsi="TH SarabunPSK" w:cs="TH SarabunPSK"/>
                <w:color w:val="000000" w:themeColor="text1"/>
                <w:sz w:val="28"/>
                <w:szCs w:val="28"/>
                <w:rtl/>
                <w:cs/>
              </w:rPr>
            </w:pPr>
            <w:r w:rsidRPr="00E659FF">
              <w:rPr>
                <w:rFonts w:ascii="TH SarabunPSK" w:hAnsi="TH SarabunPSK" w:cs="TH SarabunPSK" w:hint="cs"/>
                <w:sz w:val="28"/>
                <w:szCs w:val="28"/>
                <w:cs/>
                <w:lang w:bidi="th-TH"/>
              </w:rPr>
              <w:t>วิชา</w:t>
            </w:r>
            <w:r w:rsidRPr="00E659FF">
              <w:rPr>
                <w:rFonts w:ascii="TH SarabunPSK" w:hAnsi="TH SarabunPSK" w:cs="TH SarabunPSK"/>
                <w:sz w:val="28"/>
                <w:szCs w:val="28"/>
                <w:cs/>
                <w:lang w:bidi="th-TH"/>
              </w:rPr>
              <w:t xml:space="preserve">บังคับไม่นับหน่วยกิต </w:t>
            </w:r>
            <w:r w:rsidRPr="00E659FF">
              <w:rPr>
                <w:rFonts w:ascii="TH SarabunPSK" w:hAnsi="TH SarabunPSK" w:cs="TH SarabunPSK" w:hint="cs"/>
                <w:sz w:val="28"/>
                <w:szCs w:val="28"/>
                <w:cs/>
                <w:lang w:bidi="th-TH"/>
              </w:rPr>
              <w:t xml:space="preserve">จำนวน 1 หน่วยกิต </w:t>
            </w:r>
            <w:r w:rsidRPr="00E659FF">
              <w:rPr>
                <w:rFonts w:ascii="TH SarabunPSK" w:hAnsi="TH SarabunPSK" w:cs="TH SarabunPSK"/>
                <w:spacing w:val="-6"/>
                <w:sz w:val="28"/>
                <w:szCs w:val="28"/>
                <w:cs/>
                <w:lang w:bidi="th-TH"/>
              </w:rPr>
              <w:t xml:space="preserve">รายวิชา </w:t>
            </w:r>
            <w:r w:rsidRPr="00E659FF">
              <w:rPr>
                <w:rFonts w:ascii="TH SarabunPSK" w:hAnsi="TH SarabunPSK" w:cs="TH SarabunPSK"/>
                <w:spacing w:val="-6"/>
                <w:sz w:val="28"/>
                <w:szCs w:val="28"/>
                <w:rtl/>
                <w:cs/>
              </w:rPr>
              <w:t>00</w:t>
            </w:r>
            <w:r w:rsidRPr="00E659FF">
              <w:rPr>
                <w:rFonts w:ascii="TH SarabunPSK" w:hAnsi="TH SarabunPSK" w:cs="TH SarabunPSK" w:hint="cs"/>
                <w:spacing w:val="-6"/>
                <w:sz w:val="28"/>
                <w:szCs w:val="28"/>
                <w:cs/>
                <w:lang w:bidi="th-TH"/>
              </w:rPr>
              <w:t>2408</w:t>
            </w:r>
            <w:r w:rsidRPr="00E659FF">
              <w:rPr>
                <w:rFonts w:ascii="TH SarabunPSK" w:hAnsi="TH SarabunPSK" w:cs="TH SarabunPSK"/>
                <w:spacing w:val="-6"/>
                <w:sz w:val="28"/>
                <w:szCs w:val="28"/>
                <w:cs/>
                <w:lang w:bidi="th-TH"/>
              </w:rPr>
              <w:t xml:space="preserve"> กีฬาและกิจกรรมทางกาย </w:t>
            </w:r>
            <w:r w:rsidRPr="00E659FF">
              <w:rPr>
                <w:rFonts w:ascii="TH SarabunPSK" w:hAnsi="TH SarabunPSK" w:cs="TH SarabunPSK"/>
                <w:spacing w:val="-6"/>
                <w:sz w:val="28"/>
                <w:szCs w:val="28"/>
                <w:rtl/>
                <w:cs/>
              </w:rPr>
              <w:t xml:space="preserve">1 </w:t>
            </w:r>
            <w:r w:rsidRPr="00E659FF">
              <w:rPr>
                <w:rFonts w:ascii="TH SarabunPSK" w:hAnsi="TH SarabunPSK" w:cs="TH SarabunPSK"/>
                <w:spacing w:val="-6"/>
                <w:sz w:val="28"/>
                <w:szCs w:val="28"/>
                <w:cs/>
              </w:rPr>
              <w:t>(</w:t>
            </w:r>
            <w:r w:rsidRPr="00E659FF">
              <w:rPr>
                <w:rFonts w:ascii="TH SarabunPSK" w:hAnsi="TH SarabunPSK" w:cs="TH SarabunPSK"/>
                <w:spacing w:val="-6"/>
                <w:sz w:val="28"/>
                <w:szCs w:val="28"/>
                <w:rtl/>
                <w:cs/>
              </w:rPr>
              <w:t>0</w:t>
            </w:r>
            <w:r w:rsidRPr="00E659FF">
              <w:rPr>
                <w:rFonts w:ascii="TH SarabunPSK" w:hAnsi="TH SarabunPSK" w:cs="TH SarabunPSK"/>
                <w:spacing w:val="-6"/>
                <w:sz w:val="28"/>
                <w:szCs w:val="28"/>
                <w:cs/>
              </w:rPr>
              <w:t>-</w:t>
            </w:r>
            <w:r w:rsidRPr="00E659FF">
              <w:rPr>
                <w:rFonts w:ascii="TH SarabunPSK" w:hAnsi="TH SarabunPSK" w:cs="TH SarabunPSK"/>
                <w:spacing w:val="-6"/>
                <w:sz w:val="28"/>
                <w:szCs w:val="28"/>
                <w:rtl/>
                <w:cs/>
              </w:rPr>
              <w:t>2</w:t>
            </w:r>
            <w:r w:rsidRPr="00E659FF">
              <w:rPr>
                <w:rFonts w:ascii="TH SarabunPSK" w:hAnsi="TH SarabunPSK" w:cs="TH SarabunPSK"/>
                <w:spacing w:val="-6"/>
                <w:sz w:val="28"/>
                <w:szCs w:val="28"/>
                <w:cs/>
              </w:rPr>
              <w:t>-</w:t>
            </w:r>
            <w:r w:rsidRPr="00E659FF">
              <w:rPr>
                <w:rFonts w:ascii="TH SarabunPSK" w:hAnsi="TH SarabunPSK" w:cs="TH SarabunPSK"/>
                <w:spacing w:val="-6"/>
                <w:sz w:val="28"/>
                <w:szCs w:val="28"/>
                <w:rtl/>
                <w:cs/>
              </w:rPr>
              <w:t>1</w:t>
            </w:r>
            <w:r w:rsidRPr="00E659FF">
              <w:rPr>
                <w:rFonts w:ascii="TH SarabunPSK" w:hAnsi="TH SarabunPSK" w:cs="TH SarabunPSK"/>
                <w:spacing w:val="-6"/>
                <w:sz w:val="28"/>
                <w:szCs w:val="28"/>
                <w:cs/>
              </w:rPr>
              <w:t>)</w:t>
            </w:r>
          </w:p>
        </w:tc>
        <w:tc>
          <w:tcPr>
            <w:tcW w:w="2665" w:type="dxa"/>
            <w:tcBorders>
              <w:top w:val="nil"/>
              <w:left w:val="single" w:sz="4" w:space="0" w:color="auto"/>
              <w:bottom w:val="nil"/>
              <w:right w:val="single" w:sz="2" w:space="0" w:color="auto"/>
            </w:tcBorders>
          </w:tcPr>
          <w:p w14:paraId="653E73F2" w14:textId="77777777" w:rsidR="00C201A0" w:rsidRPr="00E659FF" w:rsidRDefault="00C201A0" w:rsidP="00E659FF">
            <w:pPr>
              <w:spacing w:after="0" w:line="235" w:lineRule="auto"/>
              <w:rPr>
                <w:rFonts w:ascii="TH SarabunPSK" w:hAnsi="TH SarabunPSK" w:cs="TH SarabunPSK"/>
                <w:noProof/>
                <w:color w:val="000000" w:themeColor="text1"/>
                <w:sz w:val="28"/>
                <w:cs/>
              </w:rPr>
            </w:pPr>
          </w:p>
        </w:tc>
      </w:tr>
      <w:tr w:rsidR="00C201A0" w:rsidRPr="00E659FF" w14:paraId="36D48FDE" w14:textId="77777777" w:rsidTr="00E659FF">
        <w:trPr>
          <w:trHeight w:val="113"/>
          <w:jc w:val="center"/>
        </w:trPr>
        <w:tc>
          <w:tcPr>
            <w:tcW w:w="4139" w:type="dxa"/>
            <w:vMerge/>
            <w:tcBorders>
              <w:top w:val="nil"/>
              <w:left w:val="single" w:sz="2" w:space="0" w:color="auto"/>
              <w:bottom w:val="single" w:sz="2" w:space="0" w:color="auto"/>
              <w:right w:val="single" w:sz="2" w:space="0" w:color="auto"/>
            </w:tcBorders>
          </w:tcPr>
          <w:p w14:paraId="2FCAE8EB" w14:textId="77777777" w:rsidR="00C201A0" w:rsidRPr="00E659FF" w:rsidRDefault="00C201A0" w:rsidP="00E659FF">
            <w:pPr>
              <w:tabs>
                <w:tab w:val="left" w:pos="5040"/>
              </w:tabs>
              <w:spacing w:after="0" w:line="235" w:lineRule="auto"/>
              <w:rPr>
                <w:rFonts w:ascii="TH SarabunPSK" w:hAnsi="TH SarabunPSK" w:cs="TH SarabunPSK"/>
                <w:color w:val="000000" w:themeColor="text1"/>
                <w:sz w:val="28"/>
                <w:cs/>
              </w:rPr>
            </w:pPr>
          </w:p>
        </w:tc>
        <w:tc>
          <w:tcPr>
            <w:tcW w:w="4309" w:type="dxa"/>
            <w:tcBorders>
              <w:top w:val="nil"/>
              <w:left w:val="single" w:sz="2" w:space="0" w:color="auto"/>
              <w:bottom w:val="single" w:sz="2" w:space="0" w:color="auto"/>
              <w:right w:val="single" w:sz="4" w:space="0" w:color="auto"/>
            </w:tcBorders>
            <w:vAlign w:val="center"/>
          </w:tcPr>
          <w:p w14:paraId="16565ADD" w14:textId="3D7B6B01" w:rsidR="00C201A0" w:rsidRPr="00E659FF" w:rsidRDefault="00C201A0" w:rsidP="00E659FF">
            <w:pPr>
              <w:pStyle w:val="ListParagraph"/>
              <w:numPr>
                <w:ilvl w:val="0"/>
                <w:numId w:val="39"/>
              </w:numPr>
              <w:tabs>
                <w:tab w:val="left" w:pos="5040"/>
              </w:tabs>
              <w:spacing w:line="235" w:lineRule="auto"/>
              <w:ind w:left="284" w:hanging="284"/>
              <w:rPr>
                <w:rFonts w:ascii="TH SarabunPSK" w:hAnsi="TH SarabunPSK" w:cs="TH SarabunPSK"/>
                <w:color w:val="000000" w:themeColor="text1"/>
                <w:sz w:val="28"/>
                <w:szCs w:val="28"/>
                <w:rtl/>
                <w:cs/>
              </w:rPr>
            </w:pPr>
            <w:r w:rsidRPr="00E659FF">
              <w:rPr>
                <w:rFonts w:ascii="TH SarabunPSK" w:hAnsi="TH SarabunPSK" w:cs="TH SarabunPSK"/>
                <w:color w:val="000000" w:themeColor="text1"/>
                <w:sz w:val="28"/>
                <w:szCs w:val="28"/>
                <w:cs/>
                <w:lang w:bidi="th-TH"/>
              </w:rPr>
              <w:t>กลุ่มการเป็นพลเมืองไทยและพลโลกเพื่อสังคมที่ยั่งยืน ไม่น้อยกว่า 3 หน่วยกิต</w:t>
            </w:r>
          </w:p>
        </w:tc>
        <w:tc>
          <w:tcPr>
            <w:tcW w:w="2665" w:type="dxa"/>
            <w:tcBorders>
              <w:top w:val="nil"/>
              <w:left w:val="single" w:sz="4" w:space="0" w:color="auto"/>
              <w:bottom w:val="single" w:sz="2" w:space="0" w:color="auto"/>
              <w:right w:val="single" w:sz="2" w:space="0" w:color="auto"/>
            </w:tcBorders>
          </w:tcPr>
          <w:p w14:paraId="09E87B73" w14:textId="77777777" w:rsidR="00C201A0" w:rsidRPr="00E659FF" w:rsidRDefault="00C201A0" w:rsidP="00E659FF">
            <w:pPr>
              <w:tabs>
                <w:tab w:val="left" w:pos="5040"/>
              </w:tabs>
              <w:spacing w:after="0" w:line="235" w:lineRule="auto"/>
              <w:rPr>
                <w:rFonts w:ascii="TH SarabunPSK" w:hAnsi="TH SarabunPSK" w:cs="TH SarabunPSK"/>
                <w:color w:val="000000" w:themeColor="text1"/>
                <w:sz w:val="28"/>
                <w:cs/>
              </w:rPr>
            </w:pPr>
          </w:p>
        </w:tc>
      </w:tr>
      <w:bookmarkEnd w:id="76"/>
    </w:tbl>
    <w:p w14:paraId="2633134D" w14:textId="2C812F39" w:rsidR="00DE15B4" w:rsidRPr="00D335C1" w:rsidRDefault="00DE15B4" w:rsidP="00F70BE8">
      <w:pPr>
        <w:spacing w:after="0" w:line="240" w:lineRule="auto"/>
        <w:rPr>
          <w:rFonts w:ascii="TH SarabunPSK" w:hAnsi="TH SarabunPSK" w:cs="TH SarabunPSK"/>
          <w:lang w:bidi="ar-SA"/>
        </w:rPr>
      </w:pPr>
    </w:p>
    <w:p w14:paraId="7A11739E" w14:textId="77777777" w:rsidR="00E659FF" w:rsidRDefault="00E659FF">
      <w:pPr>
        <w:rPr>
          <w:rFonts w:ascii="TH SarabunPSK" w:eastAsia="Calibri" w:hAnsi="TH SarabunPSK" w:cs="TH SarabunPSK"/>
          <w:b/>
          <w:bCs/>
          <w:sz w:val="32"/>
          <w:szCs w:val="32"/>
        </w:rPr>
      </w:pPr>
      <w:r>
        <w:rPr>
          <w:rFonts w:ascii="TH SarabunPSK" w:eastAsia="Calibri" w:hAnsi="TH SarabunPSK" w:cs="TH SarabunPSK"/>
          <w:b/>
          <w:bCs/>
          <w:sz w:val="32"/>
          <w:szCs w:val="32"/>
        </w:rPr>
        <w:br w:type="page"/>
      </w:r>
    </w:p>
    <w:p w14:paraId="1A4CFD36" w14:textId="6CB9556E" w:rsidR="00DE15B4" w:rsidRPr="00860EFD" w:rsidRDefault="00E659FF" w:rsidP="00860EFD">
      <w:pPr>
        <w:pStyle w:val="Heading2"/>
        <w:rPr>
          <w:rFonts w:ascii="TH SarabunPSK" w:hAnsi="TH SarabunPSK" w:cs="TH SarabunPSK"/>
          <w:i w:val="0"/>
          <w:iCs w:val="0"/>
          <w:spacing w:val="-6"/>
        </w:rPr>
      </w:pPr>
      <w:bookmarkStart w:id="77" w:name="_Toc131932095"/>
      <w:r>
        <w:rPr>
          <w:rFonts w:ascii="TH SarabunPSK" w:hAnsi="TH SarabunPSK" w:cs="TH SarabunPSK"/>
          <w:i w:val="0"/>
          <w:iCs w:val="0"/>
          <w:spacing w:val="-6"/>
          <w:sz w:val="32"/>
        </w:rPr>
        <w:lastRenderedPageBreak/>
        <w:t>2</w:t>
      </w:r>
      <w:r w:rsidR="00860EFD" w:rsidRPr="00E659FF">
        <w:rPr>
          <w:rFonts w:ascii="TH SarabunPSK" w:hAnsi="TH SarabunPSK" w:cs="TH SarabunPSK"/>
          <w:i w:val="0"/>
          <w:iCs w:val="0"/>
          <w:spacing w:val="-6"/>
          <w:sz w:val="32"/>
          <w:cs/>
        </w:rPr>
        <w:t>.</w:t>
      </w:r>
      <w:r w:rsidR="00860EFD" w:rsidRPr="00860EFD">
        <w:rPr>
          <w:rFonts w:ascii="TH SarabunPSK" w:hAnsi="TH SarabunPSK" w:cs="TH SarabunPSK"/>
          <w:i w:val="0"/>
          <w:iCs w:val="0"/>
          <w:spacing w:val="-6"/>
          <w:cs/>
        </w:rPr>
        <w:t xml:space="preserve"> </w:t>
      </w:r>
      <w:bookmarkStart w:id="78" w:name="_Hlk129443646"/>
      <w:r w:rsidR="00DE15B4" w:rsidRPr="00860EFD">
        <w:rPr>
          <w:rFonts w:ascii="TH SarabunPSK" w:hAnsi="TH SarabunPSK" w:cs="TH SarabunPSK"/>
          <w:i w:val="0"/>
          <w:iCs w:val="0"/>
          <w:spacing w:val="-6"/>
          <w:cs/>
        </w:rPr>
        <w:t>ตารางเปรียบเทียบรายวิชา</w:t>
      </w:r>
      <w:r w:rsidR="0003040A" w:rsidRPr="00860EFD">
        <w:rPr>
          <w:rFonts w:ascii="TH SarabunPSK" w:hAnsi="TH SarabunPSK" w:cs="TH SarabunPSK"/>
          <w:i w:val="0"/>
          <w:iCs w:val="0"/>
          <w:spacing w:val="-6"/>
          <w:cs/>
        </w:rPr>
        <w:t xml:space="preserve"> ฉบับ</w:t>
      </w:r>
      <w:r w:rsidR="00DE15B4" w:rsidRPr="00860EFD">
        <w:rPr>
          <w:rFonts w:ascii="TH SarabunPSK" w:hAnsi="TH SarabunPSK" w:cs="TH SarabunPSK"/>
          <w:i w:val="0"/>
          <w:iCs w:val="0"/>
          <w:spacing w:val="-6"/>
          <w:cs/>
        </w:rPr>
        <w:t>ปรับปรุง พ.ศ. 2566 และ</w:t>
      </w:r>
      <w:r w:rsidR="0003040A" w:rsidRPr="00860EFD">
        <w:rPr>
          <w:rFonts w:ascii="TH SarabunPSK" w:hAnsi="TH SarabunPSK" w:cs="TH SarabunPSK"/>
          <w:i w:val="0"/>
          <w:iCs w:val="0"/>
          <w:spacing w:val="-6"/>
          <w:cs/>
        </w:rPr>
        <w:t>ฉบับ</w:t>
      </w:r>
      <w:r w:rsidR="00DE15B4" w:rsidRPr="00860EFD">
        <w:rPr>
          <w:rFonts w:ascii="TH SarabunPSK" w:hAnsi="TH SarabunPSK" w:cs="TH SarabunPSK"/>
          <w:i w:val="0"/>
          <w:iCs w:val="0"/>
          <w:spacing w:val="-6"/>
          <w:cs/>
        </w:rPr>
        <w:t>ปรับปรุง พ.ศ. 2567 พร</w:t>
      </w:r>
      <w:r w:rsidR="00860EFD" w:rsidRPr="00860EFD">
        <w:rPr>
          <w:rFonts w:ascii="TH SarabunPSK" w:hAnsi="TH SarabunPSK" w:cs="TH SarabunPSK"/>
          <w:i w:val="0"/>
          <w:iCs w:val="0"/>
          <w:spacing w:val="-6"/>
          <w:cs/>
        </w:rPr>
        <w:t>้</w:t>
      </w:r>
      <w:r w:rsidR="00DE15B4" w:rsidRPr="00860EFD">
        <w:rPr>
          <w:rFonts w:ascii="TH SarabunPSK" w:hAnsi="TH SarabunPSK" w:cs="TH SarabunPSK"/>
          <w:i w:val="0"/>
          <w:iCs w:val="0"/>
          <w:spacing w:val="-6"/>
          <w:cs/>
        </w:rPr>
        <w:t>อมสาระการปรับปรุง</w:t>
      </w:r>
      <w:bookmarkEnd w:id="77"/>
    </w:p>
    <w:tbl>
      <w:tblPr>
        <w:tblStyle w:val="TableGrid"/>
        <w:tblW w:w="10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4"/>
        <w:gridCol w:w="711"/>
        <w:gridCol w:w="3538"/>
        <w:gridCol w:w="708"/>
        <w:gridCol w:w="2269"/>
      </w:tblGrid>
      <w:tr w:rsidR="00D10112" w:rsidRPr="00F643B2" w14:paraId="1A1503E5" w14:textId="77777777" w:rsidTr="00C70632">
        <w:trPr>
          <w:trHeight w:val="283"/>
          <w:tblHeader/>
          <w:jc w:val="center"/>
        </w:trPr>
        <w:tc>
          <w:tcPr>
            <w:tcW w:w="4395" w:type="dxa"/>
            <w:gridSpan w:val="2"/>
            <w:tcBorders>
              <w:top w:val="single" w:sz="4" w:space="0" w:color="auto"/>
              <w:left w:val="single" w:sz="4" w:space="0" w:color="auto"/>
              <w:bottom w:val="single" w:sz="4" w:space="0" w:color="auto"/>
              <w:right w:val="single" w:sz="4" w:space="0" w:color="auto"/>
            </w:tcBorders>
            <w:vAlign w:val="center"/>
          </w:tcPr>
          <w:bookmarkEnd w:id="78"/>
          <w:p w14:paraId="2808D260" w14:textId="77777777" w:rsidR="00D10112" w:rsidRPr="00F643B2" w:rsidRDefault="00D10112" w:rsidP="00F70BE8">
            <w:pPr>
              <w:jc w:val="center"/>
              <w:rPr>
                <w:rFonts w:ascii="TH SarabunPSK" w:hAnsi="TH SarabunPSK" w:cs="TH SarabunPSK"/>
                <w:color w:val="000000" w:themeColor="text1"/>
                <w:sz w:val="22"/>
                <w:szCs w:val="22"/>
                <w:cs/>
              </w:rPr>
            </w:pPr>
            <w:r w:rsidRPr="00F643B2">
              <w:rPr>
                <w:rFonts w:ascii="TH SarabunPSK" w:hAnsi="TH SarabunPSK" w:cs="TH SarabunPSK"/>
                <w:b/>
                <w:bCs/>
                <w:color w:val="000000" w:themeColor="text1"/>
                <w:sz w:val="22"/>
                <w:szCs w:val="22"/>
                <w:cs/>
              </w:rPr>
              <w:t>หมวดวิชาศึกษาทั่วไป ฉบับปรับปรุง พ.ศ. 2566</w:t>
            </w:r>
          </w:p>
        </w:tc>
        <w:tc>
          <w:tcPr>
            <w:tcW w:w="4246" w:type="dxa"/>
            <w:gridSpan w:val="2"/>
            <w:tcBorders>
              <w:top w:val="single" w:sz="4" w:space="0" w:color="auto"/>
              <w:left w:val="single" w:sz="4" w:space="0" w:color="auto"/>
              <w:bottom w:val="single" w:sz="4" w:space="0" w:color="auto"/>
              <w:right w:val="single" w:sz="4" w:space="0" w:color="auto"/>
            </w:tcBorders>
            <w:vAlign w:val="center"/>
          </w:tcPr>
          <w:p w14:paraId="1386B2EA" w14:textId="6A0AB4DC" w:rsidR="00D10112" w:rsidRPr="00F643B2" w:rsidRDefault="00D10112" w:rsidP="00F70BE8">
            <w:pPr>
              <w:jc w:val="center"/>
              <w:rPr>
                <w:rFonts w:ascii="TH SarabunPSK" w:hAnsi="TH SarabunPSK" w:cs="TH SarabunPSK"/>
                <w:b/>
                <w:bCs/>
                <w:color w:val="000000" w:themeColor="text1"/>
                <w:szCs w:val="22"/>
                <w:cs/>
              </w:rPr>
            </w:pPr>
            <w:r w:rsidRPr="00F643B2">
              <w:rPr>
                <w:rFonts w:ascii="TH SarabunPSK" w:hAnsi="TH SarabunPSK" w:cs="TH SarabunPSK"/>
                <w:b/>
                <w:bCs/>
                <w:color w:val="000000" w:themeColor="text1"/>
                <w:sz w:val="22"/>
                <w:szCs w:val="22"/>
                <w:cs/>
              </w:rPr>
              <w:t>หมวดวิชาศึกษาทั่วไป ฉบับปรับปรุง พ.ศ. 2567</w:t>
            </w:r>
          </w:p>
        </w:tc>
        <w:tc>
          <w:tcPr>
            <w:tcW w:w="2269" w:type="dxa"/>
            <w:tcBorders>
              <w:top w:val="single" w:sz="4" w:space="0" w:color="auto"/>
              <w:left w:val="single" w:sz="4" w:space="0" w:color="auto"/>
              <w:bottom w:val="single" w:sz="4" w:space="0" w:color="auto"/>
              <w:right w:val="single" w:sz="4" w:space="0" w:color="auto"/>
            </w:tcBorders>
            <w:vAlign w:val="center"/>
          </w:tcPr>
          <w:p w14:paraId="757B666B" w14:textId="6620CDDE" w:rsidR="00D10112" w:rsidRPr="00F643B2" w:rsidRDefault="00D10112" w:rsidP="00F70BE8">
            <w:pPr>
              <w:jc w:val="center"/>
              <w:rPr>
                <w:rFonts w:ascii="TH SarabunPSK" w:hAnsi="TH SarabunPSK" w:cs="TH SarabunPSK"/>
                <w:b/>
                <w:bCs/>
                <w:noProof/>
                <w:color w:val="000000" w:themeColor="text1"/>
                <w:sz w:val="22"/>
                <w:szCs w:val="22"/>
              </w:rPr>
            </w:pPr>
            <w:r w:rsidRPr="00F643B2">
              <w:rPr>
                <w:rFonts w:ascii="TH SarabunPSK" w:hAnsi="TH SarabunPSK" w:cs="TH SarabunPSK"/>
                <w:b/>
                <w:bCs/>
                <w:color w:val="000000" w:themeColor="text1"/>
                <w:sz w:val="22"/>
                <w:szCs w:val="22"/>
                <w:cs/>
              </w:rPr>
              <w:t>สาระที่ปรับปรุง</w:t>
            </w:r>
          </w:p>
        </w:tc>
      </w:tr>
      <w:tr w:rsidR="00D10112" w:rsidRPr="00F643B2" w14:paraId="7E29BBF2" w14:textId="77777777" w:rsidTr="002043B8">
        <w:trPr>
          <w:trHeight w:val="227"/>
          <w:jc w:val="center"/>
        </w:trPr>
        <w:tc>
          <w:tcPr>
            <w:tcW w:w="3684" w:type="dxa"/>
            <w:tcBorders>
              <w:top w:val="single" w:sz="4" w:space="0" w:color="auto"/>
              <w:left w:val="single" w:sz="4" w:space="0" w:color="auto"/>
            </w:tcBorders>
          </w:tcPr>
          <w:p w14:paraId="334326C2" w14:textId="77777777" w:rsidR="00D10112" w:rsidRPr="009F1E98" w:rsidRDefault="00D10112" w:rsidP="001F5450">
            <w:pPr>
              <w:tabs>
                <w:tab w:val="left" w:pos="270"/>
              </w:tabs>
              <w:spacing w:line="230" w:lineRule="auto"/>
              <w:rPr>
                <w:rFonts w:ascii="TH SarabunPSK" w:hAnsi="TH SarabunPSK" w:cs="TH SarabunPSK"/>
                <w:b/>
                <w:bCs/>
                <w:color w:val="000000" w:themeColor="text1"/>
                <w:sz w:val="22"/>
                <w:szCs w:val="22"/>
                <w:cs/>
              </w:rPr>
            </w:pPr>
            <w:r w:rsidRPr="009F1E98">
              <w:rPr>
                <w:rFonts w:ascii="TH SarabunPSK" w:hAnsi="TH SarabunPSK" w:cs="TH SarabunPSK"/>
                <w:b/>
                <w:bCs/>
                <w:color w:val="000000" w:themeColor="text1"/>
                <w:sz w:val="22"/>
                <w:szCs w:val="22"/>
                <w:cs/>
              </w:rPr>
              <w:t>หมวดวิชาศึกษาทั่วไป ไม่น้อยกว่าจำนวน 30 หน่วยกิต</w:t>
            </w:r>
          </w:p>
        </w:tc>
        <w:tc>
          <w:tcPr>
            <w:tcW w:w="711" w:type="dxa"/>
            <w:tcBorders>
              <w:right w:val="single" w:sz="4" w:space="0" w:color="auto"/>
            </w:tcBorders>
          </w:tcPr>
          <w:p w14:paraId="3232ADA7" w14:textId="02DCC110" w:rsidR="00D10112" w:rsidRPr="009F1E98" w:rsidRDefault="00D10112" w:rsidP="001F5450">
            <w:pPr>
              <w:spacing w:line="230" w:lineRule="auto"/>
              <w:rPr>
                <w:rFonts w:ascii="TH SarabunPSK" w:hAnsi="TH SarabunPSK" w:cs="TH SarabunPSK"/>
                <w:b/>
                <w:bCs/>
                <w:color w:val="000000" w:themeColor="text1"/>
                <w:sz w:val="22"/>
                <w:szCs w:val="22"/>
                <w:cs/>
              </w:rPr>
            </w:pPr>
          </w:p>
        </w:tc>
        <w:tc>
          <w:tcPr>
            <w:tcW w:w="3538" w:type="dxa"/>
            <w:tcBorders>
              <w:top w:val="single" w:sz="4" w:space="0" w:color="auto"/>
              <w:left w:val="single" w:sz="4" w:space="0" w:color="auto"/>
            </w:tcBorders>
          </w:tcPr>
          <w:p w14:paraId="70AEB044" w14:textId="5DBAFB8A" w:rsidR="00D10112" w:rsidRPr="009F1E98" w:rsidRDefault="00D10112" w:rsidP="001F5450">
            <w:pPr>
              <w:spacing w:line="230" w:lineRule="auto"/>
              <w:rPr>
                <w:rFonts w:ascii="TH SarabunPSK" w:hAnsi="TH SarabunPSK" w:cs="TH SarabunPSK"/>
                <w:b/>
                <w:bCs/>
                <w:noProof/>
                <w:color w:val="000000" w:themeColor="text1"/>
                <w:szCs w:val="22"/>
              </w:rPr>
            </w:pPr>
            <w:r w:rsidRPr="009F1E98">
              <w:rPr>
                <w:rFonts w:ascii="TH SarabunPSK" w:hAnsi="TH SarabunPSK" w:cs="TH SarabunPSK"/>
                <w:b/>
                <w:bCs/>
                <w:color w:val="000000" w:themeColor="text1"/>
                <w:sz w:val="22"/>
                <w:szCs w:val="22"/>
                <w:cs/>
              </w:rPr>
              <w:t xml:space="preserve">หมวดวิชาศึกษาทั่วไป ไม่น้อยกว่าจำนวน </w:t>
            </w:r>
            <w:r w:rsidR="00A454C0" w:rsidRPr="009F1E98">
              <w:rPr>
                <w:rFonts w:ascii="TH SarabunPSK" w:hAnsi="TH SarabunPSK" w:cs="TH SarabunPSK"/>
                <w:b/>
                <w:bCs/>
                <w:color w:val="000000" w:themeColor="text1"/>
                <w:sz w:val="22"/>
                <w:szCs w:val="22"/>
                <w:cs/>
              </w:rPr>
              <w:t>24</w:t>
            </w:r>
            <w:r w:rsidRPr="009F1E98">
              <w:rPr>
                <w:rFonts w:ascii="TH SarabunPSK" w:hAnsi="TH SarabunPSK" w:cs="TH SarabunPSK"/>
                <w:b/>
                <w:bCs/>
                <w:color w:val="000000" w:themeColor="text1"/>
                <w:sz w:val="22"/>
                <w:szCs w:val="22"/>
                <w:cs/>
              </w:rPr>
              <w:t xml:space="preserve"> หน่วยกิต</w:t>
            </w:r>
          </w:p>
        </w:tc>
        <w:tc>
          <w:tcPr>
            <w:tcW w:w="708" w:type="dxa"/>
            <w:tcBorders>
              <w:top w:val="single" w:sz="4" w:space="0" w:color="auto"/>
              <w:right w:val="single" w:sz="4" w:space="0" w:color="auto"/>
            </w:tcBorders>
          </w:tcPr>
          <w:p w14:paraId="28472B01" w14:textId="493AD29D" w:rsidR="00D10112" w:rsidRPr="00F643B2" w:rsidRDefault="00D10112" w:rsidP="001F5450">
            <w:pPr>
              <w:spacing w:line="230" w:lineRule="auto"/>
              <w:jc w:val="center"/>
              <w:rPr>
                <w:rFonts w:ascii="TH SarabunPSK" w:hAnsi="TH SarabunPSK" w:cs="TH SarabunPSK"/>
                <w:b/>
                <w:bCs/>
                <w:noProof/>
                <w:color w:val="000000" w:themeColor="text1"/>
                <w:szCs w:val="22"/>
              </w:rPr>
            </w:pPr>
          </w:p>
        </w:tc>
        <w:tc>
          <w:tcPr>
            <w:tcW w:w="2269" w:type="dxa"/>
            <w:tcBorders>
              <w:top w:val="single" w:sz="4" w:space="0" w:color="auto"/>
              <w:left w:val="single" w:sz="4" w:space="0" w:color="auto"/>
              <w:right w:val="single" w:sz="4" w:space="0" w:color="auto"/>
            </w:tcBorders>
          </w:tcPr>
          <w:p w14:paraId="485FE9FC" w14:textId="77777777" w:rsidR="00C201A0" w:rsidRPr="00C201A0" w:rsidRDefault="00C201A0" w:rsidP="001F5450">
            <w:pPr>
              <w:pStyle w:val="ListParagraph"/>
              <w:numPr>
                <w:ilvl w:val="0"/>
                <w:numId w:val="29"/>
              </w:numPr>
              <w:spacing w:line="230" w:lineRule="auto"/>
              <w:ind w:left="113" w:hanging="113"/>
              <w:rPr>
                <w:rFonts w:ascii="TH SarabunPSK" w:hAnsi="TH SarabunPSK" w:cs="TH SarabunPSK"/>
                <w:noProof/>
                <w:color w:val="000000" w:themeColor="text1"/>
                <w:spacing w:val="-4"/>
                <w:sz w:val="20"/>
                <w:szCs w:val="20"/>
              </w:rPr>
            </w:pPr>
            <w:r w:rsidRPr="00C201A0">
              <w:rPr>
                <w:rFonts w:ascii="TH SarabunPSK" w:hAnsi="TH SarabunPSK" w:cs="TH SarabunPSK"/>
                <w:noProof/>
                <w:color w:val="000000" w:themeColor="text1"/>
                <w:spacing w:val="-4"/>
                <w:sz w:val="20"/>
                <w:szCs w:val="20"/>
                <w:cs/>
                <w:lang w:bidi="th-TH"/>
              </w:rPr>
              <w:t>ปรับปรุงจำนวนหน่วยกิต</w:t>
            </w:r>
          </w:p>
          <w:p w14:paraId="22A05665" w14:textId="77777777" w:rsidR="00C201A0" w:rsidRPr="00C201A0" w:rsidRDefault="00C201A0" w:rsidP="001F5450">
            <w:pPr>
              <w:pStyle w:val="ListParagraph"/>
              <w:numPr>
                <w:ilvl w:val="0"/>
                <w:numId w:val="29"/>
              </w:numPr>
              <w:spacing w:line="230" w:lineRule="auto"/>
              <w:ind w:left="113" w:hanging="113"/>
              <w:rPr>
                <w:rFonts w:ascii="TH SarabunPSK" w:hAnsi="TH SarabunPSK" w:cs="TH SarabunPSK"/>
                <w:noProof/>
                <w:color w:val="000000" w:themeColor="text1"/>
                <w:sz w:val="20"/>
                <w:szCs w:val="20"/>
              </w:rPr>
            </w:pPr>
            <w:r w:rsidRPr="00C201A0">
              <w:rPr>
                <w:rFonts w:ascii="TH SarabunPSK" w:hAnsi="TH SarabunPSK" w:cs="TH SarabunPSK"/>
                <w:noProof/>
                <w:color w:val="000000" w:themeColor="text1"/>
                <w:sz w:val="20"/>
                <w:szCs w:val="20"/>
                <w:cs/>
                <w:lang w:bidi="th-TH"/>
              </w:rPr>
              <w:t>ปรับชื่อกลุ่มใหม่</w:t>
            </w:r>
          </w:p>
          <w:p w14:paraId="7C1F1F1A" w14:textId="77777777" w:rsidR="00C201A0" w:rsidRPr="00C201A0" w:rsidRDefault="00C201A0" w:rsidP="001F5450">
            <w:pPr>
              <w:pStyle w:val="ListParagraph"/>
              <w:numPr>
                <w:ilvl w:val="0"/>
                <w:numId w:val="29"/>
              </w:numPr>
              <w:spacing w:line="230" w:lineRule="auto"/>
              <w:ind w:left="113" w:right="-106" w:hanging="113"/>
              <w:rPr>
                <w:rFonts w:ascii="TH SarabunPSK" w:hAnsi="TH SarabunPSK" w:cs="TH SarabunPSK"/>
                <w:noProof/>
                <w:color w:val="000000" w:themeColor="text1"/>
                <w:sz w:val="20"/>
                <w:szCs w:val="20"/>
              </w:rPr>
            </w:pPr>
            <w:r w:rsidRPr="00C201A0">
              <w:rPr>
                <w:rFonts w:ascii="TH SarabunPSK" w:hAnsi="TH SarabunPSK" w:cs="TH SarabunPSK"/>
                <w:noProof/>
                <w:color w:val="000000" w:themeColor="text1"/>
                <w:sz w:val="20"/>
                <w:szCs w:val="20"/>
                <w:cs/>
                <w:lang w:bidi="th-TH"/>
              </w:rPr>
              <w:t>จัดรายวิชาตามกลุ่มใหม่</w:t>
            </w:r>
          </w:p>
          <w:p w14:paraId="5D3CBCF4" w14:textId="3EDC222E" w:rsidR="00D10112" w:rsidRPr="00C92C95" w:rsidRDefault="00C201A0" w:rsidP="001F5450">
            <w:pPr>
              <w:pStyle w:val="ListParagraph"/>
              <w:numPr>
                <w:ilvl w:val="0"/>
                <w:numId w:val="29"/>
              </w:numPr>
              <w:spacing w:line="230" w:lineRule="auto"/>
              <w:ind w:left="113" w:hanging="113"/>
              <w:rPr>
                <w:rFonts w:ascii="TH SarabunPSK" w:hAnsi="TH SarabunPSK" w:cs="TH SarabunPSK"/>
                <w:noProof/>
                <w:color w:val="000000" w:themeColor="text1"/>
                <w:sz w:val="20"/>
                <w:szCs w:val="20"/>
              </w:rPr>
            </w:pPr>
            <w:r w:rsidRPr="00C201A0">
              <w:rPr>
                <w:rFonts w:ascii="TH SarabunPSK" w:hAnsi="TH SarabunPSK" w:cs="TH SarabunPSK"/>
                <w:noProof/>
                <w:color w:val="000000" w:themeColor="text1"/>
                <w:sz w:val="20"/>
                <w:szCs w:val="20"/>
                <w:cs/>
                <w:lang w:bidi="th-TH"/>
              </w:rPr>
              <w:t>จัดรหัสวิชาใหม่</w:t>
            </w:r>
            <w:r w:rsidR="00C70632">
              <w:rPr>
                <w:rFonts w:ascii="TH SarabunPSK" w:hAnsi="TH SarabunPSK" w:cs="TH SarabunPSK" w:hint="cs"/>
                <w:noProof/>
                <w:color w:val="000000" w:themeColor="text1"/>
                <w:sz w:val="20"/>
                <w:szCs w:val="20"/>
                <w:cs/>
                <w:lang w:bidi="th-TH"/>
              </w:rPr>
              <w:t xml:space="preserve"> </w:t>
            </w:r>
            <w:r w:rsidR="00C70632" w:rsidRPr="00C70632">
              <w:rPr>
                <w:rFonts w:ascii="TH SarabunPSK" w:hAnsi="TH SarabunPSK" w:cs="TH SarabunPSK"/>
                <w:noProof/>
                <w:color w:val="000000" w:themeColor="text1"/>
                <w:sz w:val="20"/>
                <w:szCs w:val="20"/>
                <w:cs/>
                <w:lang w:bidi="th-TH"/>
              </w:rPr>
              <w:t>(การปรับรหัสวิชาจากเดิม 001</w:t>
            </w:r>
            <w:r w:rsidR="00C70632" w:rsidRPr="00C70632">
              <w:rPr>
                <w:rFonts w:ascii="TH SarabunPSK" w:hAnsi="TH SarabunPSK" w:cs="TH SarabunPSK"/>
                <w:noProof/>
                <w:color w:val="000000" w:themeColor="text1"/>
                <w:sz w:val="20"/>
                <w:szCs w:val="20"/>
                <w:lang w:bidi="th-TH"/>
              </w:rPr>
              <w:t xml:space="preserve">XXX </w:t>
            </w:r>
            <w:r w:rsidR="00C70632" w:rsidRPr="00C70632">
              <w:rPr>
                <w:rFonts w:ascii="TH SarabunPSK" w:hAnsi="TH SarabunPSK" w:cs="TH SarabunPSK"/>
                <w:noProof/>
                <w:color w:val="000000" w:themeColor="text1"/>
                <w:sz w:val="20"/>
                <w:szCs w:val="20"/>
                <w:cs/>
                <w:lang w:bidi="th-TH"/>
              </w:rPr>
              <w:t>เป็น 002</w:t>
            </w:r>
            <w:r w:rsidR="00C70632" w:rsidRPr="00C70632">
              <w:rPr>
                <w:rFonts w:ascii="TH SarabunPSK" w:hAnsi="TH SarabunPSK" w:cs="TH SarabunPSK"/>
                <w:noProof/>
                <w:color w:val="000000" w:themeColor="text1"/>
                <w:sz w:val="20"/>
                <w:szCs w:val="20"/>
                <w:lang w:bidi="th-TH"/>
              </w:rPr>
              <w:t xml:space="preserve">XXX </w:t>
            </w:r>
            <w:r w:rsidR="00C70632">
              <w:rPr>
                <w:rFonts w:ascii="TH SarabunPSK" w:hAnsi="TH SarabunPSK" w:cs="TH SarabunPSK" w:hint="cs"/>
                <w:noProof/>
                <w:color w:val="000000" w:themeColor="text1"/>
                <w:sz w:val="20"/>
                <w:szCs w:val="20"/>
                <w:cs/>
                <w:lang w:bidi="th-TH"/>
              </w:rPr>
              <w:t xml:space="preserve"> </w:t>
            </w:r>
            <w:r w:rsidR="00C70632" w:rsidRPr="00C70632">
              <w:rPr>
                <w:rFonts w:ascii="TH SarabunPSK" w:hAnsi="TH SarabunPSK" w:cs="TH SarabunPSK"/>
                <w:noProof/>
                <w:color w:val="000000" w:themeColor="text1"/>
                <w:spacing w:val="-6"/>
                <w:sz w:val="20"/>
                <w:szCs w:val="20"/>
                <w:cs/>
                <w:lang w:bidi="th-TH"/>
              </w:rPr>
              <w:t>เพื่อป้องกันการทับซ้อนกับรายวิชาเดิม)</w:t>
            </w:r>
          </w:p>
        </w:tc>
      </w:tr>
      <w:tr w:rsidR="00A454C0" w:rsidRPr="00F643B2" w14:paraId="4FD199F1" w14:textId="77777777" w:rsidTr="002043B8">
        <w:trPr>
          <w:trHeight w:val="227"/>
          <w:jc w:val="center"/>
        </w:trPr>
        <w:tc>
          <w:tcPr>
            <w:tcW w:w="3684" w:type="dxa"/>
            <w:tcBorders>
              <w:left w:val="single" w:sz="4" w:space="0" w:color="auto"/>
            </w:tcBorders>
          </w:tcPr>
          <w:p w14:paraId="221C34EB" w14:textId="77777777" w:rsidR="00A454C0" w:rsidRPr="00F643B2" w:rsidRDefault="00A454C0" w:rsidP="001F5450">
            <w:pPr>
              <w:tabs>
                <w:tab w:val="left" w:pos="270"/>
              </w:tabs>
              <w:spacing w:line="230" w:lineRule="auto"/>
              <w:rPr>
                <w:rFonts w:ascii="TH SarabunPSK" w:hAnsi="TH SarabunPSK" w:cs="TH SarabunPSK"/>
                <w:b/>
                <w:bCs/>
                <w:color w:val="000000" w:themeColor="text1"/>
                <w:sz w:val="22"/>
                <w:szCs w:val="22"/>
                <w:cs/>
              </w:rPr>
            </w:pPr>
            <w:r w:rsidRPr="00F643B2">
              <w:rPr>
                <w:rFonts w:ascii="TH SarabunPSK" w:hAnsi="TH SarabunPSK" w:cs="TH SarabunPSK"/>
                <w:b/>
                <w:bCs/>
                <w:color w:val="000000" w:themeColor="text1"/>
                <w:sz w:val="22"/>
                <w:szCs w:val="22"/>
                <w:cs/>
              </w:rPr>
              <w:t>กลุ่มวิชาภาษา 12 หน่วยกิต</w:t>
            </w:r>
          </w:p>
        </w:tc>
        <w:tc>
          <w:tcPr>
            <w:tcW w:w="711" w:type="dxa"/>
            <w:tcBorders>
              <w:right w:val="single" w:sz="4" w:space="0" w:color="auto"/>
            </w:tcBorders>
            <w:vAlign w:val="center"/>
          </w:tcPr>
          <w:p w14:paraId="2F26D48B" w14:textId="319EAD67" w:rsidR="00A454C0" w:rsidRPr="00F643B2" w:rsidRDefault="00A454C0" w:rsidP="001F5450">
            <w:pPr>
              <w:spacing w:line="230" w:lineRule="auto"/>
              <w:jc w:val="center"/>
              <w:rPr>
                <w:rFonts w:ascii="TH SarabunPSK" w:hAnsi="TH SarabunPSK" w:cs="TH SarabunPSK"/>
                <w:color w:val="000000" w:themeColor="text1"/>
                <w:sz w:val="22"/>
                <w:szCs w:val="22"/>
                <w:cs/>
              </w:rPr>
            </w:pPr>
          </w:p>
        </w:tc>
        <w:tc>
          <w:tcPr>
            <w:tcW w:w="4246" w:type="dxa"/>
            <w:gridSpan w:val="2"/>
            <w:tcBorders>
              <w:left w:val="single" w:sz="4" w:space="0" w:color="auto"/>
              <w:right w:val="single" w:sz="4" w:space="0" w:color="auto"/>
            </w:tcBorders>
          </w:tcPr>
          <w:p w14:paraId="183D2FCE" w14:textId="04189E0B" w:rsidR="00A454C0" w:rsidRPr="00F643B2" w:rsidRDefault="00615675" w:rsidP="001F5450">
            <w:pPr>
              <w:spacing w:line="230" w:lineRule="auto"/>
              <w:rPr>
                <w:rFonts w:ascii="TH SarabunPSK" w:hAnsi="TH SarabunPSK" w:cs="TH SarabunPSK"/>
                <w:b/>
                <w:bCs/>
                <w:noProof/>
                <w:color w:val="000000" w:themeColor="text1"/>
                <w:szCs w:val="22"/>
              </w:rPr>
            </w:pPr>
            <w:r>
              <w:rPr>
                <w:rFonts w:ascii="TH SarabunPSK" w:hAnsi="TH SarabunPSK" w:cs="TH SarabunPSK" w:hint="cs"/>
                <w:b/>
                <w:bCs/>
                <w:color w:val="000000" w:themeColor="text1"/>
                <w:spacing w:val="-6"/>
                <w:sz w:val="22"/>
                <w:szCs w:val="22"/>
                <w:cs/>
              </w:rPr>
              <w:t xml:space="preserve">1. </w:t>
            </w:r>
            <w:r w:rsidR="00A454C0" w:rsidRPr="00F643B2">
              <w:rPr>
                <w:rFonts w:ascii="TH SarabunPSK" w:hAnsi="TH SarabunPSK" w:cs="TH SarabunPSK"/>
                <w:b/>
                <w:bCs/>
                <w:color w:val="000000" w:themeColor="text1"/>
                <w:spacing w:val="-6"/>
                <w:sz w:val="22"/>
                <w:szCs w:val="22"/>
                <w:cs/>
              </w:rPr>
              <w:t xml:space="preserve">กลุ่มภาษาและการสื่อสาร (ภาษาอังกฤษและภาษาไทย) </w:t>
            </w:r>
            <w:r w:rsidR="00A454C0" w:rsidRPr="00F643B2">
              <w:rPr>
                <w:rFonts w:ascii="TH SarabunPSK" w:hAnsi="TH SarabunPSK" w:cs="TH SarabunPSK"/>
                <w:b/>
                <w:bCs/>
                <w:color w:val="000000" w:themeColor="text1"/>
                <w:sz w:val="22"/>
                <w:szCs w:val="22"/>
                <w:cs/>
              </w:rPr>
              <w:t>12 หน่วยกิต</w:t>
            </w:r>
          </w:p>
        </w:tc>
        <w:tc>
          <w:tcPr>
            <w:tcW w:w="2269" w:type="dxa"/>
            <w:tcBorders>
              <w:left w:val="single" w:sz="4" w:space="0" w:color="auto"/>
              <w:right w:val="single" w:sz="4" w:space="0" w:color="auto"/>
            </w:tcBorders>
            <w:vAlign w:val="center"/>
          </w:tcPr>
          <w:p w14:paraId="7FB4A2AC" w14:textId="41A0DC06" w:rsidR="00A454C0" w:rsidRPr="00C92C95" w:rsidRDefault="00A454C0" w:rsidP="001F5450">
            <w:pPr>
              <w:pStyle w:val="ListParagraph"/>
              <w:numPr>
                <w:ilvl w:val="0"/>
                <w:numId w:val="27"/>
              </w:numPr>
              <w:spacing w:line="230" w:lineRule="auto"/>
              <w:ind w:left="170" w:hanging="170"/>
              <w:rPr>
                <w:rFonts w:ascii="TH SarabunPSK" w:hAnsi="TH SarabunPSK" w:cs="TH SarabunPSK"/>
                <w:noProof/>
                <w:color w:val="000000" w:themeColor="text1"/>
                <w:sz w:val="20"/>
                <w:szCs w:val="20"/>
              </w:rPr>
            </w:pPr>
            <w:r w:rsidRPr="00C92C95">
              <w:rPr>
                <w:rFonts w:ascii="TH SarabunPSK" w:hAnsi="TH SarabunPSK" w:cs="TH SarabunPSK"/>
                <w:noProof/>
                <w:color w:val="000000" w:themeColor="text1"/>
                <w:sz w:val="20"/>
                <w:szCs w:val="20"/>
                <w:cs/>
                <w:lang w:bidi="th-TH"/>
              </w:rPr>
              <w:t>เปลี่ยนชื่อกลุ่ม</w:t>
            </w:r>
          </w:p>
        </w:tc>
      </w:tr>
      <w:tr w:rsidR="003A2220" w:rsidRPr="00F643B2" w14:paraId="3EDFE761" w14:textId="77777777" w:rsidTr="002043B8">
        <w:trPr>
          <w:trHeight w:val="227"/>
          <w:jc w:val="center"/>
        </w:trPr>
        <w:tc>
          <w:tcPr>
            <w:tcW w:w="3684" w:type="dxa"/>
            <w:tcBorders>
              <w:left w:val="single" w:sz="4" w:space="0" w:color="auto"/>
            </w:tcBorders>
          </w:tcPr>
          <w:p w14:paraId="370B9D53" w14:textId="77777777" w:rsidR="003A2220" w:rsidRPr="00F643B2" w:rsidRDefault="003A2220" w:rsidP="001F5450">
            <w:pPr>
              <w:tabs>
                <w:tab w:val="left" w:pos="270"/>
              </w:tabs>
              <w:spacing w:line="230" w:lineRule="auto"/>
              <w:rPr>
                <w:rFonts w:ascii="TH SarabunPSK" w:hAnsi="TH SarabunPSK" w:cs="TH SarabunPSK"/>
                <w:color w:val="FF0000"/>
                <w:sz w:val="22"/>
                <w:szCs w:val="22"/>
                <w:cs/>
              </w:rPr>
            </w:pPr>
            <w:r w:rsidRPr="00F643B2">
              <w:rPr>
                <w:rFonts w:ascii="TH SarabunPSK" w:hAnsi="TH SarabunPSK" w:cs="TH SarabunPSK"/>
                <w:b/>
                <w:bCs/>
                <w:color w:val="000000" w:themeColor="text1"/>
                <w:sz w:val="22"/>
                <w:szCs w:val="22"/>
                <w:cs/>
              </w:rPr>
              <w:t>1. กลุ่มภาษาอังกฤษ  ไม่น้อยกว่า 9 หน่วยกิต</w:t>
            </w:r>
          </w:p>
        </w:tc>
        <w:tc>
          <w:tcPr>
            <w:tcW w:w="711" w:type="dxa"/>
            <w:tcBorders>
              <w:right w:val="single" w:sz="4" w:space="0" w:color="auto"/>
            </w:tcBorders>
          </w:tcPr>
          <w:p w14:paraId="539F4CC5" w14:textId="77777777" w:rsidR="003A2220" w:rsidRPr="00F643B2" w:rsidRDefault="003A2220" w:rsidP="001F5450">
            <w:pPr>
              <w:spacing w:line="230" w:lineRule="auto"/>
              <w:jc w:val="center"/>
              <w:rPr>
                <w:rFonts w:ascii="TH SarabunPSK" w:hAnsi="TH SarabunPSK" w:cs="TH SarabunPSK"/>
                <w:color w:val="000000" w:themeColor="text1"/>
                <w:sz w:val="22"/>
                <w:szCs w:val="22"/>
                <w:cs/>
              </w:rPr>
            </w:pPr>
          </w:p>
        </w:tc>
        <w:tc>
          <w:tcPr>
            <w:tcW w:w="3538" w:type="dxa"/>
            <w:tcBorders>
              <w:left w:val="single" w:sz="4" w:space="0" w:color="auto"/>
            </w:tcBorders>
          </w:tcPr>
          <w:p w14:paraId="6B7A35CA" w14:textId="5AC63B86" w:rsidR="003A2220" w:rsidRPr="00F643B2" w:rsidRDefault="003A2220" w:rsidP="001F5450">
            <w:pPr>
              <w:spacing w:line="230" w:lineRule="auto"/>
              <w:ind w:right="-57"/>
              <w:rPr>
                <w:rFonts w:ascii="TH SarabunPSK" w:hAnsi="TH SarabunPSK" w:cs="TH SarabunPSK"/>
                <w:color w:val="000000" w:themeColor="text1"/>
                <w:spacing w:val="-6"/>
                <w:sz w:val="22"/>
                <w:szCs w:val="22"/>
                <w:cs/>
              </w:rPr>
            </w:pPr>
            <w:r w:rsidRPr="00F643B2">
              <w:rPr>
                <w:rFonts w:ascii="TH SarabunPSK" w:hAnsi="TH SarabunPSK" w:cs="TH SarabunPSK"/>
                <w:b/>
                <w:bCs/>
                <w:color w:val="000000" w:themeColor="text1"/>
                <w:sz w:val="22"/>
                <w:szCs w:val="22"/>
                <w:cs/>
              </w:rPr>
              <w:t xml:space="preserve">1.1 กลุ่มภาษาอังกฤษ  </w:t>
            </w:r>
            <w:r w:rsidR="00FB6C27">
              <w:rPr>
                <w:rFonts w:ascii="TH SarabunPSK" w:hAnsi="TH SarabunPSK" w:cs="TH SarabunPSK" w:hint="cs"/>
                <w:b/>
                <w:bCs/>
                <w:color w:val="000000" w:themeColor="text1"/>
                <w:sz w:val="22"/>
                <w:szCs w:val="22"/>
                <w:cs/>
              </w:rPr>
              <w:t>จำนวน</w:t>
            </w:r>
            <w:r w:rsidRPr="00F643B2">
              <w:rPr>
                <w:rFonts w:ascii="TH SarabunPSK" w:hAnsi="TH SarabunPSK" w:cs="TH SarabunPSK"/>
                <w:b/>
                <w:bCs/>
                <w:color w:val="000000" w:themeColor="text1"/>
                <w:sz w:val="22"/>
                <w:szCs w:val="22"/>
                <w:cs/>
              </w:rPr>
              <w:t xml:space="preserve"> 9 หน่วยกิต</w:t>
            </w:r>
          </w:p>
        </w:tc>
        <w:tc>
          <w:tcPr>
            <w:tcW w:w="708" w:type="dxa"/>
            <w:tcBorders>
              <w:right w:val="single" w:sz="4" w:space="0" w:color="auto"/>
            </w:tcBorders>
          </w:tcPr>
          <w:p w14:paraId="36A91BFC" w14:textId="4331E064" w:rsidR="003A2220" w:rsidRPr="00F643B2" w:rsidRDefault="003A2220" w:rsidP="001F5450">
            <w:pPr>
              <w:spacing w:line="230" w:lineRule="auto"/>
              <w:ind w:right="-57"/>
              <w:rPr>
                <w:rFonts w:ascii="TH SarabunPSK" w:hAnsi="TH SarabunPSK" w:cs="TH SarabunPSK"/>
                <w:color w:val="000000" w:themeColor="text1"/>
                <w:spacing w:val="-6"/>
                <w:sz w:val="22"/>
                <w:szCs w:val="22"/>
                <w:cs/>
              </w:rPr>
            </w:pPr>
          </w:p>
        </w:tc>
        <w:tc>
          <w:tcPr>
            <w:tcW w:w="2269" w:type="dxa"/>
            <w:tcBorders>
              <w:left w:val="single" w:sz="4" w:space="0" w:color="auto"/>
              <w:right w:val="single" w:sz="4" w:space="0" w:color="auto"/>
            </w:tcBorders>
          </w:tcPr>
          <w:p w14:paraId="215116AE" w14:textId="37C95408" w:rsidR="003A2220" w:rsidRPr="00F643B2" w:rsidRDefault="003A2220" w:rsidP="001F5450">
            <w:pPr>
              <w:spacing w:line="230" w:lineRule="auto"/>
              <w:ind w:left="170" w:hanging="170"/>
              <w:rPr>
                <w:rFonts w:ascii="TH SarabunPSK" w:hAnsi="TH SarabunPSK" w:cs="TH SarabunPSK"/>
                <w:b/>
                <w:bCs/>
                <w:noProof/>
                <w:color w:val="000000" w:themeColor="text1"/>
                <w:spacing w:val="-6"/>
              </w:rPr>
            </w:pPr>
          </w:p>
        </w:tc>
      </w:tr>
      <w:tr w:rsidR="003A2220" w:rsidRPr="00F643B2" w14:paraId="37894DA0" w14:textId="77777777" w:rsidTr="002043B8">
        <w:trPr>
          <w:trHeight w:val="227"/>
          <w:jc w:val="center"/>
        </w:trPr>
        <w:tc>
          <w:tcPr>
            <w:tcW w:w="3684" w:type="dxa"/>
            <w:tcBorders>
              <w:left w:val="single" w:sz="4" w:space="0" w:color="auto"/>
            </w:tcBorders>
          </w:tcPr>
          <w:p w14:paraId="2EBC49BC" w14:textId="05028FC7" w:rsidR="003A2220" w:rsidRPr="00F643B2" w:rsidRDefault="003A2220" w:rsidP="001F5450">
            <w:pPr>
              <w:spacing w:line="230" w:lineRule="auto"/>
              <w:rPr>
                <w:rFonts w:ascii="TH SarabunPSK" w:hAnsi="TH SarabunPSK" w:cs="TH SarabunPSK"/>
                <w:color w:val="000000" w:themeColor="text1"/>
                <w:spacing w:val="-6"/>
                <w:sz w:val="22"/>
                <w:szCs w:val="22"/>
              </w:rPr>
            </w:pPr>
            <w:r w:rsidRPr="00F643B2">
              <w:rPr>
                <w:rFonts w:ascii="TH SarabunPSK" w:hAnsi="TH SarabunPSK" w:cs="TH SarabunPSK"/>
                <w:color w:val="000000" w:themeColor="text1"/>
                <w:spacing w:val="-6"/>
                <w:sz w:val="22"/>
                <w:szCs w:val="22"/>
                <w:cs/>
              </w:rPr>
              <w:t xml:space="preserve">001211 </w:t>
            </w:r>
            <w:r w:rsidR="00573DFC" w:rsidRPr="00F643B2">
              <w:rPr>
                <w:rFonts w:ascii="TH SarabunPSK" w:hAnsi="TH SarabunPSK" w:cs="TH SarabunPSK"/>
                <w:color w:val="000000" w:themeColor="text1"/>
                <w:spacing w:val="-6"/>
                <w:sz w:val="22"/>
                <w:szCs w:val="22"/>
                <w:cs/>
              </w:rPr>
              <w:t xml:space="preserve"> </w:t>
            </w:r>
            <w:r w:rsidRPr="00F643B2">
              <w:rPr>
                <w:rFonts w:ascii="TH SarabunPSK" w:hAnsi="TH SarabunPSK" w:cs="TH SarabunPSK"/>
                <w:color w:val="000000" w:themeColor="text1"/>
                <w:spacing w:val="-6"/>
                <w:sz w:val="22"/>
                <w:szCs w:val="22"/>
                <w:cs/>
              </w:rPr>
              <w:t>การฟังและการพูดภาษาอังกฤษเพื่อการสื่อสาร</w:t>
            </w:r>
          </w:p>
          <w:p w14:paraId="08656E71" w14:textId="77777777" w:rsidR="003A2220" w:rsidRPr="00F643B2" w:rsidRDefault="003A2220"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English Listening and Speaking for Communication</w:t>
            </w:r>
          </w:p>
        </w:tc>
        <w:tc>
          <w:tcPr>
            <w:tcW w:w="711" w:type="dxa"/>
            <w:tcBorders>
              <w:right w:val="single" w:sz="4" w:space="0" w:color="auto"/>
            </w:tcBorders>
          </w:tcPr>
          <w:p w14:paraId="364AA0EB"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347F64EA" w14:textId="4687B925" w:rsidR="00CF2B43" w:rsidRPr="00F643B2" w:rsidRDefault="00CF2B43" w:rsidP="001F5450">
            <w:pPr>
              <w:spacing w:line="230" w:lineRule="auto"/>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101  ภาษาอังกฤษเพื่อการสื่อสารในชีวิตประจำวัน</w:t>
            </w:r>
          </w:p>
          <w:p w14:paraId="0C7BC243" w14:textId="164F2F31" w:rsidR="003A2220" w:rsidRPr="00F643B2" w:rsidRDefault="00CF2B43" w:rsidP="001F5450">
            <w:pPr>
              <w:spacing w:line="230" w:lineRule="auto"/>
              <w:ind w:firstLine="567"/>
              <w:rPr>
                <w:rFonts w:ascii="TH SarabunPSK" w:hAnsi="TH SarabunPSK" w:cs="TH SarabunPSK"/>
                <w:noProof/>
                <w:color w:val="000000" w:themeColor="text1"/>
                <w:spacing w:val="-6"/>
                <w:sz w:val="22"/>
                <w:szCs w:val="22"/>
              </w:rPr>
            </w:pPr>
            <w:r w:rsidRPr="00F643B2">
              <w:rPr>
                <w:rFonts w:ascii="TH SarabunPSK" w:hAnsi="TH SarabunPSK" w:cs="TH SarabunPSK"/>
                <w:noProof/>
                <w:color w:val="000000" w:themeColor="text1"/>
                <w:sz w:val="22"/>
                <w:szCs w:val="22"/>
              </w:rPr>
              <w:t>English for Daily-life Communication</w:t>
            </w:r>
          </w:p>
        </w:tc>
        <w:tc>
          <w:tcPr>
            <w:tcW w:w="708" w:type="dxa"/>
            <w:tcBorders>
              <w:right w:val="single" w:sz="4" w:space="0" w:color="auto"/>
            </w:tcBorders>
          </w:tcPr>
          <w:p w14:paraId="67C9EBE9" w14:textId="356E5D4D"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680C363A" w14:textId="5D13FB15" w:rsidR="003A2220" w:rsidRPr="00F643B2" w:rsidRDefault="003A2220"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rPr>
            </w:pPr>
            <w:r w:rsidRPr="00F643B2">
              <w:rPr>
                <w:rFonts w:ascii="TH SarabunPSK" w:hAnsi="TH SarabunPSK" w:cs="TH SarabunPSK"/>
                <w:noProof/>
                <w:color w:val="000000" w:themeColor="text1"/>
                <w:spacing w:val="-6"/>
                <w:sz w:val="20"/>
                <w:szCs w:val="20"/>
                <w:cs/>
                <w:lang w:bidi="th-TH"/>
              </w:rPr>
              <w:t>เปลี่ยนชื่อวิชา</w:t>
            </w:r>
          </w:p>
        </w:tc>
      </w:tr>
      <w:tr w:rsidR="003A2220" w:rsidRPr="00F643B2" w14:paraId="0C3A22B0" w14:textId="77777777" w:rsidTr="002043B8">
        <w:trPr>
          <w:trHeight w:val="227"/>
          <w:jc w:val="center"/>
        </w:trPr>
        <w:tc>
          <w:tcPr>
            <w:tcW w:w="3684" w:type="dxa"/>
            <w:tcBorders>
              <w:left w:val="single" w:sz="4" w:space="0" w:color="auto"/>
            </w:tcBorders>
          </w:tcPr>
          <w:p w14:paraId="2973C4F3" w14:textId="4E5280DC"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 xml:space="preserve">001212 </w:t>
            </w:r>
            <w:r w:rsidR="00573DFC" w:rsidRPr="00F643B2">
              <w:rPr>
                <w:rFonts w:ascii="TH SarabunPSK" w:hAnsi="TH SarabunPSK" w:cs="TH SarabunPSK"/>
                <w:color w:val="000000" w:themeColor="text1"/>
                <w:sz w:val="22"/>
                <w:szCs w:val="22"/>
                <w:cs/>
              </w:rPr>
              <w:t xml:space="preserve"> </w:t>
            </w:r>
            <w:r w:rsidRPr="00F643B2">
              <w:rPr>
                <w:rFonts w:ascii="TH SarabunPSK" w:hAnsi="TH SarabunPSK" w:cs="TH SarabunPSK"/>
                <w:color w:val="000000" w:themeColor="text1"/>
                <w:sz w:val="22"/>
                <w:szCs w:val="22"/>
                <w:cs/>
              </w:rPr>
              <w:t>การอ่านภาษาอังกฤษเชิงวิเคราะห์เพื่อการสื่อสาร</w:t>
            </w:r>
          </w:p>
          <w:p w14:paraId="59575F3D" w14:textId="77777777" w:rsidR="003A2220" w:rsidRPr="00F643B2" w:rsidRDefault="003A2220" w:rsidP="001F5450">
            <w:pPr>
              <w:spacing w:line="230" w:lineRule="auto"/>
              <w:ind w:left="567"/>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อย่างมีประสิทธิภาพ</w:t>
            </w:r>
          </w:p>
          <w:p w14:paraId="07ED9383" w14:textId="77777777" w:rsidR="003A2220" w:rsidRPr="00F643B2" w:rsidRDefault="003A2220" w:rsidP="001F5450">
            <w:pPr>
              <w:spacing w:line="230" w:lineRule="auto"/>
              <w:ind w:left="567"/>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rPr>
              <w:t>English Critical Reading for Effective Communication</w:t>
            </w:r>
          </w:p>
        </w:tc>
        <w:tc>
          <w:tcPr>
            <w:tcW w:w="711" w:type="dxa"/>
            <w:tcBorders>
              <w:right w:val="single" w:sz="4" w:space="0" w:color="auto"/>
            </w:tcBorders>
          </w:tcPr>
          <w:p w14:paraId="4040AEBB"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40A5CF64" w14:textId="45F258F3" w:rsidR="00CF2B43" w:rsidRPr="00F643B2" w:rsidRDefault="003A2220" w:rsidP="001F5450">
            <w:pPr>
              <w:spacing w:line="230" w:lineRule="auto"/>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00CF2B43" w:rsidRPr="00F643B2">
              <w:rPr>
                <w:rFonts w:ascii="TH SarabunPSK" w:hAnsi="TH SarabunPSK" w:cs="TH SarabunPSK"/>
                <w:noProof/>
                <w:color w:val="000000" w:themeColor="text1"/>
                <w:sz w:val="22"/>
                <w:szCs w:val="22"/>
                <w:cs/>
              </w:rPr>
              <w:t>102</w:t>
            </w:r>
            <w:r w:rsidRPr="00F643B2">
              <w:rPr>
                <w:rFonts w:ascii="TH SarabunPSK" w:hAnsi="TH SarabunPSK" w:cs="TH SarabunPSK"/>
                <w:noProof/>
                <w:color w:val="000000" w:themeColor="text1"/>
                <w:sz w:val="22"/>
                <w:szCs w:val="22"/>
                <w:cs/>
              </w:rPr>
              <w:t xml:space="preserve"> </w:t>
            </w:r>
            <w:r w:rsidR="00CF2B43" w:rsidRPr="00F643B2">
              <w:rPr>
                <w:rFonts w:ascii="TH SarabunPSK" w:hAnsi="TH SarabunPSK" w:cs="TH SarabunPSK"/>
                <w:noProof/>
                <w:color w:val="000000" w:themeColor="text1"/>
                <w:sz w:val="22"/>
                <w:szCs w:val="22"/>
                <w:cs/>
              </w:rPr>
              <w:t xml:space="preserve"> ภาษาอังกฤษเพื่อการสื่อสารนานาชาติ</w:t>
            </w:r>
          </w:p>
          <w:p w14:paraId="3AE809D9" w14:textId="34120DBD" w:rsidR="003A2220" w:rsidRPr="00F643B2" w:rsidRDefault="00CF2B43" w:rsidP="001F5450">
            <w:pPr>
              <w:spacing w:line="230" w:lineRule="auto"/>
              <w:ind w:firstLine="567"/>
              <w:rPr>
                <w:rFonts w:ascii="TH SarabunPSK" w:hAnsi="TH SarabunPSK" w:cs="TH SarabunPSK"/>
                <w:noProof/>
                <w:color w:val="000000" w:themeColor="text1"/>
                <w:spacing w:val="-6"/>
                <w:sz w:val="22"/>
                <w:szCs w:val="22"/>
              </w:rPr>
            </w:pPr>
            <w:r w:rsidRPr="00F643B2">
              <w:rPr>
                <w:rFonts w:ascii="TH SarabunPSK" w:hAnsi="TH SarabunPSK" w:cs="TH SarabunPSK"/>
                <w:noProof/>
                <w:color w:val="000000" w:themeColor="text1"/>
                <w:sz w:val="22"/>
                <w:szCs w:val="22"/>
              </w:rPr>
              <w:t>English for International Communication</w:t>
            </w:r>
          </w:p>
        </w:tc>
        <w:tc>
          <w:tcPr>
            <w:tcW w:w="708" w:type="dxa"/>
            <w:tcBorders>
              <w:right w:val="single" w:sz="4" w:space="0" w:color="auto"/>
            </w:tcBorders>
          </w:tcPr>
          <w:p w14:paraId="7C90A48E" w14:textId="124942A2"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0C7C00DF" w14:textId="6CC140FE" w:rsidR="003A2220" w:rsidRPr="00F643B2" w:rsidRDefault="003A2220"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rPr>
            </w:pPr>
            <w:r w:rsidRPr="00F643B2">
              <w:rPr>
                <w:rFonts w:ascii="TH SarabunPSK" w:hAnsi="TH SarabunPSK" w:cs="TH SarabunPSK"/>
                <w:noProof/>
                <w:color w:val="000000" w:themeColor="text1"/>
                <w:spacing w:val="-6"/>
                <w:sz w:val="20"/>
                <w:szCs w:val="20"/>
                <w:cs/>
                <w:lang w:bidi="th-TH"/>
              </w:rPr>
              <w:t>เปลี่ยนชื่อวิชา</w:t>
            </w:r>
          </w:p>
        </w:tc>
      </w:tr>
      <w:tr w:rsidR="003A2220" w:rsidRPr="00F643B2" w14:paraId="75C09B19" w14:textId="77777777" w:rsidTr="002043B8">
        <w:trPr>
          <w:trHeight w:val="227"/>
          <w:jc w:val="center"/>
        </w:trPr>
        <w:tc>
          <w:tcPr>
            <w:tcW w:w="3684" w:type="dxa"/>
            <w:tcBorders>
              <w:left w:val="single" w:sz="4" w:space="0" w:color="auto"/>
            </w:tcBorders>
          </w:tcPr>
          <w:p w14:paraId="2D516BD7" w14:textId="4E266145"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 xml:space="preserve">001213 </w:t>
            </w:r>
            <w:r w:rsidR="00573DFC" w:rsidRPr="00F643B2">
              <w:rPr>
                <w:rFonts w:ascii="TH SarabunPSK" w:hAnsi="TH SarabunPSK" w:cs="TH SarabunPSK"/>
                <w:color w:val="000000" w:themeColor="text1"/>
                <w:sz w:val="22"/>
                <w:szCs w:val="22"/>
                <w:cs/>
              </w:rPr>
              <w:t xml:space="preserve"> </w:t>
            </w:r>
            <w:r w:rsidRPr="00F643B2">
              <w:rPr>
                <w:rFonts w:ascii="TH SarabunPSK" w:hAnsi="TH SarabunPSK" w:cs="TH SarabunPSK"/>
                <w:color w:val="000000" w:themeColor="text1"/>
                <w:sz w:val="22"/>
                <w:szCs w:val="22"/>
                <w:cs/>
              </w:rPr>
              <w:t>การเขียนภาษาอังกฤษเพื่อการสื่อสารอย่างมี</w:t>
            </w:r>
          </w:p>
          <w:p w14:paraId="27A2EFE6" w14:textId="77777777" w:rsidR="003A2220" w:rsidRPr="00F643B2" w:rsidRDefault="003A2220" w:rsidP="001F5450">
            <w:pPr>
              <w:spacing w:line="230" w:lineRule="auto"/>
              <w:ind w:left="624"/>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ประสิทธิภาพ</w:t>
            </w:r>
          </w:p>
          <w:p w14:paraId="30DA0766" w14:textId="77777777" w:rsidR="003A2220" w:rsidRPr="00F643B2" w:rsidRDefault="003A2220" w:rsidP="001F5450">
            <w:pPr>
              <w:tabs>
                <w:tab w:val="left" w:pos="270"/>
              </w:tabs>
              <w:spacing w:line="230" w:lineRule="auto"/>
              <w:ind w:left="624"/>
              <w:rPr>
                <w:rFonts w:ascii="TH SarabunPSK" w:hAnsi="TH SarabunPSK" w:cs="TH SarabunPSK"/>
                <w:color w:val="FF0000"/>
                <w:spacing w:val="-8"/>
                <w:sz w:val="22"/>
                <w:szCs w:val="22"/>
                <w:cs/>
              </w:rPr>
            </w:pPr>
            <w:r w:rsidRPr="00F643B2">
              <w:rPr>
                <w:rFonts w:ascii="TH SarabunPSK" w:hAnsi="TH SarabunPSK" w:cs="TH SarabunPSK"/>
                <w:color w:val="000000" w:themeColor="text1"/>
                <w:spacing w:val="-8"/>
                <w:sz w:val="22"/>
                <w:szCs w:val="22"/>
              </w:rPr>
              <w:t>English Writing for Effective</w:t>
            </w:r>
            <w:r w:rsidRPr="00F643B2">
              <w:rPr>
                <w:rFonts w:ascii="TH SarabunPSK" w:hAnsi="TH SarabunPSK" w:cs="TH SarabunPSK"/>
                <w:color w:val="000000" w:themeColor="text1"/>
                <w:spacing w:val="-8"/>
                <w:sz w:val="22"/>
                <w:szCs w:val="22"/>
                <w:cs/>
              </w:rPr>
              <w:t xml:space="preserve"> </w:t>
            </w:r>
            <w:r w:rsidRPr="00F643B2">
              <w:rPr>
                <w:rFonts w:ascii="TH SarabunPSK" w:hAnsi="TH SarabunPSK" w:cs="TH SarabunPSK"/>
                <w:color w:val="000000" w:themeColor="text1"/>
                <w:spacing w:val="-8"/>
                <w:sz w:val="22"/>
                <w:szCs w:val="22"/>
              </w:rPr>
              <w:t>Communication</w:t>
            </w:r>
          </w:p>
        </w:tc>
        <w:tc>
          <w:tcPr>
            <w:tcW w:w="711" w:type="dxa"/>
            <w:tcBorders>
              <w:right w:val="single" w:sz="4" w:space="0" w:color="auto"/>
            </w:tcBorders>
          </w:tcPr>
          <w:p w14:paraId="375A9A6A"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0847B83C" w14:textId="4B9B8D91" w:rsidR="00CF2B43" w:rsidRPr="00F643B2" w:rsidRDefault="003A2220" w:rsidP="001F5450">
            <w:pPr>
              <w:spacing w:line="230" w:lineRule="auto"/>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1</w:t>
            </w:r>
            <w:r w:rsidR="00CF2B43" w:rsidRPr="00F643B2">
              <w:rPr>
                <w:rFonts w:ascii="TH SarabunPSK" w:hAnsi="TH SarabunPSK" w:cs="TH SarabunPSK"/>
                <w:noProof/>
                <w:color w:val="000000" w:themeColor="text1"/>
                <w:sz w:val="22"/>
                <w:szCs w:val="22"/>
                <w:cs/>
              </w:rPr>
              <w:t>0</w:t>
            </w:r>
            <w:r w:rsidRPr="00F643B2">
              <w:rPr>
                <w:rFonts w:ascii="TH SarabunPSK" w:hAnsi="TH SarabunPSK" w:cs="TH SarabunPSK"/>
                <w:noProof/>
                <w:color w:val="000000" w:themeColor="text1"/>
                <w:sz w:val="22"/>
                <w:szCs w:val="22"/>
                <w:cs/>
              </w:rPr>
              <w:t xml:space="preserve">3 </w:t>
            </w:r>
            <w:r w:rsidR="00CF2B43" w:rsidRPr="00F643B2">
              <w:rPr>
                <w:rFonts w:ascii="TH SarabunPSK" w:hAnsi="TH SarabunPSK" w:cs="TH SarabunPSK"/>
                <w:noProof/>
                <w:color w:val="000000" w:themeColor="text1"/>
                <w:sz w:val="22"/>
                <w:szCs w:val="22"/>
                <w:cs/>
              </w:rPr>
              <w:t>ภาษาอังกฤษเพื่อการสื่อสารทางอาชีพ</w:t>
            </w:r>
          </w:p>
          <w:p w14:paraId="7E55700A" w14:textId="427391D1" w:rsidR="003A2220" w:rsidRPr="00F643B2" w:rsidRDefault="00CF2B43" w:rsidP="001F5450">
            <w:pPr>
              <w:spacing w:line="230" w:lineRule="auto"/>
              <w:ind w:firstLine="567"/>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rPr>
              <w:t>English for Professional Communication</w:t>
            </w:r>
          </w:p>
        </w:tc>
        <w:tc>
          <w:tcPr>
            <w:tcW w:w="708" w:type="dxa"/>
            <w:tcBorders>
              <w:right w:val="single" w:sz="4" w:space="0" w:color="auto"/>
            </w:tcBorders>
          </w:tcPr>
          <w:p w14:paraId="7CF946B7" w14:textId="3A2EDE68"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29E29D7D" w14:textId="4CE73E1E" w:rsidR="003A2220" w:rsidRPr="00F643B2" w:rsidRDefault="003A2220"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rPr>
            </w:pPr>
            <w:r w:rsidRPr="00F643B2">
              <w:rPr>
                <w:rFonts w:ascii="TH SarabunPSK" w:hAnsi="TH SarabunPSK" w:cs="TH SarabunPSK"/>
                <w:noProof/>
                <w:color w:val="000000" w:themeColor="text1"/>
                <w:spacing w:val="-6"/>
                <w:sz w:val="20"/>
                <w:szCs w:val="20"/>
                <w:cs/>
                <w:lang w:bidi="th-TH"/>
              </w:rPr>
              <w:t>เปลี่ยนชื่อวิชา</w:t>
            </w:r>
          </w:p>
        </w:tc>
      </w:tr>
      <w:tr w:rsidR="004719C8" w:rsidRPr="00F643B2" w14:paraId="2970C79D" w14:textId="77777777" w:rsidTr="002043B8">
        <w:trPr>
          <w:trHeight w:val="227"/>
          <w:jc w:val="center"/>
        </w:trPr>
        <w:tc>
          <w:tcPr>
            <w:tcW w:w="3684" w:type="dxa"/>
            <w:tcBorders>
              <w:left w:val="single" w:sz="4" w:space="0" w:color="auto"/>
            </w:tcBorders>
          </w:tcPr>
          <w:p w14:paraId="1CE4DEEF" w14:textId="77777777" w:rsidR="004719C8" w:rsidRPr="00F643B2" w:rsidRDefault="004719C8" w:rsidP="001F5450">
            <w:pPr>
              <w:spacing w:line="230" w:lineRule="auto"/>
              <w:rPr>
                <w:rFonts w:ascii="TH SarabunPSK" w:hAnsi="TH SarabunPSK" w:cs="TH SarabunPSK"/>
                <w:color w:val="000000" w:themeColor="text1"/>
                <w:szCs w:val="22"/>
                <w:cs/>
              </w:rPr>
            </w:pPr>
          </w:p>
        </w:tc>
        <w:tc>
          <w:tcPr>
            <w:tcW w:w="711" w:type="dxa"/>
            <w:tcBorders>
              <w:right w:val="single" w:sz="4" w:space="0" w:color="auto"/>
            </w:tcBorders>
          </w:tcPr>
          <w:p w14:paraId="13493ACA" w14:textId="77777777" w:rsidR="004719C8" w:rsidRPr="00F643B2" w:rsidRDefault="004719C8" w:rsidP="001F5450">
            <w:pPr>
              <w:spacing w:line="230" w:lineRule="auto"/>
              <w:ind w:left="-57" w:right="-57"/>
              <w:jc w:val="center"/>
              <w:rPr>
                <w:rFonts w:ascii="TH SarabunPSK" w:hAnsi="TH SarabunPSK" w:cs="TH SarabunPSK"/>
                <w:color w:val="000000" w:themeColor="text1"/>
                <w:szCs w:val="22"/>
                <w:cs/>
              </w:rPr>
            </w:pPr>
          </w:p>
        </w:tc>
        <w:tc>
          <w:tcPr>
            <w:tcW w:w="3538" w:type="dxa"/>
          </w:tcPr>
          <w:p w14:paraId="2A5F4CAA" w14:textId="77777777" w:rsidR="002043B8" w:rsidRDefault="002043B8" w:rsidP="002043B8">
            <w:pPr>
              <w:spacing w:line="230" w:lineRule="auto"/>
              <w:rPr>
                <w:rFonts w:ascii="TH SarabunPSK" w:hAnsi="TH SarabunPSK" w:cs="TH SarabunPSK" w:hint="cs"/>
                <w:noProof/>
                <w:color w:val="000000" w:themeColor="text1"/>
                <w:sz w:val="22"/>
                <w:szCs w:val="22"/>
              </w:rPr>
            </w:pPr>
            <w:r w:rsidRPr="002043B8">
              <w:rPr>
                <w:rFonts w:ascii="TH SarabunPSK" w:hAnsi="TH SarabunPSK" w:cs="TH SarabunPSK"/>
                <w:noProof/>
                <w:color w:val="000000" w:themeColor="text1"/>
                <w:sz w:val="22"/>
                <w:szCs w:val="22"/>
              </w:rPr>
              <w:t xml:space="preserve">002108 </w:t>
            </w:r>
            <w:r w:rsidRPr="002043B8">
              <w:rPr>
                <w:rFonts w:ascii="TH SarabunPSK" w:hAnsi="TH SarabunPSK" w:cs="TH SarabunPSK"/>
                <w:noProof/>
                <w:color w:val="000000" w:themeColor="text1"/>
                <w:sz w:val="22"/>
                <w:szCs w:val="22"/>
                <w:cs/>
              </w:rPr>
              <w:t xml:space="preserve">การสนทนาภาษาอังกฤษเบื้องต้น </w:t>
            </w:r>
          </w:p>
          <w:p w14:paraId="7B610131" w14:textId="436FC4ED" w:rsidR="004719C8" w:rsidRPr="004719C8" w:rsidRDefault="002043B8" w:rsidP="002043B8">
            <w:pPr>
              <w:spacing w:line="230" w:lineRule="auto"/>
              <w:ind w:firstLine="567"/>
              <w:rPr>
                <w:rFonts w:ascii="TH SarabunPSK" w:hAnsi="TH SarabunPSK" w:cs="TH SarabunPSK" w:hint="cs"/>
                <w:noProof/>
                <w:color w:val="000000" w:themeColor="text1"/>
                <w:sz w:val="22"/>
                <w:szCs w:val="22"/>
                <w:cs/>
              </w:rPr>
            </w:pPr>
            <w:r>
              <w:rPr>
                <w:rFonts w:ascii="TH SarabunPSK" w:hAnsi="TH SarabunPSK" w:cs="TH SarabunPSK"/>
                <w:noProof/>
                <w:color w:val="000000" w:themeColor="text1"/>
                <w:sz w:val="22"/>
                <w:szCs w:val="22"/>
              </w:rPr>
              <w:t>Basic English Conversation</w:t>
            </w:r>
          </w:p>
        </w:tc>
        <w:tc>
          <w:tcPr>
            <w:tcW w:w="708" w:type="dxa"/>
            <w:tcBorders>
              <w:right w:val="single" w:sz="4" w:space="0" w:color="auto"/>
            </w:tcBorders>
          </w:tcPr>
          <w:p w14:paraId="53779C47" w14:textId="6249F047" w:rsidR="004719C8" w:rsidRPr="002043B8" w:rsidRDefault="002043B8" w:rsidP="001F5450">
            <w:pPr>
              <w:spacing w:line="230" w:lineRule="auto"/>
              <w:rPr>
                <w:rFonts w:ascii="TH SarabunPSK" w:hAnsi="TH SarabunPSK" w:cs="TH SarabunPSK"/>
                <w:noProof/>
                <w:color w:val="000000" w:themeColor="text1"/>
                <w:spacing w:val="-6"/>
                <w:sz w:val="22"/>
                <w:szCs w:val="22"/>
                <w:cs/>
              </w:rPr>
            </w:pPr>
            <w:r w:rsidRPr="002043B8">
              <w:rPr>
                <w:rFonts w:ascii="TH SarabunPSK" w:hAnsi="TH SarabunPSK" w:cs="TH SarabunPSK"/>
                <w:noProof/>
                <w:color w:val="000000" w:themeColor="text1"/>
                <w:spacing w:val="-6"/>
                <w:sz w:val="22"/>
                <w:szCs w:val="22"/>
              </w:rPr>
              <w:t>3(2-2-5)</w:t>
            </w:r>
          </w:p>
        </w:tc>
        <w:tc>
          <w:tcPr>
            <w:tcW w:w="2269" w:type="dxa"/>
            <w:tcBorders>
              <w:left w:val="single" w:sz="4" w:space="0" w:color="auto"/>
              <w:right w:val="single" w:sz="4" w:space="0" w:color="auto"/>
            </w:tcBorders>
          </w:tcPr>
          <w:p w14:paraId="2EB323CA" w14:textId="00EADFD9" w:rsidR="004719C8" w:rsidRPr="00F643B2" w:rsidRDefault="002043B8"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cs/>
                <w:lang w:bidi="th-TH"/>
              </w:rPr>
            </w:pPr>
            <w:r>
              <w:rPr>
                <w:rFonts w:ascii="TH SarabunPSK" w:hAnsi="TH SarabunPSK" w:cs="TH SarabunPSK" w:hint="cs"/>
                <w:noProof/>
                <w:color w:val="000000" w:themeColor="text1"/>
                <w:spacing w:val="-6"/>
                <w:sz w:val="20"/>
                <w:szCs w:val="20"/>
                <w:cs/>
                <w:lang w:bidi="th-TH"/>
              </w:rPr>
              <w:t>เปิดรายวิชาใหม่</w:t>
            </w:r>
          </w:p>
        </w:tc>
      </w:tr>
      <w:tr w:rsidR="003A2220" w:rsidRPr="00F643B2" w14:paraId="13E0CB53" w14:textId="77777777" w:rsidTr="002043B8">
        <w:trPr>
          <w:trHeight w:val="227"/>
          <w:jc w:val="center"/>
        </w:trPr>
        <w:tc>
          <w:tcPr>
            <w:tcW w:w="3684" w:type="dxa"/>
            <w:tcBorders>
              <w:left w:val="single" w:sz="4" w:space="0" w:color="auto"/>
            </w:tcBorders>
          </w:tcPr>
          <w:p w14:paraId="790B145A" w14:textId="77777777" w:rsidR="003A2220" w:rsidRPr="00F643B2" w:rsidRDefault="003A2220" w:rsidP="001F5450">
            <w:pPr>
              <w:tabs>
                <w:tab w:val="left" w:pos="270"/>
              </w:tabs>
              <w:spacing w:line="230" w:lineRule="auto"/>
              <w:rPr>
                <w:rFonts w:ascii="TH SarabunPSK" w:hAnsi="TH SarabunPSK" w:cs="TH SarabunPSK"/>
                <w:color w:val="FF0000"/>
                <w:sz w:val="22"/>
                <w:szCs w:val="22"/>
                <w:cs/>
              </w:rPr>
            </w:pPr>
            <w:r w:rsidRPr="00F643B2">
              <w:rPr>
                <w:rFonts w:ascii="TH SarabunPSK" w:hAnsi="TH SarabunPSK" w:cs="TH SarabunPSK"/>
                <w:b/>
                <w:bCs/>
                <w:color w:val="000000" w:themeColor="text1"/>
                <w:sz w:val="22"/>
                <w:szCs w:val="22"/>
                <w:cs/>
              </w:rPr>
              <w:t>2. กลุ่มภาษาไทย ไม่น้อยกว่า 3 หน่วยกิต</w:t>
            </w:r>
          </w:p>
        </w:tc>
        <w:tc>
          <w:tcPr>
            <w:tcW w:w="711" w:type="dxa"/>
            <w:tcBorders>
              <w:right w:val="single" w:sz="4" w:space="0" w:color="auto"/>
            </w:tcBorders>
          </w:tcPr>
          <w:p w14:paraId="3918ADB7"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p>
        </w:tc>
        <w:tc>
          <w:tcPr>
            <w:tcW w:w="3538" w:type="dxa"/>
          </w:tcPr>
          <w:p w14:paraId="6D435D23" w14:textId="4A0DAFF5" w:rsidR="003A2220" w:rsidRPr="00F643B2" w:rsidRDefault="003A2220" w:rsidP="001F5450">
            <w:pPr>
              <w:spacing w:line="230" w:lineRule="auto"/>
              <w:jc w:val="both"/>
              <w:rPr>
                <w:rFonts w:ascii="TH SarabunPSK" w:hAnsi="TH SarabunPSK" w:cs="TH SarabunPSK"/>
                <w:b/>
                <w:bCs/>
                <w:noProof/>
                <w:color w:val="000000" w:themeColor="text1"/>
                <w:szCs w:val="22"/>
              </w:rPr>
            </w:pPr>
            <w:r w:rsidRPr="00F643B2">
              <w:rPr>
                <w:rFonts w:ascii="TH SarabunPSK" w:hAnsi="TH SarabunPSK" w:cs="TH SarabunPSK"/>
                <w:b/>
                <w:bCs/>
                <w:color w:val="000000" w:themeColor="text1"/>
                <w:sz w:val="22"/>
                <w:szCs w:val="22"/>
                <w:cs/>
              </w:rPr>
              <w:t>1.2 กลุ่มภาษาไทย ไม่น้อยกว่า 3 หน่วยกิต</w:t>
            </w:r>
          </w:p>
        </w:tc>
        <w:tc>
          <w:tcPr>
            <w:tcW w:w="708" w:type="dxa"/>
            <w:tcBorders>
              <w:right w:val="single" w:sz="4" w:space="0" w:color="auto"/>
            </w:tcBorders>
          </w:tcPr>
          <w:p w14:paraId="5CA5CD7D" w14:textId="2EB83E86" w:rsidR="003A2220" w:rsidRPr="00F643B2" w:rsidRDefault="003A2220" w:rsidP="001F5450">
            <w:pPr>
              <w:spacing w:line="230" w:lineRule="auto"/>
              <w:jc w:val="center"/>
              <w:rPr>
                <w:rFonts w:ascii="TH SarabunPSK" w:hAnsi="TH SarabunPSK" w:cs="TH SarabunPSK"/>
                <w:b/>
                <w:bCs/>
                <w:noProof/>
                <w:color w:val="000000" w:themeColor="text1"/>
                <w:spacing w:val="-6"/>
                <w:szCs w:val="22"/>
              </w:rPr>
            </w:pPr>
          </w:p>
        </w:tc>
        <w:tc>
          <w:tcPr>
            <w:tcW w:w="2269" w:type="dxa"/>
            <w:tcBorders>
              <w:left w:val="single" w:sz="4" w:space="0" w:color="auto"/>
              <w:right w:val="single" w:sz="4" w:space="0" w:color="auto"/>
            </w:tcBorders>
            <w:vAlign w:val="center"/>
          </w:tcPr>
          <w:p w14:paraId="02CD2A6A" w14:textId="021AE3E7" w:rsidR="003A2220" w:rsidRPr="00F643B2" w:rsidRDefault="003A2220" w:rsidP="001F5450">
            <w:pPr>
              <w:spacing w:line="230" w:lineRule="auto"/>
              <w:ind w:left="170" w:hanging="170"/>
              <w:jc w:val="center"/>
              <w:rPr>
                <w:rFonts w:ascii="TH SarabunPSK" w:hAnsi="TH SarabunPSK" w:cs="TH SarabunPSK"/>
                <w:b/>
                <w:bCs/>
                <w:noProof/>
                <w:color w:val="000000" w:themeColor="text1"/>
                <w:spacing w:val="-6"/>
              </w:rPr>
            </w:pPr>
          </w:p>
        </w:tc>
      </w:tr>
      <w:tr w:rsidR="003A2220" w:rsidRPr="00F643B2" w14:paraId="556AFC5D" w14:textId="77777777" w:rsidTr="002043B8">
        <w:trPr>
          <w:trHeight w:val="227"/>
          <w:jc w:val="center"/>
        </w:trPr>
        <w:tc>
          <w:tcPr>
            <w:tcW w:w="3684" w:type="dxa"/>
            <w:tcBorders>
              <w:left w:val="single" w:sz="4" w:space="0" w:color="auto"/>
            </w:tcBorders>
          </w:tcPr>
          <w:p w14:paraId="31E4E614" w14:textId="77777777"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001301 ภาษาไทยเพื่อการสื่อสารเชิงวิชาการ</w:t>
            </w:r>
            <w:r w:rsidRPr="00F643B2">
              <w:rPr>
                <w:rFonts w:ascii="TH SarabunPSK" w:hAnsi="TH SarabunPSK" w:cs="TH SarabunPSK"/>
                <w:color w:val="000000" w:themeColor="text1"/>
                <w:sz w:val="22"/>
                <w:szCs w:val="22"/>
                <w:cs/>
              </w:rPr>
              <w:tab/>
            </w:r>
          </w:p>
          <w:p w14:paraId="355B5D37" w14:textId="77777777" w:rsidR="003A2220" w:rsidRPr="00F643B2" w:rsidRDefault="003A2220" w:rsidP="001F5450">
            <w:pPr>
              <w:tabs>
                <w:tab w:val="left" w:pos="270"/>
              </w:tabs>
              <w:spacing w:line="230" w:lineRule="auto"/>
              <w:ind w:left="567" w:right="-57"/>
              <w:rPr>
                <w:rFonts w:ascii="TH SarabunPSK" w:hAnsi="TH SarabunPSK" w:cs="TH SarabunPSK"/>
                <w:color w:val="FF0000"/>
                <w:spacing w:val="-8"/>
                <w:sz w:val="22"/>
                <w:szCs w:val="22"/>
                <w:cs/>
              </w:rPr>
            </w:pPr>
            <w:r w:rsidRPr="00F643B2">
              <w:rPr>
                <w:rFonts w:ascii="TH SarabunPSK" w:hAnsi="TH SarabunPSK" w:cs="TH SarabunPSK"/>
                <w:color w:val="000000" w:themeColor="text1"/>
                <w:spacing w:val="-8"/>
                <w:sz w:val="22"/>
                <w:szCs w:val="22"/>
              </w:rPr>
              <w:t>Thai Language for Academic</w:t>
            </w:r>
            <w:r w:rsidRPr="00F643B2">
              <w:rPr>
                <w:rFonts w:ascii="TH SarabunPSK" w:hAnsi="TH SarabunPSK" w:cs="TH SarabunPSK"/>
                <w:color w:val="000000" w:themeColor="text1"/>
                <w:spacing w:val="-8"/>
                <w:sz w:val="22"/>
                <w:szCs w:val="22"/>
                <w:cs/>
              </w:rPr>
              <w:t xml:space="preserve"> </w:t>
            </w:r>
            <w:r w:rsidRPr="00F643B2">
              <w:rPr>
                <w:rFonts w:ascii="TH SarabunPSK" w:hAnsi="TH SarabunPSK" w:cs="TH SarabunPSK"/>
                <w:color w:val="000000" w:themeColor="text1"/>
                <w:spacing w:val="-8"/>
                <w:sz w:val="22"/>
                <w:szCs w:val="22"/>
              </w:rPr>
              <w:t>Communication</w:t>
            </w:r>
          </w:p>
        </w:tc>
        <w:tc>
          <w:tcPr>
            <w:tcW w:w="711" w:type="dxa"/>
            <w:tcBorders>
              <w:right w:val="single" w:sz="4" w:space="0" w:color="auto"/>
            </w:tcBorders>
          </w:tcPr>
          <w:p w14:paraId="0D13D98E"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12A61CA0" w14:textId="02F0EF74" w:rsidR="003A2220" w:rsidRPr="00F643B2" w:rsidRDefault="003A2220" w:rsidP="001F5450">
            <w:pPr>
              <w:spacing w:line="230" w:lineRule="auto"/>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00CF2B43" w:rsidRPr="00F643B2">
              <w:rPr>
                <w:rFonts w:ascii="TH SarabunPSK" w:hAnsi="TH SarabunPSK" w:cs="TH SarabunPSK"/>
                <w:noProof/>
                <w:color w:val="000000" w:themeColor="text1"/>
                <w:sz w:val="22"/>
                <w:szCs w:val="22"/>
                <w:cs/>
              </w:rPr>
              <w:t>1</w:t>
            </w:r>
            <w:r w:rsidRPr="00F643B2">
              <w:rPr>
                <w:rFonts w:ascii="TH SarabunPSK" w:hAnsi="TH SarabunPSK" w:cs="TH SarabunPSK"/>
                <w:noProof/>
                <w:color w:val="000000" w:themeColor="text1"/>
                <w:sz w:val="22"/>
                <w:szCs w:val="22"/>
                <w:cs/>
              </w:rPr>
              <w:t>0</w:t>
            </w:r>
            <w:r w:rsidR="00CF2B43" w:rsidRPr="00F643B2">
              <w:rPr>
                <w:rFonts w:ascii="TH SarabunPSK" w:hAnsi="TH SarabunPSK" w:cs="TH SarabunPSK"/>
                <w:noProof/>
                <w:color w:val="000000" w:themeColor="text1"/>
                <w:sz w:val="22"/>
                <w:szCs w:val="22"/>
                <w:cs/>
              </w:rPr>
              <w:t>4</w:t>
            </w:r>
            <w:r w:rsidRPr="00F643B2">
              <w:rPr>
                <w:rFonts w:ascii="TH SarabunPSK" w:hAnsi="TH SarabunPSK" w:cs="TH SarabunPSK"/>
                <w:noProof/>
                <w:color w:val="000000" w:themeColor="text1"/>
                <w:sz w:val="22"/>
                <w:szCs w:val="22"/>
                <w:cs/>
              </w:rPr>
              <w:t xml:space="preserve"> ภาษาไทยเพื่อการสื่อสารเชิงวิชาการ</w:t>
            </w:r>
          </w:p>
          <w:p w14:paraId="0F3B2C91" w14:textId="3CEE0798" w:rsidR="003A2220" w:rsidRPr="00F643B2" w:rsidRDefault="003A2220" w:rsidP="001F5450">
            <w:pPr>
              <w:spacing w:line="230" w:lineRule="auto"/>
              <w:ind w:firstLine="567"/>
              <w:jc w:val="both"/>
              <w:rPr>
                <w:rFonts w:ascii="TH SarabunPSK" w:hAnsi="TH SarabunPSK" w:cs="TH SarabunPSK"/>
                <w:noProof/>
                <w:color w:val="000000" w:themeColor="text1"/>
                <w:spacing w:val="-4"/>
              </w:rPr>
            </w:pPr>
            <w:r w:rsidRPr="00F643B2">
              <w:rPr>
                <w:rFonts w:ascii="TH SarabunPSK" w:hAnsi="TH SarabunPSK" w:cs="TH SarabunPSK"/>
                <w:noProof/>
                <w:color w:val="000000" w:themeColor="text1"/>
                <w:spacing w:val="-4"/>
              </w:rPr>
              <w:t>Thai Language for Academic Communication</w:t>
            </w:r>
          </w:p>
        </w:tc>
        <w:tc>
          <w:tcPr>
            <w:tcW w:w="708" w:type="dxa"/>
            <w:tcBorders>
              <w:right w:val="single" w:sz="4" w:space="0" w:color="auto"/>
            </w:tcBorders>
          </w:tcPr>
          <w:p w14:paraId="4000ACBE" w14:textId="01F7E4BC"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4D8DD681" w14:textId="4D7167A6" w:rsidR="003A2220" w:rsidRPr="00F643B2" w:rsidRDefault="001F5450"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rPr>
            </w:pPr>
            <w:r>
              <w:rPr>
                <w:rFonts w:ascii="TH SarabunPSK" w:hAnsi="TH SarabunPSK" w:cs="TH SarabunPSK" w:hint="cs"/>
                <w:noProof/>
                <w:color w:val="000000" w:themeColor="text1"/>
                <w:spacing w:val="-6"/>
                <w:sz w:val="20"/>
                <w:szCs w:val="20"/>
                <w:cs/>
                <w:lang w:bidi="th-TH"/>
              </w:rPr>
              <w:t>ปิดรายวิชา</w:t>
            </w:r>
          </w:p>
        </w:tc>
      </w:tr>
      <w:tr w:rsidR="003A2220" w:rsidRPr="00F643B2" w14:paraId="2904C6F7" w14:textId="77777777" w:rsidTr="002043B8">
        <w:trPr>
          <w:trHeight w:val="227"/>
          <w:jc w:val="center"/>
        </w:trPr>
        <w:tc>
          <w:tcPr>
            <w:tcW w:w="3684" w:type="dxa"/>
            <w:tcBorders>
              <w:left w:val="single" w:sz="4" w:space="0" w:color="auto"/>
            </w:tcBorders>
          </w:tcPr>
          <w:p w14:paraId="04604C0A" w14:textId="77777777"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001302 ภาษาไทยเพื่อการสื่อสารในศตวรรษที่ 21</w:t>
            </w:r>
          </w:p>
          <w:p w14:paraId="7D51BD59" w14:textId="77777777" w:rsidR="003A2220" w:rsidRPr="00F643B2" w:rsidRDefault="003A2220"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Thai Language for Communication</w:t>
            </w:r>
            <w:r w:rsidRPr="00F643B2">
              <w:rPr>
                <w:rFonts w:ascii="TH SarabunPSK" w:hAnsi="TH SarabunPSK" w:cs="TH SarabunPSK"/>
                <w:color w:val="000000" w:themeColor="text1"/>
                <w:sz w:val="22"/>
                <w:szCs w:val="22"/>
                <w:cs/>
              </w:rPr>
              <w:t xml:space="preserve"> </w:t>
            </w:r>
            <w:r w:rsidRPr="00F643B2">
              <w:rPr>
                <w:rFonts w:ascii="TH SarabunPSK" w:hAnsi="TH SarabunPSK" w:cs="TH SarabunPSK"/>
                <w:color w:val="000000" w:themeColor="text1"/>
                <w:sz w:val="22"/>
                <w:szCs w:val="22"/>
              </w:rPr>
              <w:t xml:space="preserve">in the </w:t>
            </w:r>
            <w:r w:rsidRPr="00F643B2">
              <w:rPr>
                <w:rFonts w:ascii="TH SarabunPSK" w:hAnsi="TH SarabunPSK" w:cs="TH SarabunPSK"/>
                <w:color w:val="000000" w:themeColor="text1"/>
                <w:sz w:val="22"/>
                <w:szCs w:val="22"/>
                <w:cs/>
              </w:rPr>
              <w:t>21</w:t>
            </w:r>
            <w:r w:rsidRPr="00F643B2">
              <w:rPr>
                <w:rFonts w:ascii="TH SarabunPSK" w:hAnsi="TH SarabunPSK" w:cs="TH SarabunPSK"/>
                <w:color w:val="000000" w:themeColor="text1"/>
                <w:sz w:val="22"/>
                <w:szCs w:val="22"/>
                <w:vertAlign w:val="superscript"/>
              </w:rPr>
              <w:t>st</w:t>
            </w:r>
            <w:r w:rsidRPr="00F643B2">
              <w:rPr>
                <w:rFonts w:ascii="TH SarabunPSK" w:hAnsi="TH SarabunPSK" w:cs="TH SarabunPSK"/>
                <w:color w:val="000000" w:themeColor="text1"/>
                <w:sz w:val="22"/>
                <w:szCs w:val="22"/>
              </w:rPr>
              <w:t xml:space="preserve"> Century</w:t>
            </w:r>
          </w:p>
        </w:tc>
        <w:tc>
          <w:tcPr>
            <w:tcW w:w="711" w:type="dxa"/>
            <w:tcBorders>
              <w:right w:val="single" w:sz="4" w:space="0" w:color="auto"/>
            </w:tcBorders>
          </w:tcPr>
          <w:p w14:paraId="43D9F57E"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048A22BB" w14:textId="6B7B9655" w:rsidR="003A2220" w:rsidRPr="00F643B2" w:rsidRDefault="003A2220" w:rsidP="001F5450">
            <w:pPr>
              <w:spacing w:line="230" w:lineRule="auto"/>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00CF2B43" w:rsidRPr="00F643B2">
              <w:rPr>
                <w:rFonts w:ascii="TH SarabunPSK" w:hAnsi="TH SarabunPSK" w:cs="TH SarabunPSK"/>
                <w:noProof/>
                <w:color w:val="000000" w:themeColor="text1"/>
                <w:sz w:val="22"/>
                <w:szCs w:val="22"/>
                <w:cs/>
              </w:rPr>
              <w:t>1</w:t>
            </w:r>
            <w:r w:rsidRPr="00F643B2">
              <w:rPr>
                <w:rFonts w:ascii="TH SarabunPSK" w:hAnsi="TH SarabunPSK" w:cs="TH SarabunPSK"/>
                <w:noProof/>
                <w:color w:val="000000" w:themeColor="text1"/>
                <w:sz w:val="22"/>
                <w:szCs w:val="22"/>
                <w:cs/>
              </w:rPr>
              <w:t>0</w:t>
            </w:r>
            <w:r w:rsidR="00CF2B43" w:rsidRPr="00F643B2">
              <w:rPr>
                <w:rFonts w:ascii="TH SarabunPSK" w:hAnsi="TH SarabunPSK" w:cs="TH SarabunPSK"/>
                <w:noProof/>
                <w:color w:val="000000" w:themeColor="text1"/>
                <w:sz w:val="22"/>
                <w:szCs w:val="22"/>
                <w:cs/>
              </w:rPr>
              <w:t>5</w:t>
            </w:r>
            <w:r w:rsidRPr="00F643B2">
              <w:rPr>
                <w:rFonts w:ascii="TH SarabunPSK" w:hAnsi="TH SarabunPSK" w:cs="TH SarabunPSK"/>
                <w:noProof/>
                <w:color w:val="000000" w:themeColor="text1"/>
                <w:sz w:val="22"/>
                <w:szCs w:val="22"/>
                <w:cs/>
              </w:rPr>
              <w:t xml:space="preserve"> ภาษาไทยเพื่อการสื่อสารในศตวรรษที่ 21</w:t>
            </w:r>
          </w:p>
          <w:p w14:paraId="0B835D93" w14:textId="77777777" w:rsidR="003A2220" w:rsidRPr="00F643B2" w:rsidRDefault="003A2220" w:rsidP="001F5450">
            <w:pPr>
              <w:spacing w:line="230" w:lineRule="auto"/>
              <w:ind w:firstLine="567"/>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rPr>
              <w:t xml:space="preserve">Thai Language for Communication in </w:t>
            </w:r>
          </w:p>
          <w:p w14:paraId="0BEE4AF0" w14:textId="06266F2A" w:rsidR="003A2220" w:rsidRPr="00F643B2" w:rsidRDefault="003A2220" w:rsidP="001F5450">
            <w:pPr>
              <w:spacing w:line="230" w:lineRule="auto"/>
              <w:ind w:firstLine="567"/>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rPr>
              <w:t xml:space="preserve">the </w:t>
            </w:r>
            <w:r w:rsidRPr="00F643B2">
              <w:rPr>
                <w:rFonts w:ascii="TH SarabunPSK" w:hAnsi="TH SarabunPSK" w:cs="TH SarabunPSK"/>
                <w:noProof/>
                <w:color w:val="000000" w:themeColor="text1"/>
                <w:sz w:val="22"/>
                <w:szCs w:val="22"/>
                <w:cs/>
              </w:rPr>
              <w:t>21</w:t>
            </w:r>
            <w:r w:rsidRPr="00F643B2">
              <w:rPr>
                <w:rFonts w:ascii="TH SarabunPSK" w:hAnsi="TH SarabunPSK" w:cs="TH SarabunPSK"/>
                <w:noProof/>
                <w:color w:val="000000" w:themeColor="text1"/>
                <w:sz w:val="22"/>
                <w:szCs w:val="22"/>
                <w:vertAlign w:val="superscript"/>
              </w:rPr>
              <w:t>st</w:t>
            </w:r>
            <w:r w:rsidRPr="00F643B2">
              <w:rPr>
                <w:rFonts w:ascii="TH SarabunPSK" w:hAnsi="TH SarabunPSK" w:cs="TH SarabunPSK"/>
                <w:noProof/>
                <w:color w:val="000000" w:themeColor="text1"/>
                <w:sz w:val="22"/>
                <w:szCs w:val="22"/>
              </w:rPr>
              <w:t xml:space="preserve"> Century</w:t>
            </w:r>
          </w:p>
        </w:tc>
        <w:tc>
          <w:tcPr>
            <w:tcW w:w="708" w:type="dxa"/>
            <w:tcBorders>
              <w:right w:val="single" w:sz="4" w:space="0" w:color="auto"/>
            </w:tcBorders>
          </w:tcPr>
          <w:p w14:paraId="2F97BDAE" w14:textId="448FBFD2"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1BABCDD9" w14:textId="726F02FD" w:rsidR="003A2220" w:rsidRPr="00F643B2" w:rsidRDefault="001F5450" w:rsidP="001F5450">
            <w:pPr>
              <w:pStyle w:val="ListParagraph"/>
              <w:numPr>
                <w:ilvl w:val="0"/>
                <w:numId w:val="28"/>
              </w:numPr>
              <w:spacing w:line="230" w:lineRule="auto"/>
              <w:ind w:left="170" w:hanging="170"/>
              <w:rPr>
                <w:rFonts w:ascii="TH SarabunPSK" w:hAnsi="TH SarabunPSK" w:cs="TH SarabunPSK"/>
                <w:b/>
                <w:bCs/>
                <w:noProof/>
                <w:color w:val="000000" w:themeColor="text1"/>
                <w:spacing w:val="-6"/>
                <w:sz w:val="20"/>
                <w:szCs w:val="20"/>
              </w:rPr>
            </w:pPr>
            <w:r>
              <w:rPr>
                <w:rFonts w:ascii="TH SarabunPSK" w:hAnsi="TH SarabunPSK" w:cs="TH SarabunPSK" w:hint="cs"/>
                <w:noProof/>
                <w:color w:val="000000" w:themeColor="text1"/>
                <w:spacing w:val="-6"/>
                <w:sz w:val="20"/>
                <w:szCs w:val="20"/>
                <w:cs/>
                <w:lang w:bidi="th-TH"/>
              </w:rPr>
              <w:t>ปิดรายวิชา</w:t>
            </w:r>
          </w:p>
        </w:tc>
      </w:tr>
      <w:tr w:rsidR="003A2220" w:rsidRPr="00F643B2" w14:paraId="170DA71B" w14:textId="77777777" w:rsidTr="002043B8">
        <w:trPr>
          <w:trHeight w:val="227"/>
          <w:jc w:val="center"/>
        </w:trPr>
        <w:tc>
          <w:tcPr>
            <w:tcW w:w="3684" w:type="dxa"/>
            <w:tcBorders>
              <w:left w:val="single" w:sz="4" w:space="0" w:color="auto"/>
            </w:tcBorders>
          </w:tcPr>
          <w:p w14:paraId="3751AFFF" w14:textId="77777777"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001303 การอ่านในยุคดิจิทัล</w:t>
            </w:r>
          </w:p>
          <w:p w14:paraId="53D9A14D" w14:textId="77777777" w:rsidR="003A2220" w:rsidRPr="00F643B2" w:rsidRDefault="003A2220"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Reading in the Digital Age Century</w:t>
            </w:r>
          </w:p>
        </w:tc>
        <w:tc>
          <w:tcPr>
            <w:tcW w:w="711" w:type="dxa"/>
            <w:tcBorders>
              <w:right w:val="single" w:sz="4" w:space="0" w:color="auto"/>
            </w:tcBorders>
          </w:tcPr>
          <w:p w14:paraId="5F0DF4BE"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60EB7FD0" w14:textId="4D059700" w:rsidR="003A2220" w:rsidRPr="00F643B2" w:rsidRDefault="003A2220" w:rsidP="001F5450">
            <w:pPr>
              <w:spacing w:line="230" w:lineRule="auto"/>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00CF2B43" w:rsidRPr="00F643B2">
              <w:rPr>
                <w:rFonts w:ascii="TH SarabunPSK" w:hAnsi="TH SarabunPSK" w:cs="TH SarabunPSK"/>
                <w:noProof/>
                <w:color w:val="000000" w:themeColor="text1"/>
                <w:sz w:val="22"/>
                <w:szCs w:val="22"/>
                <w:cs/>
              </w:rPr>
              <w:t>1</w:t>
            </w:r>
            <w:r w:rsidRPr="00F643B2">
              <w:rPr>
                <w:rFonts w:ascii="TH SarabunPSK" w:hAnsi="TH SarabunPSK" w:cs="TH SarabunPSK"/>
                <w:noProof/>
                <w:color w:val="000000" w:themeColor="text1"/>
                <w:sz w:val="22"/>
                <w:szCs w:val="22"/>
                <w:cs/>
              </w:rPr>
              <w:t>0</w:t>
            </w:r>
            <w:r w:rsidR="00CF2B43" w:rsidRPr="00F643B2">
              <w:rPr>
                <w:rFonts w:ascii="TH SarabunPSK" w:hAnsi="TH SarabunPSK" w:cs="TH SarabunPSK"/>
                <w:noProof/>
                <w:color w:val="000000" w:themeColor="text1"/>
                <w:sz w:val="22"/>
                <w:szCs w:val="22"/>
                <w:cs/>
              </w:rPr>
              <w:t>6</w:t>
            </w:r>
            <w:r w:rsidRPr="00F643B2">
              <w:rPr>
                <w:rFonts w:ascii="TH SarabunPSK" w:hAnsi="TH SarabunPSK" w:cs="TH SarabunPSK"/>
                <w:noProof/>
                <w:color w:val="000000" w:themeColor="text1"/>
                <w:sz w:val="22"/>
                <w:szCs w:val="22"/>
                <w:cs/>
              </w:rPr>
              <w:t xml:space="preserve"> การอ่านในยุคดิจิทัล</w:t>
            </w:r>
          </w:p>
          <w:p w14:paraId="3728D7A7" w14:textId="3A3E97E9" w:rsidR="003A2220" w:rsidRPr="00F643B2" w:rsidRDefault="003A2220" w:rsidP="001F5450">
            <w:pPr>
              <w:spacing w:line="230" w:lineRule="auto"/>
              <w:ind w:firstLine="567"/>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rPr>
              <w:t>Reading in the Digital Age</w:t>
            </w:r>
          </w:p>
        </w:tc>
        <w:tc>
          <w:tcPr>
            <w:tcW w:w="708" w:type="dxa"/>
            <w:tcBorders>
              <w:right w:val="single" w:sz="4" w:space="0" w:color="auto"/>
            </w:tcBorders>
          </w:tcPr>
          <w:p w14:paraId="27B9BAA3" w14:textId="616B026B"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3(3-0-6)</w:t>
            </w:r>
          </w:p>
        </w:tc>
        <w:tc>
          <w:tcPr>
            <w:tcW w:w="2269" w:type="dxa"/>
            <w:tcBorders>
              <w:left w:val="single" w:sz="4" w:space="0" w:color="auto"/>
              <w:right w:val="single" w:sz="4" w:space="0" w:color="auto"/>
            </w:tcBorders>
          </w:tcPr>
          <w:p w14:paraId="3572FAD6" w14:textId="27D29A86" w:rsidR="0003040A" w:rsidRPr="008C5309" w:rsidRDefault="001F5450" w:rsidP="001F5450">
            <w:pPr>
              <w:pStyle w:val="ListParagraph"/>
              <w:numPr>
                <w:ilvl w:val="0"/>
                <w:numId w:val="28"/>
              </w:numPr>
              <w:spacing w:line="230" w:lineRule="auto"/>
              <w:ind w:left="170" w:hanging="170"/>
              <w:rPr>
                <w:rFonts w:ascii="TH SarabunPSK" w:hAnsi="TH SarabunPSK" w:cs="TH SarabunPSK"/>
                <w:b/>
                <w:bCs/>
                <w:noProof/>
                <w:color w:val="000000" w:themeColor="text1"/>
                <w:spacing w:val="-6"/>
                <w:sz w:val="20"/>
                <w:szCs w:val="20"/>
              </w:rPr>
            </w:pPr>
            <w:r>
              <w:rPr>
                <w:rFonts w:ascii="TH SarabunPSK" w:hAnsi="TH SarabunPSK" w:cs="TH SarabunPSK" w:hint="cs"/>
                <w:noProof/>
                <w:color w:val="000000" w:themeColor="text1"/>
                <w:spacing w:val="-6"/>
                <w:sz w:val="20"/>
                <w:szCs w:val="20"/>
                <w:cs/>
                <w:lang w:bidi="th-TH"/>
              </w:rPr>
              <w:t>ปิดรายวิชา</w:t>
            </w:r>
          </w:p>
        </w:tc>
      </w:tr>
      <w:tr w:rsidR="00AC197D" w:rsidRPr="00F643B2" w14:paraId="277A63F8" w14:textId="77777777" w:rsidTr="002043B8">
        <w:trPr>
          <w:trHeight w:val="227"/>
          <w:jc w:val="center"/>
        </w:trPr>
        <w:tc>
          <w:tcPr>
            <w:tcW w:w="3684" w:type="dxa"/>
            <w:tcBorders>
              <w:left w:val="single" w:sz="4" w:space="0" w:color="auto"/>
            </w:tcBorders>
          </w:tcPr>
          <w:p w14:paraId="34C9AAC1" w14:textId="77777777" w:rsidR="00AC197D" w:rsidRPr="00F643B2" w:rsidRDefault="00AC197D" w:rsidP="001F5450">
            <w:pPr>
              <w:spacing w:line="230" w:lineRule="auto"/>
              <w:rPr>
                <w:rFonts w:ascii="TH SarabunPSK" w:hAnsi="TH SarabunPSK" w:cs="TH SarabunPSK"/>
                <w:color w:val="000000" w:themeColor="text1"/>
                <w:szCs w:val="22"/>
                <w:cs/>
              </w:rPr>
            </w:pPr>
          </w:p>
        </w:tc>
        <w:tc>
          <w:tcPr>
            <w:tcW w:w="711" w:type="dxa"/>
            <w:tcBorders>
              <w:right w:val="single" w:sz="4" w:space="0" w:color="auto"/>
            </w:tcBorders>
          </w:tcPr>
          <w:p w14:paraId="37A87C30" w14:textId="77777777" w:rsidR="00AC197D" w:rsidRPr="00F643B2" w:rsidRDefault="00AC197D" w:rsidP="001F5450">
            <w:pPr>
              <w:spacing w:line="230" w:lineRule="auto"/>
              <w:ind w:left="-57" w:right="-57"/>
              <w:jc w:val="center"/>
              <w:rPr>
                <w:rFonts w:ascii="TH SarabunPSK" w:hAnsi="TH SarabunPSK" w:cs="TH SarabunPSK"/>
                <w:color w:val="000000" w:themeColor="text1"/>
                <w:szCs w:val="22"/>
                <w:cs/>
              </w:rPr>
            </w:pPr>
          </w:p>
        </w:tc>
        <w:tc>
          <w:tcPr>
            <w:tcW w:w="3538" w:type="dxa"/>
          </w:tcPr>
          <w:p w14:paraId="0FFF2ACD" w14:textId="52694BB7" w:rsidR="00AC197D" w:rsidRPr="00AC197D" w:rsidRDefault="00AC197D" w:rsidP="001F5450">
            <w:pPr>
              <w:spacing w:line="230" w:lineRule="auto"/>
              <w:jc w:val="both"/>
              <w:rPr>
                <w:rFonts w:ascii="TH SarabunPSK" w:hAnsi="TH SarabunPSK" w:cs="TH SarabunPSK"/>
                <w:noProof/>
                <w:color w:val="000000" w:themeColor="text1"/>
                <w:szCs w:val="22"/>
              </w:rPr>
            </w:pPr>
            <w:r w:rsidRPr="00AC197D">
              <w:rPr>
                <w:rFonts w:ascii="TH SarabunPSK" w:hAnsi="TH SarabunPSK" w:cs="TH SarabunPSK"/>
                <w:noProof/>
                <w:color w:val="000000" w:themeColor="text1"/>
                <w:szCs w:val="22"/>
                <w:cs/>
              </w:rPr>
              <w:t>002107</w:t>
            </w:r>
            <w:r>
              <w:rPr>
                <w:rFonts w:ascii="TH SarabunPSK" w:hAnsi="TH SarabunPSK" w:cs="TH SarabunPSK" w:hint="cs"/>
                <w:noProof/>
                <w:color w:val="000000" w:themeColor="text1"/>
                <w:szCs w:val="22"/>
                <w:cs/>
              </w:rPr>
              <w:t xml:space="preserve"> </w:t>
            </w:r>
            <w:r w:rsidRPr="00AC197D">
              <w:rPr>
                <w:rFonts w:ascii="TH SarabunPSK" w:hAnsi="TH SarabunPSK" w:cs="TH SarabunPSK"/>
                <w:noProof/>
                <w:color w:val="000000" w:themeColor="text1"/>
                <w:szCs w:val="22"/>
                <w:cs/>
              </w:rPr>
              <w:t>การใช้ภาษาไทยในบริบทร่วมสมัย</w:t>
            </w:r>
          </w:p>
          <w:p w14:paraId="55B1219E" w14:textId="0A79F843" w:rsidR="00AC197D" w:rsidRPr="004719C8" w:rsidRDefault="00AC197D" w:rsidP="001F5450">
            <w:pPr>
              <w:spacing w:line="230" w:lineRule="auto"/>
              <w:ind w:firstLine="567"/>
              <w:jc w:val="both"/>
              <w:rPr>
                <w:rFonts w:ascii="TH SarabunPSK" w:hAnsi="TH SarabunPSK" w:cs="TH SarabunPSK"/>
                <w:noProof/>
                <w:color w:val="000000" w:themeColor="text1"/>
                <w:spacing w:val="-4"/>
                <w:szCs w:val="22"/>
                <w:cs/>
              </w:rPr>
            </w:pPr>
            <w:r w:rsidRPr="004719C8">
              <w:rPr>
                <w:rFonts w:ascii="TH SarabunPSK" w:hAnsi="TH SarabunPSK" w:cs="TH SarabunPSK"/>
                <w:noProof/>
                <w:color w:val="000000" w:themeColor="text1"/>
                <w:spacing w:val="-4"/>
                <w:szCs w:val="22"/>
              </w:rPr>
              <w:t>Thai language Use in a Contemporary Context</w:t>
            </w:r>
          </w:p>
        </w:tc>
        <w:tc>
          <w:tcPr>
            <w:tcW w:w="708" w:type="dxa"/>
            <w:tcBorders>
              <w:right w:val="single" w:sz="4" w:space="0" w:color="auto"/>
            </w:tcBorders>
          </w:tcPr>
          <w:p w14:paraId="07637E9F" w14:textId="7DCAB4D3" w:rsidR="00AC197D" w:rsidRPr="00AC197D" w:rsidRDefault="00AC197D" w:rsidP="001F5450">
            <w:pPr>
              <w:spacing w:line="230" w:lineRule="auto"/>
              <w:rPr>
                <w:rFonts w:ascii="TH SarabunPSK" w:hAnsi="TH SarabunPSK" w:cs="TH SarabunPSK"/>
                <w:noProof/>
                <w:color w:val="000000" w:themeColor="text1"/>
                <w:spacing w:val="-6"/>
                <w:szCs w:val="22"/>
                <w:cs/>
              </w:rPr>
            </w:pPr>
            <w:r w:rsidRPr="00AC197D">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0EFD5389" w14:textId="58ACBE46" w:rsidR="00AC197D" w:rsidRPr="00803D2C" w:rsidRDefault="001F5450" w:rsidP="001F5450">
            <w:pPr>
              <w:pStyle w:val="ListParagraph"/>
              <w:numPr>
                <w:ilvl w:val="0"/>
                <w:numId w:val="28"/>
              </w:numPr>
              <w:spacing w:line="230" w:lineRule="auto"/>
              <w:ind w:left="170" w:hanging="170"/>
              <w:rPr>
                <w:rFonts w:ascii="TH SarabunPSK" w:hAnsi="TH SarabunPSK" w:cs="TH SarabunPSK"/>
                <w:color w:val="000000" w:themeColor="text1"/>
                <w:sz w:val="20"/>
                <w:szCs w:val="20"/>
                <w:rtl/>
                <w:cs/>
              </w:rPr>
            </w:pPr>
            <w:r>
              <w:rPr>
                <w:rFonts w:ascii="TH SarabunPSK" w:hAnsi="TH SarabunPSK" w:cs="TH SarabunPSK" w:hint="cs"/>
                <w:color w:val="000000" w:themeColor="text1"/>
                <w:sz w:val="20"/>
                <w:szCs w:val="20"/>
                <w:cs/>
                <w:lang w:bidi="th-TH"/>
              </w:rPr>
              <w:t>เปิดรายิชาใหม่ทดแทน 002104, 002105 และ 002106</w:t>
            </w:r>
          </w:p>
        </w:tc>
      </w:tr>
      <w:tr w:rsidR="003A2220" w:rsidRPr="00F643B2" w14:paraId="282FF450" w14:textId="77777777" w:rsidTr="002043B8">
        <w:trPr>
          <w:trHeight w:val="227"/>
          <w:jc w:val="center"/>
        </w:trPr>
        <w:tc>
          <w:tcPr>
            <w:tcW w:w="4395" w:type="dxa"/>
            <w:gridSpan w:val="2"/>
            <w:tcBorders>
              <w:left w:val="single" w:sz="4" w:space="0" w:color="auto"/>
              <w:right w:val="single" w:sz="4" w:space="0" w:color="auto"/>
            </w:tcBorders>
          </w:tcPr>
          <w:p w14:paraId="01D0759A" w14:textId="77777777" w:rsidR="003A2220" w:rsidRPr="00F643B2" w:rsidRDefault="003A2220" w:rsidP="001F5450">
            <w:pPr>
              <w:tabs>
                <w:tab w:val="left" w:pos="270"/>
              </w:tabs>
              <w:spacing w:line="230" w:lineRule="auto"/>
              <w:rPr>
                <w:rFonts w:ascii="TH SarabunPSK" w:hAnsi="TH SarabunPSK" w:cs="TH SarabunPSK"/>
                <w:b/>
                <w:bCs/>
                <w:color w:val="000000" w:themeColor="text1"/>
                <w:sz w:val="22"/>
                <w:szCs w:val="22"/>
              </w:rPr>
            </w:pPr>
            <w:r w:rsidRPr="00F643B2">
              <w:rPr>
                <w:rFonts w:ascii="TH SarabunPSK" w:hAnsi="TH SarabunPSK" w:cs="TH SarabunPSK"/>
                <w:b/>
                <w:bCs/>
                <w:color w:val="000000" w:themeColor="text1"/>
                <w:sz w:val="22"/>
                <w:szCs w:val="22"/>
                <w:cs/>
              </w:rPr>
              <w:t xml:space="preserve">กลุ่มวิชามนุษยศาสตร์และสังคมศาสตร์ ไม่น้อยกว่า 3 หน่วยกิต </w:t>
            </w:r>
          </w:p>
          <w:p w14:paraId="353C50AA" w14:textId="77777777" w:rsidR="003A2220" w:rsidRPr="00F643B2" w:rsidRDefault="003A2220" w:rsidP="001F5450">
            <w:pPr>
              <w:spacing w:line="230" w:lineRule="auto"/>
              <w:ind w:firstLine="284"/>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โดยเลือกจากรายวิชาดังต่อไปนี้</w:t>
            </w:r>
          </w:p>
        </w:tc>
        <w:tc>
          <w:tcPr>
            <w:tcW w:w="3538" w:type="dxa"/>
            <w:tcBorders>
              <w:left w:val="single" w:sz="4" w:space="0" w:color="auto"/>
            </w:tcBorders>
          </w:tcPr>
          <w:p w14:paraId="754203A8" w14:textId="77777777" w:rsidR="003A2220" w:rsidRPr="00F643B2" w:rsidRDefault="003A2220" w:rsidP="001F5450">
            <w:pPr>
              <w:spacing w:line="230" w:lineRule="auto"/>
              <w:rPr>
                <w:rFonts w:ascii="TH SarabunPSK" w:hAnsi="TH SarabunPSK" w:cs="TH SarabunPSK"/>
                <w:color w:val="000000" w:themeColor="text1"/>
                <w:spacing w:val="-4"/>
                <w:szCs w:val="22"/>
                <w:cs/>
              </w:rPr>
            </w:pPr>
          </w:p>
        </w:tc>
        <w:tc>
          <w:tcPr>
            <w:tcW w:w="708" w:type="dxa"/>
            <w:tcBorders>
              <w:right w:val="single" w:sz="4" w:space="0" w:color="auto"/>
            </w:tcBorders>
          </w:tcPr>
          <w:p w14:paraId="12ADDDC4" w14:textId="34E5F703" w:rsidR="003A2220" w:rsidRPr="00F643B2" w:rsidRDefault="003A2220" w:rsidP="001F5450">
            <w:pPr>
              <w:spacing w:line="230" w:lineRule="auto"/>
              <w:rPr>
                <w:rFonts w:ascii="TH SarabunPSK" w:hAnsi="TH SarabunPSK" w:cs="TH SarabunPSK"/>
                <w:color w:val="000000" w:themeColor="text1"/>
                <w:spacing w:val="-4"/>
                <w:szCs w:val="22"/>
                <w:cs/>
              </w:rPr>
            </w:pPr>
          </w:p>
        </w:tc>
        <w:tc>
          <w:tcPr>
            <w:tcW w:w="2269" w:type="dxa"/>
            <w:tcBorders>
              <w:left w:val="single" w:sz="4" w:space="0" w:color="auto"/>
              <w:right w:val="single" w:sz="4" w:space="0" w:color="auto"/>
            </w:tcBorders>
          </w:tcPr>
          <w:p w14:paraId="2A76BCA6" w14:textId="54CF0FDA" w:rsidR="003A2220" w:rsidRPr="00F643B2" w:rsidRDefault="003A2220" w:rsidP="001F5450">
            <w:pPr>
              <w:spacing w:line="230" w:lineRule="auto"/>
              <w:rPr>
                <w:rFonts w:ascii="TH SarabunPSK" w:hAnsi="TH SarabunPSK" w:cs="TH SarabunPSK"/>
                <w:noProof/>
                <w:color w:val="000000" w:themeColor="text1"/>
                <w:sz w:val="22"/>
                <w:szCs w:val="22"/>
              </w:rPr>
            </w:pPr>
          </w:p>
        </w:tc>
      </w:tr>
      <w:tr w:rsidR="003A2220" w:rsidRPr="00F643B2" w14:paraId="19689D87" w14:textId="77777777" w:rsidTr="002043B8">
        <w:trPr>
          <w:trHeight w:val="227"/>
          <w:jc w:val="center"/>
        </w:trPr>
        <w:tc>
          <w:tcPr>
            <w:tcW w:w="3684" w:type="dxa"/>
            <w:tcBorders>
              <w:left w:val="single" w:sz="4" w:space="0" w:color="auto"/>
            </w:tcBorders>
          </w:tcPr>
          <w:p w14:paraId="52BC69E4" w14:textId="77777777" w:rsidR="003A2220" w:rsidRPr="00F643B2" w:rsidRDefault="003A2220" w:rsidP="001F5450">
            <w:pPr>
              <w:spacing w:line="230" w:lineRule="auto"/>
              <w:rPr>
                <w:rFonts w:ascii="TH SarabunPSK" w:hAnsi="TH SarabunPSK" w:cs="TH SarabunPSK"/>
                <w:color w:val="000000" w:themeColor="text1"/>
                <w:spacing w:val="-4"/>
                <w:sz w:val="22"/>
                <w:szCs w:val="22"/>
              </w:rPr>
            </w:pPr>
            <w:r w:rsidRPr="00F643B2">
              <w:rPr>
                <w:rFonts w:ascii="TH SarabunPSK" w:hAnsi="TH SarabunPSK" w:cs="TH SarabunPSK"/>
                <w:color w:val="000000" w:themeColor="text1"/>
                <w:spacing w:val="-4"/>
                <w:sz w:val="22"/>
                <w:szCs w:val="22"/>
                <w:cs/>
              </w:rPr>
              <w:t>001221 สารสนเทศศาสตร์เพื่อการศึกษาค้นคว้า</w:t>
            </w:r>
          </w:p>
          <w:p w14:paraId="21373EF3" w14:textId="77777777" w:rsidR="003A2220" w:rsidRPr="00F643B2" w:rsidRDefault="003A2220" w:rsidP="001F5450">
            <w:pPr>
              <w:tabs>
                <w:tab w:val="left" w:pos="270"/>
              </w:tabs>
              <w:spacing w:line="230" w:lineRule="auto"/>
              <w:ind w:left="567"/>
              <w:rPr>
                <w:rFonts w:ascii="TH SarabunPSK" w:hAnsi="TH SarabunPSK" w:cs="TH SarabunPSK"/>
                <w:color w:val="FF0000"/>
                <w:spacing w:val="-2"/>
                <w:sz w:val="22"/>
                <w:szCs w:val="22"/>
                <w:cs/>
              </w:rPr>
            </w:pPr>
            <w:r w:rsidRPr="00F643B2">
              <w:rPr>
                <w:rFonts w:ascii="TH SarabunPSK" w:hAnsi="TH SarabunPSK" w:cs="TH SarabunPSK"/>
                <w:color w:val="000000" w:themeColor="text1"/>
                <w:spacing w:val="-2"/>
                <w:sz w:val="22"/>
                <w:szCs w:val="22"/>
              </w:rPr>
              <w:t>Information Science for Study and Research</w:t>
            </w:r>
          </w:p>
        </w:tc>
        <w:tc>
          <w:tcPr>
            <w:tcW w:w="711" w:type="dxa"/>
            <w:tcBorders>
              <w:right w:val="single" w:sz="4" w:space="0" w:color="auto"/>
            </w:tcBorders>
          </w:tcPr>
          <w:p w14:paraId="5F76B210"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296BE90D" w14:textId="77777777" w:rsidR="003A2220" w:rsidRPr="00F643B2" w:rsidRDefault="003A2220" w:rsidP="001F5450">
            <w:pPr>
              <w:spacing w:line="230" w:lineRule="auto"/>
              <w:jc w:val="center"/>
              <w:rPr>
                <w:rFonts w:ascii="TH SarabunPSK" w:hAnsi="TH SarabunPSK" w:cs="TH SarabunPSK"/>
                <w:b/>
                <w:bCs/>
                <w:noProof/>
                <w:color w:val="000000" w:themeColor="text1"/>
                <w:szCs w:val="22"/>
              </w:rPr>
            </w:pPr>
          </w:p>
        </w:tc>
        <w:tc>
          <w:tcPr>
            <w:tcW w:w="708" w:type="dxa"/>
            <w:tcBorders>
              <w:right w:val="single" w:sz="4" w:space="0" w:color="auto"/>
            </w:tcBorders>
          </w:tcPr>
          <w:p w14:paraId="2142B9D5" w14:textId="00932E82" w:rsidR="003A2220" w:rsidRPr="00F643B2" w:rsidRDefault="003A2220" w:rsidP="001F5450">
            <w:pPr>
              <w:spacing w:line="230" w:lineRule="auto"/>
              <w:jc w:val="center"/>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6799FC15" w14:textId="5AE6D359" w:rsidR="003A2220" w:rsidRPr="00CC1732" w:rsidRDefault="00607AD3" w:rsidP="001F5450">
            <w:pPr>
              <w:pStyle w:val="ListParagraph"/>
              <w:numPr>
                <w:ilvl w:val="0"/>
                <w:numId w:val="51"/>
              </w:numPr>
              <w:spacing w:line="230" w:lineRule="auto"/>
              <w:ind w:left="113" w:hanging="113"/>
              <w:rPr>
                <w:rFonts w:ascii="TH SarabunPSK" w:hAnsi="TH SarabunPSK" w:cs="TH SarabunPSK"/>
                <w:noProof/>
                <w:color w:val="000000" w:themeColor="text1"/>
                <w:spacing w:val="-8"/>
                <w:sz w:val="20"/>
                <w:szCs w:val="22"/>
              </w:rPr>
            </w:pPr>
            <w:r w:rsidRPr="00CC1732">
              <w:rPr>
                <w:rFonts w:ascii="TH SarabunPSK" w:hAnsi="TH SarabunPSK" w:cs="TH SarabunPSK" w:hint="cs"/>
                <w:noProof/>
                <w:color w:val="000000" w:themeColor="text1"/>
                <w:spacing w:val="-8"/>
                <w:sz w:val="18"/>
                <w:szCs w:val="20"/>
                <w:cs/>
                <w:lang w:bidi="th-TH"/>
              </w:rPr>
              <w:t>ย้ายไป</w:t>
            </w:r>
            <w:r w:rsidRPr="00CC1732">
              <w:rPr>
                <w:rFonts w:ascii="TH SarabunPSK" w:hAnsi="TH SarabunPSK" w:cs="TH SarabunPSK"/>
                <w:noProof/>
                <w:color w:val="000000" w:themeColor="text1"/>
                <w:spacing w:val="-8"/>
                <w:sz w:val="18"/>
                <w:szCs w:val="20"/>
                <w:cs/>
                <w:lang w:bidi="th-TH"/>
              </w:rPr>
              <w:t>กลุ่มการพัฒนาทักษะและลักษณะบุคคล</w:t>
            </w:r>
          </w:p>
        </w:tc>
      </w:tr>
      <w:tr w:rsidR="003A2220" w:rsidRPr="00F643B2" w14:paraId="15662F8E" w14:textId="77777777" w:rsidTr="002043B8">
        <w:trPr>
          <w:trHeight w:val="227"/>
          <w:jc w:val="center"/>
        </w:trPr>
        <w:tc>
          <w:tcPr>
            <w:tcW w:w="3684" w:type="dxa"/>
            <w:tcBorders>
              <w:left w:val="single" w:sz="4" w:space="0" w:color="auto"/>
            </w:tcBorders>
          </w:tcPr>
          <w:p w14:paraId="5D700D19" w14:textId="77777777" w:rsidR="003A2220" w:rsidRPr="00F643B2" w:rsidRDefault="003A2220" w:rsidP="001F5450">
            <w:pPr>
              <w:spacing w:line="230" w:lineRule="auto"/>
              <w:rPr>
                <w:rFonts w:ascii="TH SarabunPSK" w:hAnsi="TH SarabunPSK" w:cs="TH SarabunPSK"/>
                <w:sz w:val="22"/>
                <w:szCs w:val="22"/>
              </w:rPr>
            </w:pPr>
            <w:r w:rsidRPr="00F643B2">
              <w:rPr>
                <w:rFonts w:ascii="TH SarabunPSK" w:hAnsi="TH SarabunPSK" w:cs="TH SarabunPSK"/>
                <w:sz w:val="22"/>
                <w:szCs w:val="22"/>
                <w:cs/>
              </w:rPr>
              <w:t>001222 ภาษา สังคมและวัฒนธรรม</w:t>
            </w:r>
          </w:p>
          <w:p w14:paraId="2EB355BE" w14:textId="77777777" w:rsidR="003A2220" w:rsidRPr="00F643B2" w:rsidRDefault="003A2220"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Language, Society and Culture</w:t>
            </w:r>
          </w:p>
        </w:tc>
        <w:tc>
          <w:tcPr>
            <w:tcW w:w="711" w:type="dxa"/>
            <w:tcBorders>
              <w:right w:val="single" w:sz="4" w:space="0" w:color="auto"/>
            </w:tcBorders>
          </w:tcPr>
          <w:p w14:paraId="30ED35D0" w14:textId="77777777" w:rsidR="003A2220" w:rsidRPr="00F643B2" w:rsidRDefault="003A2220" w:rsidP="001F5450">
            <w:pPr>
              <w:spacing w:line="230" w:lineRule="auto"/>
              <w:ind w:left="-57" w:right="-57"/>
              <w:jc w:val="center"/>
              <w:rPr>
                <w:rFonts w:ascii="TH SarabunPSK" w:hAnsi="TH SarabunPSK" w:cs="TH SarabunPSK"/>
                <w:sz w:val="22"/>
                <w:szCs w:val="22"/>
                <w:cs/>
              </w:rPr>
            </w:pPr>
            <w:r w:rsidRPr="00F643B2">
              <w:rPr>
                <w:rFonts w:ascii="TH SarabunPSK" w:hAnsi="TH SarabunPSK" w:cs="TH SarabunPSK"/>
                <w:sz w:val="22"/>
                <w:szCs w:val="22"/>
                <w:cs/>
              </w:rPr>
              <w:t>3(2-2-5)</w:t>
            </w:r>
          </w:p>
        </w:tc>
        <w:tc>
          <w:tcPr>
            <w:tcW w:w="3538" w:type="dxa"/>
          </w:tcPr>
          <w:p w14:paraId="25A40B5D" w14:textId="77777777" w:rsidR="003A2220" w:rsidRPr="00F643B2" w:rsidRDefault="003A2220" w:rsidP="001F5450">
            <w:pPr>
              <w:spacing w:line="230" w:lineRule="auto"/>
              <w:rPr>
                <w:rFonts w:ascii="TH SarabunPSK" w:hAnsi="TH SarabunPSK" w:cs="TH SarabunPSK"/>
                <w:sz w:val="22"/>
                <w:szCs w:val="22"/>
                <w:cs/>
              </w:rPr>
            </w:pPr>
          </w:p>
        </w:tc>
        <w:tc>
          <w:tcPr>
            <w:tcW w:w="708" w:type="dxa"/>
            <w:tcBorders>
              <w:right w:val="single" w:sz="4" w:space="0" w:color="auto"/>
            </w:tcBorders>
          </w:tcPr>
          <w:p w14:paraId="06278CAD" w14:textId="2BD85790" w:rsidR="003A2220" w:rsidRPr="00F643B2" w:rsidRDefault="003A2220" w:rsidP="001F5450">
            <w:pPr>
              <w:spacing w:line="230" w:lineRule="auto"/>
              <w:rPr>
                <w:rFonts w:ascii="TH SarabunPSK" w:hAnsi="TH SarabunPSK" w:cs="TH SarabunPSK"/>
                <w:szCs w:val="22"/>
                <w:cs/>
              </w:rPr>
            </w:pPr>
          </w:p>
        </w:tc>
        <w:tc>
          <w:tcPr>
            <w:tcW w:w="2269" w:type="dxa"/>
            <w:tcBorders>
              <w:left w:val="single" w:sz="4" w:space="0" w:color="auto"/>
              <w:right w:val="single" w:sz="4" w:space="0" w:color="auto"/>
            </w:tcBorders>
          </w:tcPr>
          <w:p w14:paraId="17363399" w14:textId="124678C4" w:rsidR="003A2220" w:rsidRPr="00E93254" w:rsidRDefault="00E93254" w:rsidP="001F5450">
            <w:pPr>
              <w:pStyle w:val="ListParagraph"/>
              <w:numPr>
                <w:ilvl w:val="0"/>
                <w:numId w:val="51"/>
              </w:numPr>
              <w:spacing w:line="230" w:lineRule="auto"/>
              <w:ind w:left="113" w:hanging="113"/>
              <w:rPr>
                <w:rFonts w:ascii="TH SarabunPSK" w:hAnsi="TH SarabunPSK" w:cs="TH SarabunPSK"/>
                <w:b/>
                <w:bCs/>
                <w:noProof/>
                <w:sz w:val="22"/>
                <w:szCs w:val="22"/>
              </w:rPr>
            </w:pPr>
            <w:r w:rsidRPr="00E93254">
              <w:rPr>
                <w:rFonts w:ascii="TH SarabunPSK" w:hAnsi="TH SarabunPSK" w:cs="TH SarabunPSK" w:hint="cs"/>
                <w:noProof/>
                <w:spacing w:val="-8"/>
                <w:sz w:val="20"/>
                <w:szCs w:val="20"/>
                <w:cs/>
                <w:lang w:bidi="th-TH"/>
              </w:rPr>
              <w:t>ย้ายไป</w:t>
            </w:r>
            <w:r w:rsidRPr="00E93254">
              <w:rPr>
                <w:rFonts w:ascii="TH SarabunPSK" w:hAnsi="TH SarabunPSK" w:cs="TH SarabunPSK"/>
                <w:noProof/>
                <w:spacing w:val="-8"/>
                <w:sz w:val="20"/>
                <w:szCs w:val="20"/>
                <w:cs/>
                <w:lang w:bidi="th-TH"/>
              </w:rPr>
              <w:t>กลุ่มการเป็นพลเมืองไทยและพลโลกเพื่อสังคมที่ยั่งยืน</w:t>
            </w:r>
          </w:p>
        </w:tc>
      </w:tr>
      <w:tr w:rsidR="00CC1732" w:rsidRPr="00F643B2" w14:paraId="037E318A" w14:textId="77777777" w:rsidTr="002043B8">
        <w:trPr>
          <w:trHeight w:val="227"/>
          <w:jc w:val="center"/>
        </w:trPr>
        <w:tc>
          <w:tcPr>
            <w:tcW w:w="3684" w:type="dxa"/>
            <w:tcBorders>
              <w:left w:val="single" w:sz="4" w:space="0" w:color="auto"/>
            </w:tcBorders>
          </w:tcPr>
          <w:p w14:paraId="0C3B0C31" w14:textId="77777777" w:rsidR="00CC1732" w:rsidRPr="00F643B2" w:rsidRDefault="00CC1732"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001224 ศิลปะในชีวิตประจำวัน</w:t>
            </w:r>
          </w:p>
          <w:p w14:paraId="504F70B8" w14:textId="77777777" w:rsidR="00CC1732" w:rsidRPr="00F643B2" w:rsidRDefault="00CC1732"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Arts in Daily Life</w:t>
            </w:r>
          </w:p>
        </w:tc>
        <w:tc>
          <w:tcPr>
            <w:tcW w:w="711" w:type="dxa"/>
            <w:tcBorders>
              <w:right w:val="single" w:sz="4" w:space="0" w:color="auto"/>
            </w:tcBorders>
          </w:tcPr>
          <w:p w14:paraId="12A4102C"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4A97BB45" w14:textId="77777777" w:rsidR="00CC1732" w:rsidRPr="00F643B2" w:rsidRDefault="00CC1732" w:rsidP="001F5450">
            <w:pPr>
              <w:spacing w:line="230" w:lineRule="auto"/>
              <w:jc w:val="center"/>
              <w:rPr>
                <w:rFonts w:ascii="TH SarabunPSK" w:hAnsi="TH SarabunPSK" w:cs="TH SarabunPSK"/>
                <w:b/>
                <w:bCs/>
                <w:noProof/>
                <w:color w:val="000000" w:themeColor="text1"/>
                <w:szCs w:val="22"/>
              </w:rPr>
            </w:pPr>
          </w:p>
        </w:tc>
        <w:tc>
          <w:tcPr>
            <w:tcW w:w="708" w:type="dxa"/>
            <w:tcBorders>
              <w:right w:val="single" w:sz="4" w:space="0" w:color="auto"/>
            </w:tcBorders>
          </w:tcPr>
          <w:p w14:paraId="2E759765" w14:textId="2154BB07" w:rsidR="00CC1732" w:rsidRPr="00F643B2" w:rsidRDefault="00CC1732" w:rsidP="001F5450">
            <w:pPr>
              <w:spacing w:line="230" w:lineRule="auto"/>
              <w:jc w:val="center"/>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3B0D2CD8" w14:textId="0D09F154" w:rsidR="00CC1732" w:rsidRPr="00CC1732" w:rsidRDefault="00CC1732" w:rsidP="001F5450">
            <w:pPr>
              <w:pStyle w:val="ListParagraph"/>
              <w:numPr>
                <w:ilvl w:val="0"/>
                <w:numId w:val="52"/>
              </w:numPr>
              <w:spacing w:line="230" w:lineRule="auto"/>
              <w:ind w:left="113" w:hanging="113"/>
              <w:rPr>
                <w:rFonts w:ascii="TH SarabunPSK" w:hAnsi="TH SarabunPSK" w:cs="TH SarabunPSK"/>
                <w:b/>
                <w:bCs/>
                <w:noProof/>
                <w:color w:val="000000" w:themeColor="text1"/>
                <w:sz w:val="20"/>
                <w:szCs w:val="22"/>
              </w:rPr>
            </w:pPr>
            <w:r w:rsidRPr="00CC1732">
              <w:rPr>
                <w:rFonts w:ascii="TH SarabunPSK" w:hAnsi="TH SarabunPSK" w:cs="TH SarabunPSK" w:hint="cs"/>
                <w:noProof/>
                <w:color w:val="000000" w:themeColor="text1"/>
                <w:spacing w:val="-8"/>
                <w:sz w:val="18"/>
                <w:szCs w:val="20"/>
                <w:cs/>
                <w:lang w:bidi="th-TH"/>
              </w:rPr>
              <w:t>ย้ายไป</w:t>
            </w:r>
            <w:r w:rsidRPr="00CC1732">
              <w:rPr>
                <w:rFonts w:ascii="TH SarabunPSK" w:hAnsi="TH SarabunPSK" w:cs="TH SarabunPSK"/>
                <w:noProof/>
                <w:color w:val="000000" w:themeColor="text1"/>
                <w:spacing w:val="-8"/>
                <w:sz w:val="18"/>
                <w:szCs w:val="20"/>
                <w:cs/>
                <w:lang w:bidi="th-TH"/>
              </w:rPr>
              <w:t>กลุ่มการพัฒนาทักษะและลักษณะบุคคล</w:t>
            </w:r>
          </w:p>
        </w:tc>
      </w:tr>
      <w:tr w:rsidR="003A2220" w:rsidRPr="00F643B2" w14:paraId="6D86BA9A" w14:textId="77777777" w:rsidTr="002043B8">
        <w:trPr>
          <w:trHeight w:val="227"/>
          <w:jc w:val="center"/>
        </w:trPr>
        <w:tc>
          <w:tcPr>
            <w:tcW w:w="3684" w:type="dxa"/>
            <w:tcBorders>
              <w:left w:val="single" w:sz="4" w:space="0" w:color="auto"/>
            </w:tcBorders>
          </w:tcPr>
          <w:p w14:paraId="1B3F3129" w14:textId="77777777"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001226 วิถีชีวิตในยุคดิจิทัล</w:t>
            </w:r>
          </w:p>
          <w:p w14:paraId="624DA3F2" w14:textId="77777777" w:rsidR="003A2220" w:rsidRPr="00F643B2" w:rsidRDefault="003A2220"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Ways of Living in the Digital Age</w:t>
            </w:r>
          </w:p>
        </w:tc>
        <w:tc>
          <w:tcPr>
            <w:tcW w:w="711" w:type="dxa"/>
            <w:tcBorders>
              <w:right w:val="single" w:sz="4" w:space="0" w:color="auto"/>
            </w:tcBorders>
          </w:tcPr>
          <w:p w14:paraId="579761A4"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w:t>
            </w:r>
            <w:r w:rsidRPr="00F643B2">
              <w:rPr>
                <w:rFonts w:ascii="TH SarabunPSK" w:hAnsi="TH SarabunPSK" w:cs="TH SarabunPSK"/>
                <w:sz w:val="22"/>
                <w:szCs w:val="22"/>
                <w:cs/>
              </w:rPr>
              <w:t>3</w:t>
            </w:r>
            <w:r w:rsidRPr="00F643B2">
              <w:rPr>
                <w:rFonts w:ascii="TH SarabunPSK" w:hAnsi="TH SarabunPSK" w:cs="TH SarabunPSK"/>
                <w:sz w:val="22"/>
                <w:szCs w:val="22"/>
              </w:rPr>
              <w:t>-</w:t>
            </w:r>
            <w:r w:rsidRPr="00F643B2">
              <w:rPr>
                <w:rFonts w:ascii="TH SarabunPSK" w:hAnsi="TH SarabunPSK" w:cs="TH SarabunPSK"/>
                <w:sz w:val="22"/>
                <w:szCs w:val="22"/>
                <w:cs/>
              </w:rPr>
              <w:t>0</w:t>
            </w:r>
            <w:r w:rsidRPr="00F643B2">
              <w:rPr>
                <w:rFonts w:ascii="TH SarabunPSK" w:hAnsi="TH SarabunPSK" w:cs="TH SarabunPSK"/>
                <w:sz w:val="22"/>
                <w:szCs w:val="22"/>
              </w:rPr>
              <w:t>-</w:t>
            </w:r>
            <w:r w:rsidRPr="00F643B2">
              <w:rPr>
                <w:rFonts w:ascii="TH SarabunPSK" w:hAnsi="TH SarabunPSK" w:cs="TH SarabunPSK"/>
                <w:sz w:val="22"/>
                <w:szCs w:val="22"/>
                <w:cs/>
              </w:rPr>
              <w:t>6</w:t>
            </w:r>
            <w:r w:rsidRPr="00F643B2">
              <w:rPr>
                <w:rFonts w:ascii="TH SarabunPSK" w:hAnsi="TH SarabunPSK" w:cs="TH SarabunPSK"/>
                <w:sz w:val="22"/>
                <w:szCs w:val="22"/>
              </w:rPr>
              <w:t>)</w:t>
            </w:r>
          </w:p>
        </w:tc>
        <w:tc>
          <w:tcPr>
            <w:tcW w:w="3538" w:type="dxa"/>
          </w:tcPr>
          <w:p w14:paraId="7ED749E2" w14:textId="77777777" w:rsidR="003A2220" w:rsidRPr="00F643B2" w:rsidRDefault="003A2220" w:rsidP="001F5450">
            <w:pPr>
              <w:spacing w:line="230" w:lineRule="auto"/>
              <w:rPr>
                <w:rFonts w:ascii="TH SarabunPSK" w:hAnsi="TH SarabunPSK" w:cs="TH SarabunPSK"/>
                <w:color w:val="000000" w:themeColor="text1"/>
                <w:sz w:val="22"/>
                <w:szCs w:val="22"/>
                <w:cs/>
              </w:rPr>
            </w:pPr>
          </w:p>
        </w:tc>
        <w:tc>
          <w:tcPr>
            <w:tcW w:w="708" w:type="dxa"/>
            <w:tcBorders>
              <w:right w:val="single" w:sz="4" w:space="0" w:color="auto"/>
            </w:tcBorders>
          </w:tcPr>
          <w:p w14:paraId="0F265238" w14:textId="39F81F58" w:rsidR="003A2220" w:rsidRPr="00F643B2" w:rsidRDefault="003A2220" w:rsidP="001F5450">
            <w:pPr>
              <w:spacing w:line="230" w:lineRule="auto"/>
              <w:rPr>
                <w:rFonts w:ascii="TH SarabunPSK" w:hAnsi="TH SarabunPSK" w:cs="TH SarabunPSK"/>
                <w:color w:val="000000" w:themeColor="text1"/>
                <w:szCs w:val="22"/>
                <w:cs/>
              </w:rPr>
            </w:pPr>
          </w:p>
        </w:tc>
        <w:tc>
          <w:tcPr>
            <w:tcW w:w="2269" w:type="dxa"/>
            <w:tcBorders>
              <w:left w:val="single" w:sz="4" w:space="0" w:color="auto"/>
              <w:right w:val="single" w:sz="4" w:space="0" w:color="auto"/>
            </w:tcBorders>
          </w:tcPr>
          <w:p w14:paraId="6589AB8A" w14:textId="22ED2C81" w:rsidR="003A2220" w:rsidRPr="00471923" w:rsidRDefault="00896D9F" w:rsidP="001F5450">
            <w:pPr>
              <w:pStyle w:val="ListParagraph"/>
              <w:numPr>
                <w:ilvl w:val="0"/>
                <w:numId w:val="52"/>
              </w:numPr>
              <w:spacing w:line="230" w:lineRule="auto"/>
              <w:ind w:left="113" w:hanging="113"/>
              <w:rPr>
                <w:rFonts w:ascii="TH SarabunPSK" w:hAnsi="TH SarabunPSK" w:cs="TH SarabunPSK"/>
                <w:noProof/>
                <w:color w:val="000000" w:themeColor="text1"/>
                <w:sz w:val="22"/>
                <w:szCs w:val="22"/>
              </w:rPr>
            </w:pPr>
            <w:r w:rsidRPr="00471923">
              <w:rPr>
                <w:rFonts w:ascii="TH SarabunPSK" w:hAnsi="TH SarabunPSK" w:cs="TH SarabunPSK"/>
                <w:noProof/>
                <w:color w:val="000000" w:themeColor="text1"/>
                <w:sz w:val="20"/>
                <w:szCs w:val="20"/>
                <w:cs/>
                <w:lang w:bidi="th-TH"/>
              </w:rPr>
              <w:t>กลุ่มความรู้เพื่อการใช้ชีวิตอย่างมีคุณภาพ</w:t>
            </w:r>
          </w:p>
        </w:tc>
      </w:tr>
      <w:tr w:rsidR="00CC1732" w:rsidRPr="00F643B2" w14:paraId="7489DF02" w14:textId="77777777" w:rsidTr="002043B8">
        <w:trPr>
          <w:trHeight w:val="227"/>
          <w:jc w:val="center"/>
        </w:trPr>
        <w:tc>
          <w:tcPr>
            <w:tcW w:w="3684" w:type="dxa"/>
            <w:tcBorders>
              <w:left w:val="single" w:sz="4" w:space="0" w:color="auto"/>
            </w:tcBorders>
          </w:tcPr>
          <w:p w14:paraId="64B18E3E" w14:textId="77777777" w:rsidR="00CC1732" w:rsidRPr="00F643B2" w:rsidRDefault="00CC1732"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001227 ดนตรีวิถีไทยศึกษา</w:t>
            </w:r>
          </w:p>
          <w:p w14:paraId="0AAADABC" w14:textId="77777777" w:rsidR="00CC1732" w:rsidRPr="00F643B2" w:rsidRDefault="00CC1732"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Music Studies in Thai Culture</w:t>
            </w:r>
          </w:p>
        </w:tc>
        <w:tc>
          <w:tcPr>
            <w:tcW w:w="711" w:type="dxa"/>
            <w:tcBorders>
              <w:right w:val="single" w:sz="4" w:space="0" w:color="auto"/>
            </w:tcBorders>
          </w:tcPr>
          <w:p w14:paraId="57961B96"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6D4B8CBD" w14:textId="77777777" w:rsidR="00CC1732" w:rsidRPr="00F643B2" w:rsidRDefault="00CC1732" w:rsidP="001F5450">
            <w:pPr>
              <w:spacing w:line="230" w:lineRule="auto"/>
              <w:rPr>
                <w:rFonts w:ascii="TH SarabunPSK" w:hAnsi="TH SarabunPSK" w:cs="TH SarabunPSK"/>
                <w:color w:val="000000" w:themeColor="text1"/>
                <w:sz w:val="22"/>
                <w:szCs w:val="22"/>
                <w:cs/>
              </w:rPr>
            </w:pPr>
          </w:p>
        </w:tc>
        <w:tc>
          <w:tcPr>
            <w:tcW w:w="708" w:type="dxa"/>
            <w:tcBorders>
              <w:right w:val="single" w:sz="4" w:space="0" w:color="auto"/>
            </w:tcBorders>
          </w:tcPr>
          <w:p w14:paraId="73586A82" w14:textId="243A57EB" w:rsidR="00CC1732" w:rsidRPr="00F643B2" w:rsidRDefault="00CC1732" w:rsidP="001F5450">
            <w:pPr>
              <w:spacing w:line="230" w:lineRule="auto"/>
              <w:rPr>
                <w:rFonts w:ascii="TH SarabunPSK" w:hAnsi="TH SarabunPSK" w:cs="TH SarabunPSK"/>
                <w:color w:val="000000" w:themeColor="text1"/>
                <w:szCs w:val="22"/>
                <w:cs/>
              </w:rPr>
            </w:pPr>
          </w:p>
        </w:tc>
        <w:tc>
          <w:tcPr>
            <w:tcW w:w="2269" w:type="dxa"/>
            <w:tcBorders>
              <w:left w:val="single" w:sz="4" w:space="0" w:color="auto"/>
              <w:right w:val="single" w:sz="4" w:space="0" w:color="auto"/>
            </w:tcBorders>
          </w:tcPr>
          <w:p w14:paraId="34AD39A9" w14:textId="6F710796" w:rsidR="00CC1732" w:rsidRPr="00CC1732" w:rsidRDefault="00CC1732" w:rsidP="001F5450">
            <w:pPr>
              <w:pStyle w:val="ListParagraph"/>
              <w:numPr>
                <w:ilvl w:val="0"/>
                <w:numId w:val="52"/>
              </w:numPr>
              <w:spacing w:line="230" w:lineRule="auto"/>
              <w:ind w:left="113" w:hanging="113"/>
              <w:rPr>
                <w:rFonts w:ascii="TH SarabunPSK" w:hAnsi="TH SarabunPSK" w:cs="TH SarabunPSK"/>
                <w:b/>
                <w:bCs/>
                <w:noProof/>
                <w:color w:val="000000" w:themeColor="text1"/>
                <w:sz w:val="22"/>
                <w:szCs w:val="22"/>
              </w:rPr>
            </w:pPr>
            <w:r w:rsidRPr="00CC1732">
              <w:rPr>
                <w:rFonts w:ascii="TH SarabunPSK" w:hAnsi="TH SarabunPSK" w:cs="TH SarabunPSK" w:hint="cs"/>
                <w:noProof/>
                <w:color w:val="000000" w:themeColor="text1"/>
                <w:spacing w:val="-8"/>
                <w:sz w:val="18"/>
                <w:szCs w:val="20"/>
                <w:cs/>
                <w:lang w:bidi="th-TH"/>
              </w:rPr>
              <w:t>ย้ายไป</w:t>
            </w:r>
            <w:r w:rsidRPr="00CC1732">
              <w:rPr>
                <w:rFonts w:ascii="TH SarabunPSK" w:hAnsi="TH SarabunPSK" w:cs="TH SarabunPSK"/>
                <w:noProof/>
                <w:color w:val="000000" w:themeColor="text1"/>
                <w:spacing w:val="-8"/>
                <w:sz w:val="18"/>
                <w:szCs w:val="20"/>
                <w:cs/>
                <w:lang w:bidi="th-TH"/>
              </w:rPr>
              <w:t>กลุ่มการพัฒนาทักษะและลักษณะบุคคล</w:t>
            </w:r>
          </w:p>
        </w:tc>
      </w:tr>
      <w:tr w:rsidR="00CC1732" w:rsidRPr="00F643B2" w14:paraId="5E0D89C7" w14:textId="77777777" w:rsidTr="002043B8">
        <w:trPr>
          <w:trHeight w:val="227"/>
          <w:jc w:val="center"/>
        </w:trPr>
        <w:tc>
          <w:tcPr>
            <w:tcW w:w="3684" w:type="dxa"/>
            <w:tcBorders>
              <w:left w:val="single" w:sz="4" w:space="0" w:color="auto"/>
            </w:tcBorders>
          </w:tcPr>
          <w:p w14:paraId="683D4F07" w14:textId="77777777" w:rsidR="00CC1732" w:rsidRPr="00F643B2" w:rsidRDefault="00CC1732"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001228 ความสุขกับงานอดิเรก</w:t>
            </w:r>
          </w:p>
          <w:p w14:paraId="130DB0C3" w14:textId="77777777" w:rsidR="00CC1732" w:rsidRPr="00F643B2" w:rsidRDefault="00CC1732"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Happiness with Hobbies</w:t>
            </w:r>
          </w:p>
        </w:tc>
        <w:tc>
          <w:tcPr>
            <w:tcW w:w="711" w:type="dxa"/>
            <w:tcBorders>
              <w:right w:val="single" w:sz="4" w:space="0" w:color="auto"/>
            </w:tcBorders>
          </w:tcPr>
          <w:p w14:paraId="0F42EDED"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2326E758" w14:textId="77777777" w:rsidR="00CC1732" w:rsidRPr="00F643B2" w:rsidRDefault="00CC1732" w:rsidP="001F5450">
            <w:pPr>
              <w:spacing w:line="230" w:lineRule="auto"/>
              <w:rPr>
                <w:rFonts w:ascii="TH SarabunPSK" w:hAnsi="TH SarabunPSK" w:cs="TH SarabunPSK"/>
                <w:b/>
                <w:bCs/>
                <w:noProof/>
                <w:color w:val="000000" w:themeColor="text1"/>
                <w:szCs w:val="22"/>
              </w:rPr>
            </w:pPr>
          </w:p>
        </w:tc>
        <w:tc>
          <w:tcPr>
            <w:tcW w:w="708" w:type="dxa"/>
            <w:tcBorders>
              <w:right w:val="single" w:sz="4" w:space="0" w:color="auto"/>
            </w:tcBorders>
          </w:tcPr>
          <w:p w14:paraId="3124A163" w14:textId="06631B9C" w:rsidR="00CC1732" w:rsidRPr="00F643B2" w:rsidRDefault="00CC1732" w:rsidP="001F5450">
            <w:pPr>
              <w:spacing w:line="230" w:lineRule="auto"/>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15AE62B5" w14:textId="090253DA" w:rsidR="00CC1732" w:rsidRPr="00471923" w:rsidRDefault="00D03036" w:rsidP="001F5450">
            <w:pPr>
              <w:pStyle w:val="ListParagraph"/>
              <w:numPr>
                <w:ilvl w:val="0"/>
                <w:numId w:val="52"/>
              </w:numPr>
              <w:spacing w:line="230" w:lineRule="auto"/>
              <w:ind w:left="113" w:hanging="113"/>
              <w:rPr>
                <w:rFonts w:ascii="TH SarabunPSK" w:hAnsi="TH SarabunPSK" w:cs="TH SarabunPSK"/>
                <w:noProof/>
                <w:color w:val="000000" w:themeColor="text1"/>
                <w:sz w:val="20"/>
                <w:szCs w:val="22"/>
              </w:rPr>
            </w:pPr>
            <w:r w:rsidRPr="00471923">
              <w:rPr>
                <w:rFonts w:ascii="TH SarabunPSK" w:hAnsi="TH SarabunPSK" w:cs="TH SarabunPSK"/>
                <w:noProof/>
                <w:color w:val="000000" w:themeColor="text1"/>
                <w:sz w:val="18"/>
                <w:szCs w:val="20"/>
                <w:cs/>
                <w:lang w:bidi="th-TH"/>
              </w:rPr>
              <w:t>ย้ายไปกลุ่มการพัฒนาสุขภาพกายและจิต</w:t>
            </w:r>
          </w:p>
        </w:tc>
      </w:tr>
      <w:tr w:rsidR="00CC1732" w:rsidRPr="00F643B2" w14:paraId="356B9DEE" w14:textId="77777777" w:rsidTr="002043B8">
        <w:trPr>
          <w:trHeight w:val="227"/>
          <w:jc w:val="center"/>
        </w:trPr>
        <w:tc>
          <w:tcPr>
            <w:tcW w:w="3684" w:type="dxa"/>
            <w:tcBorders>
              <w:left w:val="single" w:sz="4" w:space="0" w:color="auto"/>
            </w:tcBorders>
            <w:vAlign w:val="center"/>
          </w:tcPr>
          <w:p w14:paraId="486B70D5" w14:textId="77777777" w:rsidR="00CC1732" w:rsidRPr="00F643B2" w:rsidRDefault="00CC1732"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001231 ความคิดและปรัชญา เพื่อการพัฒนาตนและสังคม</w:t>
            </w:r>
          </w:p>
          <w:p w14:paraId="5CD4778A" w14:textId="77777777" w:rsidR="00CC1732" w:rsidRPr="00F643B2" w:rsidRDefault="00CC1732"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Thought and Philosophy for Social Development and Self-Development</w:t>
            </w:r>
          </w:p>
        </w:tc>
        <w:tc>
          <w:tcPr>
            <w:tcW w:w="711" w:type="dxa"/>
            <w:tcBorders>
              <w:right w:val="single" w:sz="4" w:space="0" w:color="auto"/>
            </w:tcBorders>
          </w:tcPr>
          <w:p w14:paraId="5DFAD301" w14:textId="77777777" w:rsidR="00CC1732" w:rsidRPr="00F643B2" w:rsidRDefault="00CC1732" w:rsidP="001F5450">
            <w:pPr>
              <w:spacing w:line="230" w:lineRule="auto"/>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7BD11D95" w14:textId="77777777" w:rsidR="00CC1732" w:rsidRPr="00F643B2" w:rsidRDefault="00CC1732" w:rsidP="001F5450">
            <w:pPr>
              <w:spacing w:line="230" w:lineRule="auto"/>
              <w:rPr>
                <w:rFonts w:ascii="TH SarabunPSK" w:hAnsi="TH SarabunPSK" w:cs="TH SarabunPSK"/>
                <w:noProof/>
                <w:cs/>
              </w:rPr>
            </w:pPr>
          </w:p>
        </w:tc>
        <w:tc>
          <w:tcPr>
            <w:tcW w:w="708" w:type="dxa"/>
            <w:tcBorders>
              <w:right w:val="single" w:sz="4" w:space="0" w:color="auto"/>
            </w:tcBorders>
          </w:tcPr>
          <w:p w14:paraId="4DA325BA" w14:textId="2685F33C" w:rsidR="00CC1732" w:rsidRPr="00F643B2" w:rsidRDefault="00CC1732" w:rsidP="001F5450">
            <w:pPr>
              <w:spacing w:line="230" w:lineRule="auto"/>
              <w:rPr>
                <w:rFonts w:ascii="TH SarabunPSK" w:hAnsi="TH SarabunPSK" w:cs="TH SarabunPSK"/>
                <w:noProof/>
                <w:cs/>
              </w:rPr>
            </w:pPr>
          </w:p>
        </w:tc>
        <w:tc>
          <w:tcPr>
            <w:tcW w:w="2269" w:type="dxa"/>
            <w:tcBorders>
              <w:left w:val="single" w:sz="4" w:space="0" w:color="auto"/>
              <w:right w:val="single" w:sz="4" w:space="0" w:color="auto"/>
            </w:tcBorders>
          </w:tcPr>
          <w:p w14:paraId="454CFBFB" w14:textId="3C54950D" w:rsidR="00CC1732" w:rsidRPr="00471923" w:rsidRDefault="00CC1732" w:rsidP="001F5450">
            <w:pPr>
              <w:pStyle w:val="ListParagraph"/>
              <w:numPr>
                <w:ilvl w:val="0"/>
                <w:numId w:val="52"/>
              </w:numPr>
              <w:spacing w:line="230" w:lineRule="auto"/>
              <w:ind w:left="113" w:hanging="113"/>
              <w:rPr>
                <w:rFonts w:ascii="TH SarabunPSK" w:hAnsi="TH SarabunPSK" w:cs="TH SarabunPSK"/>
                <w:noProof/>
                <w:sz w:val="22"/>
                <w:szCs w:val="22"/>
              </w:rPr>
            </w:pPr>
            <w:r w:rsidRPr="00471923">
              <w:rPr>
                <w:rFonts w:ascii="TH SarabunPSK" w:hAnsi="TH SarabunPSK" w:cs="TH SarabunPSK" w:hint="cs"/>
                <w:noProof/>
                <w:color w:val="000000" w:themeColor="text1"/>
                <w:spacing w:val="-8"/>
                <w:sz w:val="18"/>
                <w:szCs w:val="20"/>
                <w:cs/>
                <w:lang w:bidi="th-TH"/>
              </w:rPr>
              <w:t>ย้ายไป</w:t>
            </w:r>
            <w:r w:rsidRPr="00471923">
              <w:rPr>
                <w:rFonts w:ascii="TH SarabunPSK" w:hAnsi="TH SarabunPSK" w:cs="TH SarabunPSK"/>
                <w:noProof/>
                <w:color w:val="000000" w:themeColor="text1"/>
                <w:spacing w:val="-8"/>
                <w:sz w:val="18"/>
                <w:szCs w:val="20"/>
                <w:cs/>
                <w:lang w:bidi="th-TH"/>
              </w:rPr>
              <w:t>กลุ่มการพัฒนาทักษะและลักษณะบุคคล</w:t>
            </w:r>
          </w:p>
        </w:tc>
      </w:tr>
      <w:tr w:rsidR="00CC1732" w:rsidRPr="00F643B2" w14:paraId="2127408E" w14:textId="77777777" w:rsidTr="002043B8">
        <w:trPr>
          <w:trHeight w:val="227"/>
          <w:jc w:val="center"/>
        </w:trPr>
        <w:tc>
          <w:tcPr>
            <w:tcW w:w="3684" w:type="dxa"/>
            <w:tcBorders>
              <w:left w:val="single" w:sz="4" w:space="0" w:color="auto"/>
            </w:tcBorders>
            <w:vAlign w:val="center"/>
          </w:tcPr>
          <w:p w14:paraId="7C9693D1" w14:textId="77777777" w:rsidR="00CC1732" w:rsidRPr="00F643B2" w:rsidRDefault="00CC1732"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001232 กฎหมายพื้นฐานเพื่อคุณภาพชีวิต</w:t>
            </w:r>
          </w:p>
          <w:p w14:paraId="37B1A965" w14:textId="77777777" w:rsidR="00CC1732" w:rsidRPr="00F643B2" w:rsidRDefault="00CC1732"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 xml:space="preserve">Fundamental Laws for Quality of Life </w:t>
            </w:r>
          </w:p>
        </w:tc>
        <w:tc>
          <w:tcPr>
            <w:tcW w:w="711" w:type="dxa"/>
            <w:tcBorders>
              <w:right w:val="single" w:sz="4" w:space="0" w:color="auto"/>
            </w:tcBorders>
          </w:tcPr>
          <w:p w14:paraId="35BC53E5"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73672762" w14:textId="77777777" w:rsidR="00CC1732" w:rsidRPr="00F643B2" w:rsidRDefault="00CC1732" w:rsidP="001F5450">
            <w:pPr>
              <w:spacing w:line="230" w:lineRule="auto"/>
              <w:rPr>
                <w:rFonts w:ascii="TH SarabunPSK" w:hAnsi="TH SarabunPSK" w:cs="TH SarabunPSK"/>
                <w:noProof/>
                <w:color w:val="000000" w:themeColor="text1"/>
                <w:cs/>
              </w:rPr>
            </w:pPr>
          </w:p>
        </w:tc>
        <w:tc>
          <w:tcPr>
            <w:tcW w:w="708" w:type="dxa"/>
            <w:tcBorders>
              <w:right w:val="single" w:sz="4" w:space="0" w:color="auto"/>
            </w:tcBorders>
          </w:tcPr>
          <w:p w14:paraId="0667F417" w14:textId="2E1D4A9E" w:rsidR="00CC1732" w:rsidRPr="00F643B2" w:rsidRDefault="00CC1732" w:rsidP="001F5450">
            <w:pPr>
              <w:spacing w:line="230" w:lineRule="auto"/>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14EB479E" w14:textId="3080262E" w:rsidR="00CC1732" w:rsidRPr="00471923" w:rsidRDefault="00471923" w:rsidP="001F5450">
            <w:pPr>
              <w:pStyle w:val="ListParagraph"/>
              <w:numPr>
                <w:ilvl w:val="0"/>
                <w:numId w:val="52"/>
              </w:numPr>
              <w:spacing w:line="230" w:lineRule="auto"/>
              <w:ind w:left="113" w:hanging="113"/>
              <w:rPr>
                <w:rFonts w:ascii="TH SarabunPSK" w:hAnsi="TH SarabunPSK" w:cs="TH SarabunPSK"/>
                <w:noProof/>
                <w:color w:val="000000" w:themeColor="text1"/>
                <w:sz w:val="22"/>
                <w:szCs w:val="22"/>
              </w:rPr>
            </w:pPr>
            <w:r w:rsidRPr="00471923">
              <w:rPr>
                <w:rFonts w:ascii="TH SarabunPSK" w:hAnsi="TH SarabunPSK" w:cs="TH SarabunPSK" w:hint="cs"/>
                <w:noProof/>
                <w:color w:val="000000" w:themeColor="text1"/>
                <w:sz w:val="20"/>
                <w:szCs w:val="20"/>
                <w:cs/>
                <w:lang w:bidi="th-TH"/>
              </w:rPr>
              <w:t>ย้ายไป</w:t>
            </w:r>
            <w:r w:rsidR="00D03036" w:rsidRPr="00471923">
              <w:rPr>
                <w:rFonts w:ascii="TH SarabunPSK" w:hAnsi="TH SarabunPSK" w:cs="TH SarabunPSK"/>
                <w:noProof/>
                <w:color w:val="000000" w:themeColor="text1"/>
                <w:sz w:val="20"/>
                <w:szCs w:val="20"/>
                <w:cs/>
                <w:lang w:bidi="th-TH"/>
              </w:rPr>
              <w:t>กลุ่มความรู้เพื่อการใช้ชีวิตอย่างมีคุณภาพ</w:t>
            </w:r>
          </w:p>
        </w:tc>
      </w:tr>
      <w:tr w:rsidR="00471923" w:rsidRPr="00F643B2" w14:paraId="3D57CBF4" w14:textId="77777777" w:rsidTr="002043B8">
        <w:trPr>
          <w:trHeight w:val="227"/>
          <w:jc w:val="center"/>
        </w:trPr>
        <w:tc>
          <w:tcPr>
            <w:tcW w:w="3684" w:type="dxa"/>
            <w:tcBorders>
              <w:left w:val="single" w:sz="4" w:space="0" w:color="auto"/>
            </w:tcBorders>
            <w:vAlign w:val="center"/>
          </w:tcPr>
          <w:p w14:paraId="79E45E5A" w14:textId="77777777" w:rsidR="00471923" w:rsidRPr="00F643B2" w:rsidRDefault="00471923"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001233 ไทยกับประชาคมโลก</w:t>
            </w:r>
          </w:p>
          <w:p w14:paraId="49048992" w14:textId="77777777" w:rsidR="00471923" w:rsidRPr="00F643B2" w:rsidRDefault="00471923"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Thai State and the World Community</w:t>
            </w:r>
          </w:p>
        </w:tc>
        <w:tc>
          <w:tcPr>
            <w:tcW w:w="711" w:type="dxa"/>
            <w:tcBorders>
              <w:right w:val="single" w:sz="4" w:space="0" w:color="auto"/>
            </w:tcBorders>
          </w:tcPr>
          <w:p w14:paraId="4E1E8F03" w14:textId="77777777" w:rsidR="00471923" w:rsidRPr="00F643B2" w:rsidRDefault="00471923" w:rsidP="001F5450">
            <w:pPr>
              <w:spacing w:line="230" w:lineRule="auto"/>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6A761FC1" w14:textId="77777777" w:rsidR="00471923" w:rsidRPr="00F643B2" w:rsidRDefault="00471923" w:rsidP="001F5450">
            <w:pPr>
              <w:spacing w:line="230" w:lineRule="auto"/>
              <w:rPr>
                <w:rFonts w:ascii="TH SarabunPSK" w:hAnsi="TH SarabunPSK" w:cs="TH SarabunPSK"/>
                <w:cs/>
              </w:rPr>
            </w:pPr>
          </w:p>
        </w:tc>
        <w:tc>
          <w:tcPr>
            <w:tcW w:w="708" w:type="dxa"/>
            <w:tcBorders>
              <w:right w:val="single" w:sz="4" w:space="0" w:color="auto"/>
            </w:tcBorders>
            <w:vAlign w:val="center"/>
          </w:tcPr>
          <w:p w14:paraId="259BC0F6" w14:textId="6ED11C30" w:rsidR="00471923" w:rsidRPr="00F643B2" w:rsidRDefault="00471923" w:rsidP="001F5450">
            <w:pPr>
              <w:spacing w:line="230" w:lineRule="auto"/>
              <w:rPr>
                <w:rFonts w:ascii="TH SarabunPSK" w:hAnsi="TH SarabunPSK" w:cs="TH SarabunPSK"/>
                <w:cs/>
              </w:rPr>
            </w:pPr>
            <w:r>
              <w:rPr>
                <w:rFonts w:ascii="TH SarabunPSK" w:hAnsi="TH SarabunPSK" w:cs="TH SarabunPSK" w:hint="cs"/>
                <w:noProof/>
                <w:spacing w:val="-6"/>
              </w:rPr>
              <mc:AlternateContent>
                <mc:Choice Requires="wps">
                  <w:drawing>
                    <wp:anchor distT="0" distB="0" distL="114300" distR="114300" simplePos="0" relativeHeight="251677696" behindDoc="0" locked="0" layoutInCell="1" allowOverlap="1" wp14:anchorId="60C0B686" wp14:editId="3443C04D">
                      <wp:simplePos x="0" y="0"/>
                      <wp:positionH relativeFrom="column">
                        <wp:posOffset>381635</wp:posOffset>
                      </wp:positionH>
                      <wp:positionV relativeFrom="paragraph">
                        <wp:posOffset>13970</wp:posOffset>
                      </wp:positionV>
                      <wp:extent cx="45085" cy="914400"/>
                      <wp:effectExtent l="0" t="0" r="31115" b="19050"/>
                      <wp:wrapNone/>
                      <wp:docPr id="1" name="Right Brace 1"/>
                      <wp:cNvGraphicFramePr/>
                      <a:graphic xmlns:a="http://schemas.openxmlformats.org/drawingml/2006/main">
                        <a:graphicData uri="http://schemas.microsoft.com/office/word/2010/wordprocessingShape">
                          <wps:wsp>
                            <wps:cNvSpPr/>
                            <wps:spPr>
                              <a:xfrm>
                                <a:off x="0" y="0"/>
                                <a:ext cx="45085" cy="9144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D1802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30.05pt;margin-top:1.1pt;width:3.55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" adj="89" strokecolor="black [3200]"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019E9F74" w14:textId="67A98E9D" w:rsidR="00471923" w:rsidRPr="00471923" w:rsidRDefault="00471923" w:rsidP="001F5450">
            <w:pPr>
              <w:pStyle w:val="ListParagraph"/>
              <w:numPr>
                <w:ilvl w:val="0"/>
                <w:numId w:val="52"/>
              </w:numPr>
              <w:spacing w:line="230" w:lineRule="auto"/>
              <w:ind w:left="113" w:hanging="113"/>
              <w:rPr>
                <w:rFonts w:ascii="TH SarabunPSK" w:hAnsi="TH SarabunPSK" w:cs="TH SarabunPSK"/>
                <w:b/>
                <w:bCs/>
                <w:noProof/>
                <w:spacing w:val="-6"/>
                <w:sz w:val="22"/>
                <w:szCs w:val="22"/>
              </w:rPr>
            </w:pPr>
            <w:r w:rsidRPr="00471923">
              <w:rPr>
                <w:rFonts w:ascii="TH SarabunPSK" w:hAnsi="TH SarabunPSK" w:cs="TH SarabunPSK" w:hint="cs"/>
                <w:noProof/>
                <w:spacing w:val="-6"/>
                <w:sz w:val="20"/>
                <w:szCs w:val="20"/>
                <w:cs/>
                <w:lang w:bidi="th-TH"/>
              </w:rPr>
              <w:t>ย้ายไป</w:t>
            </w:r>
            <w:r w:rsidRPr="00471923">
              <w:rPr>
                <w:rFonts w:ascii="TH SarabunPSK" w:hAnsi="TH SarabunPSK" w:cs="TH SarabunPSK"/>
                <w:noProof/>
                <w:spacing w:val="-6"/>
                <w:sz w:val="20"/>
                <w:szCs w:val="20"/>
                <w:cs/>
                <w:lang w:bidi="th-TH"/>
              </w:rPr>
              <w:t>กลุ่มการเป็นพลเมืองไทยและพลโลกเพื่อสังคมที่ยั่งยืน</w:t>
            </w:r>
          </w:p>
        </w:tc>
      </w:tr>
      <w:tr w:rsidR="00471923" w:rsidRPr="00F643B2" w14:paraId="1F87B501" w14:textId="77777777" w:rsidTr="002043B8">
        <w:trPr>
          <w:trHeight w:val="227"/>
          <w:jc w:val="center"/>
        </w:trPr>
        <w:tc>
          <w:tcPr>
            <w:tcW w:w="3684" w:type="dxa"/>
            <w:tcBorders>
              <w:left w:val="single" w:sz="4" w:space="0" w:color="auto"/>
            </w:tcBorders>
            <w:vAlign w:val="center"/>
          </w:tcPr>
          <w:p w14:paraId="6C382CED" w14:textId="77777777" w:rsidR="00471923" w:rsidRPr="00F643B2" w:rsidRDefault="00471923"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001234 อารยธรรมและภูมิปัญญาท้องถิ่น</w:t>
            </w:r>
          </w:p>
          <w:p w14:paraId="42206ADF" w14:textId="77777777" w:rsidR="00471923" w:rsidRPr="00F643B2" w:rsidRDefault="00471923"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sz w:val="22"/>
                <w:szCs w:val="22"/>
              </w:rPr>
              <w:t>Civilization and Local Wisdom</w:t>
            </w:r>
          </w:p>
        </w:tc>
        <w:tc>
          <w:tcPr>
            <w:tcW w:w="711" w:type="dxa"/>
            <w:tcBorders>
              <w:right w:val="single" w:sz="4" w:space="0" w:color="auto"/>
            </w:tcBorders>
          </w:tcPr>
          <w:p w14:paraId="70B0C0B4" w14:textId="77777777" w:rsidR="00471923" w:rsidRPr="00F643B2" w:rsidRDefault="00471923"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1C3CC7C9" w14:textId="77777777" w:rsidR="00471923" w:rsidRPr="00F643B2" w:rsidRDefault="00471923" w:rsidP="001F5450">
            <w:pPr>
              <w:spacing w:line="230" w:lineRule="auto"/>
              <w:rPr>
                <w:rFonts w:ascii="TH SarabunPSK" w:hAnsi="TH SarabunPSK" w:cs="TH SarabunPSK"/>
                <w:cs/>
              </w:rPr>
            </w:pPr>
          </w:p>
        </w:tc>
        <w:tc>
          <w:tcPr>
            <w:tcW w:w="708" w:type="dxa"/>
            <w:tcBorders>
              <w:right w:val="single" w:sz="4" w:space="0" w:color="auto"/>
            </w:tcBorders>
          </w:tcPr>
          <w:p w14:paraId="1F66B44D" w14:textId="50AD1CF5" w:rsidR="00471923" w:rsidRPr="00F643B2" w:rsidRDefault="00471923" w:rsidP="001F5450">
            <w:pPr>
              <w:spacing w:line="230" w:lineRule="auto"/>
              <w:rPr>
                <w:rFonts w:ascii="TH SarabunPSK" w:hAnsi="TH SarabunPSK" w:cs="TH SarabunPSK"/>
                <w:cs/>
              </w:rPr>
            </w:pPr>
          </w:p>
        </w:tc>
        <w:tc>
          <w:tcPr>
            <w:tcW w:w="2269" w:type="dxa"/>
            <w:vMerge/>
            <w:tcBorders>
              <w:left w:val="single" w:sz="4" w:space="0" w:color="auto"/>
              <w:right w:val="single" w:sz="4" w:space="0" w:color="auto"/>
            </w:tcBorders>
          </w:tcPr>
          <w:p w14:paraId="47DDB579" w14:textId="3827A15E" w:rsidR="00471923" w:rsidRPr="00471923" w:rsidRDefault="00471923" w:rsidP="001F5450">
            <w:pPr>
              <w:pStyle w:val="ListParagraph"/>
              <w:numPr>
                <w:ilvl w:val="0"/>
                <w:numId w:val="52"/>
              </w:numPr>
              <w:spacing w:line="230" w:lineRule="auto"/>
              <w:ind w:left="113" w:hanging="113"/>
              <w:rPr>
                <w:rFonts w:ascii="TH SarabunPSK" w:hAnsi="TH SarabunPSK" w:cs="TH SarabunPSK"/>
                <w:noProof/>
                <w:color w:val="000000" w:themeColor="text1"/>
                <w:spacing w:val="-6"/>
                <w:sz w:val="20"/>
                <w:szCs w:val="20"/>
              </w:rPr>
            </w:pPr>
          </w:p>
        </w:tc>
      </w:tr>
      <w:tr w:rsidR="00471923" w:rsidRPr="00F643B2" w14:paraId="2F08281B" w14:textId="77777777" w:rsidTr="002043B8">
        <w:trPr>
          <w:trHeight w:val="227"/>
          <w:jc w:val="center"/>
        </w:trPr>
        <w:tc>
          <w:tcPr>
            <w:tcW w:w="3684" w:type="dxa"/>
            <w:tcBorders>
              <w:left w:val="single" w:sz="4" w:space="0" w:color="auto"/>
            </w:tcBorders>
            <w:vAlign w:val="center"/>
          </w:tcPr>
          <w:p w14:paraId="3437BD3B" w14:textId="77777777" w:rsidR="00471923" w:rsidRPr="00F643B2" w:rsidRDefault="00471923"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001235 การเมือง เศรษฐกิจ และสังคม</w:t>
            </w:r>
          </w:p>
          <w:p w14:paraId="5963606A" w14:textId="77777777" w:rsidR="00471923" w:rsidRPr="00F643B2" w:rsidRDefault="00471923"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 xml:space="preserve">Politics, Economy and Society </w:t>
            </w:r>
          </w:p>
        </w:tc>
        <w:tc>
          <w:tcPr>
            <w:tcW w:w="711" w:type="dxa"/>
            <w:tcBorders>
              <w:right w:val="single" w:sz="4" w:space="0" w:color="auto"/>
            </w:tcBorders>
          </w:tcPr>
          <w:p w14:paraId="5476B67F" w14:textId="77777777" w:rsidR="00471923" w:rsidRPr="00F643B2" w:rsidRDefault="00471923"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w:t>
            </w:r>
            <w:r w:rsidRPr="00F643B2">
              <w:rPr>
                <w:rFonts w:ascii="TH SarabunPSK" w:hAnsi="TH SarabunPSK" w:cs="TH SarabunPSK"/>
                <w:sz w:val="22"/>
                <w:szCs w:val="22"/>
                <w:cs/>
              </w:rPr>
              <w:t>3</w:t>
            </w:r>
            <w:r w:rsidRPr="00F643B2">
              <w:rPr>
                <w:rFonts w:ascii="TH SarabunPSK" w:hAnsi="TH SarabunPSK" w:cs="TH SarabunPSK"/>
                <w:sz w:val="22"/>
                <w:szCs w:val="22"/>
              </w:rPr>
              <w:t>-</w:t>
            </w:r>
            <w:r w:rsidRPr="00F643B2">
              <w:rPr>
                <w:rFonts w:ascii="TH SarabunPSK" w:hAnsi="TH SarabunPSK" w:cs="TH SarabunPSK"/>
                <w:sz w:val="22"/>
                <w:szCs w:val="22"/>
                <w:cs/>
              </w:rPr>
              <w:t>0</w:t>
            </w:r>
            <w:r w:rsidRPr="00F643B2">
              <w:rPr>
                <w:rFonts w:ascii="TH SarabunPSK" w:hAnsi="TH SarabunPSK" w:cs="TH SarabunPSK"/>
                <w:sz w:val="22"/>
                <w:szCs w:val="22"/>
              </w:rPr>
              <w:t>-</w:t>
            </w:r>
            <w:r w:rsidRPr="00F643B2">
              <w:rPr>
                <w:rFonts w:ascii="TH SarabunPSK" w:hAnsi="TH SarabunPSK" w:cs="TH SarabunPSK"/>
                <w:sz w:val="22"/>
                <w:szCs w:val="22"/>
                <w:cs/>
              </w:rPr>
              <w:t>6</w:t>
            </w:r>
            <w:r w:rsidRPr="00F643B2">
              <w:rPr>
                <w:rFonts w:ascii="TH SarabunPSK" w:hAnsi="TH SarabunPSK" w:cs="TH SarabunPSK"/>
                <w:sz w:val="22"/>
                <w:szCs w:val="22"/>
              </w:rPr>
              <w:t>)</w:t>
            </w:r>
          </w:p>
        </w:tc>
        <w:tc>
          <w:tcPr>
            <w:tcW w:w="3538" w:type="dxa"/>
          </w:tcPr>
          <w:p w14:paraId="5A40AE81" w14:textId="77777777" w:rsidR="00471923" w:rsidRPr="00F643B2" w:rsidRDefault="00471923" w:rsidP="001F5450">
            <w:pPr>
              <w:spacing w:line="230" w:lineRule="auto"/>
              <w:ind w:left="360"/>
              <w:rPr>
                <w:rFonts w:ascii="TH SarabunPSK" w:hAnsi="TH SarabunPSK" w:cs="TH SarabunPSK"/>
                <w:noProof/>
                <w:color w:val="000000" w:themeColor="text1"/>
                <w:cs/>
              </w:rPr>
            </w:pPr>
          </w:p>
        </w:tc>
        <w:tc>
          <w:tcPr>
            <w:tcW w:w="708" w:type="dxa"/>
            <w:tcBorders>
              <w:right w:val="single" w:sz="4" w:space="0" w:color="auto"/>
            </w:tcBorders>
          </w:tcPr>
          <w:p w14:paraId="55CBC48E" w14:textId="62C92942" w:rsidR="00471923" w:rsidRPr="00F643B2" w:rsidRDefault="00471923" w:rsidP="001F5450">
            <w:pPr>
              <w:spacing w:line="230" w:lineRule="auto"/>
              <w:ind w:left="360"/>
              <w:rPr>
                <w:rFonts w:ascii="TH SarabunPSK" w:hAnsi="TH SarabunPSK" w:cs="TH SarabunPSK"/>
                <w:noProof/>
                <w:color w:val="000000" w:themeColor="text1"/>
                <w:cs/>
              </w:rPr>
            </w:pPr>
          </w:p>
        </w:tc>
        <w:tc>
          <w:tcPr>
            <w:tcW w:w="2269" w:type="dxa"/>
            <w:vMerge/>
            <w:tcBorders>
              <w:left w:val="single" w:sz="4" w:space="0" w:color="auto"/>
              <w:right w:val="single" w:sz="4" w:space="0" w:color="auto"/>
            </w:tcBorders>
          </w:tcPr>
          <w:p w14:paraId="71C85F97" w14:textId="6366566F" w:rsidR="00471923" w:rsidRPr="00471923" w:rsidRDefault="00471923" w:rsidP="001F5450">
            <w:pPr>
              <w:pStyle w:val="ListParagraph"/>
              <w:numPr>
                <w:ilvl w:val="0"/>
                <w:numId w:val="52"/>
              </w:numPr>
              <w:spacing w:line="230" w:lineRule="auto"/>
              <w:ind w:left="113" w:hanging="113"/>
              <w:rPr>
                <w:rFonts w:ascii="TH SarabunPSK" w:hAnsi="TH SarabunPSK" w:cs="TH SarabunPSK"/>
                <w:noProof/>
                <w:color w:val="000000" w:themeColor="text1"/>
                <w:spacing w:val="-6"/>
                <w:sz w:val="20"/>
                <w:szCs w:val="20"/>
              </w:rPr>
            </w:pPr>
          </w:p>
        </w:tc>
      </w:tr>
      <w:tr w:rsidR="004719C8" w:rsidRPr="00F643B2" w14:paraId="3389B8DD" w14:textId="77777777" w:rsidTr="002043B8">
        <w:trPr>
          <w:trHeight w:val="227"/>
          <w:jc w:val="center"/>
        </w:trPr>
        <w:tc>
          <w:tcPr>
            <w:tcW w:w="3684" w:type="dxa"/>
            <w:tcBorders>
              <w:left w:val="single" w:sz="4" w:space="0" w:color="auto"/>
              <w:bottom w:val="single" w:sz="4" w:space="0" w:color="auto"/>
            </w:tcBorders>
            <w:vAlign w:val="center"/>
          </w:tcPr>
          <w:p w14:paraId="0AA36BEF" w14:textId="77777777" w:rsidR="004719C8" w:rsidRPr="00F643B2" w:rsidRDefault="004719C8" w:rsidP="009407CC">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001236 การจัดการการดำเนินชีวิต</w:t>
            </w:r>
          </w:p>
          <w:p w14:paraId="780252B1" w14:textId="3A7066BF" w:rsidR="004719C8" w:rsidRPr="00F643B2" w:rsidRDefault="004719C8" w:rsidP="004719C8">
            <w:pPr>
              <w:tabs>
                <w:tab w:val="left" w:pos="270"/>
              </w:tabs>
              <w:spacing w:line="230" w:lineRule="auto"/>
              <w:ind w:firstLine="567"/>
              <w:rPr>
                <w:rFonts w:ascii="TH SarabunPSK" w:hAnsi="TH SarabunPSK" w:cs="TH SarabunPSK"/>
                <w:szCs w:val="22"/>
                <w:cs/>
              </w:rPr>
            </w:pPr>
            <w:r w:rsidRPr="00F643B2">
              <w:rPr>
                <w:rFonts w:ascii="TH SarabunPSK" w:hAnsi="TH SarabunPSK" w:cs="TH SarabunPSK"/>
                <w:sz w:val="22"/>
                <w:szCs w:val="22"/>
              </w:rPr>
              <w:t>Living Management</w:t>
            </w:r>
          </w:p>
        </w:tc>
        <w:tc>
          <w:tcPr>
            <w:tcW w:w="711" w:type="dxa"/>
            <w:tcBorders>
              <w:bottom w:val="single" w:sz="4" w:space="0" w:color="auto"/>
              <w:right w:val="single" w:sz="4" w:space="0" w:color="auto"/>
            </w:tcBorders>
          </w:tcPr>
          <w:p w14:paraId="0C2B4B90" w14:textId="05228CB3" w:rsidR="004719C8" w:rsidRPr="00F643B2" w:rsidRDefault="004719C8" w:rsidP="001F5450">
            <w:pPr>
              <w:spacing w:line="230" w:lineRule="auto"/>
              <w:ind w:left="-57" w:right="-57"/>
              <w:jc w:val="center"/>
              <w:rPr>
                <w:rFonts w:ascii="TH SarabunPSK" w:hAnsi="TH SarabunPSK" w:cs="TH SarabunPSK"/>
                <w:szCs w:val="22"/>
              </w:rPr>
            </w:pPr>
            <w:r w:rsidRPr="00F643B2">
              <w:rPr>
                <w:rFonts w:ascii="TH SarabunPSK" w:hAnsi="TH SarabunPSK" w:cs="TH SarabunPSK"/>
                <w:sz w:val="22"/>
                <w:szCs w:val="22"/>
              </w:rPr>
              <w:t>3(2-2-5)</w:t>
            </w:r>
          </w:p>
        </w:tc>
        <w:tc>
          <w:tcPr>
            <w:tcW w:w="3538" w:type="dxa"/>
            <w:tcBorders>
              <w:bottom w:val="single" w:sz="4" w:space="0" w:color="auto"/>
            </w:tcBorders>
          </w:tcPr>
          <w:p w14:paraId="73FE7F25" w14:textId="77777777" w:rsidR="004719C8" w:rsidRPr="00F643B2" w:rsidRDefault="004719C8" w:rsidP="001F5450">
            <w:pPr>
              <w:spacing w:line="230" w:lineRule="auto"/>
              <w:ind w:left="360"/>
              <w:rPr>
                <w:rFonts w:ascii="TH SarabunPSK" w:hAnsi="TH SarabunPSK" w:cs="TH SarabunPSK"/>
                <w:noProof/>
                <w:color w:val="000000" w:themeColor="text1"/>
                <w:cs/>
              </w:rPr>
            </w:pPr>
          </w:p>
        </w:tc>
        <w:tc>
          <w:tcPr>
            <w:tcW w:w="708" w:type="dxa"/>
            <w:tcBorders>
              <w:bottom w:val="single" w:sz="4" w:space="0" w:color="auto"/>
              <w:right w:val="single" w:sz="4" w:space="0" w:color="auto"/>
            </w:tcBorders>
          </w:tcPr>
          <w:p w14:paraId="05609240" w14:textId="77777777" w:rsidR="004719C8" w:rsidRPr="00F643B2" w:rsidRDefault="004719C8" w:rsidP="001F5450">
            <w:pPr>
              <w:spacing w:line="230" w:lineRule="auto"/>
              <w:ind w:left="360"/>
              <w:rPr>
                <w:rFonts w:ascii="TH SarabunPSK" w:hAnsi="TH SarabunPSK" w:cs="TH SarabunPSK"/>
                <w:noProof/>
                <w:color w:val="000000" w:themeColor="text1"/>
                <w:cs/>
              </w:rPr>
            </w:pPr>
          </w:p>
        </w:tc>
        <w:tc>
          <w:tcPr>
            <w:tcW w:w="2269" w:type="dxa"/>
            <w:tcBorders>
              <w:left w:val="single" w:sz="4" w:space="0" w:color="auto"/>
              <w:bottom w:val="single" w:sz="4" w:space="0" w:color="auto"/>
              <w:right w:val="single" w:sz="4" w:space="0" w:color="auto"/>
            </w:tcBorders>
          </w:tcPr>
          <w:p w14:paraId="64D752A0" w14:textId="197C644E" w:rsidR="004719C8" w:rsidRPr="00471923" w:rsidRDefault="004719C8" w:rsidP="001F5450">
            <w:pPr>
              <w:pStyle w:val="ListParagraph"/>
              <w:numPr>
                <w:ilvl w:val="0"/>
                <w:numId w:val="52"/>
              </w:numPr>
              <w:spacing w:line="230" w:lineRule="auto"/>
              <w:ind w:left="113" w:hanging="113"/>
              <w:rPr>
                <w:rFonts w:ascii="TH SarabunPSK" w:hAnsi="TH SarabunPSK" w:cs="TH SarabunPSK"/>
                <w:noProof/>
                <w:color w:val="000000" w:themeColor="text1"/>
                <w:spacing w:val="-6"/>
                <w:sz w:val="20"/>
                <w:szCs w:val="20"/>
              </w:rPr>
            </w:pPr>
            <w:r w:rsidRPr="00471923">
              <w:rPr>
                <w:rFonts w:ascii="TH SarabunPSK" w:hAnsi="TH SarabunPSK" w:cs="TH SarabunPSK"/>
                <w:noProof/>
                <w:color w:val="000000" w:themeColor="text1"/>
                <w:sz w:val="20"/>
                <w:szCs w:val="20"/>
                <w:cs/>
                <w:lang w:bidi="th-TH"/>
              </w:rPr>
              <w:t>กลุ่มความรู้เพื่อการใช้ชีวิตอย่างมีคุณภาพ</w:t>
            </w:r>
          </w:p>
        </w:tc>
      </w:tr>
      <w:tr w:rsidR="004719C8" w:rsidRPr="00F643B2" w14:paraId="6BD2A489" w14:textId="77777777" w:rsidTr="004719C8">
        <w:trPr>
          <w:trHeight w:val="20"/>
          <w:jc w:val="center"/>
        </w:trPr>
        <w:tc>
          <w:tcPr>
            <w:tcW w:w="3684" w:type="dxa"/>
            <w:tcBorders>
              <w:top w:val="single" w:sz="4" w:space="0" w:color="auto"/>
              <w:left w:val="single" w:sz="4" w:space="0" w:color="auto"/>
            </w:tcBorders>
            <w:vAlign w:val="center"/>
          </w:tcPr>
          <w:p w14:paraId="4F7C88F5" w14:textId="77777777" w:rsidR="004719C8" w:rsidRPr="00F643B2" w:rsidRDefault="004719C8"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lastRenderedPageBreak/>
              <w:t>001237 ทักษะชีวิต</w:t>
            </w:r>
          </w:p>
          <w:p w14:paraId="779EFDA3" w14:textId="77777777" w:rsidR="004719C8" w:rsidRPr="00F643B2" w:rsidRDefault="004719C8"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Life Skills</w:t>
            </w:r>
          </w:p>
        </w:tc>
        <w:tc>
          <w:tcPr>
            <w:tcW w:w="711" w:type="dxa"/>
            <w:tcBorders>
              <w:top w:val="single" w:sz="4" w:space="0" w:color="auto"/>
              <w:right w:val="single" w:sz="4" w:space="0" w:color="auto"/>
            </w:tcBorders>
          </w:tcPr>
          <w:p w14:paraId="29753FDE" w14:textId="77777777" w:rsidR="004719C8" w:rsidRPr="00F643B2" w:rsidRDefault="004719C8"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Borders>
              <w:top w:val="single" w:sz="4" w:space="0" w:color="auto"/>
              <w:left w:val="single" w:sz="4" w:space="0" w:color="auto"/>
            </w:tcBorders>
          </w:tcPr>
          <w:p w14:paraId="35416FC3" w14:textId="77777777" w:rsidR="004719C8" w:rsidRPr="00F643B2" w:rsidRDefault="004719C8" w:rsidP="001F5450">
            <w:pPr>
              <w:spacing w:line="230" w:lineRule="auto"/>
              <w:ind w:left="360"/>
              <w:rPr>
                <w:rFonts w:ascii="TH SarabunPSK" w:hAnsi="TH SarabunPSK" w:cs="TH SarabunPSK"/>
                <w:noProof/>
                <w:color w:val="000000" w:themeColor="text1"/>
                <w:cs/>
              </w:rPr>
            </w:pPr>
          </w:p>
        </w:tc>
        <w:tc>
          <w:tcPr>
            <w:tcW w:w="708" w:type="dxa"/>
            <w:tcBorders>
              <w:top w:val="single" w:sz="4" w:space="0" w:color="auto"/>
              <w:right w:val="single" w:sz="4" w:space="0" w:color="auto"/>
            </w:tcBorders>
          </w:tcPr>
          <w:p w14:paraId="1B69740F" w14:textId="19679164" w:rsidR="004719C8" w:rsidRPr="00F643B2" w:rsidRDefault="004719C8" w:rsidP="001F5450">
            <w:pPr>
              <w:spacing w:line="230" w:lineRule="auto"/>
              <w:ind w:left="360"/>
              <w:rPr>
                <w:rFonts w:ascii="TH SarabunPSK" w:hAnsi="TH SarabunPSK" w:cs="TH SarabunPSK"/>
                <w:noProof/>
                <w:color w:val="000000" w:themeColor="text1"/>
                <w:cs/>
              </w:rPr>
            </w:pPr>
          </w:p>
        </w:tc>
        <w:tc>
          <w:tcPr>
            <w:tcW w:w="2269" w:type="dxa"/>
            <w:tcBorders>
              <w:top w:val="single" w:sz="4" w:space="0" w:color="auto"/>
              <w:left w:val="single" w:sz="4" w:space="0" w:color="auto"/>
              <w:right w:val="single" w:sz="4" w:space="0" w:color="auto"/>
            </w:tcBorders>
          </w:tcPr>
          <w:p w14:paraId="121FDF9F" w14:textId="19782C0B" w:rsidR="004719C8" w:rsidRPr="00471923" w:rsidRDefault="004719C8" w:rsidP="001F5450">
            <w:pPr>
              <w:pStyle w:val="ListParagraph"/>
              <w:numPr>
                <w:ilvl w:val="0"/>
                <w:numId w:val="52"/>
              </w:numPr>
              <w:spacing w:line="230" w:lineRule="auto"/>
              <w:ind w:left="113" w:hanging="113"/>
              <w:rPr>
                <w:rFonts w:ascii="TH SarabunPSK" w:hAnsi="TH SarabunPSK" w:cs="TH SarabunPSK"/>
                <w:noProof/>
                <w:color w:val="000000" w:themeColor="text1"/>
                <w:sz w:val="20"/>
                <w:szCs w:val="20"/>
              </w:rPr>
            </w:pPr>
            <w:r w:rsidRPr="00471923">
              <w:rPr>
                <w:rFonts w:ascii="TH SarabunPSK" w:hAnsi="TH SarabunPSK" w:cs="TH SarabunPSK" w:hint="cs"/>
                <w:noProof/>
                <w:color w:val="000000" w:themeColor="text1"/>
                <w:spacing w:val="-8"/>
                <w:sz w:val="18"/>
                <w:szCs w:val="20"/>
                <w:cs/>
                <w:lang w:bidi="th-TH"/>
              </w:rPr>
              <w:t>ย้ายไป</w:t>
            </w:r>
            <w:r w:rsidRPr="00471923">
              <w:rPr>
                <w:rFonts w:ascii="TH SarabunPSK" w:hAnsi="TH SarabunPSK" w:cs="TH SarabunPSK"/>
                <w:noProof/>
                <w:color w:val="000000" w:themeColor="text1"/>
                <w:spacing w:val="-8"/>
                <w:sz w:val="18"/>
                <w:szCs w:val="20"/>
                <w:cs/>
                <w:lang w:bidi="th-TH"/>
              </w:rPr>
              <w:t>กลุ่มการพัฒนาทักษะและลักษณะบุคคล</w:t>
            </w:r>
          </w:p>
        </w:tc>
      </w:tr>
      <w:tr w:rsidR="004719C8" w:rsidRPr="00F643B2" w14:paraId="06C2C7D8" w14:textId="77777777" w:rsidTr="004719C8">
        <w:trPr>
          <w:trHeight w:val="539"/>
          <w:jc w:val="center"/>
        </w:trPr>
        <w:tc>
          <w:tcPr>
            <w:tcW w:w="3684" w:type="dxa"/>
            <w:tcBorders>
              <w:left w:val="single" w:sz="4" w:space="0" w:color="auto"/>
            </w:tcBorders>
            <w:vAlign w:val="center"/>
          </w:tcPr>
          <w:p w14:paraId="0AFF0A71"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001238 การรู้เท่าทันสื่อ</w:t>
            </w:r>
          </w:p>
          <w:p w14:paraId="75404F77"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Media Literacy</w:t>
            </w:r>
          </w:p>
        </w:tc>
        <w:tc>
          <w:tcPr>
            <w:tcW w:w="711" w:type="dxa"/>
            <w:tcBorders>
              <w:right w:val="single" w:sz="4" w:space="0" w:color="auto"/>
            </w:tcBorders>
          </w:tcPr>
          <w:p w14:paraId="3F356DD5" w14:textId="77777777" w:rsidR="004719C8" w:rsidRPr="00F643B2" w:rsidRDefault="004719C8"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26F326F5" w14:textId="77777777" w:rsidR="004719C8" w:rsidRPr="00F643B2" w:rsidRDefault="004719C8" w:rsidP="00CC1732">
            <w:pPr>
              <w:ind w:left="360"/>
              <w:rPr>
                <w:rFonts w:ascii="TH SarabunPSK" w:hAnsi="TH SarabunPSK" w:cs="TH SarabunPSK"/>
                <w:noProof/>
                <w:sz w:val="22"/>
                <w:szCs w:val="22"/>
                <w:cs/>
              </w:rPr>
            </w:pPr>
          </w:p>
        </w:tc>
        <w:tc>
          <w:tcPr>
            <w:tcW w:w="708" w:type="dxa"/>
            <w:tcBorders>
              <w:right w:val="single" w:sz="4" w:space="0" w:color="auto"/>
            </w:tcBorders>
          </w:tcPr>
          <w:p w14:paraId="16CBD350" w14:textId="2A695BCA" w:rsidR="004719C8" w:rsidRPr="00F643B2" w:rsidRDefault="004719C8" w:rsidP="00CC1732">
            <w:pPr>
              <w:ind w:left="360"/>
              <w:rPr>
                <w:rFonts w:ascii="TH SarabunPSK" w:hAnsi="TH SarabunPSK" w:cs="TH SarabunPSK"/>
                <w:noProof/>
                <w:sz w:val="22"/>
                <w:szCs w:val="22"/>
                <w:cs/>
              </w:rPr>
            </w:pPr>
          </w:p>
        </w:tc>
        <w:tc>
          <w:tcPr>
            <w:tcW w:w="2269" w:type="dxa"/>
            <w:tcBorders>
              <w:left w:val="single" w:sz="4" w:space="0" w:color="auto"/>
              <w:right w:val="single" w:sz="4" w:space="0" w:color="auto"/>
            </w:tcBorders>
          </w:tcPr>
          <w:p w14:paraId="7FC369E7" w14:textId="4D8840D7" w:rsidR="004719C8" w:rsidRPr="00471923" w:rsidRDefault="004719C8" w:rsidP="00471923">
            <w:pPr>
              <w:pStyle w:val="ListParagraph"/>
              <w:numPr>
                <w:ilvl w:val="0"/>
                <w:numId w:val="52"/>
              </w:numPr>
              <w:ind w:left="113" w:hanging="113"/>
              <w:rPr>
                <w:rFonts w:ascii="TH SarabunPSK" w:hAnsi="TH SarabunPSK" w:cs="TH SarabunPSK"/>
                <w:noProof/>
                <w:sz w:val="22"/>
                <w:szCs w:val="22"/>
              </w:rPr>
            </w:pPr>
            <w:r w:rsidRPr="00471923">
              <w:rPr>
                <w:rFonts w:ascii="TH SarabunPSK" w:hAnsi="TH SarabunPSK" w:cs="TH SarabunPSK"/>
                <w:noProof/>
                <w:sz w:val="20"/>
                <w:szCs w:val="20"/>
                <w:cs/>
                <w:lang w:bidi="th-TH"/>
              </w:rPr>
              <w:t>กลุ่มความรู้เพื่อการใช้ชีวิตอย่างมีคุณภาพ</w:t>
            </w:r>
          </w:p>
        </w:tc>
      </w:tr>
      <w:tr w:rsidR="004719C8" w:rsidRPr="00F643B2" w14:paraId="60005654" w14:textId="77777777" w:rsidTr="00C70632">
        <w:trPr>
          <w:trHeight w:val="539"/>
          <w:jc w:val="center"/>
        </w:trPr>
        <w:tc>
          <w:tcPr>
            <w:tcW w:w="3684" w:type="dxa"/>
            <w:tcBorders>
              <w:left w:val="single" w:sz="4" w:space="0" w:color="auto"/>
            </w:tcBorders>
            <w:vAlign w:val="center"/>
          </w:tcPr>
          <w:p w14:paraId="797965EF"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001239 ภาวะผู้นำกับความรัก</w:t>
            </w:r>
          </w:p>
          <w:p w14:paraId="41487211" w14:textId="77777777" w:rsidR="004719C8" w:rsidRPr="00F643B2" w:rsidRDefault="004719C8" w:rsidP="00CC1732">
            <w:pPr>
              <w:tabs>
                <w:tab w:val="left" w:pos="270"/>
              </w:tabs>
              <w:ind w:left="567"/>
              <w:rPr>
                <w:rFonts w:ascii="TH SarabunPSK" w:hAnsi="TH SarabunPSK" w:cs="TH SarabunPSK"/>
                <w:color w:val="FF0000"/>
                <w:sz w:val="22"/>
                <w:szCs w:val="22"/>
                <w:cs/>
              </w:rPr>
            </w:pPr>
            <w:r w:rsidRPr="00F643B2">
              <w:rPr>
                <w:rFonts w:ascii="TH SarabunPSK" w:hAnsi="TH SarabunPSK" w:cs="TH SarabunPSK"/>
                <w:sz w:val="22"/>
                <w:szCs w:val="22"/>
              </w:rPr>
              <w:t>Leadership and Compassion</w:t>
            </w:r>
          </w:p>
        </w:tc>
        <w:tc>
          <w:tcPr>
            <w:tcW w:w="711" w:type="dxa"/>
            <w:tcBorders>
              <w:right w:val="single" w:sz="4" w:space="0" w:color="auto"/>
            </w:tcBorders>
          </w:tcPr>
          <w:p w14:paraId="134CD3EA" w14:textId="77777777" w:rsidR="004719C8" w:rsidRPr="00F643B2" w:rsidRDefault="004719C8" w:rsidP="00CC1732">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44BCCD3C" w14:textId="77777777" w:rsidR="004719C8" w:rsidRPr="00F643B2" w:rsidRDefault="004719C8"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6B2E791F" w14:textId="2CD7EC1E" w:rsidR="004719C8" w:rsidRPr="00F643B2" w:rsidRDefault="004719C8" w:rsidP="00CC1732">
            <w:pPr>
              <w:ind w:left="360"/>
              <w:rPr>
                <w:rFonts w:ascii="TH SarabunPSK" w:hAnsi="TH SarabunPSK" w:cs="TH SarabunPSK"/>
                <w:noProof/>
                <w:color w:val="000000" w:themeColor="text1"/>
                <w:cs/>
              </w:rPr>
            </w:pPr>
            <w:r>
              <w:rPr>
                <w:rFonts w:ascii="TH SarabunPSK" w:hAnsi="TH SarabunPSK" w:cs="TH SarabunPSK" w:hint="cs"/>
                <w:noProof/>
                <w:spacing w:val="-6"/>
              </w:rPr>
              <mc:AlternateContent>
                <mc:Choice Requires="wps">
                  <w:drawing>
                    <wp:anchor distT="0" distB="0" distL="114300" distR="114300" simplePos="0" relativeHeight="251688960" behindDoc="0" locked="0" layoutInCell="1" allowOverlap="1" wp14:anchorId="485CEE90" wp14:editId="32EEEF00">
                      <wp:simplePos x="0" y="0"/>
                      <wp:positionH relativeFrom="column">
                        <wp:posOffset>378460</wp:posOffset>
                      </wp:positionH>
                      <wp:positionV relativeFrom="paragraph">
                        <wp:posOffset>33020</wp:posOffset>
                      </wp:positionV>
                      <wp:extent cx="45085" cy="971550"/>
                      <wp:effectExtent l="0" t="0" r="31115" b="19050"/>
                      <wp:wrapNone/>
                      <wp:docPr id="3" name="Right Brace 3"/>
                      <wp:cNvGraphicFramePr/>
                      <a:graphic xmlns:a="http://schemas.openxmlformats.org/drawingml/2006/main">
                        <a:graphicData uri="http://schemas.microsoft.com/office/word/2010/wordprocessingShape">
                          <wps:wsp>
                            <wps:cNvSpPr/>
                            <wps:spPr>
                              <a:xfrm>
                                <a:off x="0" y="0"/>
                                <a:ext cx="45085" cy="97155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29.8pt;margin-top:2.6pt;width:3.55pt;height:7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" adj="84" strokecolor="windowText"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056A7467" w14:textId="5265F795"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pacing w:val="-8"/>
                <w:sz w:val="22"/>
                <w:szCs w:val="22"/>
              </w:rPr>
            </w:pPr>
            <w:r w:rsidRPr="00471923">
              <w:rPr>
                <w:rFonts w:ascii="TH SarabunPSK" w:hAnsi="TH SarabunPSK" w:cs="TH SarabunPSK"/>
                <w:spacing w:val="-8"/>
                <w:sz w:val="20"/>
                <w:szCs w:val="20"/>
                <w:cs/>
                <w:lang w:bidi="th-TH"/>
              </w:rPr>
              <w:t>ย้ายไปกลุ่มการพัฒนาทักษะและลักษณะบุคคล</w:t>
            </w:r>
          </w:p>
        </w:tc>
      </w:tr>
      <w:tr w:rsidR="004719C8" w:rsidRPr="00F643B2" w14:paraId="089D99BD" w14:textId="77777777" w:rsidTr="00C70632">
        <w:trPr>
          <w:trHeight w:val="539"/>
          <w:jc w:val="center"/>
        </w:trPr>
        <w:tc>
          <w:tcPr>
            <w:tcW w:w="3684" w:type="dxa"/>
            <w:tcBorders>
              <w:left w:val="single" w:sz="4" w:space="0" w:color="auto"/>
            </w:tcBorders>
            <w:vAlign w:val="center"/>
          </w:tcPr>
          <w:p w14:paraId="07FCB63A"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001241 ดนตรีตะวันตกในชีวิตประจำวัน</w:t>
            </w:r>
          </w:p>
          <w:p w14:paraId="04E77D28" w14:textId="77777777" w:rsidR="004719C8" w:rsidRPr="00F643B2" w:rsidRDefault="004719C8" w:rsidP="00CC1732">
            <w:pPr>
              <w:tabs>
                <w:tab w:val="left" w:pos="270"/>
              </w:tabs>
              <w:ind w:left="567"/>
              <w:rPr>
                <w:rFonts w:ascii="TH SarabunPSK" w:hAnsi="TH SarabunPSK" w:cs="TH SarabunPSK"/>
                <w:color w:val="FF0000"/>
                <w:sz w:val="22"/>
                <w:szCs w:val="22"/>
                <w:cs/>
              </w:rPr>
            </w:pPr>
            <w:r w:rsidRPr="00F643B2">
              <w:rPr>
                <w:rFonts w:ascii="TH SarabunPSK" w:hAnsi="TH SarabunPSK" w:cs="TH SarabunPSK"/>
                <w:sz w:val="22"/>
                <w:szCs w:val="22"/>
              </w:rPr>
              <w:t>Western Music in Daily Life</w:t>
            </w:r>
          </w:p>
        </w:tc>
        <w:tc>
          <w:tcPr>
            <w:tcW w:w="711" w:type="dxa"/>
            <w:tcBorders>
              <w:right w:val="single" w:sz="4" w:space="0" w:color="auto"/>
            </w:tcBorders>
          </w:tcPr>
          <w:p w14:paraId="3FB90FD8" w14:textId="77777777" w:rsidR="004719C8" w:rsidRPr="00F643B2" w:rsidRDefault="004719C8" w:rsidP="00CC1732">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7D245F70" w14:textId="77777777" w:rsidR="004719C8" w:rsidRPr="00F643B2" w:rsidRDefault="004719C8" w:rsidP="00CC1732">
            <w:pPr>
              <w:ind w:left="360"/>
              <w:rPr>
                <w:rFonts w:ascii="TH SarabunPSK" w:hAnsi="TH SarabunPSK" w:cs="TH SarabunPSK"/>
                <w:b/>
                <w:bCs/>
                <w:noProof/>
                <w:color w:val="000000" w:themeColor="text1"/>
                <w:szCs w:val="22"/>
              </w:rPr>
            </w:pPr>
          </w:p>
        </w:tc>
        <w:tc>
          <w:tcPr>
            <w:tcW w:w="708" w:type="dxa"/>
            <w:tcBorders>
              <w:right w:val="single" w:sz="4" w:space="0" w:color="auto"/>
            </w:tcBorders>
          </w:tcPr>
          <w:p w14:paraId="4A7ED415" w14:textId="1A1A470C" w:rsidR="004719C8" w:rsidRPr="00F643B2" w:rsidRDefault="004719C8" w:rsidP="00CC1732">
            <w:pPr>
              <w:ind w:left="360"/>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39A1A0AB" w14:textId="00D976B4"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pacing w:val="-8"/>
                <w:sz w:val="22"/>
                <w:szCs w:val="22"/>
              </w:rPr>
            </w:pPr>
          </w:p>
        </w:tc>
      </w:tr>
      <w:tr w:rsidR="004719C8" w:rsidRPr="00F643B2" w14:paraId="56555D07" w14:textId="77777777" w:rsidTr="00C70632">
        <w:trPr>
          <w:trHeight w:val="539"/>
          <w:jc w:val="center"/>
        </w:trPr>
        <w:tc>
          <w:tcPr>
            <w:tcW w:w="3684" w:type="dxa"/>
            <w:tcBorders>
              <w:left w:val="single" w:sz="4" w:space="0" w:color="auto"/>
            </w:tcBorders>
            <w:vAlign w:val="center"/>
          </w:tcPr>
          <w:p w14:paraId="211FA46E"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001242 การคิดเชิงสร้างสรรค์และนวัตกรรม</w:t>
            </w:r>
          </w:p>
          <w:p w14:paraId="55F3CF59" w14:textId="77777777" w:rsidR="004719C8" w:rsidRPr="00F643B2" w:rsidRDefault="004719C8" w:rsidP="00CC1732">
            <w:pPr>
              <w:tabs>
                <w:tab w:val="left" w:pos="270"/>
              </w:tabs>
              <w:ind w:left="567"/>
              <w:rPr>
                <w:rFonts w:ascii="TH SarabunPSK" w:hAnsi="TH SarabunPSK" w:cs="TH SarabunPSK"/>
                <w:color w:val="FF0000"/>
                <w:sz w:val="22"/>
                <w:szCs w:val="22"/>
                <w:cs/>
              </w:rPr>
            </w:pPr>
            <w:r w:rsidRPr="00F643B2">
              <w:rPr>
                <w:rFonts w:ascii="TH SarabunPSK" w:hAnsi="TH SarabunPSK" w:cs="TH SarabunPSK"/>
                <w:sz w:val="22"/>
                <w:szCs w:val="22"/>
              </w:rPr>
              <w:t xml:space="preserve">Creative Thinking and Innovation </w:t>
            </w:r>
          </w:p>
        </w:tc>
        <w:tc>
          <w:tcPr>
            <w:tcW w:w="711" w:type="dxa"/>
            <w:tcBorders>
              <w:right w:val="single" w:sz="4" w:space="0" w:color="auto"/>
            </w:tcBorders>
          </w:tcPr>
          <w:p w14:paraId="05667CCD" w14:textId="77777777" w:rsidR="004719C8" w:rsidRPr="00F643B2" w:rsidRDefault="004719C8" w:rsidP="00CC1732">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5BE10CE7" w14:textId="77777777" w:rsidR="004719C8" w:rsidRPr="00F643B2" w:rsidRDefault="004719C8" w:rsidP="00CC1732">
            <w:pPr>
              <w:ind w:left="360"/>
              <w:rPr>
                <w:rFonts w:ascii="TH SarabunPSK" w:hAnsi="TH SarabunPSK" w:cs="TH SarabunPSK"/>
                <w:b/>
                <w:bCs/>
                <w:noProof/>
                <w:color w:val="000000" w:themeColor="text1"/>
                <w:szCs w:val="22"/>
              </w:rPr>
            </w:pPr>
          </w:p>
        </w:tc>
        <w:tc>
          <w:tcPr>
            <w:tcW w:w="708" w:type="dxa"/>
            <w:tcBorders>
              <w:right w:val="single" w:sz="4" w:space="0" w:color="auto"/>
            </w:tcBorders>
          </w:tcPr>
          <w:p w14:paraId="1AC17133" w14:textId="776E41D9" w:rsidR="004719C8" w:rsidRPr="00F643B2" w:rsidRDefault="004719C8" w:rsidP="00CC1732">
            <w:pPr>
              <w:ind w:left="360"/>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47CE746D" w14:textId="31AB9386"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pacing w:val="-8"/>
                <w:sz w:val="22"/>
                <w:szCs w:val="22"/>
              </w:rPr>
            </w:pPr>
          </w:p>
        </w:tc>
      </w:tr>
      <w:tr w:rsidR="004719C8" w:rsidRPr="00F643B2" w14:paraId="4CE1E7B7" w14:textId="77777777" w:rsidTr="00C70632">
        <w:trPr>
          <w:trHeight w:val="539"/>
          <w:jc w:val="center"/>
        </w:trPr>
        <w:tc>
          <w:tcPr>
            <w:tcW w:w="3684" w:type="dxa"/>
            <w:tcBorders>
              <w:left w:val="single" w:sz="4" w:space="0" w:color="auto"/>
            </w:tcBorders>
            <w:vAlign w:val="center"/>
          </w:tcPr>
          <w:p w14:paraId="23DEB0CF"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001251 พลวัตกลุ่มและการทำงานเป็นทีม</w:t>
            </w:r>
          </w:p>
          <w:p w14:paraId="3131B1D1" w14:textId="77777777" w:rsidR="004719C8" w:rsidRPr="00F643B2" w:rsidRDefault="004719C8" w:rsidP="00CC1732">
            <w:pPr>
              <w:tabs>
                <w:tab w:val="left" w:pos="270"/>
              </w:tabs>
              <w:ind w:left="567"/>
              <w:rPr>
                <w:rFonts w:ascii="TH SarabunPSK" w:hAnsi="TH SarabunPSK" w:cs="TH SarabunPSK"/>
                <w:color w:val="FF0000"/>
                <w:sz w:val="22"/>
                <w:szCs w:val="22"/>
                <w:cs/>
              </w:rPr>
            </w:pPr>
            <w:r w:rsidRPr="00F643B2">
              <w:rPr>
                <w:rFonts w:ascii="TH SarabunPSK" w:hAnsi="TH SarabunPSK" w:cs="TH SarabunPSK"/>
                <w:sz w:val="22"/>
                <w:szCs w:val="22"/>
              </w:rPr>
              <w:t>Group Dynamics and Teamwork</w:t>
            </w:r>
          </w:p>
        </w:tc>
        <w:tc>
          <w:tcPr>
            <w:tcW w:w="711" w:type="dxa"/>
            <w:tcBorders>
              <w:right w:val="single" w:sz="4" w:space="0" w:color="auto"/>
            </w:tcBorders>
          </w:tcPr>
          <w:p w14:paraId="5A7F76BE" w14:textId="77777777" w:rsidR="004719C8" w:rsidRPr="00F643B2" w:rsidRDefault="004719C8" w:rsidP="00CC1732">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47E225A5" w14:textId="77777777" w:rsidR="004719C8" w:rsidRPr="00F643B2" w:rsidRDefault="004719C8"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1C087869" w14:textId="63B8E97C" w:rsidR="004719C8" w:rsidRPr="00F643B2" w:rsidRDefault="004719C8" w:rsidP="00CC1732">
            <w:pPr>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66FB2C5D" w14:textId="7F75AB34" w:rsidR="004719C8" w:rsidRPr="00471923" w:rsidRDefault="004719C8" w:rsidP="00471923">
            <w:pPr>
              <w:pStyle w:val="ListParagraph"/>
              <w:numPr>
                <w:ilvl w:val="0"/>
                <w:numId w:val="52"/>
              </w:numPr>
              <w:ind w:left="113" w:hanging="113"/>
              <w:rPr>
                <w:rFonts w:ascii="TH SarabunPSK" w:hAnsi="TH SarabunPSK" w:cs="TH SarabunPSK"/>
                <w:noProof/>
                <w:color w:val="000000" w:themeColor="text1"/>
                <w:sz w:val="20"/>
                <w:szCs w:val="20"/>
              </w:rPr>
            </w:pPr>
            <w:r w:rsidRPr="00471923">
              <w:rPr>
                <w:rFonts w:ascii="TH SarabunPSK" w:hAnsi="TH SarabunPSK" w:cs="TH SarabunPSK"/>
                <w:noProof/>
                <w:color w:val="000000" w:themeColor="text1"/>
                <w:sz w:val="20"/>
                <w:szCs w:val="20"/>
                <w:cs/>
                <w:lang w:bidi="th-TH"/>
              </w:rPr>
              <w:t>กลุ่มความรู้เพื่อการใช้ชีวิตอย่างมีคุณภาพ</w:t>
            </w:r>
          </w:p>
        </w:tc>
      </w:tr>
      <w:tr w:rsidR="004719C8" w:rsidRPr="00F643B2" w14:paraId="7ABC24E8" w14:textId="77777777" w:rsidTr="00C70632">
        <w:trPr>
          <w:trHeight w:val="539"/>
          <w:jc w:val="center"/>
        </w:trPr>
        <w:tc>
          <w:tcPr>
            <w:tcW w:w="3684" w:type="dxa"/>
            <w:tcBorders>
              <w:left w:val="single" w:sz="4" w:space="0" w:color="auto"/>
            </w:tcBorders>
            <w:vAlign w:val="center"/>
          </w:tcPr>
          <w:p w14:paraId="118341F5"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001252 นเรศวรศึกษา</w:t>
            </w:r>
          </w:p>
          <w:p w14:paraId="73860BBF"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Naresuan Studies</w:t>
            </w:r>
          </w:p>
        </w:tc>
        <w:tc>
          <w:tcPr>
            <w:tcW w:w="711" w:type="dxa"/>
            <w:tcBorders>
              <w:right w:val="single" w:sz="4" w:space="0" w:color="auto"/>
            </w:tcBorders>
          </w:tcPr>
          <w:p w14:paraId="787DA3FB" w14:textId="77777777" w:rsidR="004719C8" w:rsidRPr="00F643B2" w:rsidRDefault="004719C8"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0B91C932" w14:textId="77777777" w:rsidR="004719C8" w:rsidRPr="00F643B2" w:rsidRDefault="004719C8" w:rsidP="00CC1732">
            <w:pPr>
              <w:ind w:left="360"/>
              <w:rPr>
                <w:rFonts w:ascii="TH SarabunPSK" w:hAnsi="TH SarabunPSK" w:cs="TH SarabunPSK"/>
                <w:noProof/>
                <w:cs/>
              </w:rPr>
            </w:pPr>
          </w:p>
        </w:tc>
        <w:tc>
          <w:tcPr>
            <w:tcW w:w="708" w:type="dxa"/>
            <w:tcBorders>
              <w:right w:val="single" w:sz="4" w:space="0" w:color="auto"/>
            </w:tcBorders>
          </w:tcPr>
          <w:p w14:paraId="7BA0C8DB" w14:textId="49CAFE7C" w:rsidR="004719C8" w:rsidRPr="00F643B2" w:rsidRDefault="004719C8" w:rsidP="00CC1732">
            <w:pPr>
              <w:ind w:left="360"/>
              <w:rPr>
                <w:rFonts w:ascii="TH SarabunPSK" w:hAnsi="TH SarabunPSK" w:cs="TH SarabunPSK"/>
                <w:noProof/>
                <w:cs/>
              </w:rPr>
            </w:pPr>
          </w:p>
        </w:tc>
        <w:tc>
          <w:tcPr>
            <w:tcW w:w="2269" w:type="dxa"/>
            <w:tcBorders>
              <w:left w:val="single" w:sz="4" w:space="0" w:color="auto"/>
              <w:right w:val="single" w:sz="4" w:space="0" w:color="auto"/>
            </w:tcBorders>
          </w:tcPr>
          <w:p w14:paraId="78053481" w14:textId="2FC1ABC2" w:rsidR="004719C8" w:rsidRPr="00471923" w:rsidRDefault="004719C8" w:rsidP="00471923">
            <w:pPr>
              <w:pStyle w:val="ListParagraph"/>
              <w:numPr>
                <w:ilvl w:val="0"/>
                <w:numId w:val="52"/>
              </w:numPr>
              <w:ind w:left="113" w:hanging="113"/>
              <w:rPr>
                <w:rFonts w:ascii="TH SarabunPSK" w:hAnsi="TH SarabunPSK" w:cs="TH SarabunPSK"/>
                <w:noProof/>
                <w:spacing w:val="-6"/>
                <w:sz w:val="20"/>
                <w:szCs w:val="20"/>
              </w:rPr>
            </w:pPr>
            <w:r w:rsidRPr="00471923">
              <w:rPr>
                <w:rFonts w:ascii="TH SarabunPSK" w:hAnsi="TH SarabunPSK" w:cs="TH SarabunPSK"/>
                <w:noProof/>
                <w:spacing w:val="-6"/>
                <w:sz w:val="20"/>
                <w:szCs w:val="20"/>
                <w:cs/>
                <w:lang w:bidi="th-TH"/>
              </w:rPr>
              <w:t>ย้ายไปกลุ่มการเป็นพลเมืองไทยและพลโลกเพื่อสังคมที่ยั่งยืน</w:t>
            </w:r>
          </w:p>
        </w:tc>
      </w:tr>
      <w:tr w:rsidR="004719C8" w:rsidRPr="00F643B2" w14:paraId="4F2CF6DA" w14:textId="77777777" w:rsidTr="00C70632">
        <w:trPr>
          <w:trHeight w:val="539"/>
          <w:jc w:val="center"/>
        </w:trPr>
        <w:tc>
          <w:tcPr>
            <w:tcW w:w="3684" w:type="dxa"/>
            <w:tcBorders>
              <w:left w:val="single" w:sz="4" w:space="0" w:color="auto"/>
            </w:tcBorders>
            <w:vAlign w:val="center"/>
          </w:tcPr>
          <w:p w14:paraId="1EE0D5CA"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 xml:space="preserve">001253 การเป็นผู้ประกอบการธุรกิจก่อตั้งใหม่ขนาดย่อม    </w:t>
            </w:r>
          </w:p>
          <w:p w14:paraId="32766373" w14:textId="77777777" w:rsidR="004719C8" w:rsidRPr="00F643B2" w:rsidRDefault="004719C8" w:rsidP="00CC1732">
            <w:pPr>
              <w:tabs>
                <w:tab w:val="left" w:pos="270"/>
              </w:tabs>
              <w:ind w:left="567"/>
              <w:rPr>
                <w:rFonts w:ascii="TH SarabunPSK" w:hAnsi="TH SarabunPSK" w:cs="TH SarabunPSK"/>
                <w:spacing w:val="-2"/>
                <w:sz w:val="22"/>
                <w:szCs w:val="22"/>
                <w:cs/>
              </w:rPr>
            </w:pPr>
            <w:r w:rsidRPr="00F643B2">
              <w:rPr>
                <w:rFonts w:ascii="TH SarabunPSK" w:hAnsi="TH SarabunPSK" w:cs="TH SarabunPSK"/>
                <w:spacing w:val="-2"/>
                <w:sz w:val="22"/>
                <w:szCs w:val="22"/>
              </w:rPr>
              <w:t>Entrepreneurship for Small Business Start-up</w:t>
            </w:r>
          </w:p>
        </w:tc>
        <w:tc>
          <w:tcPr>
            <w:tcW w:w="711" w:type="dxa"/>
            <w:tcBorders>
              <w:right w:val="single" w:sz="4" w:space="0" w:color="auto"/>
            </w:tcBorders>
          </w:tcPr>
          <w:p w14:paraId="02D20E0B" w14:textId="77777777" w:rsidR="004719C8" w:rsidRPr="00F643B2" w:rsidRDefault="004719C8"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1EAE427A" w14:textId="77777777" w:rsidR="004719C8" w:rsidRPr="00F643B2" w:rsidRDefault="004719C8" w:rsidP="00CC1732">
            <w:pPr>
              <w:ind w:left="360"/>
              <w:rPr>
                <w:rFonts w:ascii="TH SarabunPSK" w:hAnsi="TH SarabunPSK" w:cs="TH SarabunPSK"/>
                <w:b/>
                <w:bCs/>
                <w:noProof/>
              </w:rPr>
            </w:pPr>
          </w:p>
        </w:tc>
        <w:tc>
          <w:tcPr>
            <w:tcW w:w="708" w:type="dxa"/>
            <w:tcBorders>
              <w:right w:val="single" w:sz="4" w:space="0" w:color="auto"/>
            </w:tcBorders>
          </w:tcPr>
          <w:p w14:paraId="456677D4" w14:textId="72E03716" w:rsidR="004719C8" w:rsidRPr="00F643B2" w:rsidRDefault="004719C8" w:rsidP="00CC1732">
            <w:pPr>
              <w:ind w:left="360"/>
              <w:rPr>
                <w:rFonts w:ascii="TH SarabunPSK" w:hAnsi="TH SarabunPSK" w:cs="TH SarabunPSK"/>
                <w:b/>
                <w:bCs/>
                <w:noProof/>
              </w:rPr>
            </w:pPr>
          </w:p>
        </w:tc>
        <w:tc>
          <w:tcPr>
            <w:tcW w:w="2269" w:type="dxa"/>
            <w:tcBorders>
              <w:left w:val="single" w:sz="4" w:space="0" w:color="auto"/>
              <w:right w:val="single" w:sz="4" w:space="0" w:color="auto"/>
            </w:tcBorders>
          </w:tcPr>
          <w:p w14:paraId="4F71789D" w14:textId="7BCA964F" w:rsidR="004719C8" w:rsidRPr="00471923" w:rsidRDefault="004719C8" w:rsidP="00471923">
            <w:pPr>
              <w:pStyle w:val="ListParagraph"/>
              <w:numPr>
                <w:ilvl w:val="0"/>
                <w:numId w:val="52"/>
              </w:numPr>
              <w:ind w:left="113" w:hanging="113"/>
              <w:rPr>
                <w:rFonts w:ascii="TH SarabunPSK" w:hAnsi="TH SarabunPSK" w:cs="TH SarabunPSK"/>
                <w:noProof/>
                <w:sz w:val="20"/>
                <w:szCs w:val="20"/>
              </w:rPr>
            </w:pPr>
            <w:r w:rsidRPr="00471923">
              <w:rPr>
                <w:rFonts w:ascii="TH SarabunPSK" w:hAnsi="TH SarabunPSK" w:cs="TH SarabunPSK"/>
                <w:noProof/>
                <w:sz w:val="20"/>
                <w:szCs w:val="20"/>
                <w:cs/>
                <w:lang w:bidi="th-TH"/>
              </w:rPr>
              <w:t>ย้ายไปกลุ่มการพัฒนาทักษะและลักษณะบุคคล</w:t>
            </w:r>
          </w:p>
        </w:tc>
      </w:tr>
      <w:tr w:rsidR="004719C8" w:rsidRPr="00F643B2" w14:paraId="38A8EA47" w14:textId="77777777" w:rsidTr="00C70632">
        <w:trPr>
          <w:trHeight w:val="539"/>
          <w:jc w:val="center"/>
        </w:trPr>
        <w:tc>
          <w:tcPr>
            <w:tcW w:w="3684" w:type="dxa"/>
            <w:tcBorders>
              <w:left w:val="single" w:sz="4" w:space="0" w:color="auto"/>
            </w:tcBorders>
          </w:tcPr>
          <w:p w14:paraId="0B06F58C"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001254 จิตวิทยาและการใช้ชีวิตในโลกยุคใหม่</w:t>
            </w:r>
          </w:p>
          <w:p w14:paraId="2506A200"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Psychology and Life in the Modern World</w:t>
            </w:r>
          </w:p>
        </w:tc>
        <w:tc>
          <w:tcPr>
            <w:tcW w:w="711" w:type="dxa"/>
            <w:tcBorders>
              <w:right w:val="single" w:sz="4" w:space="0" w:color="auto"/>
            </w:tcBorders>
          </w:tcPr>
          <w:p w14:paraId="0A819EF0"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w:t>
            </w:r>
            <w:r w:rsidRPr="00F643B2">
              <w:rPr>
                <w:rFonts w:ascii="TH SarabunPSK" w:hAnsi="TH SarabunPSK" w:cs="TH SarabunPSK"/>
                <w:sz w:val="22"/>
                <w:szCs w:val="22"/>
                <w:cs/>
              </w:rPr>
              <w:t>3</w:t>
            </w:r>
            <w:r w:rsidRPr="00F643B2">
              <w:rPr>
                <w:rFonts w:ascii="TH SarabunPSK" w:hAnsi="TH SarabunPSK" w:cs="TH SarabunPSK"/>
                <w:sz w:val="22"/>
                <w:szCs w:val="22"/>
              </w:rPr>
              <w:t>-</w:t>
            </w:r>
            <w:r w:rsidRPr="00F643B2">
              <w:rPr>
                <w:rFonts w:ascii="TH SarabunPSK" w:hAnsi="TH SarabunPSK" w:cs="TH SarabunPSK"/>
                <w:sz w:val="22"/>
                <w:szCs w:val="22"/>
                <w:cs/>
              </w:rPr>
              <w:t>0</w:t>
            </w:r>
            <w:r w:rsidRPr="00F643B2">
              <w:rPr>
                <w:rFonts w:ascii="TH SarabunPSK" w:hAnsi="TH SarabunPSK" w:cs="TH SarabunPSK"/>
                <w:sz w:val="22"/>
                <w:szCs w:val="22"/>
              </w:rPr>
              <w:t>-</w:t>
            </w:r>
            <w:r w:rsidRPr="00F643B2">
              <w:rPr>
                <w:rFonts w:ascii="TH SarabunPSK" w:hAnsi="TH SarabunPSK" w:cs="TH SarabunPSK"/>
                <w:sz w:val="22"/>
                <w:szCs w:val="22"/>
                <w:cs/>
              </w:rPr>
              <w:t>6</w:t>
            </w:r>
            <w:r w:rsidRPr="00F643B2">
              <w:rPr>
                <w:rFonts w:ascii="TH SarabunPSK" w:hAnsi="TH SarabunPSK" w:cs="TH SarabunPSK"/>
                <w:sz w:val="22"/>
                <w:szCs w:val="22"/>
              </w:rPr>
              <w:t>)</w:t>
            </w:r>
          </w:p>
        </w:tc>
        <w:tc>
          <w:tcPr>
            <w:tcW w:w="3538" w:type="dxa"/>
            <w:tcBorders>
              <w:left w:val="single" w:sz="4" w:space="0" w:color="auto"/>
            </w:tcBorders>
          </w:tcPr>
          <w:p w14:paraId="0C344E06" w14:textId="77777777" w:rsidR="004719C8" w:rsidRPr="00F643B2" w:rsidRDefault="004719C8" w:rsidP="00CC1732">
            <w:pPr>
              <w:ind w:left="360"/>
              <w:rPr>
                <w:rFonts w:ascii="TH SarabunPSK" w:hAnsi="TH SarabunPSK" w:cs="TH SarabunPSK"/>
                <w:noProof/>
                <w:cs/>
              </w:rPr>
            </w:pPr>
          </w:p>
        </w:tc>
        <w:tc>
          <w:tcPr>
            <w:tcW w:w="708" w:type="dxa"/>
            <w:tcBorders>
              <w:right w:val="single" w:sz="4" w:space="0" w:color="auto"/>
            </w:tcBorders>
          </w:tcPr>
          <w:p w14:paraId="04902A78" w14:textId="1E3902FC" w:rsidR="004719C8" w:rsidRPr="00F643B2" w:rsidRDefault="004719C8" w:rsidP="00CC1732">
            <w:pPr>
              <w:ind w:left="360"/>
              <w:rPr>
                <w:rFonts w:ascii="TH SarabunPSK" w:hAnsi="TH SarabunPSK" w:cs="TH SarabunPSK"/>
                <w:noProof/>
                <w:cs/>
              </w:rPr>
            </w:pPr>
          </w:p>
        </w:tc>
        <w:tc>
          <w:tcPr>
            <w:tcW w:w="2269" w:type="dxa"/>
            <w:tcBorders>
              <w:left w:val="single" w:sz="4" w:space="0" w:color="auto"/>
              <w:right w:val="single" w:sz="4" w:space="0" w:color="auto"/>
            </w:tcBorders>
          </w:tcPr>
          <w:p w14:paraId="153F4E3B" w14:textId="4FF7C475" w:rsidR="004719C8" w:rsidRPr="00471923" w:rsidRDefault="004719C8" w:rsidP="00471923">
            <w:pPr>
              <w:pStyle w:val="ListParagraph"/>
              <w:numPr>
                <w:ilvl w:val="0"/>
                <w:numId w:val="52"/>
              </w:numPr>
              <w:ind w:left="113" w:hanging="113"/>
              <w:rPr>
                <w:rFonts w:ascii="TH SarabunPSK" w:hAnsi="TH SarabunPSK" w:cs="TH SarabunPSK"/>
                <w:noProof/>
                <w:sz w:val="22"/>
                <w:szCs w:val="22"/>
              </w:rPr>
            </w:pPr>
            <w:r w:rsidRPr="00471923">
              <w:rPr>
                <w:rFonts w:ascii="TH SarabunPSK" w:hAnsi="TH SarabunPSK" w:cs="TH SarabunPSK"/>
                <w:noProof/>
                <w:sz w:val="20"/>
                <w:szCs w:val="20"/>
                <w:cs/>
                <w:lang w:bidi="th-TH"/>
              </w:rPr>
              <w:t>ย้ายไปกลุ่มการพัฒนาสุขภาพกายและจิต</w:t>
            </w:r>
          </w:p>
        </w:tc>
      </w:tr>
      <w:tr w:rsidR="004719C8" w:rsidRPr="00F643B2" w14:paraId="093D2263" w14:textId="77777777" w:rsidTr="00C70632">
        <w:trPr>
          <w:trHeight w:val="539"/>
          <w:jc w:val="center"/>
        </w:trPr>
        <w:tc>
          <w:tcPr>
            <w:tcW w:w="3684" w:type="dxa"/>
            <w:tcBorders>
              <w:left w:val="single" w:sz="4" w:space="0" w:color="auto"/>
            </w:tcBorders>
            <w:vAlign w:val="center"/>
          </w:tcPr>
          <w:p w14:paraId="43306C27"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001311 ภาษาและวัฒนธรรมเกาหลี</w:t>
            </w:r>
          </w:p>
          <w:p w14:paraId="33B1DD26"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Korean Language and Culture</w:t>
            </w:r>
          </w:p>
        </w:tc>
        <w:tc>
          <w:tcPr>
            <w:tcW w:w="711" w:type="dxa"/>
            <w:tcBorders>
              <w:right w:val="single" w:sz="4" w:space="0" w:color="auto"/>
            </w:tcBorders>
          </w:tcPr>
          <w:p w14:paraId="497DD17F" w14:textId="0A976E96"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58EC8C45" w14:textId="77777777" w:rsidR="004719C8" w:rsidRPr="00F643B2" w:rsidRDefault="004719C8" w:rsidP="00CC1732">
            <w:pPr>
              <w:rPr>
                <w:rFonts w:ascii="TH SarabunPSK" w:hAnsi="TH SarabunPSK" w:cs="TH SarabunPSK"/>
                <w:noProof/>
                <w:color w:val="000000" w:themeColor="text1"/>
                <w:sz w:val="22"/>
                <w:szCs w:val="22"/>
                <w:cs/>
              </w:rPr>
            </w:pPr>
          </w:p>
        </w:tc>
        <w:tc>
          <w:tcPr>
            <w:tcW w:w="708" w:type="dxa"/>
            <w:tcBorders>
              <w:right w:val="single" w:sz="4" w:space="0" w:color="auto"/>
            </w:tcBorders>
          </w:tcPr>
          <w:p w14:paraId="5E286849" w14:textId="515E10C5" w:rsidR="004719C8" w:rsidRPr="00F643B2" w:rsidRDefault="004719C8" w:rsidP="00CC1732">
            <w:pPr>
              <w:rPr>
                <w:rFonts w:ascii="TH SarabunPSK" w:hAnsi="TH SarabunPSK" w:cs="TH SarabunPSK"/>
                <w:noProof/>
                <w:color w:val="000000" w:themeColor="text1"/>
                <w:sz w:val="22"/>
                <w:szCs w:val="22"/>
                <w:cs/>
              </w:rPr>
            </w:pPr>
            <w:r>
              <w:rPr>
                <w:rFonts w:ascii="TH SarabunPSK" w:hAnsi="TH SarabunPSK" w:cs="TH SarabunPSK" w:hint="cs"/>
                <w:noProof/>
                <w:spacing w:val="-6"/>
              </w:rPr>
              <mc:AlternateContent>
                <mc:Choice Requires="wps">
                  <w:drawing>
                    <wp:anchor distT="0" distB="0" distL="114300" distR="114300" simplePos="0" relativeHeight="251689984" behindDoc="0" locked="0" layoutInCell="1" allowOverlap="1" wp14:anchorId="1AE8BC5E" wp14:editId="21279F4D">
                      <wp:simplePos x="0" y="0"/>
                      <wp:positionH relativeFrom="column">
                        <wp:posOffset>377413</wp:posOffset>
                      </wp:positionH>
                      <wp:positionV relativeFrom="paragraph">
                        <wp:posOffset>48260</wp:posOffset>
                      </wp:positionV>
                      <wp:extent cx="71755" cy="3671570"/>
                      <wp:effectExtent l="0" t="0" r="61595" b="24130"/>
                      <wp:wrapNone/>
                      <wp:docPr id="4" name="Right Brace 4"/>
                      <wp:cNvGraphicFramePr/>
                      <a:graphic xmlns:a="http://schemas.openxmlformats.org/drawingml/2006/main">
                        <a:graphicData uri="http://schemas.microsoft.com/office/word/2010/wordprocessingShape">
                          <wps:wsp>
                            <wps:cNvSpPr/>
                            <wps:spPr>
                              <a:xfrm>
                                <a:off x="0" y="0"/>
                                <a:ext cx="71755" cy="367157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 o:spid="_x0000_s1026" type="#_x0000_t88" style="position:absolute;margin-left:29.7pt;margin-top:3.8pt;width:5.65pt;height:289.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" adj="35" strokecolor="windowText"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382BF404" w14:textId="4803B5B1" w:rsidR="004719C8" w:rsidRPr="00471923" w:rsidRDefault="004719C8" w:rsidP="00471923">
            <w:pPr>
              <w:pStyle w:val="ListParagraph"/>
              <w:numPr>
                <w:ilvl w:val="0"/>
                <w:numId w:val="52"/>
              </w:numPr>
              <w:ind w:left="113" w:hanging="113"/>
              <w:rPr>
                <w:rFonts w:ascii="TH SarabunPSK" w:hAnsi="TH SarabunPSK" w:cs="TH SarabunPSK"/>
                <w:noProof/>
                <w:color w:val="000000" w:themeColor="text1"/>
                <w:spacing w:val="-6"/>
                <w:sz w:val="20"/>
                <w:szCs w:val="22"/>
              </w:rPr>
            </w:pPr>
            <w:r w:rsidRPr="00471923">
              <w:rPr>
                <w:rFonts w:ascii="TH SarabunPSK" w:hAnsi="TH SarabunPSK" w:cs="TH SarabunPSK"/>
                <w:noProof/>
                <w:color w:val="000000" w:themeColor="text1"/>
                <w:spacing w:val="-6"/>
                <w:sz w:val="18"/>
                <w:szCs w:val="20"/>
                <w:cs/>
                <w:lang w:bidi="th-TH"/>
              </w:rPr>
              <w:t>ย้ายไปกลุ่มการเป็นพลเมืองไทยและพลโลกเพื่อสังคมที่ยั่งยืน</w:t>
            </w:r>
          </w:p>
        </w:tc>
      </w:tr>
      <w:tr w:rsidR="004719C8" w:rsidRPr="00F643B2" w14:paraId="031E4798" w14:textId="77777777" w:rsidTr="00C70632">
        <w:trPr>
          <w:trHeight w:val="539"/>
          <w:jc w:val="center"/>
        </w:trPr>
        <w:tc>
          <w:tcPr>
            <w:tcW w:w="3684" w:type="dxa"/>
            <w:tcBorders>
              <w:left w:val="single" w:sz="4" w:space="0" w:color="auto"/>
            </w:tcBorders>
            <w:vAlign w:val="center"/>
          </w:tcPr>
          <w:p w14:paraId="095CD6C8"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001312 ภาษาและวัฒนธรรมญี่ปุ่น</w:t>
            </w:r>
            <w:r w:rsidRPr="00F643B2">
              <w:rPr>
                <w:rFonts w:ascii="TH SarabunPSK" w:hAnsi="TH SarabunPSK" w:cs="TH SarabunPSK"/>
                <w:sz w:val="22"/>
                <w:szCs w:val="22"/>
                <w:cs/>
              </w:rPr>
              <w:tab/>
            </w:r>
          </w:p>
          <w:p w14:paraId="49A86D94"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Japanese Language and Culture</w:t>
            </w:r>
          </w:p>
        </w:tc>
        <w:tc>
          <w:tcPr>
            <w:tcW w:w="711" w:type="dxa"/>
            <w:tcBorders>
              <w:right w:val="single" w:sz="4" w:space="0" w:color="auto"/>
            </w:tcBorders>
          </w:tcPr>
          <w:p w14:paraId="5D80A613"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4F8F5266" w14:textId="77777777" w:rsidR="004719C8" w:rsidRPr="00F643B2" w:rsidRDefault="004719C8" w:rsidP="00CC1732">
            <w:pPr>
              <w:rPr>
                <w:rFonts w:ascii="TH SarabunPSK" w:hAnsi="TH SarabunPSK" w:cs="TH SarabunPSK"/>
                <w:noProof/>
                <w:color w:val="000000" w:themeColor="text1"/>
                <w:sz w:val="22"/>
                <w:szCs w:val="22"/>
              </w:rPr>
            </w:pPr>
          </w:p>
        </w:tc>
        <w:tc>
          <w:tcPr>
            <w:tcW w:w="708" w:type="dxa"/>
            <w:tcBorders>
              <w:right w:val="single" w:sz="4" w:space="0" w:color="auto"/>
            </w:tcBorders>
          </w:tcPr>
          <w:p w14:paraId="588C9EF1" w14:textId="05CE1F31" w:rsidR="004719C8" w:rsidRPr="00F643B2" w:rsidRDefault="004719C8" w:rsidP="00CC1732">
            <w:pPr>
              <w:rPr>
                <w:rFonts w:ascii="TH SarabunPSK" w:hAnsi="TH SarabunPSK" w:cs="TH SarabunPSK"/>
                <w:noProof/>
                <w:color w:val="000000" w:themeColor="text1"/>
                <w:sz w:val="22"/>
                <w:szCs w:val="22"/>
              </w:rPr>
            </w:pPr>
          </w:p>
        </w:tc>
        <w:tc>
          <w:tcPr>
            <w:tcW w:w="2269" w:type="dxa"/>
            <w:vMerge/>
            <w:tcBorders>
              <w:left w:val="single" w:sz="4" w:space="0" w:color="auto"/>
              <w:right w:val="single" w:sz="4" w:space="0" w:color="auto"/>
            </w:tcBorders>
          </w:tcPr>
          <w:p w14:paraId="2B70028B" w14:textId="4F35A876" w:rsidR="004719C8" w:rsidRPr="00471923" w:rsidRDefault="004719C8" w:rsidP="00471923">
            <w:pPr>
              <w:pStyle w:val="ListParagraph"/>
              <w:numPr>
                <w:ilvl w:val="0"/>
                <w:numId w:val="52"/>
              </w:numPr>
              <w:ind w:left="113" w:hanging="113"/>
              <w:rPr>
                <w:rFonts w:ascii="TH SarabunPSK" w:hAnsi="TH SarabunPSK" w:cs="TH SarabunPSK"/>
                <w:noProof/>
                <w:color w:val="000000" w:themeColor="text1"/>
                <w:szCs w:val="22"/>
              </w:rPr>
            </w:pPr>
          </w:p>
        </w:tc>
      </w:tr>
      <w:tr w:rsidR="004719C8" w:rsidRPr="00F643B2" w14:paraId="7D767AF0" w14:textId="77777777" w:rsidTr="00C70632">
        <w:trPr>
          <w:trHeight w:val="539"/>
          <w:jc w:val="center"/>
        </w:trPr>
        <w:tc>
          <w:tcPr>
            <w:tcW w:w="3684" w:type="dxa"/>
            <w:tcBorders>
              <w:left w:val="single" w:sz="4" w:space="0" w:color="auto"/>
            </w:tcBorders>
            <w:vAlign w:val="center"/>
          </w:tcPr>
          <w:p w14:paraId="3BAD556E"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001313 ภาษาและวัฒนธรรมจีน</w:t>
            </w:r>
          </w:p>
          <w:p w14:paraId="03B3342F"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Chinese Language and Culture</w:t>
            </w:r>
          </w:p>
        </w:tc>
        <w:tc>
          <w:tcPr>
            <w:tcW w:w="711" w:type="dxa"/>
            <w:tcBorders>
              <w:right w:val="single" w:sz="4" w:space="0" w:color="auto"/>
            </w:tcBorders>
          </w:tcPr>
          <w:p w14:paraId="0CE5A3AD"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153D2D9C" w14:textId="77777777" w:rsidR="004719C8" w:rsidRPr="00F643B2" w:rsidRDefault="004719C8" w:rsidP="00CC1732">
            <w:pPr>
              <w:rPr>
                <w:rFonts w:ascii="TH SarabunPSK" w:hAnsi="TH SarabunPSK" w:cs="TH SarabunPSK"/>
                <w:b/>
                <w:bCs/>
                <w:noProof/>
                <w:color w:val="000000" w:themeColor="text1"/>
                <w:spacing w:val="-4"/>
                <w:sz w:val="22"/>
                <w:szCs w:val="22"/>
              </w:rPr>
            </w:pPr>
          </w:p>
        </w:tc>
        <w:tc>
          <w:tcPr>
            <w:tcW w:w="708" w:type="dxa"/>
            <w:tcBorders>
              <w:right w:val="single" w:sz="4" w:space="0" w:color="auto"/>
            </w:tcBorders>
          </w:tcPr>
          <w:p w14:paraId="7B556336" w14:textId="4858E45A" w:rsidR="004719C8" w:rsidRPr="00F643B2" w:rsidRDefault="004719C8" w:rsidP="00CC1732">
            <w:pPr>
              <w:rPr>
                <w:rFonts w:ascii="TH SarabunPSK" w:hAnsi="TH SarabunPSK" w:cs="TH SarabunPSK"/>
                <w:b/>
                <w:bCs/>
                <w:noProof/>
                <w:color w:val="000000" w:themeColor="text1"/>
                <w:spacing w:val="-4"/>
                <w:sz w:val="22"/>
                <w:szCs w:val="22"/>
              </w:rPr>
            </w:pPr>
          </w:p>
        </w:tc>
        <w:tc>
          <w:tcPr>
            <w:tcW w:w="2269" w:type="dxa"/>
            <w:vMerge/>
            <w:tcBorders>
              <w:left w:val="single" w:sz="4" w:space="0" w:color="auto"/>
              <w:right w:val="single" w:sz="4" w:space="0" w:color="auto"/>
            </w:tcBorders>
            <w:vAlign w:val="center"/>
          </w:tcPr>
          <w:p w14:paraId="60C4EAF4" w14:textId="25BA68DB"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pacing w:val="-4"/>
                <w:szCs w:val="22"/>
              </w:rPr>
            </w:pPr>
          </w:p>
        </w:tc>
      </w:tr>
      <w:tr w:rsidR="004719C8" w:rsidRPr="00F643B2" w14:paraId="0AA7781A" w14:textId="77777777" w:rsidTr="00C70632">
        <w:trPr>
          <w:trHeight w:val="539"/>
          <w:jc w:val="center"/>
        </w:trPr>
        <w:tc>
          <w:tcPr>
            <w:tcW w:w="3684" w:type="dxa"/>
            <w:tcBorders>
              <w:left w:val="single" w:sz="4" w:space="0" w:color="auto"/>
            </w:tcBorders>
            <w:vAlign w:val="center"/>
          </w:tcPr>
          <w:p w14:paraId="45574365"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001314 ภาษาและวัฒนธรรมพม่า</w:t>
            </w:r>
          </w:p>
          <w:p w14:paraId="3FC15D6C"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Myanmar Language and Culture</w:t>
            </w:r>
          </w:p>
        </w:tc>
        <w:tc>
          <w:tcPr>
            <w:tcW w:w="711" w:type="dxa"/>
            <w:tcBorders>
              <w:right w:val="single" w:sz="4" w:space="0" w:color="auto"/>
            </w:tcBorders>
          </w:tcPr>
          <w:p w14:paraId="7829C901"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3DC00CF5" w14:textId="77777777" w:rsidR="004719C8" w:rsidRPr="00F643B2" w:rsidRDefault="004719C8"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4DCF1DBA" w14:textId="670B7623" w:rsidR="004719C8" w:rsidRPr="00F643B2" w:rsidRDefault="004719C8"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76112438" w14:textId="15CBFDAA"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C8" w:rsidRPr="00F643B2" w14:paraId="0653846B" w14:textId="77777777" w:rsidTr="00C70632">
        <w:trPr>
          <w:trHeight w:val="539"/>
          <w:jc w:val="center"/>
        </w:trPr>
        <w:tc>
          <w:tcPr>
            <w:tcW w:w="3684" w:type="dxa"/>
            <w:tcBorders>
              <w:left w:val="single" w:sz="4" w:space="0" w:color="auto"/>
            </w:tcBorders>
            <w:vAlign w:val="center"/>
          </w:tcPr>
          <w:p w14:paraId="55B72562"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001315 ภาษาและวัฒนธรรมฝรั่งเศส</w:t>
            </w:r>
          </w:p>
          <w:p w14:paraId="6E21F352"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French Language and Culture</w:t>
            </w:r>
          </w:p>
        </w:tc>
        <w:tc>
          <w:tcPr>
            <w:tcW w:w="711" w:type="dxa"/>
            <w:tcBorders>
              <w:right w:val="single" w:sz="4" w:space="0" w:color="auto"/>
            </w:tcBorders>
          </w:tcPr>
          <w:p w14:paraId="27807F03"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10C3A5AD" w14:textId="77777777" w:rsidR="004719C8" w:rsidRPr="00F643B2" w:rsidRDefault="004719C8"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271CAB0D" w14:textId="0BBDF098" w:rsidR="004719C8" w:rsidRPr="00F643B2" w:rsidRDefault="004719C8"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07955110" w14:textId="1DB4408A"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C8" w:rsidRPr="00F643B2" w14:paraId="0D9D16DB" w14:textId="77777777" w:rsidTr="00C70632">
        <w:trPr>
          <w:trHeight w:val="539"/>
          <w:jc w:val="center"/>
        </w:trPr>
        <w:tc>
          <w:tcPr>
            <w:tcW w:w="3684" w:type="dxa"/>
            <w:tcBorders>
              <w:left w:val="single" w:sz="4" w:space="0" w:color="auto"/>
            </w:tcBorders>
            <w:vAlign w:val="center"/>
          </w:tcPr>
          <w:p w14:paraId="4D0BB9CA"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001316 ภาษาและวัฒนธรรมสเปน</w:t>
            </w:r>
            <w:r w:rsidRPr="00F643B2">
              <w:rPr>
                <w:rFonts w:ascii="TH SarabunPSK" w:hAnsi="TH SarabunPSK" w:cs="TH SarabunPSK"/>
                <w:sz w:val="22"/>
                <w:szCs w:val="22"/>
                <w:cs/>
              </w:rPr>
              <w:tab/>
            </w:r>
          </w:p>
          <w:p w14:paraId="55E347B5"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Spanish Language and Culture</w:t>
            </w:r>
          </w:p>
        </w:tc>
        <w:tc>
          <w:tcPr>
            <w:tcW w:w="711" w:type="dxa"/>
            <w:tcBorders>
              <w:right w:val="single" w:sz="4" w:space="0" w:color="auto"/>
            </w:tcBorders>
          </w:tcPr>
          <w:p w14:paraId="0B42D5FB"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6CDB45F4" w14:textId="77777777" w:rsidR="004719C8" w:rsidRPr="00F643B2" w:rsidRDefault="004719C8"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14ABBA96" w14:textId="3CB7A900" w:rsidR="004719C8" w:rsidRPr="00F643B2" w:rsidRDefault="004719C8"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1E17AEE4" w14:textId="11DADF0D"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C8" w:rsidRPr="00F643B2" w14:paraId="0B49EC0A" w14:textId="77777777" w:rsidTr="00C70632">
        <w:trPr>
          <w:trHeight w:val="539"/>
          <w:jc w:val="center"/>
        </w:trPr>
        <w:tc>
          <w:tcPr>
            <w:tcW w:w="3684" w:type="dxa"/>
            <w:tcBorders>
              <w:left w:val="single" w:sz="4" w:space="0" w:color="auto"/>
            </w:tcBorders>
            <w:vAlign w:val="center"/>
          </w:tcPr>
          <w:p w14:paraId="5E82819C"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001317 ภาษาและวัฒนธรรมลาว</w:t>
            </w:r>
          </w:p>
          <w:p w14:paraId="4FB32466"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Lao Language and Culture</w:t>
            </w:r>
          </w:p>
        </w:tc>
        <w:tc>
          <w:tcPr>
            <w:tcW w:w="711" w:type="dxa"/>
            <w:tcBorders>
              <w:right w:val="single" w:sz="4" w:space="0" w:color="auto"/>
            </w:tcBorders>
          </w:tcPr>
          <w:p w14:paraId="26883805"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2CE7EA5F" w14:textId="77777777" w:rsidR="004719C8" w:rsidRPr="00F643B2" w:rsidRDefault="004719C8"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7864038C" w14:textId="3317A37E" w:rsidR="004719C8" w:rsidRPr="00F643B2" w:rsidRDefault="004719C8"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52D9DEEC" w14:textId="1B21BD33"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C8" w:rsidRPr="00F643B2" w14:paraId="11787B0A" w14:textId="77777777" w:rsidTr="00C70632">
        <w:trPr>
          <w:trHeight w:val="539"/>
          <w:jc w:val="center"/>
        </w:trPr>
        <w:tc>
          <w:tcPr>
            <w:tcW w:w="3684" w:type="dxa"/>
            <w:tcBorders>
              <w:left w:val="single" w:sz="4" w:space="0" w:color="auto"/>
            </w:tcBorders>
            <w:vAlign w:val="center"/>
          </w:tcPr>
          <w:p w14:paraId="2DF0E91E"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001318 ภาษาและวัฒนธรรมอินโดนีเซีย</w:t>
            </w:r>
          </w:p>
          <w:p w14:paraId="0E2BE131"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pacing w:val="-4"/>
                <w:sz w:val="22"/>
                <w:szCs w:val="22"/>
              </w:rPr>
              <w:t>Indonesian Language and Culture</w:t>
            </w:r>
          </w:p>
        </w:tc>
        <w:tc>
          <w:tcPr>
            <w:tcW w:w="711" w:type="dxa"/>
            <w:tcBorders>
              <w:right w:val="single" w:sz="4" w:space="0" w:color="auto"/>
            </w:tcBorders>
          </w:tcPr>
          <w:p w14:paraId="446ADE9B"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07F1732D" w14:textId="77777777" w:rsidR="004719C8" w:rsidRPr="00F643B2" w:rsidRDefault="004719C8"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1B3023F2" w14:textId="581710EF" w:rsidR="004719C8" w:rsidRPr="00F643B2" w:rsidRDefault="004719C8"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52EAB6ED" w14:textId="2FE910A4"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C8" w:rsidRPr="00F643B2" w14:paraId="4D3FCF50" w14:textId="77777777" w:rsidTr="00C70632">
        <w:trPr>
          <w:trHeight w:val="539"/>
          <w:jc w:val="center"/>
        </w:trPr>
        <w:tc>
          <w:tcPr>
            <w:tcW w:w="3684" w:type="dxa"/>
            <w:tcBorders>
              <w:left w:val="single" w:sz="4" w:space="0" w:color="auto"/>
            </w:tcBorders>
            <w:vAlign w:val="center"/>
          </w:tcPr>
          <w:p w14:paraId="5614F969"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001319 ภาษาและวัฒนธรรมเวียดนาม</w:t>
            </w:r>
          </w:p>
          <w:p w14:paraId="7DB1159F"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pacing w:val="-6"/>
                <w:sz w:val="22"/>
                <w:szCs w:val="22"/>
              </w:rPr>
              <w:t>Vietnamese Language and Culture</w:t>
            </w:r>
          </w:p>
        </w:tc>
        <w:tc>
          <w:tcPr>
            <w:tcW w:w="711" w:type="dxa"/>
            <w:tcBorders>
              <w:right w:val="single" w:sz="4" w:space="0" w:color="auto"/>
            </w:tcBorders>
          </w:tcPr>
          <w:p w14:paraId="0D9764DC"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1D520149" w14:textId="77777777" w:rsidR="004719C8" w:rsidRPr="00F643B2" w:rsidRDefault="004719C8"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405D220F" w14:textId="54DC2A5C" w:rsidR="004719C8" w:rsidRPr="00F643B2" w:rsidRDefault="004719C8"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0404F536" w14:textId="20DFAF84"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C8" w:rsidRPr="00F643B2" w14:paraId="34CAC434" w14:textId="77777777" w:rsidTr="00C70632">
        <w:trPr>
          <w:trHeight w:val="539"/>
          <w:jc w:val="center"/>
        </w:trPr>
        <w:tc>
          <w:tcPr>
            <w:tcW w:w="3684" w:type="dxa"/>
            <w:tcBorders>
              <w:left w:val="single" w:sz="4" w:space="0" w:color="auto"/>
            </w:tcBorders>
            <w:vAlign w:val="center"/>
          </w:tcPr>
          <w:p w14:paraId="240120D5"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001320 ภาษาฮินดีและวัฒนธรรมอินเดีย</w:t>
            </w:r>
          </w:p>
          <w:p w14:paraId="5A554D04"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Hindi Language and Indian Culture</w:t>
            </w:r>
          </w:p>
        </w:tc>
        <w:tc>
          <w:tcPr>
            <w:tcW w:w="711" w:type="dxa"/>
            <w:tcBorders>
              <w:right w:val="single" w:sz="4" w:space="0" w:color="auto"/>
            </w:tcBorders>
          </w:tcPr>
          <w:p w14:paraId="157870CA"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483FB896" w14:textId="77777777" w:rsidR="004719C8" w:rsidRPr="00F643B2" w:rsidRDefault="004719C8"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58AE7698" w14:textId="6E081CA4" w:rsidR="004719C8" w:rsidRPr="00F643B2" w:rsidRDefault="004719C8"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488BC328" w14:textId="4FF081C0"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C8" w:rsidRPr="00F643B2" w14:paraId="0668BBF3" w14:textId="77777777" w:rsidTr="00C70632">
        <w:trPr>
          <w:trHeight w:val="539"/>
          <w:jc w:val="center"/>
        </w:trPr>
        <w:tc>
          <w:tcPr>
            <w:tcW w:w="3684" w:type="dxa"/>
            <w:tcBorders>
              <w:left w:val="single" w:sz="4" w:space="0" w:color="auto"/>
            </w:tcBorders>
            <w:vAlign w:val="center"/>
          </w:tcPr>
          <w:p w14:paraId="61D5BD3B"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001321 ภาษาและวัฒนธรรมเขมร</w:t>
            </w:r>
          </w:p>
          <w:p w14:paraId="5FC95F11"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Khmer Language and Culture</w:t>
            </w:r>
          </w:p>
        </w:tc>
        <w:tc>
          <w:tcPr>
            <w:tcW w:w="711" w:type="dxa"/>
            <w:tcBorders>
              <w:right w:val="single" w:sz="4" w:space="0" w:color="auto"/>
            </w:tcBorders>
          </w:tcPr>
          <w:p w14:paraId="4B50F8D3"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444BF346" w14:textId="77777777" w:rsidR="004719C8" w:rsidRPr="00F643B2" w:rsidRDefault="004719C8"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3A77C32E" w14:textId="4F9939D1" w:rsidR="004719C8" w:rsidRPr="00F643B2" w:rsidRDefault="004719C8"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7C6694D5" w14:textId="380888E0"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zCs w:val="22"/>
              </w:rPr>
            </w:pPr>
          </w:p>
        </w:tc>
      </w:tr>
      <w:tr w:rsidR="004719C8" w:rsidRPr="00F643B2" w14:paraId="75C42362" w14:textId="77777777" w:rsidTr="00C70632">
        <w:trPr>
          <w:trHeight w:val="539"/>
          <w:jc w:val="center"/>
        </w:trPr>
        <w:tc>
          <w:tcPr>
            <w:tcW w:w="3684" w:type="dxa"/>
            <w:tcBorders>
              <w:left w:val="single" w:sz="4" w:space="0" w:color="auto"/>
            </w:tcBorders>
            <w:vAlign w:val="center"/>
          </w:tcPr>
          <w:p w14:paraId="5FF3E14A"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001331 นวัตกรรมเพื่อสังคม</w:t>
            </w:r>
          </w:p>
          <w:p w14:paraId="2A16B7C4"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Social Innovation</w:t>
            </w:r>
          </w:p>
        </w:tc>
        <w:tc>
          <w:tcPr>
            <w:tcW w:w="711" w:type="dxa"/>
            <w:tcBorders>
              <w:right w:val="single" w:sz="4" w:space="0" w:color="auto"/>
            </w:tcBorders>
          </w:tcPr>
          <w:p w14:paraId="4494928D"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3(2-2-5)</w:t>
            </w:r>
          </w:p>
        </w:tc>
        <w:tc>
          <w:tcPr>
            <w:tcW w:w="3538" w:type="dxa"/>
          </w:tcPr>
          <w:p w14:paraId="296576DB" w14:textId="77777777" w:rsidR="004719C8" w:rsidRPr="00F643B2" w:rsidRDefault="004719C8" w:rsidP="00CC1732">
            <w:pPr>
              <w:rPr>
                <w:rFonts w:ascii="TH SarabunPSK" w:hAnsi="TH SarabunPSK" w:cs="TH SarabunPSK"/>
                <w:noProof/>
                <w:color w:val="000000" w:themeColor="text1"/>
                <w:cs/>
              </w:rPr>
            </w:pPr>
          </w:p>
        </w:tc>
        <w:tc>
          <w:tcPr>
            <w:tcW w:w="708" w:type="dxa"/>
            <w:tcBorders>
              <w:right w:val="single" w:sz="4" w:space="0" w:color="auto"/>
            </w:tcBorders>
          </w:tcPr>
          <w:p w14:paraId="320ED6A3" w14:textId="136F2184" w:rsidR="004719C8" w:rsidRPr="00F643B2" w:rsidRDefault="004719C8" w:rsidP="00CC1732">
            <w:pPr>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12C6F57B" w14:textId="2F72E688" w:rsidR="004719C8" w:rsidRPr="00471923" w:rsidRDefault="004719C8" w:rsidP="00471923">
            <w:pPr>
              <w:pStyle w:val="ListParagraph"/>
              <w:numPr>
                <w:ilvl w:val="0"/>
                <w:numId w:val="52"/>
              </w:numPr>
              <w:ind w:left="113" w:hanging="113"/>
              <w:rPr>
                <w:rFonts w:ascii="TH SarabunPSK" w:hAnsi="TH SarabunPSK" w:cs="TH SarabunPSK"/>
                <w:noProof/>
                <w:color w:val="000000" w:themeColor="text1"/>
                <w:sz w:val="20"/>
                <w:szCs w:val="20"/>
              </w:rPr>
            </w:pPr>
            <w:r w:rsidRPr="00471923">
              <w:rPr>
                <w:rFonts w:ascii="TH SarabunPSK" w:hAnsi="TH SarabunPSK" w:cs="TH SarabunPSK"/>
                <w:sz w:val="20"/>
                <w:szCs w:val="20"/>
                <w:cs/>
                <w:lang w:bidi="th-TH"/>
              </w:rPr>
              <w:t>ย้ายไปกลุ่มการพัฒนาทักษะและลักษณะบุคคล</w:t>
            </w:r>
          </w:p>
        </w:tc>
      </w:tr>
      <w:tr w:rsidR="004719C8" w:rsidRPr="00F643B2" w14:paraId="1ADA62F8" w14:textId="77777777" w:rsidTr="00C70632">
        <w:trPr>
          <w:trHeight w:val="539"/>
          <w:jc w:val="center"/>
        </w:trPr>
        <w:tc>
          <w:tcPr>
            <w:tcW w:w="3684" w:type="dxa"/>
            <w:tcBorders>
              <w:left w:val="single" w:sz="4" w:space="0" w:color="auto"/>
            </w:tcBorders>
            <w:vAlign w:val="center"/>
          </w:tcPr>
          <w:p w14:paraId="008E4D2F"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001333 เบลนเดอร์ / สินทรัพย์ดิจิตอล / จักรวาลนฤมิต</w:t>
            </w:r>
          </w:p>
          <w:p w14:paraId="6E33AACF"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Blender / NFT / Metaverse</w:t>
            </w:r>
          </w:p>
        </w:tc>
        <w:tc>
          <w:tcPr>
            <w:tcW w:w="711" w:type="dxa"/>
            <w:tcBorders>
              <w:right w:val="single" w:sz="4" w:space="0" w:color="auto"/>
            </w:tcBorders>
          </w:tcPr>
          <w:p w14:paraId="4F2CC3E1"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3(2-2-5)</w:t>
            </w:r>
          </w:p>
        </w:tc>
        <w:tc>
          <w:tcPr>
            <w:tcW w:w="3538" w:type="dxa"/>
          </w:tcPr>
          <w:p w14:paraId="34B4A18A" w14:textId="77777777" w:rsidR="004719C8" w:rsidRPr="00F643B2" w:rsidRDefault="004719C8" w:rsidP="00CC1732">
            <w:pPr>
              <w:rPr>
                <w:rFonts w:ascii="TH SarabunPSK" w:hAnsi="TH SarabunPSK" w:cs="TH SarabunPSK"/>
                <w:color w:val="000000" w:themeColor="text1"/>
                <w:sz w:val="22"/>
                <w:szCs w:val="22"/>
                <w:cs/>
              </w:rPr>
            </w:pPr>
          </w:p>
        </w:tc>
        <w:tc>
          <w:tcPr>
            <w:tcW w:w="708" w:type="dxa"/>
            <w:tcBorders>
              <w:right w:val="single" w:sz="4" w:space="0" w:color="auto"/>
            </w:tcBorders>
          </w:tcPr>
          <w:p w14:paraId="695DC533" w14:textId="348D885A" w:rsidR="004719C8" w:rsidRPr="00F643B2" w:rsidRDefault="004719C8" w:rsidP="00CC1732">
            <w:pPr>
              <w:rPr>
                <w:rFonts w:ascii="TH SarabunPSK" w:hAnsi="TH SarabunPSK" w:cs="TH SarabunPSK"/>
                <w:color w:val="000000" w:themeColor="text1"/>
                <w:sz w:val="22"/>
                <w:szCs w:val="22"/>
                <w:cs/>
              </w:rPr>
            </w:pPr>
          </w:p>
        </w:tc>
        <w:tc>
          <w:tcPr>
            <w:tcW w:w="2269" w:type="dxa"/>
            <w:tcBorders>
              <w:left w:val="single" w:sz="4" w:space="0" w:color="auto"/>
              <w:right w:val="single" w:sz="4" w:space="0" w:color="auto"/>
            </w:tcBorders>
          </w:tcPr>
          <w:p w14:paraId="03637DB6" w14:textId="6602B6D0"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z w:val="22"/>
                <w:szCs w:val="22"/>
              </w:rPr>
            </w:pPr>
            <w:r w:rsidRPr="00471923">
              <w:rPr>
                <w:rFonts w:ascii="TH SarabunPSK" w:hAnsi="TH SarabunPSK" w:cs="TH SarabunPSK"/>
                <w:sz w:val="20"/>
                <w:szCs w:val="20"/>
                <w:cs/>
                <w:lang w:bidi="th-TH"/>
              </w:rPr>
              <w:t>ย้ายไปกลุ่มการพัฒนาทักษะและลักษณะบุคคล</w:t>
            </w:r>
          </w:p>
        </w:tc>
      </w:tr>
      <w:tr w:rsidR="004719C8" w:rsidRPr="00F643B2" w14:paraId="7BA1E9DC" w14:textId="77777777" w:rsidTr="00C70632">
        <w:trPr>
          <w:trHeight w:val="539"/>
          <w:jc w:val="center"/>
        </w:trPr>
        <w:tc>
          <w:tcPr>
            <w:tcW w:w="3684" w:type="dxa"/>
            <w:tcBorders>
              <w:left w:val="single" w:sz="4" w:space="0" w:color="auto"/>
            </w:tcBorders>
          </w:tcPr>
          <w:p w14:paraId="4713923E"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001351 การประยุกต์ใช้ปรัชญาของเศรษฐกิจพอเพียง</w:t>
            </w:r>
          </w:p>
          <w:p w14:paraId="54DE3FAC"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Application of the Sufficiency Economy Philosophy</w:t>
            </w:r>
          </w:p>
        </w:tc>
        <w:tc>
          <w:tcPr>
            <w:tcW w:w="711" w:type="dxa"/>
            <w:tcBorders>
              <w:right w:val="single" w:sz="4" w:space="0" w:color="auto"/>
            </w:tcBorders>
          </w:tcPr>
          <w:p w14:paraId="6D3D7995"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w:t>
            </w:r>
            <w:r w:rsidRPr="00F643B2">
              <w:rPr>
                <w:rFonts w:ascii="TH SarabunPSK" w:hAnsi="TH SarabunPSK" w:cs="TH SarabunPSK"/>
                <w:sz w:val="22"/>
                <w:szCs w:val="22"/>
                <w:cs/>
              </w:rPr>
              <w:t>2</w:t>
            </w:r>
            <w:r w:rsidRPr="00F643B2">
              <w:rPr>
                <w:rFonts w:ascii="TH SarabunPSK" w:hAnsi="TH SarabunPSK" w:cs="TH SarabunPSK"/>
                <w:sz w:val="22"/>
                <w:szCs w:val="22"/>
              </w:rPr>
              <w:t>-</w:t>
            </w:r>
            <w:r w:rsidRPr="00F643B2">
              <w:rPr>
                <w:rFonts w:ascii="TH SarabunPSK" w:hAnsi="TH SarabunPSK" w:cs="TH SarabunPSK"/>
                <w:sz w:val="22"/>
                <w:szCs w:val="22"/>
                <w:cs/>
              </w:rPr>
              <w:t>2</w:t>
            </w:r>
            <w:r w:rsidRPr="00F643B2">
              <w:rPr>
                <w:rFonts w:ascii="TH SarabunPSK" w:hAnsi="TH SarabunPSK" w:cs="TH SarabunPSK"/>
                <w:sz w:val="22"/>
                <w:szCs w:val="22"/>
              </w:rPr>
              <w:t>-</w:t>
            </w:r>
            <w:r w:rsidRPr="00F643B2">
              <w:rPr>
                <w:rFonts w:ascii="TH SarabunPSK" w:hAnsi="TH SarabunPSK" w:cs="TH SarabunPSK"/>
                <w:sz w:val="22"/>
                <w:szCs w:val="22"/>
                <w:cs/>
              </w:rPr>
              <w:t>5</w:t>
            </w:r>
            <w:r w:rsidRPr="00F643B2">
              <w:rPr>
                <w:rFonts w:ascii="TH SarabunPSK" w:hAnsi="TH SarabunPSK" w:cs="TH SarabunPSK"/>
                <w:sz w:val="22"/>
                <w:szCs w:val="22"/>
              </w:rPr>
              <w:t>)</w:t>
            </w:r>
          </w:p>
        </w:tc>
        <w:tc>
          <w:tcPr>
            <w:tcW w:w="3538" w:type="dxa"/>
          </w:tcPr>
          <w:p w14:paraId="492E37C1" w14:textId="77777777" w:rsidR="004719C8" w:rsidRPr="00F643B2" w:rsidRDefault="004719C8"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6D26113F" w14:textId="10A5F17E" w:rsidR="004719C8" w:rsidRPr="00F643B2" w:rsidRDefault="004719C8" w:rsidP="00CC1732">
            <w:pPr>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1F402A42" w14:textId="6FC7DF7A" w:rsidR="004719C8" w:rsidRPr="00471923" w:rsidRDefault="004719C8" w:rsidP="00471923">
            <w:pPr>
              <w:pStyle w:val="ListParagraph"/>
              <w:numPr>
                <w:ilvl w:val="0"/>
                <w:numId w:val="52"/>
              </w:numPr>
              <w:ind w:left="113" w:hanging="113"/>
              <w:rPr>
                <w:rFonts w:ascii="TH SarabunPSK" w:hAnsi="TH SarabunPSK" w:cs="TH SarabunPSK"/>
                <w:noProof/>
                <w:color w:val="000000" w:themeColor="text1"/>
                <w:sz w:val="22"/>
                <w:szCs w:val="22"/>
              </w:rPr>
            </w:pPr>
            <w:r w:rsidRPr="00471923">
              <w:rPr>
                <w:rFonts w:ascii="TH SarabunPSK" w:hAnsi="TH SarabunPSK" w:cs="TH SarabunPSK"/>
                <w:noProof/>
                <w:color w:val="000000" w:themeColor="text1"/>
                <w:sz w:val="20"/>
                <w:szCs w:val="20"/>
                <w:cs/>
                <w:lang w:bidi="th-TH"/>
              </w:rPr>
              <w:t>กลุ่มความรู้เพื่อการใช้ชีวิตอย่างมีคุณภาพ</w:t>
            </w:r>
          </w:p>
        </w:tc>
      </w:tr>
      <w:tr w:rsidR="004719C8" w:rsidRPr="00F643B2" w14:paraId="3D2100FD" w14:textId="77777777" w:rsidTr="004719C8">
        <w:trPr>
          <w:trHeight w:val="539"/>
          <w:jc w:val="center"/>
        </w:trPr>
        <w:tc>
          <w:tcPr>
            <w:tcW w:w="3684" w:type="dxa"/>
            <w:tcBorders>
              <w:left w:val="single" w:sz="4" w:space="0" w:color="auto"/>
            </w:tcBorders>
          </w:tcPr>
          <w:p w14:paraId="0D958C7E"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 xml:space="preserve">001352  ความมั่นคงทางมนุษย์และการพัฒนาที่ยั่งยืน   </w:t>
            </w:r>
          </w:p>
          <w:p w14:paraId="3D3B8315" w14:textId="77777777" w:rsidR="004719C8" w:rsidRPr="00F643B2" w:rsidRDefault="004719C8" w:rsidP="00CC1732">
            <w:pPr>
              <w:tabs>
                <w:tab w:val="left" w:pos="270"/>
              </w:tabs>
              <w:ind w:left="567"/>
              <w:rPr>
                <w:rFonts w:ascii="TH SarabunPSK" w:hAnsi="TH SarabunPSK" w:cs="TH SarabunPSK"/>
                <w:sz w:val="22"/>
                <w:szCs w:val="22"/>
              </w:rPr>
            </w:pPr>
            <w:r w:rsidRPr="00F643B2">
              <w:rPr>
                <w:rFonts w:ascii="TH SarabunPSK" w:hAnsi="TH SarabunPSK" w:cs="TH SarabunPSK"/>
                <w:sz w:val="22"/>
                <w:szCs w:val="22"/>
              </w:rPr>
              <w:t>Human Security and Sustainable Development</w:t>
            </w:r>
          </w:p>
        </w:tc>
        <w:tc>
          <w:tcPr>
            <w:tcW w:w="711" w:type="dxa"/>
            <w:tcBorders>
              <w:right w:val="single" w:sz="4" w:space="0" w:color="auto"/>
            </w:tcBorders>
          </w:tcPr>
          <w:p w14:paraId="2F209725"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w:t>
            </w:r>
            <w:r w:rsidRPr="00F643B2">
              <w:rPr>
                <w:rFonts w:ascii="TH SarabunPSK" w:hAnsi="TH SarabunPSK" w:cs="TH SarabunPSK"/>
                <w:sz w:val="22"/>
                <w:szCs w:val="22"/>
                <w:cs/>
              </w:rPr>
              <w:t>3</w:t>
            </w:r>
            <w:r w:rsidRPr="00F643B2">
              <w:rPr>
                <w:rFonts w:ascii="TH SarabunPSK" w:hAnsi="TH SarabunPSK" w:cs="TH SarabunPSK"/>
                <w:sz w:val="22"/>
                <w:szCs w:val="22"/>
              </w:rPr>
              <w:t>-</w:t>
            </w:r>
            <w:r w:rsidRPr="00F643B2">
              <w:rPr>
                <w:rFonts w:ascii="TH SarabunPSK" w:hAnsi="TH SarabunPSK" w:cs="TH SarabunPSK"/>
                <w:sz w:val="22"/>
                <w:szCs w:val="22"/>
                <w:cs/>
              </w:rPr>
              <w:t>0</w:t>
            </w:r>
            <w:r w:rsidRPr="00F643B2">
              <w:rPr>
                <w:rFonts w:ascii="TH SarabunPSK" w:hAnsi="TH SarabunPSK" w:cs="TH SarabunPSK"/>
                <w:sz w:val="22"/>
                <w:szCs w:val="22"/>
              </w:rPr>
              <w:t>-</w:t>
            </w:r>
            <w:r w:rsidRPr="00F643B2">
              <w:rPr>
                <w:rFonts w:ascii="TH SarabunPSK" w:hAnsi="TH SarabunPSK" w:cs="TH SarabunPSK"/>
                <w:sz w:val="22"/>
                <w:szCs w:val="22"/>
                <w:cs/>
              </w:rPr>
              <w:t>6</w:t>
            </w:r>
            <w:r w:rsidRPr="00F643B2">
              <w:rPr>
                <w:rFonts w:ascii="TH SarabunPSK" w:hAnsi="TH SarabunPSK" w:cs="TH SarabunPSK"/>
                <w:sz w:val="22"/>
                <w:szCs w:val="22"/>
              </w:rPr>
              <w:t>)</w:t>
            </w:r>
          </w:p>
        </w:tc>
        <w:tc>
          <w:tcPr>
            <w:tcW w:w="3538" w:type="dxa"/>
          </w:tcPr>
          <w:p w14:paraId="490767BE" w14:textId="77777777" w:rsidR="004719C8" w:rsidRPr="00F643B2" w:rsidRDefault="004719C8"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43A72784" w14:textId="0D1DBDCF" w:rsidR="004719C8" w:rsidRPr="00F643B2" w:rsidRDefault="004719C8" w:rsidP="00CC1732">
            <w:pPr>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79F4BDC4" w14:textId="2F86B113" w:rsidR="004719C8" w:rsidRPr="00471923" w:rsidRDefault="004719C8" w:rsidP="00471923">
            <w:pPr>
              <w:pStyle w:val="ListParagraph"/>
              <w:numPr>
                <w:ilvl w:val="0"/>
                <w:numId w:val="52"/>
              </w:numPr>
              <w:ind w:left="113" w:hanging="113"/>
              <w:rPr>
                <w:rFonts w:ascii="TH SarabunPSK" w:hAnsi="TH SarabunPSK" w:cs="TH SarabunPSK"/>
                <w:noProof/>
                <w:color w:val="000000" w:themeColor="text1"/>
                <w:spacing w:val="-4"/>
                <w:sz w:val="20"/>
                <w:szCs w:val="20"/>
              </w:rPr>
            </w:pPr>
            <w:r w:rsidRPr="00471923">
              <w:rPr>
                <w:rFonts w:ascii="TH SarabunPSK" w:hAnsi="TH SarabunPSK" w:cs="TH SarabunPSK"/>
                <w:noProof/>
                <w:color w:val="000000" w:themeColor="text1"/>
                <w:spacing w:val="-4"/>
                <w:sz w:val="20"/>
                <w:szCs w:val="20"/>
                <w:cs/>
                <w:lang w:bidi="th-TH"/>
              </w:rPr>
              <w:t>ย้ายไปกลุ่มการเป็นพลเมืองไทยและพลโลกเพื่อสังคมที่ยั่งยืน</w:t>
            </w:r>
          </w:p>
        </w:tc>
      </w:tr>
      <w:tr w:rsidR="004719C8" w:rsidRPr="00F643B2" w14:paraId="56413D8C" w14:textId="77777777" w:rsidTr="00A513B5">
        <w:trPr>
          <w:trHeight w:val="539"/>
          <w:jc w:val="center"/>
        </w:trPr>
        <w:tc>
          <w:tcPr>
            <w:tcW w:w="3684" w:type="dxa"/>
            <w:tcBorders>
              <w:left w:val="single" w:sz="4" w:space="0" w:color="auto"/>
              <w:bottom w:val="single" w:sz="4" w:space="0" w:color="auto"/>
            </w:tcBorders>
            <w:vAlign w:val="center"/>
          </w:tcPr>
          <w:p w14:paraId="362FBC42"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001353 การบัญชีเบื้องต้นสำหรับผู้ประกอบการ</w:t>
            </w:r>
          </w:p>
          <w:p w14:paraId="6055FB5A"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Principles of Accounting for Entrepreneur</w:t>
            </w:r>
          </w:p>
        </w:tc>
        <w:tc>
          <w:tcPr>
            <w:tcW w:w="711" w:type="dxa"/>
            <w:tcBorders>
              <w:bottom w:val="single" w:sz="4" w:space="0" w:color="auto"/>
              <w:right w:val="single" w:sz="4" w:space="0" w:color="auto"/>
            </w:tcBorders>
          </w:tcPr>
          <w:p w14:paraId="5D98A18E"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3(2-2-5)</w:t>
            </w:r>
          </w:p>
        </w:tc>
        <w:tc>
          <w:tcPr>
            <w:tcW w:w="3538" w:type="dxa"/>
            <w:tcBorders>
              <w:left w:val="single" w:sz="4" w:space="0" w:color="auto"/>
              <w:bottom w:val="single" w:sz="4" w:space="0" w:color="auto"/>
            </w:tcBorders>
          </w:tcPr>
          <w:p w14:paraId="451777D9" w14:textId="77777777" w:rsidR="004719C8" w:rsidRPr="00F643B2" w:rsidRDefault="004719C8" w:rsidP="00CC1732">
            <w:pPr>
              <w:ind w:left="360"/>
              <w:rPr>
                <w:rFonts w:ascii="TH SarabunPSK" w:hAnsi="TH SarabunPSK" w:cs="TH SarabunPSK"/>
                <w:b/>
                <w:bCs/>
                <w:noProof/>
                <w:color w:val="000000" w:themeColor="text1"/>
                <w:szCs w:val="22"/>
              </w:rPr>
            </w:pPr>
          </w:p>
        </w:tc>
        <w:tc>
          <w:tcPr>
            <w:tcW w:w="708" w:type="dxa"/>
            <w:tcBorders>
              <w:bottom w:val="single" w:sz="4" w:space="0" w:color="auto"/>
              <w:right w:val="single" w:sz="4" w:space="0" w:color="auto"/>
            </w:tcBorders>
          </w:tcPr>
          <w:p w14:paraId="6D13F7FE" w14:textId="3C23D10B" w:rsidR="004719C8" w:rsidRPr="00F643B2" w:rsidRDefault="004719C8" w:rsidP="00CC1732">
            <w:pPr>
              <w:ind w:left="360"/>
              <w:rPr>
                <w:rFonts w:ascii="TH SarabunPSK" w:hAnsi="TH SarabunPSK" w:cs="TH SarabunPSK"/>
                <w:b/>
                <w:bCs/>
                <w:noProof/>
                <w:color w:val="000000" w:themeColor="text1"/>
                <w:szCs w:val="22"/>
              </w:rPr>
            </w:pPr>
          </w:p>
        </w:tc>
        <w:tc>
          <w:tcPr>
            <w:tcW w:w="2269" w:type="dxa"/>
            <w:tcBorders>
              <w:left w:val="single" w:sz="4" w:space="0" w:color="auto"/>
              <w:bottom w:val="single" w:sz="4" w:space="0" w:color="auto"/>
              <w:right w:val="single" w:sz="4" w:space="0" w:color="auto"/>
            </w:tcBorders>
          </w:tcPr>
          <w:p w14:paraId="437ABA13" w14:textId="17E5E830" w:rsidR="004719C8" w:rsidRPr="00471923" w:rsidRDefault="004719C8" w:rsidP="00471923">
            <w:pPr>
              <w:pStyle w:val="ListParagraph"/>
              <w:numPr>
                <w:ilvl w:val="0"/>
                <w:numId w:val="52"/>
              </w:numPr>
              <w:ind w:left="113" w:hanging="113"/>
              <w:rPr>
                <w:rFonts w:ascii="TH SarabunPSK" w:hAnsi="TH SarabunPSK" w:cs="TH SarabunPSK"/>
                <w:noProof/>
                <w:color w:val="000000" w:themeColor="text1"/>
                <w:sz w:val="22"/>
                <w:szCs w:val="22"/>
              </w:rPr>
            </w:pPr>
            <w:r w:rsidRPr="00471923">
              <w:rPr>
                <w:rFonts w:ascii="TH SarabunPSK" w:hAnsi="TH SarabunPSK" w:cs="TH SarabunPSK"/>
                <w:noProof/>
                <w:color w:val="000000" w:themeColor="text1"/>
                <w:sz w:val="20"/>
                <w:szCs w:val="20"/>
                <w:cs/>
                <w:lang w:bidi="th-TH"/>
              </w:rPr>
              <w:t>กลุ่มความรู้เพื่อการใช้ชีวิตอย่างมีคุณภาพ</w:t>
            </w:r>
          </w:p>
        </w:tc>
      </w:tr>
      <w:tr w:rsidR="004719C8" w:rsidRPr="00F643B2" w14:paraId="595171B3" w14:textId="77777777" w:rsidTr="004719C8">
        <w:trPr>
          <w:trHeight w:val="539"/>
          <w:jc w:val="center"/>
        </w:trPr>
        <w:tc>
          <w:tcPr>
            <w:tcW w:w="3684" w:type="dxa"/>
            <w:tcBorders>
              <w:top w:val="single" w:sz="4" w:space="0" w:color="auto"/>
              <w:left w:val="single" w:sz="4" w:space="0" w:color="auto"/>
            </w:tcBorders>
            <w:vAlign w:val="center"/>
          </w:tcPr>
          <w:p w14:paraId="770F09E2"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lastRenderedPageBreak/>
              <w:t>001354</w:t>
            </w:r>
            <w:r w:rsidRPr="00F643B2">
              <w:rPr>
                <w:rFonts w:ascii="TH SarabunPSK" w:hAnsi="TH SarabunPSK" w:cs="TH SarabunPSK"/>
                <w:sz w:val="22"/>
                <w:szCs w:val="22"/>
              </w:rPr>
              <w:t xml:space="preserve"> </w:t>
            </w:r>
            <w:r w:rsidRPr="00F643B2">
              <w:rPr>
                <w:rFonts w:ascii="TH SarabunPSK" w:hAnsi="TH SarabunPSK" w:cs="TH SarabunPSK"/>
                <w:sz w:val="22"/>
                <w:szCs w:val="22"/>
                <w:cs/>
              </w:rPr>
              <w:t>ความเป็นพลเมืองโลก</w:t>
            </w:r>
          </w:p>
          <w:p w14:paraId="16FB0FFA"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Global Citizenship</w:t>
            </w:r>
          </w:p>
        </w:tc>
        <w:tc>
          <w:tcPr>
            <w:tcW w:w="711" w:type="dxa"/>
            <w:tcBorders>
              <w:top w:val="single" w:sz="4" w:space="0" w:color="auto"/>
              <w:right w:val="single" w:sz="4" w:space="0" w:color="auto"/>
            </w:tcBorders>
          </w:tcPr>
          <w:p w14:paraId="38A09A73"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sz w:val="22"/>
                <w:szCs w:val="22"/>
                <w:cs/>
              </w:rPr>
              <w:t>3(2-2-5)</w:t>
            </w:r>
          </w:p>
        </w:tc>
        <w:tc>
          <w:tcPr>
            <w:tcW w:w="3538" w:type="dxa"/>
            <w:tcBorders>
              <w:top w:val="single" w:sz="4" w:space="0" w:color="auto"/>
              <w:left w:val="single" w:sz="4" w:space="0" w:color="auto"/>
            </w:tcBorders>
          </w:tcPr>
          <w:p w14:paraId="5959EEA6" w14:textId="77777777" w:rsidR="004719C8" w:rsidRPr="00F643B2" w:rsidRDefault="004719C8" w:rsidP="00CC1732">
            <w:pPr>
              <w:ind w:left="360"/>
              <w:rPr>
                <w:rFonts w:ascii="TH SarabunPSK" w:hAnsi="TH SarabunPSK" w:cs="TH SarabunPSK"/>
                <w:sz w:val="22"/>
                <w:szCs w:val="22"/>
                <w:cs/>
              </w:rPr>
            </w:pPr>
          </w:p>
        </w:tc>
        <w:tc>
          <w:tcPr>
            <w:tcW w:w="708" w:type="dxa"/>
            <w:tcBorders>
              <w:top w:val="single" w:sz="4" w:space="0" w:color="auto"/>
              <w:right w:val="single" w:sz="4" w:space="0" w:color="auto"/>
            </w:tcBorders>
          </w:tcPr>
          <w:p w14:paraId="30573B01" w14:textId="1DDD9997" w:rsidR="004719C8" w:rsidRPr="00F643B2" w:rsidRDefault="004719C8" w:rsidP="00CC1732">
            <w:pPr>
              <w:ind w:left="360"/>
              <w:rPr>
                <w:rFonts w:ascii="TH SarabunPSK" w:hAnsi="TH SarabunPSK" w:cs="TH SarabunPSK"/>
                <w:sz w:val="22"/>
                <w:szCs w:val="22"/>
                <w:cs/>
              </w:rPr>
            </w:pPr>
          </w:p>
        </w:tc>
        <w:tc>
          <w:tcPr>
            <w:tcW w:w="2269" w:type="dxa"/>
            <w:tcBorders>
              <w:top w:val="single" w:sz="4" w:space="0" w:color="auto"/>
              <w:left w:val="single" w:sz="4" w:space="0" w:color="auto"/>
              <w:right w:val="single" w:sz="4" w:space="0" w:color="auto"/>
            </w:tcBorders>
          </w:tcPr>
          <w:p w14:paraId="04520333" w14:textId="5689F015" w:rsidR="004719C8" w:rsidRPr="00471923" w:rsidRDefault="004719C8" w:rsidP="00471923">
            <w:pPr>
              <w:pStyle w:val="ListParagraph"/>
              <w:numPr>
                <w:ilvl w:val="0"/>
                <w:numId w:val="52"/>
              </w:numPr>
              <w:ind w:left="113" w:hanging="113"/>
              <w:rPr>
                <w:rFonts w:ascii="TH SarabunPSK" w:hAnsi="TH SarabunPSK" w:cs="TH SarabunPSK"/>
                <w:noProof/>
                <w:spacing w:val="-10"/>
                <w:sz w:val="22"/>
                <w:szCs w:val="22"/>
              </w:rPr>
            </w:pPr>
            <w:r w:rsidRPr="00471923">
              <w:rPr>
                <w:rFonts w:ascii="TH SarabunPSK" w:hAnsi="TH SarabunPSK" w:cs="TH SarabunPSK"/>
                <w:noProof/>
                <w:spacing w:val="-10"/>
                <w:sz w:val="20"/>
                <w:szCs w:val="20"/>
                <w:cs/>
                <w:lang w:bidi="th-TH"/>
              </w:rPr>
              <w:t>ย้ายไปกลุ่มการเป็นพลเมืองไทยและพลโลกเพื่อสังคมที่ยั่งยืน</w:t>
            </w:r>
          </w:p>
        </w:tc>
      </w:tr>
      <w:tr w:rsidR="004719C8" w:rsidRPr="00F643B2" w14:paraId="3ED95128" w14:textId="77777777" w:rsidTr="004719C8">
        <w:trPr>
          <w:trHeight w:val="283"/>
          <w:jc w:val="center"/>
        </w:trPr>
        <w:tc>
          <w:tcPr>
            <w:tcW w:w="4395" w:type="dxa"/>
            <w:gridSpan w:val="2"/>
            <w:tcBorders>
              <w:left w:val="single" w:sz="4" w:space="0" w:color="auto"/>
              <w:right w:val="single" w:sz="4" w:space="0" w:color="auto"/>
            </w:tcBorders>
            <w:vAlign w:val="center"/>
          </w:tcPr>
          <w:p w14:paraId="20772999" w14:textId="77777777" w:rsidR="004719C8" w:rsidRPr="00F643B2" w:rsidRDefault="004719C8" w:rsidP="00CC1732">
            <w:pPr>
              <w:tabs>
                <w:tab w:val="left" w:pos="270"/>
              </w:tabs>
              <w:rPr>
                <w:rFonts w:ascii="TH SarabunPSK" w:hAnsi="TH SarabunPSK" w:cs="TH SarabunPSK"/>
                <w:b/>
                <w:bCs/>
                <w:spacing w:val="-4"/>
                <w:sz w:val="22"/>
                <w:szCs w:val="22"/>
              </w:rPr>
            </w:pPr>
            <w:r w:rsidRPr="00F643B2">
              <w:rPr>
                <w:rFonts w:ascii="TH SarabunPSK" w:hAnsi="TH SarabunPSK" w:cs="TH SarabunPSK"/>
                <w:b/>
                <w:bCs/>
                <w:spacing w:val="-4"/>
                <w:sz w:val="22"/>
                <w:szCs w:val="22"/>
                <w:cs/>
              </w:rPr>
              <w:t>กลุ่มวิชาวิทยาศาสตร์เทคโนโลยีและคณิตศาสตร์ ไม่น้อยกว่า 3 หน่วยกิต</w:t>
            </w:r>
          </w:p>
          <w:p w14:paraId="16839D70" w14:textId="77777777" w:rsidR="004719C8" w:rsidRPr="00F643B2" w:rsidRDefault="004719C8" w:rsidP="00CC1732">
            <w:pPr>
              <w:tabs>
                <w:tab w:val="left" w:pos="270"/>
              </w:tabs>
              <w:ind w:firstLine="284"/>
              <w:rPr>
                <w:rFonts w:ascii="TH SarabunPSK" w:hAnsi="TH SarabunPSK" w:cs="TH SarabunPSK"/>
                <w:color w:val="000000" w:themeColor="text1"/>
                <w:sz w:val="22"/>
                <w:szCs w:val="22"/>
                <w:cs/>
              </w:rPr>
            </w:pPr>
            <w:r w:rsidRPr="00F643B2">
              <w:rPr>
                <w:rFonts w:ascii="TH SarabunPSK" w:hAnsi="TH SarabunPSK" w:cs="TH SarabunPSK"/>
                <w:sz w:val="22"/>
                <w:szCs w:val="22"/>
                <w:cs/>
              </w:rPr>
              <w:t>โดยเลือกจากรายวิชาดังต่อไปนี้</w:t>
            </w:r>
          </w:p>
        </w:tc>
        <w:tc>
          <w:tcPr>
            <w:tcW w:w="3538" w:type="dxa"/>
            <w:tcBorders>
              <w:left w:val="single" w:sz="4" w:space="0" w:color="auto"/>
            </w:tcBorders>
          </w:tcPr>
          <w:p w14:paraId="4D11A97E" w14:textId="77777777" w:rsidR="004719C8" w:rsidRPr="00F643B2" w:rsidRDefault="004719C8" w:rsidP="00CC1732">
            <w:pPr>
              <w:ind w:left="360"/>
              <w:rPr>
                <w:rFonts w:ascii="TH SarabunPSK" w:hAnsi="TH SarabunPSK" w:cs="TH SarabunPSK"/>
                <w:color w:val="000000" w:themeColor="text1"/>
                <w:spacing w:val="-4"/>
                <w:sz w:val="22"/>
                <w:szCs w:val="22"/>
                <w:cs/>
              </w:rPr>
            </w:pPr>
          </w:p>
        </w:tc>
        <w:tc>
          <w:tcPr>
            <w:tcW w:w="708" w:type="dxa"/>
            <w:tcBorders>
              <w:right w:val="single" w:sz="4" w:space="0" w:color="auto"/>
            </w:tcBorders>
          </w:tcPr>
          <w:p w14:paraId="40C77A07" w14:textId="07C28915" w:rsidR="004719C8" w:rsidRPr="00F643B2" w:rsidRDefault="004719C8" w:rsidP="00CC1732">
            <w:pPr>
              <w:ind w:left="360"/>
              <w:rPr>
                <w:rFonts w:ascii="TH SarabunPSK" w:hAnsi="TH SarabunPSK" w:cs="TH SarabunPSK"/>
                <w:color w:val="000000" w:themeColor="text1"/>
                <w:spacing w:val="-4"/>
                <w:sz w:val="22"/>
                <w:szCs w:val="22"/>
                <w:cs/>
              </w:rPr>
            </w:pPr>
          </w:p>
        </w:tc>
        <w:tc>
          <w:tcPr>
            <w:tcW w:w="2269" w:type="dxa"/>
            <w:tcBorders>
              <w:left w:val="single" w:sz="4" w:space="0" w:color="auto"/>
              <w:right w:val="single" w:sz="4" w:space="0" w:color="auto"/>
            </w:tcBorders>
          </w:tcPr>
          <w:p w14:paraId="5313EF8A" w14:textId="4A03CFF3" w:rsidR="004719C8" w:rsidRPr="00471923" w:rsidRDefault="004719C8" w:rsidP="00471923">
            <w:pPr>
              <w:rPr>
                <w:rFonts w:ascii="TH SarabunPSK" w:hAnsi="TH SarabunPSK" w:cs="TH SarabunPSK"/>
                <w:noProof/>
                <w:color w:val="000000" w:themeColor="text1"/>
                <w:szCs w:val="22"/>
              </w:rPr>
            </w:pPr>
          </w:p>
        </w:tc>
      </w:tr>
      <w:tr w:rsidR="004719C8" w:rsidRPr="00F643B2" w14:paraId="0AFC5039" w14:textId="77777777" w:rsidTr="00C70632">
        <w:trPr>
          <w:trHeight w:val="283"/>
          <w:jc w:val="center"/>
        </w:trPr>
        <w:tc>
          <w:tcPr>
            <w:tcW w:w="3684" w:type="dxa"/>
            <w:tcBorders>
              <w:left w:val="single" w:sz="4" w:space="0" w:color="auto"/>
            </w:tcBorders>
          </w:tcPr>
          <w:p w14:paraId="320B4512"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 xml:space="preserve">001271 แอนโทรโปซีน </w:t>
            </w:r>
          </w:p>
          <w:p w14:paraId="75659FB3"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Anthropocene</w:t>
            </w:r>
          </w:p>
        </w:tc>
        <w:tc>
          <w:tcPr>
            <w:tcW w:w="711" w:type="dxa"/>
            <w:tcBorders>
              <w:right w:val="single" w:sz="4" w:space="0" w:color="auto"/>
            </w:tcBorders>
          </w:tcPr>
          <w:p w14:paraId="56AC7FE6" w14:textId="77777777" w:rsidR="004719C8" w:rsidRPr="00F643B2" w:rsidRDefault="004719C8"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cs/>
              </w:rPr>
              <w:t>3(2-2-5)</w:t>
            </w:r>
          </w:p>
        </w:tc>
        <w:tc>
          <w:tcPr>
            <w:tcW w:w="3538" w:type="dxa"/>
          </w:tcPr>
          <w:p w14:paraId="51577E74" w14:textId="77777777" w:rsidR="004719C8" w:rsidRPr="00F643B2" w:rsidRDefault="004719C8" w:rsidP="00CC1732">
            <w:pPr>
              <w:ind w:left="360"/>
              <w:rPr>
                <w:rFonts w:ascii="TH SarabunPSK" w:hAnsi="TH SarabunPSK" w:cs="TH SarabunPSK"/>
                <w:noProof/>
                <w:color w:val="000000" w:themeColor="text1"/>
                <w:spacing w:val="-6"/>
                <w:cs/>
              </w:rPr>
            </w:pPr>
          </w:p>
        </w:tc>
        <w:tc>
          <w:tcPr>
            <w:tcW w:w="708" w:type="dxa"/>
            <w:tcBorders>
              <w:right w:val="single" w:sz="4" w:space="0" w:color="auto"/>
            </w:tcBorders>
          </w:tcPr>
          <w:p w14:paraId="29587E1E" w14:textId="246B1880" w:rsidR="004719C8" w:rsidRPr="00F643B2" w:rsidRDefault="004719C8" w:rsidP="00CC1732">
            <w:pPr>
              <w:ind w:left="360"/>
              <w:rPr>
                <w:rFonts w:ascii="TH SarabunPSK" w:hAnsi="TH SarabunPSK" w:cs="TH SarabunPSK"/>
                <w:noProof/>
                <w:color w:val="000000" w:themeColor="text1"/>
                <w:spacing w:val="-6"/>
                <w:cs/>
              </w:rPr>
            </w:pPr>
            <w:r>
              <w:rPr>
                <w:rFonts w:ascii="TH SarabunPSK" w:hAnsi="TH SarabunPSK" w:cs="TH SarabunPSK" w:hint="cs"/>
                <w:noProof/>
                <w:spacing w:val="-6"/>
              </w:rPr>
              <mc:AlternateContent>
                <mc:Choice Requires="wps">
                  <w:drawing>
                    <wp:anchor distT="0" distB="0" distL="114300" distR="114300" simplePos="0" relativeHeight="251691008" behindDoc="0" locked="0" layoutInCell="1" allowOverlap="1" wp14:anchorId="4D33F8FF" wp14:editId="44F04B6A">
                      <wp:simplePos x="0" y="0"/>
                      <wp:positionH relativeFrom="column">
                        <wp:posOffset>381635</wp:posOffset>
                      </wp:positionH>
                      <wp:positionV relativeFrom="paragraph">
                        <wp:posOffset>30480</wp:posOffset>
                      </wp:positionV>
                      <wp:extent cx="45085" cy="1828800"/>
                      <wp:effectExtent l="0" t="0" r="31115" b="19050"/>
                      <wp:wrapNone/>
                      <wp:docPr id="8" name="Right Brace 8"/>
                      <wp:cNvGraphicFramePr/>
                      <a:graphic xmlns:a="http://schemas.openxmlformats.org/drawingml/2006/main">
                        <a:graphicData uri="http://schemas.microsoft.com/office/word/2010/wordprocessingShape">
                          <wps:wsp>
                            <wps:cNvSpPr/>
                            <wps:spPr>
                              <a:xfrm>
                                <a:off x="0" y="0"/>
                                <a:ext cx="45085" cy="182880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8" o:spid="_x0000_s1026" type="#_x0000_t88" style="position:absolute;margin-left:30.05pt;margin-top:2.4pt;width:3.55pt;height:2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" adj="44" strokecolor="windowText"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2D50ACA7" w14:textId="2FBDEE48"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zCs w:val="22"/>
              </w:rPr>
            </w:pPr>
            <w:r w:rsidRPr="008C5309">
              <w:rPr>
                <w:rFonts w:ascii="TH SarabunPSK" w:hAnsi="TH SarabunPSK" w:cs="TH SarabunPSK"/>
                <w:noProof/>
                <w:color w:val="000000" w:themeColor="text1"/>
                <w:sz w:val="22"/>
                <w:szCs w:val="20"/>
                <w:cs/>
                <w:lang w:bidi="th-TH"/>
              </w:rPr>
              <w:t>กลุ่มความรู้เพื่อการใช้ชีวิตอย่างมีคุณภาพ</w:t>
            </w:r>
          </w:p>
        </w:tc>
      </w:tr>
      <w:tr w:rsidR="004719C8" w:rsidRPr="00F643B2" w14:paraId="5DC634C6" w14:textId="77777777" w:rsidTr="00C70632">
        <w:trPr>
          <w:trHeight w:val="283"/>
          <w:jc w:val="center"/>
        </w:trPr>
        <w:tc>
          <w:tcPr>
            <w:tcW w:w="3684" w:type="dxa"/>
            <w:tcBorders>
              <w:left w:val="single" w:sz="4" w:space="0" w:color="auto"/>
            </w:tcBorders>
            <w:vAlign w:val="center"/>
          </w:tcPr>
          <w:p w14:paraId="0C9E4E1C" w14:textId="77777777" w:rsidR="004719C8" w:rsidRPr="00F643B2" w:rsidRDefault="004719C8"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001272 คอมพิวเตอร์สารสนเทศขั้นพื้นฐาน</w:t>
            </w:r>
          </w:p>
          <w:p w14:paraId="302752E0" w14:textId="77777777" w:rsidR="004719C8" w:rsidRPr="00F643B2" w:rsidRDefault="004719C8" w:rsidP="00D03036">
            <w:pPr>
              <w:tabs>
                <w:tab w:val="left" w:pos="270"/>
              </w:tabs>
              <w:ind w:left="567"/>
              <w:rPr>
                <w:rFonts w:ascii="TH SarabunPSK" w:hAnsi="TH SarabunPSK" w:cs="TH SarabunPSK"/>
                <w:spacing w:val="-2"/>
                <w:sz w:val="21"/>
                <w:szCs w:val="21"/>
                <w:cs/>
              </w:rPr>
            </w:pPr>
            <w:r w:rsidRPr="00F643B2">
              <w:rPr>
                <w:rFonts w:ascii="TH SarabunPSK" w:hAnsi="TH SarabunPSK" w:cs="TH SarabunPSK"/>
                <w:spacing w:val="-2"/>
                <w:sz w:val="21"/>
                <w:szCs w:val="21"/>
              </w:rPr>
              <w:t>Introduction to Computer Information Science</w:t>
            </w:r>
          </w:p>
        </w:tc>
        <w:tc>
          <w:tcPr>
            <w:tcW w:w="711" w:type="dxa"/>
            <w:tcBorders>
              <w:right w:val="single" w:sz="4" w:space="0" w:color="auto"/>
            </w:tcBorders>
          </w:tcPr>
          <w:p w14:paraId="6FA338E2" w14:textId="77777777" w:rsidR="004719C8" w:rsidRPr="00F643B2" w:rsidRDefault="004719C8" w:rsidP="00D03036">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6AB31FD3" w14:textId="77777777" w:rsidR="004719C8" w:rsidRPr="00F643B2" w:rsidRDefault="004719C8"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4DBFB018" w14:textId="1EF80292" w:rsidR="004719C8" w:rsidRPr="00F643B2" w:rsidRDefault="004719C8"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63CA2A50" w14:textId="0A1CFDA4"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pacing w:val="-4"/>
                <w:sz w:val="22"/>
                <w:szCs w:val="22"/>
              </w:rPr>
            </w:pPr>
          </w:p>
        </w:tc>
      </w:tr>
      <w:tr w:rsidR="004719C8" w:rsidRPr="00F643B2" w14:paraId="26916044" w14:textId="77777777" w:rsidTr="00C70632">
        <w:trPr>
          <w:trHeight w:val="283"/>
          <w:jc w:val="center"/>
        </w:trPr>
        <w:tc>
          <w:tcPr>
            <w:tcW w:w="3684" w:type="dxa"/>
            <w:tcBorders>
              <w:left w:val="single" w:sz="4" w:space="0" w:color="auto"/>
            </w:tcBorders>
          </w:tcPr>
          <w:p w14:paraId="17E3777C" w14:textId="77777777" w:rsidR="004719C8" w:rsidRPr="00F643B2" w:rsidRDefault="004719C8"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001273 คณิตศาสตร์และสถิติในชีวิตประจำวัน</w:t>
            </w:r>
          </w:p>
          <w:p w14:paraId="0C6B8493" w14:textId="77777777" w:rsidR="004719C8" w:rsidRPr="00F643B2" w:rsidRDefault="004719C8"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Mathematics and Statistics in Everyday Life</w:t>
            </w:r>
          </w:p>
        </w:tc>
        <w:tc>
          <w:tcPr>
            <w:tcW w:w="711" w:type="dxa"/>
            <w:tcBorders>
              <w:right w:val="single" w:sz="4" w:space="0" w:color="auto"/>
            </w:tcBorders>
          </w:tcPr>
          <w:p w14:paraId="13C9BB8B" w14:textId="77777777" w:rsidR="004719C8" w:rsidRPr="00F643B2" w:rsidRDefault="004719C8" w:rsidP="00D03036">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3F5A805C" w14:textId="77777777" w:rsidR="004719C8" w:rsidRPr="00F643B2" w:rsidRDefault="004719C8"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43840215" w14:textId="74D8E1C7" w:rsidR="004719C8" w:rsidRPr="00F643B2" w:rsidRDefault="004719C8"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70A5E00E" w14:textId="153B2B90"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z w:val="22"/>
                <w:szCs w:val="22"/>
              </w:rPr>
            </w:pPr>
          </w:p>
        </w:tc>
      </w:tr>
      <w:tr w:rsidR="004719C8" w:rsidRPr="00F643B2" w14:paraId="329D2322" w14:textId="77777777" w:rsidTr="00C70632">
        <w:trPr>
          <w:trHeight w:val="283"/>
          <w:jc w:val="center"/>
        </w:trPr>
        <w:tc>
          <w:tcPr>
            <w:tcW w:w="3684" w:type="dxa"/>
            <w:tcBorders>
              <w:left w:val="single" w:sz="4" w:space="0" w:color="auto"/>
            </w:tcBorders>
            <w:vAlign w:val="center"/>
          </w:tcPr>
          <w:p w14:paraId="3226C8D3" w14:textId="77777777" w:rsidR="004719C8" w:rsidRPr="00F643B2" w:rsidRDefault="004719C8"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001276 พลังงานและเทคโนโลยีใกล้ตัว</w:t>
            </w:r>
          </w:p>
          <w:p w14:paraId="14F3225E" w14:textId="77777777" w:rsidR="004719C8" w:rsidRPr="00F643B2" w:rsidRDefault="004719C8"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Energy and Technology Around Us</w:t>
            </w:r>
          </w:p>
        </w:tc>
        <w:tc>
          <w:tcPr>
            <w:tcW w:w="711" w:type="dxa"/>
            <w:tcBorders>
              <w:right w:val="single" w:sz="4" w:space="0" w:color="auto"/>
            </w:tcBorders>
          </w:tcPr>
          <w:p w14:paraId="4E7A3036" w14:textId="77777777" w:rsidR="004719C8" w:rsidRPr="00F643B2" w:rsidRDefault="004719C8" w:rsidP="00D03036">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77144C8B" w14:textId="77777777" w:rsidR="004719C8" w:rsidRPr="00F643B2" w:rsidRDefault="004719C8"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486BE54C" w14:textId="0DFB2703" w:rsidR="004719C8" w:rsidRPr="00F643B2" w:rsidRDefault="004719C8"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40986D12" w14:textId="1A02E285"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pacing w:val="-4"/>
                <w:sz w:val="22"/>
                <w:szCs w:val="22"/>
              </w:rPr>
            </w:pPr>
          </w:p>
        </w:tc>
      </w:tr>
      <w:tr w:rsidR="004719C8" w:rsidRPr="00F643B2" w14:paraId="2D42B45B" w14:textId="77777777" w:rsidTr="00C70632">
        <w:trPr>
          <w:trHeight w:val="283"/>
          <w:jc w:val="center"/>
        </w:trPr>
        <w:tc>
          <w:tcPr>
            <w:tcW w:w="3684" w:type="dxa"/>
            <w:tcBorders>
              <w:left w:val="single" w:sz="4" w:space="0" w:color="auto"/>
            </w:tcBorders>
            <w:vAlign w:val="center"/>
          </w:tcPr>
          <w:p w14:paraId="51598FCA" w14:textId="77777777" w:rsidR="004719C8" w:rsidRPr="00F643B2" w:rsidRDefault="004719C8"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001279 วิทยาศาสตร์ในชีวิตประจำวัน</w:t>
            </w:r>
          </w:p>
          <w:p w14:paraId="73EE1A50" w14:textId="77777777" w:rsidR="004719C8" w:rsidRPr="00F643B2" w:rsidRDefault="004719C8"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Science in Everyday Life</w:t>
            </w:r>
          </w:p>
        </w:tc>
        <w:tc>
          <w:tcPr>
            <w:tcW w:w="711" w:type="dxa"/>
            <w:tcBorders>
              <w:right w:val="single" w:sz="4" w:space="0" w:color="auto"/>
            </w:tcBorders>
          </w:tcPr>
          <w:p w14:paraId="1074586A" w14:textId="77777777" w:rsidR="004719C8" w:rsidRPr="00F643B2" w:rsidRDefault="004719C8" w:rsidP="00D03036">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28C1EE20" w14:textId="77777777" w:rsidR="004719C8" w:rsidRPr="00F643B2" w:rsidRDefault="004719C8"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6B54C85C" w14:textId="60C96203" w:rsidR="004719C8" w:rsidRPr="00F643B2" w:rsidRDefault="004719C8"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5A709CF8" w14:textId="7BB8CC6C"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pacing w:val="-4"/>
                <w:sz w:val="22"/>
                <w:szCs w:val="22"/>
              </w:rPr>
            </w:pPr>
          </w:p>
        </w:tc>
      </w:tr>
      <w:tr w:rsidR="004719C8" w:rsidRPr="00F643B2" w14:paraId="3052A49E" w14:textId="77777777" w:rsidTr="00C70632">
        <w:trPr>
          <w:trHeight w:val="283"/>
          <w:jc w:val="center"/>
        </w:trPr>
        <w:tc>
          <w:tcPr>
            <w:tcW w:w="3684" w:type="dxa"/>
            <w:tcBorders>
              <w:left w:val="single" w:sz="4" w:space="0" w:color="auto"/>
            </w:tcBorders>
            <w:vAlign w:val="center"/>
          </w:tcPr>
          <w:p w14:paraId="730DCDDD" w14:textId="77777777" w:rsidR="004719C8" w:rsidRPr="00F643B2" w:rsidRDefault="004719C8" w:rsidP="00CC1732">
            <w:pPr>
              <w:tabs>
                <w:tab w:val="left" w:pos="270"/>
              </w:tabs>
              <w:rPr>
                <w:rFonts w:ascii="TH SarabunPSK" w:hAnsi="TH SarabunPSK" w:cs="TH SarabunPSK"/>
                <w:spacing w:val="-6"/>
                <w:sz w:val="22"/>
                <w:szCs w:val="22"/>
              </w:rPr>
            </w:pPr>
            <w:r w:rsidRPr="00F643B2">
              <w:rPr>
                <w:rFonts w:ascii="TH SarabunPSK" w:hAnsi="TH SarabunPSK" w:cs="TH SarabunPSK"/>
                <w:spacing w:val="-6"/>
                <w:sz w:val="22"/>
                <w:szCs w:val="22"/>
                <w:cs/>
              </w:rPr>
              <w:t>001292 วิถีชีวิตตามแนวคิดเศรษฐกิจหมุนเวียนในศตวรรษที่ 21</w:t>
            </w:r>
          </w:p>
          <w:p w14:paraId="739F8A13"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 xml:space="preserve">Circular Economic Lifestyle for </w:t>
            </w:r>
            <w:r w:rsidRPr="00F643B2">
              <w:rPr>
                <w:rFonts w:ascii="TH SarabunPSK" w:hAnsi="TH SarabunPSK" w:cs="TH SarabunPSK"/>
                <w:sz w:val="22"/>
                <w:szCs w:val="22"/>
                <w:cs/>
              </w:rPr>
              <w:t>21</w:t>
            </w:r>
            <w:r w:rsidRPr="00F643B2">
              <w:rPr>
                <w:rFonts w:ascii="TH SarabunPSK" w:hAnsi="TH SarabunPSK" w:cs="TH SarabunPSK"/>
                <w:sz w:val="22"/>
                <w:szCs w:val="22"/>
                <w:vertAlign w:val="superscript"/>
              </w:rPr>
              <w:t xml:space="preserve">st </w:t>
            </w:r>
            <w:r w:rsidRPr="00F643B2">
              <w:rPr>
                <w:rFonts w:ascii="TH SarabunPSK" w:hAnsi="TH SarabunPSK" w:cs="TH SarabunPSK"/>
                <w:sz w:val="22"/>
                <w:szCs w:val="22"/>
              </w:rPr>
              <w:t>Century</w:t>
            </w:r>
          </w:p>
        </w:tc>
        <w:tc>
          <w:tcPr>
            <w:tcW w:w="711" w:type="dxa"/>
            <w:tcBorders>
              <w:right w:val="single" w:sz="4" w:space="0" w:color="auto"/>
            </w:tcBorders>
          </w:tcPr>
          <w:p w14:paraId="4A80DF3B"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3(2-2-5)</w:t>
            </w:r>
          </w:p>
        </w:tc>
        <w:tc>
          <w:tcPr>
            <w:tcW w:w="3538" w:type="dxa"/>
          </w:tcPr>
          <w:p w14:paraId="498A493F" w14:textId="77777777" w:rsidR="004719C8" w:rsidRPr="00F643B2" w:rsidRDefault="004719C8" w:rsidP="00CC1732">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03565438" w14:textId="32D8FDB8" w:rsidR="004719C8" w:rsidRPr="00F643B2" w:rsidRDefault="004719C8" w:rsidP="00CC1732">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4D00BCAA" w14:textId="7B874FB4"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pacing w:val="-4"/>
                <w:sz w:val="22"/>
                <w:szCs w:val="22"/>
              </w:rPr>
            </w:pPr>
          </w:p>
        </w:tc>
      </w:tr>
      <w:tr w:rsidR="004719C8" w:rsidRPr="00F643B2" w14:paraId="0CCF9462" w14:textId="77777777" w:rsidTr="00C70632">
        <w:trPr>
          <w:trHeight w:val="283"/>
          <w:jc w:val="center"/>
        </w:trPr>
        <w:tc>
          <w:tcPr>
            <w:tcW w:w="3684" w:type="dxa"/>
            <w:tcBorders>
              <w:left w:val="single" w:sz="4" w:space="0" w:color="auto"/>
            </w:tcBorders>
            <w:vAlign w:val="center"/>
          </w:tcPr>
          <w:p w14:paraId="6D821996"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001332 การจัดการข้อมูลเบื้องต้นในยุคดิจิทัล</w:t>
            </w:r>
          </w:p>
          <w:p w14:paraId="331C87AE" w14:textId="77777777" w:rsidR="004719C8" w:rsidRPr="00F643B2" w:rsidRDefault="004719C8" w:rsidP="00CC1732">
            <w:pPr>
              <w:tabs>
                <w:tab w:val="left" w:pos="270"/>
              </w:tabs>
              <w:ind w:left="567"/>
              <w:rPr>
                <w:rFonts w:ascii="TH SarabunPSK" w:hAnsi="TH SarabunPSK" w:cs="TH SarabunPSK"/>
                <w:sz w:val="21"/>
                <w:szCs w:val="21"/>
                <w:cs/>
              </w:rPr>
            </w:pPr>
            <w:r w:rsidRPr="00F643B2">
              <w:rPr>
                <w:rFonts w:ascii="TH SarabunPSK" w:hAnsi="TH SarabunPSK" w:cs="TH SarabunPSK"/>
              </w:rPr>
              <w:t>Introduction to Data Management in Digital Era</w:t>
            </w:r>
          </w:p>
        </w:tc>
        <w:tc>
          <w:tcPr>
            <w:tcW w:w="711" w:type="dxa"/>
            <w:tcBorders>
              <w:right w:val="single" w:sz="4" w:space="0" w:color="auto"/>
            </w:tcBorders>
          </w:tcPr>
          <w:p w14:paraId="688DDF2C" w14:textId="77777777" w:rsidR="004719C8" w:rsidRPr="00F643B2" w:rsidRDefault="004719C8"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0B9C5C6E" w14:textId="77777777" w:rsidR="004719C8" w:rsidRPr="00F643B2" w:rsidRDefault="004719C8"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1BC924EB" w14:textId="5928C1B7" w:rsidR="004719C8" w:rsidRPr="00F643B2" w:rsidRDefault="004719C8" w:rsidP="00CC1732">
            <w:pPr>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25B78755" w14:textId="60C33C0D" w:rsidR="004719C8" w:rsidRPr="00471923" w:rsidRDefault="004719C8" w:rsidP="00471923">
            <w:pPr>
              <w:pStyle w:val="ListParagraph"/>
              <w:numPr>
                <w:ilvl w:val="0"/>
                <w:numId w:val="52"/>
              </w:numPr>
              <w:ind w:left="113" w:hanging="113"/>
              <w:rPr>
                <w:rFonts w:ascii="TH SarabunPSK" w:hAnsi="TH SarabunPSK" w:cs="TH SarabunPSK"/>
                <w:noProof/>
                <w:color w:val="000000" w:themeColor="text1"/>
                <w:sz w:val="22"/>
                <w:szCs w:val="22"/>
              </w:rPr>
            </w:pPr>
            <w:r w:rsidRPr="00471923">
              <w:rPr>
                <w:rFonts w:ascii="TH SarabunPSK" w:hAnsi="TH SarabunPSK" w:cs="TH SarabunPSK"/>
                <w:noProof/>
                <w:color w:val="000000" w:themeColor="text1"/>
                <w:sz w:val="20"/>
                <w:szCs w:val="20"/>
                <w:cs/>
                <w:lang w:bidi="th-TH"/>
              </w:rPr>
              <w:t>ย้ายไปกลุ่มการพัฒนาทักษะและลักษณะบุคคล</w:t>
            </w:r>
          </w:p>
        </w:tc>
      </w:tr>
      <w:tr w:rsidR="004719C8" w:rsidRPr="00F643B2" w14:paraId="7D10121F" w14:textId="77777777" w:rsidTr="00C70632">
        <w:trPr>
          <w:trHeight w:val="283"/>
          <w:jc w:val="center"/>
        </w:trPr>
        <w:tc>
          <w:tcPr>
            <w:tcW w:w="3684" w:type="dxa"/>
            <w:tcBorders>
              <w:left w:val="single" w:sz="4" w:space="0" w:color="auto"/>
            </w:tcBorders>
            <w:vAlign w:val="center"/>
          </w:tcPr>
          <w:p w14:paraId="004D4715" w14:textId="77777777" w:rsidR="004719C8" w:rsidRPr="00F643B2" w:rsidRDefault="004719C8" w:rsidP="00CC1732">
            <w:pPr>
              <w:tabs>
                <w:tab w:val="left" w:pos="270"/>
              </w:tabs>
              <w:rPr>
                <w:rFonts w:ascii="TH SarabunPSK" w:hAnsi="TH SarabunPSK" w:cs="TH SarabunPSK"/>
                <w:b/>
                <w:bCs/>
                <w:sz w:val="22"/>
                <w:szCs w:val="22"/>
              </w:rPr>
            </w:pPr>
            <w:r w:rsidRPr="00F643B2">
              <w:rPr>
                <w:rFonts w:ascii="TH SarabunPSK" w:hAnsi="TH SarabunPSK" w:cs="TH SarabunPSK"/>
                <w:b/>
                <w:bCs/>
                <w:sz w:val="22"/>
                <w:szCs w:val="22"/>
                <w:cs/>
              </w:rPr>
              <w:t>กลุ่มวิชาวิทยาศาสตร์สุขภาพ ไม่น้อยกว่า 3 หน่วยกิต</w:t>
            </w:r>
          </w:p>
          <w:p w14:paraId="2FAC9798" w14:textId="77777777" w:rsidR="004719C8" w:rsidRPr="00F643B2" w:rsidRDefault="004719C8" w:rsidP="00CC1732">
            <w:pPr>
              <w:tabs>
                <w:tab w:val="left" w:pos="270"/>
              </w:tabs>
              <w:ind w:firstLine="284"/>
              <w:rPr>
                <w:rFonts w:ascii="TH SarabunPSK" w:hAnsi="TH SarabunPSK" w:cs="TH SarabunPSK"/>
                <w:sz w:val="22"/>
                <w:szCs w:val="22"/>
                <w:cs/>
              </w:rPr>
            </w:pPr>
            <w:r w:rsidRPr="00F643B2">
              <w:rPr>
                <w:rFonts w:ascii="TH SarabunPSK" w:hAnsi="TH SarabunPSK" w:cs="TH SarabunPSK"/>
                <w:sz w:val="22"/>
                <w:szCs w:val="22"/>
                <w:cs/>
              </w:rPr>
              <w:t>โดยเลือกจากรายวิชาดังต่อไปนี้</w:t>
            </w:r>
          </w:p>
        </w:tc>
        <w:tc>
          <w:tcPr>
            <w:tcW w:w="711" w:type="dxa"/>
            <w:tcBorders>
              <w:right w:val="single" w:sz="4" w:space="0" w:color="auto"/>
            </w:tcBorders>
          </w:tcPr>
          <w:p w14:paraId="0B406715" w14:textId="77777777" w:rsidR="004719C8" w:rsidRPr="00F643B2" w:rsidRDefault="004719C8" w:rsidP="00CC1732">
            <w:pPr>
              <w:jc w:val="center"/>
              <w:rPr>
                <w:rFonts w:ascii="TH SarabunPSK" w:hAnsi="TH SarabunPSK" w:cs="TH SarabunPSK"/>
                <w:color w:val="000000" w:themeColor="text1"/>
                <w:sz w:val="22"/>
                <w:szCs w:val="22"/>
                <w:cs/>
              </w:rPr>
            </w:pPr>
          </w:p>
        </w:tc>
        <w:tc>
          <w:tcPr>
            <w:tcW w:w="3538" w:type="dxa"/>
          </w:tcPr>
          <w:p w14:paraId="6869FCB2" w14:textId="77777777" w:rsidR="004719C8" w:rsidRPr="00F643B2" w:rsidRDefault="004719C8" w:rsidP="00CC1732">
            <w:pPr>
              <w:ind w:left="360"/>
              <w:rPr>
                <w:rFonts w:ascii="TH SarabunPSK" w:hAnsi="TH SarabunPSK" w:cs="TH SarabunPSK"/>
                <w:color w:val="000000" w:themeColor="text1"/>
                <w:spacing w:val="-4"/>
                <w:sz w:val="22"/>
                <w:szCs w:val="22"/>
                <w:cs/>
              </w:rPr>
            </w:pPr>
          </w:p>
        </w:tc>
        <w:tc>
          <w:tcPr>
            <w:tcW w:w="708" w:type="dxa"/>
            <w:tcBorders>
              <w:right w:val="single" w:sz="4" w:space="0" w:color="auto"/>
            </w:tcBorders>
          </w:tcPr>
          <w:p w14:paraId="61B5F0EA" w14:textId="42FC698C" w:rsidR="004719C8" w:rsidRPr="00F643B2" w:rsidRDefault="004719C8" w:rsidP="00CC1732">
            <w:pPr>
              <w:ind w:left="360"/>
              <w:rPr>
                <w:rFonts w:ascii="TH SarabunPSK" w:hAnsi="TH SarabunPSK" w:cs="TH SarabunPSK"/>
                <w:color w:val="000000" w:themeColor="text1"/>
                <w:spacing w:val="-4"/>
                <w:sz w:val="22"/>
                <w:szCs w:val="22"/>
                <w:cs/>
              </w:rPr>
            </w:pPr>
          </w:p>
        </w:tc>
        <w:tc>
          <w:tcPr>
            <w:tcW w:w="2269" w:type="dxa"/>
            <w:tcBorders>
              <w:left w:val="single" w:sz="4" w:space="0" w:color="auto"/>
              <w:right w:val="single" w:sz="4" w:space="0" w:color="auto"/>
            </w:tcBorders>
          </w:tcPr>
          <w:p w14:paraId="06621D70" w14:textId="1E477589" w:rsidR="004719C8" w:rsidRPr="00471923" w:rsidRDefault="004719C8" w:rsidP="00471923">
            <w:pPr>
              <w:rPr>
                <w:rFonts w:ascii="TH SarabunPSK" w:hAnsi="TH SarabunPSK" w:cs="TH SarabunPSK"/>
                <w:noProof/>
                <w:color w:val="000000" w:themeColor="text1"/>
                <w:szCs w:val="22"/>
              </w:rPr>
            </w:pPr>
          </w:p>
        </w:tc>
      </w:tr>
      <w:tr w:rsidR="004719C8" w:rsidRPr="00F643B2" w14:paraId="445AABA4" w14:textId="77777777" w:rsidTr="00C70632">
        <w:trPr>
          <w:trHeight w:val="283"/>
          <w:jc w:val="center"/>
        </w:trPr>
        <w:tc>
          <w:tcPr>
            <w:tcW w:w="3684" w:type="dxa"/>
            <w:tcBorders>
              <w:left w:val="single" w:sz="4" w:space="0" w:color="auto"/>
            </w:tcBorders>
          </w:tcPr>
          <w:p w14:paraId="6C94378E" w14:textId="77777777" w:rsidR="004719C8" w:rsidRPr="00F643B2" w:rsidRDefault="004719C8"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001274 ยาและสารเคมีในชีวิตประจำวัน</w:t>
            </w:r>
          </w:p>
          <w:p w14:paraId="0D242C03" w14:textId="77777777" w:rsidR="004719C8" w:rsidRPr="00F643B2" w:rsidRDefault="004719C8"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Drugs and Chemicals in Daily Life</w:t>
            </w:r>
          </w:p>
        </w:tc>
        <w:tc>
          <w:tcPr>
            <w:tcW w:w="711" w:type="dxa"/>
            <w:tcBorders>
              <w:right w:val="single" w:sz="4" w:space="0" w:color="auto"/>
            </w:tcBorders>
          </w:tcPr>
          <w:p w14:paraId="3FB93872" w14:textId="77777777" w:rsidR="004719C8" w:rsidRPr="00F643B2" w:rsidRDefault="004719C8"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14F04D0C" w14:textId="77777777" w:rsidR="004719C8" w:rsidRPr="00F643B2" w:rsidRDefault="004719C8"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36AD76B7" w14:textId="3BE5B6CB" w:rsidR="004719C8" w:rsidRPr="00F643B2" w:rsidRDefault="004719C8" w:rsidP="00D03036">
            <w:pPr>
              <w:ind w:left="360"/>
              <w:rPr>
                <w:rFonts w:ascii="TH SarabunPSK" w:hAnsi="TH SarabunPSK" w:cs="TH SarabunPSK"/>
                <w:noProof/>
                <w:color w:val="000000" w:themeColor="text1"/>
                <w:spacing w:val="-4"/>
                <w:cs/>
              </w:rPr>
            </w:pPr>
            <w:r>
              <w:rPr>
                <w:rFonts w:ascii="TH SarabunPSK" w:hAnsi="TH SarabunPSK" w:cs="TH SarabunPSK" w:hint="cs"/>
                <w:noProof/>
                <w:spacing w:val="-6"/>
              </w:rPr>
              <mc:AlternateContent>
                <mc:Choice Requires="wps">
                  <w:drawing>
                    <wp:anchor distT="0" distB="0" distL="114300" distR="114300" simplePos="0" relativeHeight="251692032" behindDoc="0" locked="0" layoutInCell="1" allowOverlap="1" wp14:anchorId="562F3D35" wp14:editId="4D2CB62D">
                      <wp:simplePos x="0" y="0"/>
                      <wp:positionH relativeFrom="column">
                        <wp:posOffset>378460</wp:posOffset>
                      </wp:positionH>
                      <wp:positionV relativeFrom="paragraph">
                        <wp:posOffset>12700</wp:posOffset>
                      </wp:positionV>
                      <wp:extent cx="45085" cy="1537335"/>
                      <wp:effectExtent l="0" t="0" r="31115" b="24765"/>
                      <wp:wrapNone/>
                      <wp:docPr id="10" name="Right Brace 10"/>
                      <wp:cNvGraphicFramePr/>
                      <a:graphic xmlns:a="http://schemas.openxmlformats.org/drawingml/2006/main">
                        <a:graphicData uri="http://schemas.microsoft.com/office/word/2010/wordprocessingShape">
                          <wps:wsp>
                            <wps:cNvSpPr/>
                            <wps:spPr>
                              <a:xfrm>
                                <a:off x="0" y="0"/>
                                <a:ext cx="45085" cy="1537335"/>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0" o:spid="_x0000_s1026" type="#_x0000_t88" style="position:absolute;margin-left:29.8pt;margin-top:1pt;width:3.55pt;height:12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" adj="53" strokecolor="windowText"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743585CB" w14:textId="3C84560B"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z w:val="22"/>
                <w:szCs w:val="22"/>
              </w:rPr>
            </w:pPr>
            <w:r w:rsidRPr="00471923">
              <w:rPr>
                <w:rFonts w:ascii="TH SarabunPSK" w:hAnsi="TH SarabunPSK" w:cs="TH SarabunPSK" w:hint="cs"/>
                <w:sz w:val="20"/>
                <w:szCs w:val="20"/>
                <w:cs/>
                <w:lang w:bidi="th-TH"/>
              </w:rPr>
              <w:t>ย้ายไป</w:t>
            </w:r>
            <w:r w:rsidRPr="00471923">
              <w:rPr>
                <w:rFonts w:ascii="TH SarabunPSK" w:hAnsi="TH SarabunPSK" w:cs="TH SarabunPSK"/>
                <w:sz w:val="20"/>
                <w:szCs w:val="20"/>
                <w:cs/>
                <w:lang w:bidi="th-TH"/>
              </w:rPr>
              <w:t>กลุ่มการพัฒนาสุขภาพกายและจิต</w:t>
            </w:r>
          </w:p>
        </w:tc>
      </w:tr>
      <w:tr w:rsidR="004719C8" w:rsidRPr="00F643B2" w14:paraId="1402F696" w14:textId="77777777" w:rsidTr="00C70632">
        <w:trPr>
          <w:trHeight w:val="283"/>
          <w:jc w:val="center"/>
        </w:trPr>
        <w:tc>
          <w:tcPr>
            <w:tcW w:w="3684" w:type="dxa"/>
            <w:tcBorders>
              <w:left w:val="single" w:sz="4" w:space="0" w:color="auto"/>
            </w:tcBorders>
            <w:vAlign w:val="center"/>
          </w:tcPr>
          <w:p w14:paraId="657785D2" w14:textId="77777777" w:rsidR="004719C8" w:rsidRPr="00F643B2" w:rsidRDefault="004719C8"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001275 อาหารและวิถีชีวิต</w:t>
            </w:r>
          </w:p>
          <w:p w14:paraId="3555C1ED" w14:textId="77777777" w:rsidR="004719C8" w:rsidRPr="00F643B2" w:rsidRDefault="004719C8"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Food and Life Style</w:t>
            </w:r>
          </w:p>
        </w:tc>
        <w:tc>
          <w:tcPr>
            <w:tcW w:w="711" w:type="dxa"/>
            <w:tcBorders>
              <w:right w:val="single" w:sz="4" w:space="0" w:color="auto"/>
            </w:tcBorders>
          </w:tcPr>
          <w:p w14:paraId="35FD6582" w14:textId="77777777" w:rsidR="004719C8" w:rsidRPr="00F643B2" w:rsidRDefault="004719C8"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6351D598" w14:textId="77777777" w:rsidR="004719C8" w:rsidRPr="00F643B2" w:rsidRDefault="004719C8"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794EE7E6" w14:textId="61C87C35" w:rsidR="004719C8" w:rsidRPr="00F643B2" w:rsidRDefault="004719C8"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552BFFD8" w14:textId="518A0250"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pacing w:val="-4"/>
                <w:sz w:val="20"/>
                <w:szCs w:val="20"/>
              </w:rPr>
            </w:pPr>
          </w:p>
        </w:tc>
      </w:tr>
      <w:tr w:rsidR="004719C8" w:rsidRPr="00F643B2" w14:paraId="0D282317" w14:textId="77777777" w:rsidTr="00C70632">
        <w:trPr>
          <w:trHeight w:val="283"/>
          <w:jc w:val="center"/>
        </w:trPr>
        <w:tc>
          <w:tcPr>
            <w:tcW w:w="3684" w:type="dxa"/>
            <w:tcBorders>
              <w:left w:val="single" w:sz="4" w:space="0" w:color="auto"/>
            </w:tcBorders>
            <w:vAlign w:val="center"/>
          </w:tcPr>
          <w:p w14:paraId="50BA884C" w14:textId="77777777" w:rsidR="004719C8" w:rsidRPr="00F643B2" w:rsidRDefault="004719C8"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001277 พฤติกรรมมนุษย์</w:t>
            </w:r>
          </w:p>
          <w:p w14:paraId="1F0BA11B" w14:textId="77777777" w:rsidR="004719C8" w:rsidRPr="00F643B2" w:rsidRDefault="004719C8"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Human Behavior</w:t>
            </w:r>
          </w:p>
        </w:tc>
        <w:tc>
          <w:tcPr>
            <w:tcW w:w="711" w:type="dxa"/>
            <w:tcBorders>
              <w:right w:val="single" w:sz="4" w:space="0" w:color="auto"/>
            </w:tcBorders>
          </w:tcPr>
          <w:p w14:paraId="1C3045F4" w14:textId="77777777" w:rsidR="004719C8" w:rsidRPr="00F643B2" w:rsidRDefault="004719C8"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124AE0E8" w14:textId="77777777" w:rsidR="004719C8" w:rsidRPr="00F643B2" w:rsidRDefault="004719C8"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613CCAE1" w14:textId="557C07FA" w:rsidR="004719C8" w:rsidRPr="00F643B2" w:rsidRDefault="004719C8"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02F85D83" w14:textId="3687AAFA"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pacing w:val="-4"/>
                <w:sz w:val="20"/>
                <w:szCs w:val="20"/>
              </w:rPr>
            </w:pPr>
          </w:p>
        </w:tc>
      </w:tr>
      <w:tr w:rsidR="004719C8" w:rsidRPr="00F643B2" w14:paraId="2FA605FE" w14:textId="77777777" w:rsidTr="00C70632">
        <w:trPr>
          <w:trHeight w:val="283"/>
          <w:jc w:val="center"/>
        </w:trPr>
        <w:tc>
          <w:tcPr>
            <w:tcW w:w="3684" w:type="dxa"/>
            <w:tcBorders>
              <w:left w:val="single" w:sz="4" w:space="0" w:color="auto"/>
            </w:tcBorders>
            <w:vAlign w:val="center"/>
          </w:tcPr>
          <w:p w14:paraId="57D6DB2F" w14:textId="77777777" w:rsidR="004719C8" w:rsidRPr="00F643B2" w:rsidRDefault="004719C8"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001278 ชีวิตและสุขภาพ</w:t>
            </w:r>
          </w:p>
          <w:p w14:paraId="68A382E3" w14:textId="77777777" w:rsidR="004719C8" w:rsidRPr="00F643B2" w:rsidRDefault="004719C8"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Life and Health</w:t>
            </w:r>
          </w:p>
        </w:tc>
        <w:tc>
          <w:tcPr>
            <w:tcW w:w="711" w:type="dxa"/>
            <w:tcBorders>
              <w:right w:val="single" w:sz="4" w:space="0" w:color="auto"/>
            </w:tcBorders>
          </w:tcPr>
          <w:p w14:paraId="63E133CD" w14:textId="77777777" w:rsidR="004719C8" w:rsidRPr="00F643B2" w:rsidRDefault="004719C8"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4E1EBDE9" w14:textId="77777777" w:rsidR="004719C8" w:rsidRPr="00F643B2" w:rsidRDefault="004719C8"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5456679A" w14:textId="5DA2EB03" w:rsidR="004719C8" w:rsidRPr="00F643B2" w:rsidRDefault="004719C8"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518D2A8B" w14:textId="0DB71296"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pacing w:val="-4"/>
                <w:sz w:val="20"/>
                <w:szCs w:val="20"/>
              </w:rPr>
            </w:pPr>
          </w:p>
        </w:tc>
      </w:tr>
      <w:tr w:rsidR="004719C8" w:rsidRPr="00F643B2" w14:paraId="42602495" w14:textId="77777777" w:rsidTr="00C70632">
        <w:trPr>
          <w:trHeight w:val="283"/>
          <w:jc w:val="center"/>
        </w:trPr>
        <w:tc>
          <w:tcPr>
            <w:tcW w:w="3684" w:type="dxa"/>
            <w:tcBorders>
              <w:left w:val="single" w:sz="4" w:space="0" w:color="auto"/>
            </w:tcBorders>
            <w:vAlign w:val="center"/>
          </w:tcPr>
          <w:p w14:paraId="0F409F8B" w14:textId="77777777" w:rsidR="004719C8" w:rsidRPr="00F643B2" w:rsidRDefault="004719C8"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001291 การบริโภคในชีวิตประจำวัน</w:t>
            </w:r>
          </w:p>
          <w:p w14:paraId="3D3548CD" w14:textId="77777777" w:rsidR="004719C8" w:rsidRPr="00F643B2" w:rsidRDefault="004719C8"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Consumption in Daily Life</w:t>
            </w:r>
          </w:p>
        </w:tc>
        <w:tc>
          <w:tcPr>
            <w:tcW w:w="711" w:type="dxa"/>
            <w:tcBorders>
              <w:right w:val="single" w:sz="4" w:space="0" w:color="auto"/>
            </w:tcBorders>
          </w:tcPr>
          <w:p w14:paraId="4036A7E1" w14:textId="77777777" w:rsidR="004719C8" w:rsidRPr="00F643B2" w:rsidRDefault="004719C8"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1F6D8681" w14:textId="77777777" w:rsidR="004719C8" w:rsidRPr="00F643B2" w:rsidRDefault="004719C8"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2708AB8A" w14:textId="0C687C19" w:rsidR="004719C8" w:rsidRPr="00F643B2" w:rsidRDefault="004719C8"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0BD3408D" w14:textId="4350CF32"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pacing w:val="-4"/>
                <w:sz w:val="20"/>
                <w:szCs w:val="20"/>
              </w:rPr>
            </w:pPr>
          </w:p>
        </w:tc>
      </w:tr>
      <w:tr w:rsidR="004719C8" w:rsidRPr="00F643B2" w14:paraId="2E2E73EF" w14:textId="77777777" w:rsidTr="00C70632">
        <w:trPr>
          <w:trHeight w:val="283"/>
          <w:jc w:val="center"/>
        </w:trPr>
        <w:tc>
          <w:tcPr>
            <w:tcW w:w="3684" w:type="dxa"/>
            <w:tcBorders>
              <w:left w:val="single" w:sz="4" w:space="0" w:color="auto"/>
            </w:tcBorders>
            <w:vAlign w:val="center"/>
          </w:tcPr>
          <w:p w14:paraId="7D684D47" w14:textId="77777777" w:rsidR="004719C8" w:rsidRPr="00F643B2" w:rsidRDefault="004719C8" w:rsidP="00CC1732">
            <w:pPr>
              <w:tabs>
                <w:tab w:val="left" w:pos="270"/>
              </w:tabs>
              <w:rPr>
                <w:rFonts w:ascii="TH SarabunPSK" w:hAnsi="TH SarabunPSK" w:cs="TH SarabunPSK"/>
                <w:sz w:val="22"/>
                <w:szCs w:val="22"/>
                <w:cs/>
              </w:rPr>
            </w:pPr>
          </w:p>
        </w:tc>
        <w:tc>
          <w:tcPr>
            <w:tcW w:w="711" w:type="dxa"/>
            <w:tcBorders>
              <w:right w:val="single" w:sz="4" w:space="0" w:color="auto"/>
            </w:tcBorders>
          </w:tcPr>
          <w:p w14:paraId="2569A53D" w14:textId="77777777" w:rsidR="004719C8" w:rsidRPr="00F643B2" w:rsidRDefault="004719C8" w:rsidP="00CC1732">
            <w:pPr>
              <w:jc w:val="center"/>
              <w:rPr>
                <w:rFonts w:ascii="TH SarabunPSK" w:hAnsi="TH SarabunPSK" w:cs="TH SarabunPSK"/>
                <w:color w:val="000000" w:themeColor="text1"/>
                <w:sz w:val="22"/>
                <w:szCs w:val="22"/>
                <w:cs/>
              </w:rPr>
            </w:pPr>
          </w:p>
        </w:tc>
        <w:tc>
          <w:tcPr>
            <w:tcW w:w="3538" w:type="dxa"/>
          </w:tcPr>
          <w:p w14:paraId="3A155690" w14:textId="77777777" w:rsidR="004719C8" w:rsidRPr="00F643B2" w:rsidRDefault="004719C8" w:rsidP="00CC1732">
            <w:pPr>
              <w:ind w:left="360"/>
              <w:jc w:val="center"/>
              <w:rPr>
                <w:rFonts w:ascii="TH SarabunPSK" w:hAnsi="TH SarabunPSK" w:cs="TH SarabunPSK"/>
                <w:b/>
                <w:bCs/>
                <w:noProof/>
                <w:color w:val="000000" w:themeColor="text1"/>
                <w:szCs w:val="22"/>
              </w:rPr>
            </w:pPr>
          </w:p>
        </w:tc>
        <w:tc>
          <w:tcPr>
            <w:tcW w:w="708" w:type="dxa"/>
            <w:tcBorders>
              <w:right w:val="single" w:sz="4" w:space="0" w:color="auto"/>
            </w:tcBorders>
          </w:tcPr>
          <w:p w14:paraId="0DBD1B12" w14:textId="47CDB7EA" w:rsidR="004719C8" w:rsidRPr="00F643B2" w:rsidRDefault="004719C8" w:rsidP="00CC1732">
            <w:pPr>
              <w:ind w:left="360"/>
              <w:jc w:val="center"/>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vAlign w:val="center"/>
          </w:tcPr>
          <w:p w14:paraId="60F4E628" w14:textId="12A98E19" w:rsidR="004719C8" w:rsidRPr="00471923" w:rsidRDefault="004719C8" w:rsidP="00471923">
            <w:pPr>
              <w:rPr>
                <w:rFonts w:ascii="TH SarabunPSK" w:hAnsi="TH SarabunPSK" w:cs="TH SarabunPSK"/>
                <w:noProof/>
                <w:color w:val="000000" w:themeColor="text1"/>
              </w:rPr>
            </w:pPr>
          </w:p>
        </w:tc>
      </w:tr>
      <w:tr w:rsidR="004719C8" w:rsidRPr="00F643B2" w14:paraId="127E610C" w14:textId="77777777" w:rsidTr="00C70632">
        <w:trPr>
          <w:trHeight w:val="283"/>
          <w:jc w:val="center"/>
        </w:trPr>
        <w:tc>
          <w:tcPr>
            <w:tcW w:w="3684" w:type="dxa"/>
            <w:tcBorders>
              <w:left w:val="single" w:sz="4" w:space="0" w:color="auto"/>
            </w:tcBorders>
          </w:tcPr>
          <w:p w14:paraId="472264C7" w14:textId="77777777" w:rsidR="004719C8" w:rsidRPr="00F643B2" w:rsidRDefault="004719C8" w:rsidP="00CC1732">
            <w:pPr>
              <w:tabs>
                <w:tab w:val="left" w:pos="270"/>
              </w:tabs>
              <w:rPr>
                <w:rFonts w:ascii="TH SarabunPSK" w:hAnsi="TH SarabunPSK" w:cs="TH SarabunPSK"/>
                <w:b/>
                <w:bCs/>
                <w:sz w:val="22"/>
                <w:szCs w:val="22"/>
                <w:cs/>
              </w:rPr>
            </w:pPr>
            <w:r w:rsidRPr="00F643B2">
              <w:rPr>
                <w:rFonts w:ascii="TH SarabunPSK" w:hAnsi="TH SarabunPSK" w:cs="TH SarabunPSK"/>
                <w:b/>
                <w:bCs/>
                <w:sz w:val="22"/>
                <w:szCs w:val="22"/>
                <w:cs/>
              </w:rPr>
              <w:t>วิชาบังคับไม่นับหน่วยกิต จำนวน  1  หน่วยกิต</w:t>
            </w:r>
          </w:p>
        </w:tc>
        <w:tc>
          <w:tcPr>
            <w:tcW w:w="711" w:type="dxa"/>
            <w:tcBorders>
              <w:right w:val="single" w:sz="4" w:space="0" w:color="auto"/>
            </w:tcBorders>
          </w:tcPr>
          <w:p w14:paraId="0D80EEAD" w14:textId="77777777" w:rsidR="004719C8" w:rsidRPr="00F643B2" w:rsidRDefault="004719C8" w:rsidP="00CC1732">
            <w:pPr>
              <w:rPr>
                <w:rFonts w:ascii="TH SarabunPSK" w:hAnsi="TH SarabunPSK" w:cs="TH SarabunPSK"/>
                <w:color w:val="000000" w:themeColor="text1"/>
                <w:sz w:val="22"/>
                <w:szCs w:val="22"/>
                <w:cs/>
              </w:rPr>
            </w:pPr>
          </w:p>
        </w:tc>
        <w:tc>
          <w:tcPr>
            <w:tcW w:w="3538" w:type="dxa"/>
          </w:tcPr>
          <w:p w14:paraId="169D578F" w14:textId="77777777" w:rsidR="004719C8" w:rsidRPr="00F643B2" w:rsidRDefault="004719C8" w:rsidP="00CC1732">
            <w:pPr>
              <w:ind w:left="360"/>
              <w:rPr>
                <w:rFonts w:ascii="TH SarabunPSK" w:hAnsi="TH SarabunPSK" w:cs="TH SarabunPSK"/>
                <w:color w:val="000000" w:themeColor="text1"/>
                <w:spacing w:val="-4"/>
                <w:sz w:val="22"/>
                <w:szCs w:val="22"/>
                <w:cs/>
              </w:rPr>
            </w:pPr>
          </w:p>
        </w:tc>
        <w:tc>
          <w:tcPr>
            <w:tcW w:w="708" w:type="dxa"/>
            <w:tcBorders>
              <w:right w:val="single" w:sz="4" w:space="0" w:color="auto"/>
            </w:tcBorders>
          </w:tcPr>
          <w:p w14:paraId="42330325" w14:textId="5FA6A1E2" w:rsidR="004719C8" w:rsidRPr="00F643B2" w:rsidRDefault="004719C8" w:rsidP="00CC1732">
            <w:pPr>
              <w:ind w:left="360"/>
              <w:rPr>
                <w:rFonts w:ascii="TH SarabunPSK" w:hAnsi="TH SarabunPSK" w:cs="TH SarabunPSK"/>
                <w:color w:val="000000" w:themeColor="text1"/>
                <w:spacing w:val="-4"/>
                <w:sz w:val="22"/>
                <w:szCs w:val="22"/>
                <w:cs/>
              </w:rPr>
            </w:pPr>
          </w:p>
        </w:tc>
        <w:tc>
          <w:tcPr>
            <w:tcW w:w="2269" w:type="dxa"/>
            <w:tcBorders>
              <w:left w:val="single" w:sz="4" w:space="0" w:color="auto"/>
              <w:right w:val="single" w:sz="4" w:space="0" w:color="auto"/>
            </w:tcBorders>
          </w:tcPr>
          <w:p w14:paraId="26512829" w14:textId="67235431" w:rsidR="004719C8" w:rsidRPr="00471923" w:rsidRDefault="004719C8" w:rsidP="00471923">
            <w:pPr>
              <w:rPr>
                <w:rFonts w:ascii="TH SarabunPSK" w:hAnsi="TH SarabunPSK" w:cs="TH SarabunPSK"/>
                <w:noProof/>
                <w:color w:val="000000" w:themeColor="text1"/>
              </w:rPr>
            </w:pPr>
          </w:p>
        </w:tc>
      </w:tr>
      <w:tr w:rsidR="004719C8" w:rsidRPr="00F643B2" w14:paraId="764B4B1C" w14:textId="77777777" w:rsidTr="00C70632">
        <w:trPr>
          <w:trHeight w:val="283"/>
          <w:jc w:val="center"/>
        </w:trPr>
        <w:tc>
          <w:tcPr>
            <w:tcW w:w="3684" w:type="dxa"/>
            <w:tcBorders>
              <w:left w:val="single" w:sz="4" w:space="0" w:color="auto"/>
            </w:tcBorders>
          </w:tcPr>
          <w:p w14:paraId="155DCD06"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001281 กีฬาและการออกกำลังกาย</w:t>
            </w:r>
          </w:p>
          <w:p w14:paraId="4A8F137B"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Sports and Exercises</w:t>
            </w:r>
          </w:p>
        </w:tc>
        <w:tc>
          <w:tcPr>
            <w:tcW w:w="711" w:type="dxa"/>
            <w:tcBorders>
              <w:right w:val="single" w:sz="4" w:space="0" w:color="auto"/>
            </w:tcBorders>
          </w:tcPr>
          <w:p w14:paraId="6DEB2747" w14:textId="77777777" w:rsidR="004719C8" w:rsidRPr="00F643B2" w:rsidRDefault="004719C8"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cs/>
              </w:rPr>
              <w:t>1(0-2-1)</w:t>
            </w:r>
          </w:p>
        </w:tc>
        <w:tc>
          <w:tcPr>
            <w:tcW w:w="3538" w:type="dxa"/>
          </w:tcPr>
          <w:p w14:paraId="5F3B2495" w14:textId="77777777" w:rsidR="004719C8" w:rsidRPr="00F643B2" w:rsidRDefault="004719C8" w:rsidP="00CC1732">
            <w:pPr>
              <w:ind w:left="360"/>
              <w:rPr>
                <w:rFonts w:ascii="TH SarabunPSK" w:hAnsi="TH SarabunPSK" w:cs="TH SarabunPSK"/>
                <w:b/>
                <w:bCs/>
                <w:noProof/>
                <w:color w:val="000000" w:themeColor="text1"/>
                <w:szCs w:val="22"/>
              </w:rPr>
            </w:pPr>
          </w:p>
        </w:tc>
        <w:tc>
          <w:tcPr>
            <w:tcW w:w="708" w:type="dxa"/>
            <w:tcBorders>
              <w:right w:val="single" w:sz="4" w:space="0" w:color="auto"/>
            </w:tcBorders>
          </w:tcPr>
          <w:p w14:paraId="0CA9A097" w14:textId="2D34D77A" w:rsidR="004719C8" w:rsidRPr="00F643B2" w:rsidRDefault="004719C8" w:rsidP="00CC1732">
            <w:pPr>
              <w:ind w:left="360"/>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714EC793" w14:textId="72D2E580" w:rsidR="004719C8" w:rsidRPr="00471923" w:rsidRDefault="004719C8" w:rsidP="00471923">
            <w:pPr>
              <w:pStyle w:val="ListParagraph"/>
              <w:numPr>
                <w:ilvl w:val="0"/>
                <w:numId w:val="52"/>
              </w:numPr>
              <w:ind w:left="113" w:hanging="113"/>
              <w:rPr>
                <w:rFonts w:ascii="TH SarabunPSK" w:hAnsi="TH SarabunPSK" w:cs="TH SarabunPSK"/>
                <w:noProof/>
                <w:color w:val="000000" w:themeColor="text1"/>
                <w:sz w:val="20"/>
                <w:szCs w:val="20"/>
              </w:rPr>
            </w:pPr>
            <w:r w:rsidRPr="00471923">
              <w:rPr>
                <w:rFonts w:ascii="TH SarabunPSK" w:hAnsi="TH SarabunPSK" w:cs="TH SarabunPSK"/>
                <w:noProof/>
                <w:color w:val="000000" w:themeColor="text1"/>
                <w:sz w:val="20"/>
                <w:szCs w:val="20"/>
                <w:cs/>
                <w:lang w:bidi="th-TH"/>
              </w:rPr>
              <w:t>ย้ายไปกลุ่มการพัฒนาสุขภาพกายและจิต</w:t>
            </w:r>
          </w:p>
        </w:tc>
      </w:tr>
      <w:tr w:rsidR="004719C8" w:rsidRPr="00F643B2" w14:paraId="05ADB570" w14:textId="77777777" w:rsidTr="00C70632">
        <w:trPr>
          <w:trHeight w:val="283"/>
          <w:jc w:val="center"/>
        </w:trPr>
        <w:tc>
          <w:tcPr>
            <w:tcW w:w="3684" w:type="dxa"/>
            <w:tcBorders>
              <w:left w:val="single" w:sz="4" w:space="0" w:color="auto"/>
            </w:tcBorders>
          </w:tcPr>
          <w:p w14:paraId="418D62FD" w14:textId="77777777" w:rsidR="004719C8" w:rsidRPr="00F643B2" w:rsidRDefault="004719C8" w:rsidP="00CC1732">
            <w:pPr>
              <w:tabs>
                <w:tab w:val="left" w:pos="270"/>
              </w:tabs>
              <w:rPr>
                <w:rFonts w:ascii="TH SarabunPSK" w:hAnsi="TH SarabunPSK" w:cs="TH SarabunPSK"/>
                <w:sz w:val="22"/>
                <w:szCs w:val="22"/>
                <w:cs/>
              </w:rPr>
            </w:pPr>
          </w:p>
        </w:tc>
        <w:tc>
          <w:tcPr>
            <w:tcW w:w="711" w:type="dxa"/>
            <w:tcBorders>
              <w:right w:val="single" w:sz="4" w:space="0" w:color="auto"/>
            </w:tcBorders>
          </w:tcPr>
          <w:p w14:paraId="681B5A73" w14:textId="77777777" w:rsidR="004719C8" w:rsidRPr="00F643B2" w:rsidRDefault="004719C8" w:rsidP="00CC1732">
            <w:pPr>
              <w:ind w:left="-57" w:right="-57"/>
              <w:jc w:val="center"/>
              <w:rPr>
                <w:rFonts w:ascii="TH SarabunPSK" w:hAnsi="TH SarabunPSK" w:cs="TH SarabunPSK"/>
                <w:color w:val="FF0000"/>
                <w:sz w:val="22"/>
                <w:szCs w:val="22"/>
                <w:cs/>
              </w:rPr>
            </w:pPr>
          </w:p>
        </w:tc>
        <w:tc>
          <w:tcPr>
            <w:tcW w:w="3538" w:type="dxa"/>
          </w:tcPr>
          <w:p w14:paraId="7BDE2AED" w14:textId="77777777" w:rsidR="004719C8" w:rsidRPr="00F643B2" w:rsidRDefault="004719C8"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418D745D" w14:textId="7AF749FB" w:rsidR="004719C8" w:rsidRPr="00F643B2" w:rsidRDefault="004719C8" w:rsidP="00CC1732">
            <w:pPr>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7C69E61C" w14:textId="62827348" w:rsidR="004719C8" w:rsidRPr="00F643B2" w:rsidRDefault="004719C8" w:rsidP="00CC1732">
            <w:pPr>
              <w:ind w:left="360"/>
              <w:rPr>
                <w:rFonts w:ascii="TH SarabunPSK" w:hAnsi="TH SarabunPSK" w:cs="TH SarabunPSK"/>
                <w:b/>
                <w:bCs/>
                <w:noProof/>
                <w:color w:val="000000" w:themeColor="text1"/>
                <w:szCs w:val="22"/>
              </w:rPr>
            </w:pPr>
          </w:p>
        </w:tc>
      </w:tr>
      <w:tr w:rsidR="004719C8" w:rsidRPr="00F643B2" w14:paraId="160C3CE9" w14:textId="77777777" w:rsidTr="00C70632">
        <w:trPr>
          <w:trHeight w:val="1587"/>
          <w:jc w:val="center"/>
        </w:trPr>
        <w:tc>
          <w:tcPr>
            <w:tcW w:w="3684" w:type="dxa"/>
            <w:tcBorders>
              <w:left w:val="single" w:sz="4" w:space="0" w:color="auto"/>
            </w:tcBorders>
          </w:tcPr>
          <w:p w14:paraId="74164780" w14:textId="77777777" w:rsidR="004719C8" w:rsidRPr="00F643B2" w:rsidRDefault="004719C8" w:rsidP="00CC1732">
            <w:pPr>
              <w:tabs>
                <w:tab w:val="left" w:pos="270"/>
              </w:tabs>
              <w:rPr>
                <w:rFonts w:ascii="TH SarabunPSK" w:hAnsi="TH SarabunPSK" w:cs="TH SarabunPSK"/>
                <w:b/>
                <w:bCs/>
                <w:sz w:val="22"/>
                <w:szCs w:val="22"/>
              </w:rPr>
            </w:pPr>
            <w:r w:rsidRPr="00F643B2">
              <w:rPr>
                <w:rFonts w:ascii="TH SarabunPSK" w:hAnsi="TH SarabunPSK" w:cs="TH SarabunPSK"/>
                <w:b/>
                <w:bCs/>
                <w:sz w:val="22"/>
                <w:szCs w:val="22"/>
                <w:cs/>
              </w:rPr>
              <w:t>วิชาเลือก ไม่น้อยกว่า 9 หน่วยกิต</w:t>
            </w:r>
          </w:p>
          <w:p w14:paraId="15C1F416" w14:textId="77777777" w:rsidR="004719C8" w:rsidRPr="00F643B2" w:rsidRDefault="004719C8" w:rsidP="00CC1732">
            <w:pPr>
              <w:tabs>
                <w:tab w:val="left" w:pos="270"/>
              </w:tabs>
              <w:ind w:firstLine="284"/>
              <w:jc w:val="thaiDistribute"/>
              <w:rPr>
                <w:rFonts w:ascii="TH SarabunPSK" w:hAnsi="TH SarabunPSK" w:cs="TH SarabunPSK"/>
                <w:sz w:val="22"/>
                <w:szCs w:val="22"/>
                <w:cs/>
              </w:rPr>
            </w:pPr>
            <w:r w:rsidRPr="00F643B2">
              <w:rPr>
                <w:rFonts w:ascii="TH SarabunPSK" w:hAnsi="TH SarabunPSK" w:cs="TH SarabunPSK"/>
                <w:sz w:val="22"/>
                <w:szCs w:val="22"/>
                <w:cs/>
              </w:rPr>
              <w:t>การเลือกรายวิชาสามารถเลือกในรายวิชาในกลุ่มภาษาไทย และ/หรือกลุ่มวิชามนุษยศาสตร์และสังคมศาสตร์ กลุ่มวิชาวิทยาศาสตร์เทคโนโลยีและคณิตศาสตร์ กลุ่มวิชาวิทยาศาสตร์สุขภาพ ที่ไม่ซ้ำกับรายวิชาบังคับ หรือรายวิชาอื่น ๆ ที่ได้ลงทะเบียนเรียนไปแล้ว</w:t>
            </w:r>
          </w:p>
        </w:tc>
        <w:tc>
          <w:tcPr>
            <w:tcW w:w="711" w:type="dxa"/>
            <w:tcBorders>
              <w:right w:val="single" w:sz="4" w:space="0" w:color="auto"/>
            </w:tcBorders>
          </w:tcPr>
          <w:p w14:paraId="4CBDA9C3" w14:textId="77777777" w:rsidR="004719C8" w:rsidRPr="00F643B2" w:rsidRDefault="004719C8" w:rsidP="00CC1732">
            <w:pPr>
              <w:ind w:left="-57" w:right="-57"/>
              <w:jc w:val="center"/>
              <w:rPr>
                <w:rFonts w:ascii="TH SarabunPSK" w:hAnsi="TH SarabunPSK" w:cs="TH SarabunPSK"/>
                <w:color w:val="FF0000"/>
                <w:sz w:val="22"/>
                <w:szCs w:val="22"/>
                <w:cs/>
              </w:rPr>
            </w:pPr>
          </w:p>
        </w:tc>
        <w:tc>
          <w:tcPr>
            <w:tcW w:w="3538" w:type="dxa"/>
          </w:tcPr>
          <w:p w14:paraId="48DBAB16" w14:textId="77777777" w:rsidR="004719C8" w:rsidRPr="00F643B2" w:rsidRDefault="004719C8" w:rsidP="00CC1732">
            <w:pPr>
              <w:rPr>
                <w:rFonts w:ascii="TH SarabunPSK" w:hAnsi="TH SarabunPSK" w:cs="TH SarabunPSK"/>
                <w:noProof/>
                <w:color w:val="000000" w:themeColor="text1"/>
                <w:sz w:val="22"/>
                <w:szCs w:val="22"/>
                <w:cs/>
              </w:rPr>
            </w:pPr>
          </w:p>
        </w:tc>
        <w:tc>
          <w:tcPr>
            <w:tcW w:w="708" w:type="dxa"/>
            <w:tcBorders>
              <w:right w:val="single" w:sz="4" w:space="0" w:color="auto"/>
            </w:tcBorders>
          </w:tcPr>
          <w:p w14:paraId="5D7E866C" w14:textId="1521B2F9" w:rsidR="004719C8" w:rsidRPr="00F643B2" w:rsidRDefault="004719C8" w:rsidP="00CC1732">
            <w:pPr>
              <w:rPr>
                <w:rFonts w:ascii="TH SarabunPSK" w:hAnsi="TH SarabunPSK" w:cs="TH SarabunPSK"/>
                <w:noProof/>
                <w:color w:val="000000" w:themeColor="text1"/>
                <w:sz w:val="22"/>
                <w:szCs w:val="22"/>
                <w:cs/>
              </w:rPr>
            </w:pPr>
          </w:p>
        </w:tc>
        <w:tc>
          <w:tcPr>
            <w:tcW w:w="2269" w:type="dxa"/>
            <w:tcBorders>
              <w:left w:val="single" w:sz="4" w:space="0" w:color="auto"/>
              <w:right w:val="single" w:sz="4" w:space="0" w:color="auto"/>
            </w:tcBorders>
            <w:vAlign w:val="center"/>
          </w:tcPr>
          <w:p w14:paraId="23267968" w14:textId="5161CF31" w:rsidR="004719C8" w:rsidRPr="00F643B2" w:rsidRDefault="004719C8" w:rsidP="00CC1732">
            <w:pPr>
              <w:ind w:left="360"/>
              <w:rPr>
                <w:rFonts w:ascii="TH SarabunPSK" w:hAnsi="TH SarabunPSK" w:cs="TH SarabunPSK"/>
                <w:noProof/>
                <w:color w:val="000000" w:themeColor="text1"/>
                <w:sz w:val="22"/>
                <w:szCs w:val="22"/>
              </w:rPr>
            </w:pPr>
          </w:p>
        </w:tc>
      </w:tr>
      <w:tr w:rsidR="004719C8" w:rsidRPr="00F643B2" w14:paraId="0B353060" w14:textId="77777777" w:rsidTr="00C70632">
        <w:trPr>
          <w:trHeight w:val="283"/>
          <w:jc w:val="center"/>
        </w:trPr>
        <w:tc>
          <w:tcPr>
            <w:tcW w:w="3684" w:type="dxa"/>
            <w:tcBorders>
              <w:left w:val="single" w:sz="4" w:space="0" w:color="auto"/>
            </w:tcBorders>
          </w:tcPr>
          <w:p w14:paraId="0AB3172E" w14:textId="77777777" w:rsidR="004719C8" w:rsidRPr="00F643B2" w:rsidRDefault="004719C8" w:rsidP="00CC1732">
            <w:pPr>
              <w:tabs>
                <w:tab w:val="left" w:pos="270"/>
              </w:tabs>
              <w:rPr>
                <w:rFonts w:ascii="TH SarabunPSK" w:hAnsi="TH SarabunPSK" w:cs="TH SarabunPSK"/>
                <w:b/>
                <w:bCs/>
                <w:szCs w:val="22"/>
                <w:cs/>
              </w:rPr>
            </w:pPr>
          </w:p>
        </w:tc>
        <w:tc>
          <w:tcPr>
            <w:tcW w:w="711" w:type="dxa"/>
            <w:tcBorders>
              <w:right w:val="single" w:sz="4" w:space="0" w:color="auto"/>
            </w:tcBorders>
          </w:tcPr>
          <w:p w14:paraId="138CE6E7" w14:textId="77777777" w:rsidR="004719C8" w:rsidRPr="00F643B2" w:rsidRDefault="004719C8" w:rsidP="00CC1732">
            <w:pPr>
              <w:ind w:left="-57" w:right="-57"/>
              <w:jc w:val="center"/>
              <w:rPr>
                <w:rFonts w:ascii="TH SarabunPSK" w:hAnsi="TH SarabunPSK" w:cs="TH SarabunPSK"/>
                <w:color w:val="FF0000"/>
                <w:szCs w:val="22"/>
                <w:cs/>
              </w:rPr>
            </w:pPr>
          </w:p>
        </w:tc>
        <w:tc>
          <w:tcPr>
            <w:tcW w:w="3538" w:type="dxa"/>
          </w:tcPr>
          <w:p w14:paraId="0E7F3974" w14:textId="77777777" w:rsidR="004719C8" w:rsidRPr="00F643B2" w:rsidRDefault="004719C8" w:rsidP="00CC1732">
            <w:pPr>
              <w:pStyle w:val="ListParagraph"/>
              <w:numPr>
                <w:ilvl w:val="0"/>
                <w:numId w:val="30"/>
              </w:numPr>
              <w:ind w:left="170" w:hanging="170"/>
              <w:rPr>
                <w:rFonts w:ascii="TH SarabunPSK" w:hAnsi="TH SarabunPSK" w:cs="TH SarabunPSK"/>
                <w:noProof/>
                <w:color w:val="000000" w:themeColor="text1"/>
                <w:sz w:val="20"/>
                <w:szCs w:val="22"/>
              </w:rPr>
            </w:pPr>
            <w:r w:rsidRPr="00F643B2">
              <w:rPr>
                <w:rFonts w:ascii="TH SarabunPSK" w:hAnsi="TH SarabunPSK" w:cs="TH SarabunPSK"/>
                <w:b/>
                <w:bCs/>
                <w:noProof/>
                <w:color w:val="000000" w:themeColor="text1"/>
                <w:sz w:val="20"/>
                <w:szCs w:val="22"/>
                <w:cs/>
                <w:lang w:bidi="th-TH"/>
              </w:rPr>
              <w:t>กลุ่มความรู้เพื่อการใช้ชีวิตอย่างมีคุณภาพ</w:t>
            </w:r>
            <w:r w:rsidRPr="00F643B2">
              <w:rPr>
                <w:rFonts w:ascii="TH SarabunPSK" w:hAnsi="TH SarabunPSK" w:cs="TH SarabunPSK"/>
                <w:noProof/>
                <w:color w:val="000000" w:themeColor="text1"/>
                <w:sz w:val="20"/>
                <w:szCs w:val="22"/>
                <w:rtl/>
                <w:cs/>
              </w:rPr>
              <w:t xml:space="preserve"> </w:t>
            </w:r>
          </w:p>
          <w:p w14:paraId="1F82DF52" w14:textId="216A7758" w:rsidR="004719C8" w:rsidRPr="00F643B2" w:rsidRDefault="004719C8" w:rsidP="00CC1732">
            <w:pPr>
              <w:pStyle w:val="ListParagraph"/>
              <w:ind w:left="170"/>
              <w:rPr>
                <w:rFonts w:ascii="TH SarabunPSK" w:hAnsi="TH SarabunPSK" w:cs="TH SarabunPSK"/>
                <w:noProof/>
                <w:color w:val="000000" w:themeColor="text1"/>
                <w:spacing w:val="-6"/>
                <w:sz w:val="20"/>
                <w:szCs w:val="22"/>
                <w:rtl/>
                <w:cs/>
              </w:rPr>
            </w:pPr>
            <w:r w:rsidRPr="00F643B2">
              <w:rPr>
                <w:rFonts w:ascii="TH SarabunPSK" w:hAnsi="TH SarabunPSK" w:cs="TH SarabunPSK"/>
                <w:b/>
                <w:bCs/>
                <w:noProof/>
                <w:color w:val="000000" w:themeColor="text1"/>
                <w:spacing w:val="-6"/>
                <w:sz w:val="20"/>
                <w:szCs w:val="22"/>
                <w:cs/>
                <w:lang w:bidi="th-TH"/>
              </w:rPr>
              <w:t xml:space="preserve">ไม่น้อยกว่า </w:t>
            </w:r>
            <w:r w:rsidRPr="00F643B2">
              <w:rPr>
                <w:rFonts w:ascii="TH SarabunPSK" w:hAnsi="TH SarabunPSK" w:cs="TH SarabunPSK"/>
                <w:b/>
                <w:bCs/>
                <w:noProof/>
                <w:color w:val="000000" w:themeColor="text1"/>
                <w:spacing w:val="-6"/>
                <w:sz w:val="20"/>
                <w:szCs w:val="22"/>
                <w:rtl/>
                <w:cs/>
              </w:rPr>
              <w:t xml:space="preserve">3 </w:t>
            </w:r>
            <w:r w:rsidRPr="00F643B2">
              <w:rPr>
                <w:rFonts w:ascii="TH SarabunPSK" w:hAnsi="TH SarabunPSK" w:cs="TH SarabunPSK"/>
                <w:b/>
                <w:bCs/>
                <w:noProof/>
                <w:color w:val="000000" w:themeColor="text1"/>
                <w:spacing w:val="-6"/>
                <w:sz w:val="20"/>
                <w:szCs w:val="22"/>
                <w:rtl/>
                <w:cs/>
                <w:lang w:bidi="th-TH"/>
              </w:rPr>
              <w:t>หน่วยกิต</w:t>
            </w:r>
            <w:r w:rsidRPr="00F643B2">
              <w:rPr>
                <w:rFonts w:ascii="TH SarabunPSK" w:hAnsi="TH SarabunPSK" w:cs="TH SarabunPSK"/>
                <w:b/>
                <w:bCs/>
                <w:noProof/>
                <w:color w:val="000000" w:themeColor="text1"/>
                <w:spacing w:val="-6"/>
                <w:sz w:val="20"/>
                <w:szCs w:val="22"/>
                <w:cs/>
                <w:lang w:bidi="th-TH"/>
              </w:rPr>
              <w:t xml:space="preserve"> </w:t>
            </w:r>
            <w:r w:rsidRPr="00F643B2">
              <w:rPr>
                <w:rFonts w:ascii="TH SarabunPSK" w:hAnsi="TH SarabunPSK" w:cs="TH SarabunPSK"/>
                <w:noProof/>
                <w:color w:val="000000" w:themeColor="text1"/>
                <w:spacing w:val="-6"/>
                <w:sz w:val="20"/>
                <w:szCs w:val="22"/>
                <w:cs/>
                <w:lang w:bidi="th-TH"/>
              </w:rPr>
              <w:t>โดยเลือกจากรายวิชาดังต่อไปนี้</w:t>
            </w:r>
          </w:p>
        </w:tc>
        <w:tc>
          <w:tcPr>
            <w:tcW w:w="708" w:type="dxa"/>
            <w:tcBorders>
              <w:right w:val="single" w:sz="4" w:space="0" w:color="auto"/>
            </w:tcBorders>
          </w:tcPr>
          <w:p w14:paraId="7ABE177D" w14:textId="77777777" w:rsidR="004719C8" w:rsidRPr="00F643B2" w:rsidRDefault="004719C8" w:rsidP="00CC1732">
            <w:pPr>
              <w:rPr>
                <w:rFonts w:ascii="TH SarabunPSK" w:hAnsi="TH SarabunPSK" w:cs="TH SarabunPSK"/>
                <w:noProof/>
                <w:color w:val="000000" w:themeColor="text1"/>
                <w:szCs w:val="22"/>
                <w:cs/>
              </w:rPr>
            </w:pPr>
          </w:p>
        </w:tc>
        <w:tc>
          <w:tcPr>
            <w:tcW w:w="2269" w:type="dxa"/>
            <w:tcBorders>
              <w:left w:val="single" w:sz="4" w:space="0" w:color="auto"/>
              <w:right w:val="single" w:sz="4" w:space="0" w:color="auto"/>
            </w:tcBorders>
            <w:vAlign w:val="center"/>
          </w:tcPr>
          <w:p w14:paraId="69981A48" w14:textId="77777777" w:rsidR="004719C8" w:rsidRPr="00F643B2" w:rsidRDefault="004719C8" w:rsidP="00CC1732">
            <w:pPr>
              <w:rPr>
                <w:rFonts w:ascii="TH SarabunPSK" w:hAnsi="TH SarabunPSK" w:cs="TH SarabunPSK"/>
                <w:noProof/>
                <w:color w:val="000000" w:themeColor="text1"/>
                <w:szCs w:val="22"/>
              </w:rPr>
            </w:pPr>
          </w:p>
        </w:tc>
      </w:tr>
      <w:tr w:rsidR="004719C8" w:rsidRPr="00F643B2" w14:paraId="5C1E6A80" w14:textId="77777777" w:rsidTr="00C70632">
        <w:trPr>
          <w:trHeight w:val="113"/>
          <w:jc w:val="center"/>
        </w:trPr>
        <w:tc>
          <w:tcPr>
            <w:tcW w:w="3684" w:type="dxa"/>
            <w:tcBorders>
              <w:left w:val="single" w:sz="4" w:space="0" w:color="auto"/>
            </w:tcBorders>
          </w:tcPr>
          <w:p w14:paraId="052066A9" w14:textId="77777777" w:rsidR="004719C8" w:rsidRPr="00F643B2" w:rsidRDefault="004719C8"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70F086F" w14:textId="77777777" w:rsidR="004719C8" w:rsidRPr="00F643B2" w:rsidRDefault="004719C8" w:rsidP="00CC1732">
            <w:pPr>
              <w:ind w:left="-57" w:right="-57"/>
              <w:jc w:val="center"/>
              <w:rPr>
                <w:rFonts w:ascii="TH SarabunPSK" w:hAnsi="TH SarabunPSK" w:cs="TH SarabunPSK"/>
                <w:color w:val="FF0000"/>
                <w:szCs w:val="22"/>
                <w:cs/>
              </w:rPr>
            </w:pPr>
          </w:p>
        </w:tc>
        <w:tc>
          <w:tcPr>
            <w:tcW w:w="3538" w:type="dxa"/>
          </w:tcPr>
          <w:p w14:paraId="61EC0D01" w14:textId="1D284889" w:rsidR="004719C8" w:rsidRPr="00F643B2" w:rsidRDefault="004719C8"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201  วิถีชีวิตในยุคดิจิทัล</w:t>
            </w:r>
            <w:r w:rsidRPr="00F643B2">
              <w:rPr>
                <w:rFonts w:ascii="TH SarabunPSK" w:hAnsi="TH SarabunPSK" w:cs="TH SarabunPSK"/>
                <w:noProof/>
                <w:color w:val="000000" w:themeColor="text1"/>
                <w:sz w:val="22"/>
                <w:szCs w:val="22"/>
                <w:cs/>
              </w:rPr>
              <w:tab/>
            </w:r>
          </w:p>
          <w:p w14:paraId="26C35627" w14:textId="24CFF9A8" w:rsidR="004719C8" w:rsidRPr="00F643B2" w:rsidRDefault="004719C8"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Ways of Living in the Digital Age</w:t>
            </w:r>
          </w:p>
        </w:tc>
        <w:tc>
          <w:tcPr>
            <w:tcW w:w="708" w:type="dxa"/>
          </w:tcPr>
          <w:p w14:paraId="2ECCE91D" w14:textId="7C52255C" w:rsidR="004719C8" w:rsidRPr="00F643B2" w:rsidRDefault="004719C8" w:rsidP="00CC1732">
            <w:pPr>
              <w:rPr>
                <w:rFonts w:ascii="TH SarabunPSK" w:hAnsi="TH SarabunPSK" w:cs="TH SarabunPSK"/>
                <w:noProof/>
                <w:color w:val="000000" w:themeColor="text1"/>
                <w:spacing w:val="-4"/>
                <w:sz w:val="22"/>
                <w:szCs w:val="22"/>
                <w:cs/>
              </w:rPr>
            </w:pPr>
            <w:r w:rsidRPr="00F643B2">
              <w:rPr>
                <w:rFonts w:ascii="TH SarabunPSK" w:hAnsi="TH SarabunPSK" w:cs="TH SarabunPSK"/>
                <w:spacing w:val="-4"/>
                <w:sz w:val="22"/>
                <w:szCs w:val="22"/>
                <w:cs/>
              </w:rPr>
              <w:t>3(3-0-6)</w:t>
            </w:r>
          </w:p>
        </w:tc>
        <w:tc>
          <w:tcPr>
            <w:tcW w:w="2269" w:type="dxa"/>
            <w:tcBorders>
              <w:left w:val="single" w:sz="4" w:space="0" w:color="auto"/>
              <w:right w:val="single" w:sz="4" w:space="0" w:color="auto"/>
            </w:tcBorders>
          </w:tcPr>
          <w:p w14:paraId="0617DA4D" w14:textId="2914E36D" w:rsidR="004719C8" w:rsidRPr="00F643B2" w:rsidRDefault="004719C8" w:rsidP="00CC1732">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lang w:bidi="th-TH"/>
              </w:rPr>
              <w:t>ปรับปรุงคำอธิบายรายวิชา</w:t>
            </w:r>
          </w:p>
        </w:tc>
      </w:tr>
      <w:tr w:rsidR="004719C8" w:rsidRPr="00F643B2" w14:paraId="6E16FC00" w14:textId="77777777" w:rsidTr="00C70632">
        <w:trPr>
          <w:trHeight w:val="113"/>
          <w:jc w:val="center"/>
        </w:trPr>
        <w:tc>
          <w:tcPr>
            <w:tcW w:w="3684" w:type="dxa"/>
            <w:tcBorders>
              <w:left w:val="single" w:sz="4" w:space="0" w:color="auto"/>
            </w:tcBorders>
          </w:tcPr>
          <w:p w14:paraId="6A6213A4" w14:textId="77777777" w:rsidR="004719C8" w:rsidRPr="00F643B2" w:rsidRDefault="004719C8"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F987DA1" w14:textId="77777777" w:rsidR="004719C8" w:rsidRPr="00F643B2" w:rsidRDefault="004719C8" w:rsidP="00CC1732">
            <w:pPr>
              <w:ind w:left="-57" w:right="-57"/>
              <w:jc w:val="center"/>
              <w:rPr>
                <w:rFonts w:ascii="TH SarabunPSK" w:hAnsi="TH SarabunPSK" w:cs="TH SarabunPSK"/>
                <w:color w:val="FF0000"/>
                <w:szCs w:val="22"/>
                <w:cs/>
              </w:rPr>
            </w:pPr>
          </w:p>
        </w:tc>
        <w:tc>
          <w:tcPr>
            <w:tcW w:w="3538" w:type="dxa"/>
          </w:tcPr>
          <w:p w14:paraId="7689ABF8" w14:textId="3EFDF632" w:rsidR="004719C8" w:rsidRPr="00F643B2" w:rsidRDefault="004719C8"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202  กฎหมายพื้นฐานเพื่อคุณภาพชีวิต</w:t>
            </w:r>
          </w:p>
          <w:p w14:paraId="2818576A" w14:textId="62B52F3C" w:rsidR="004719C8" w:rsidRPr="00F643B2" w:rsidRDefault="004719C8"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Fundamental Laws for Quality of Life</w:t>
            </w:r>
          </w:p>
        </w:tc>
        <w:tc>
          <w:tcPr>
            <w:tcW w:w="708" w:type="dxa"/>
          </w:tcPr>
          <w:p w14:paraId="48DE53C0" w14:textId="76702E68" w:rsidR="004719C8" w:rsidRPr="00F643B2" w:rsidRDefault="004719C8" w:rsidP="00CC1732">
            <w:pPr>
              <w:rPr>
                <w:rFonts w:ascii="TH SarabunPSK" w:hAnsi="TH SarabunPSK" w:cs="TH SarabunPSK"/>
                <w:noProof/>
                <w:color w:val="000000" w:themeColor="text1"/>
                <w:spacing w:val="-6"/>
                <w:sz w:val="22"/>
                <w:szCs w:val="22"/>
                <w:cs/>
              </w:rPr>
            </w:pPr>
            <w:r w:rsidRPr="00F643B2">
              <w:rPr>
                <w:rFonts w:ascii="TH SarabunPSK" w:hAnsi="TH SarabunPSK" w:cs="TH SarabunPSK"/>
                <w:spacing w:val="-6"/>
                <w:sz w:val="22"/>
                <w:szCs w:val="22"/>
              </w:rPr>
              <w:t>3</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5</w:t>
            </w:r>
            <w:r w:rsidRPr="00F643B2">
              <w:rPr>
                <w:rFonts w:ascii="TH SarabunPSK" w:hAnsi="TH SarabunPSK" w:cs="TH SarabunPSK"/>
                <w:spacing w:val="-6"/>
                <w:sz w:val="22"/>
                <w:szCs w:val="22"/>
                <w:cs/>
              </w:rPr>
              <w:t>)</w:t>
            </w:r>
          </w:p>
        </w:tc>
        <w:tc>
          <w:tcPr>
            <w:tcW w:w="2269" w:type="dxa"/>
            <w:tcBorders>
              <w:left w:val="single" w:sz="4" w:space="0" w:color="auto"/>
              <w:right w:val="single" w:sz="4" w:space="0" w:color="auto"/>
            </w:tcBorders>
          </w:tcPr>
          <w:p w14:paraId="143FC937" w14:textId="77777777" w:rsidR="004719C8" w:rsidRPr="00F643B2" w:rsidRDefault="004719C8" w:rsidP="00CC1732">
            <w:pPr>
              <w:rPr>
                <w:rFonts w:ascii="TH SarabunPSK" w:hAnsi="TH SarabunPSK" w:cs="TH SarabunPSK"/>
                <w:noProof/>
                <w:color w:val="000000" w:themeColor="text1"/>
                <w:szCs w:val="22"/>
              </w:rPr>
            </w:pPr>
          </w:p>
        </w:tc>
      </w:tr>
      <w:tr w:rsidR="004719C8" w:rsidRPr="00F643B2" w14:paraId="47AEBFBF" w14:textId="77777777" w:rsidTr="00C70632">
        <w:trPr>
          <w:trHeight w:val="113"/>
          <w:jc w:val="center"/>
        </w:trPr>
        <w:tc>
          <w:tcPr>
            <w:tcW w:w="3684" w:type="dxa"/>
            <w:tcBorders>
              <w:left w:val="single" w:sz="4" w:space="0" w:color="auto"/>
            </w:tcBorders>
          </w:tcPr>
          <w:p w14:paraId="1B55E168" w14:textId="77777777" w:rsidR="004719C8" w:rsidRPr="00F643B2" w:rsidRDefault="004719C8"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8B5074E" w14:textId="77777777" w:rsidR="004719C8" w:rsidRPr="00F643B2" w:rsidRDefault="004719C8" w:rsidP="00CC1732">
            <w:pPr>
              <w:ind w:left="-57" w:right="-57"/>
              <w:jc w:val="center"/>
              <w:rPr>
                <w:rFonts w:ascii="TH SarabunPSK" w:hAnsi="TH SarabunPSK" w:cs="TH SarabunPSK"/>
                <w:color w:val="FF0000"/>
                <w:szCs w:val="22"/>
                <w:cs/>
              </w:rPr>
            </w:pPr>
          </w:p>
        </w:tc>
        <w:tc>
          <w:tcPr>
            <w:tcW w:w="3538" w:type="dxa"/>
          </w:tcPr>
          <w:p w14:paraId="43DABFAE" w14:textId="75A48919" w:rsidR="004719C8" w:rsidRPr="00F643B2" w:rsidRDefault="004719C8"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203  การจัดการการดำเนินชีวิต</w:t>
            </w:r>
          </w:p>
          <w:p w14:paraId="63E621D6" w14:textId="24C05491" w:rsidR="004719C8" w:rsidRPr="00F643B2" w:rsidRDefault="004719C8"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Living Management</w:t>
            </w:r>
          </w:p>
        </w:tc>
        <w:tc>
          <w:tcPr>
            <w:tcW w:w="708" w:type="dxa"/>
          </w:tcPr>
          <w:p w14:paraId="0EACFB2B" w14:textId="48B152E0" w:rsidR="004719C8" w:rsidRPr="00F643B2" w:rsidRDefault="004719C8" w:rsidP="00CC1732">
            <w:pPr>
              <w:rPr>
                <w:rFonts w:ascii="TH SarabunPSK" w:hAnsi="TH SarabunPSK" w:cs="TH SarabunPSK"/>
                <w:noProof/>
                <w:color w:val="000000" w:themeColor="text1"/>
                <w:spacing w:val="-6"/>
                <w:sz w:val="22"/>
                <w:szCs w:val="22"/>
                <w:cs/>
              </w:rPr>
            </w:pPr>
            <w:r w:rsidRPr="00F643B2">
              <w:rPr>
                <w:rFonts w:ascii="TH SarabunPSK" w:hAnsi="TH SarabunPSK" w:cs="TH SarabunPSK"/>
                <w:spacing w:val="-6"/>
                <w:sz w:val="22"/>
                <w:szCs w:val="22"/>
              </w:rPr>
              <w:t>3</w:t>
            </w:r>
            <w:r w:rsidRPr="00F643B2">
              <w:rPr>
                <w:rFonts w:ascii="TH SarabunPSK" w:hAnsi="TH SarabunPSK" w:cs="TH SarabunPSK"/>
                <w:spacing w:val="-6"/>
                <w:sz w:val="22"/>
                <w:szCs w:val="22"/>
                <w:cs/>
              </w:rPr>
              <w:t>(2-2-5)</w:t>
            </w:r>
          </w:p>
        </w:tc>
        <w:tc>
          <w:tcPr>
            <w:tcW w:w="2269" w:type="dxa"/>
            <w:tcBorders>
              <w:left w:val="single" w:sz="4" w:space="0" w:color="auto"/>
              <w:right w:val="single" w:sz="4" w:space="0" w:color="auto"/>
            </w:tcBorders>
          </w:tcPr>
          <w:p w14:paraId="1D2C4DBB" w14:textId="216585C6" w:rsidR="004719C8" w:rsidRPr="00F643B2" w:rsidRDefault="004719C8" w:rsidP="00CC1732">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lang w:bidi="th-TH"/>
              </w:rPr>
              <w:t>ปรับปรุงคำอธิบายรายวิชา</w:t>
            </w:r>
          </w:p>
        </w:tc>
      </w:tr>
      <w:tr w:rsidR="004719C8" w:rsidRPr="00F643B2" w14:paraId="0AECD8AE" w14:textId="77777777" w:rsidTr="00C70632">
        <w:trPr>
          <w:trHeight w:val="113"/>
          <w:jc w:val="center"/>
        </w:trPr>
        <w:tc>
          <w:tcPr>
            <w:tcW w:w="3684" w:type="dxa"/>
            <w:tcBorders>
              <w:left w:val="single" w:sz="4" w:space="0" w:color="auto"/>
            </w:tcBorders>
          </w:tcPr>
          <w:p w14:paraId="26A53054" w14:textId="77777777" w:rsidR="004719C8" w:rsidRPr="00F643B2" w:rsidRDefault="004719C8"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A3BD963" w14:textId="77777777" w:rsidR="004719C8" w:rsidRPr="00F643B2" w:rsidRDefault="004719C8" w:rsidP="00CC1732">
            <w:pPr>
              <w:ind w:left="-57" w:right="-57"/>
              <w:jc w:val="center"/>
              <w:rPr>
                <w:rFonts w:ascii="TH SarabunPSK" w:hAnsi="TH SarabunPSK" w:cs="TH SarabunPSK"/>
                <w:color w:val="FF0000"/>
                <w:szCs w:val="22"/>
                <w:cs/>
              </w:rPr>
            </w:pPr>
          </w:p>
        </w:tc>
        <w:tc>
          <w:tcPr>
            <w:tcW w:w="3538" w:type="dxa"/>
          </w:tcPr>
          <w:p w14:paraId="071B4646" w14:textId="7C45E5F8" w:rsidR="004719C8" w:rsidRPr="00F643B2" w:rsidRDefault="004719C8"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204  การรู้เท่าทันสื่อ</w:t>
            </w:r>
          </w:p>
          <w:p w14:paraId="550F80C2" w14:textId="68D6C234" w:rsidR="004719C8" w:rsidRPr="00F643B2" w:rsidRDefault="004719C8"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 xml:space="preserve">Media </w:t>
            </w:r>
            <w:r>
              <w:rPr>
                <w:rFonts w:ascii="TH SarabunPSK" w:hAnsi="TH SarabunPSK" w:cs="TH SarabunPSK"/>
                <w:noProof/>
                <w:color w:val="000000" w:themeColor="text1"/>
                <w:sz w:val="22"/>
                <w:szCs w:val="22"/>
              </w:rPr>
              <w:t>L</w:t>
            </w:r>
            <w:r w:rsidRPr="00F643B2">
              <w:rPr>
                <w:rFonts w:ascii="TH SarabunPSK" w:hAnsi="TH SarabunPSK" w:cs="TH SarabunPSK"/>
                <w:noProof/>
                <w:color w:val="000000" w:themeColor="text1"/>
                <w:sz w:val="22"/>
                <w:szCs w:val="22"/>
              </w:rPr>
              <w:t>iteracy</w:t>
            </w:r>
          </w:p>
        </w:tc>
        <w:tc>
          <w:tcPr>
            <w:tcW w:w="708" w:type="dxa"/>
          </w:tcPr>
          <w:p w14:paraId="4ECB6B7E" w14:textId="55C54865" w:rsidR="004719C8" w:rsidRPr="00F643B2" w:rsidRDefault="004719C8" w:rsidP="00CC1732">
            <w:pPr>
              <w:rPr>
                <w:rFonts w:ascii="TH SarabunPSK" w:hAnsi="TH SarabunPSK" w:cs="TH SarabunPSK"/>
                <w:noProof/>
                <w:color w:val="000000" w:themeColor="text1"/>
                <w:spacing w:val="-6"/>
                <w:sz w:val="22"/>
                <w:szCs w:val="22"/>
                <w:cs/>
              </w:rPr>
            </w:pPr>
            <w:r w:rsidRPr="00F643B2">
              <w:rPr>
                <w:rFonts w:ascii="TH SarabunPSK" w:hAnsi="TH SarabunPSK" w:cs="TH SarabunPSK"/>
                <w:spacing w:val="-6"/>
                <w:sz w:val="22"/>
                <w:szCs w:val="22"/>
              </w:rPr>
              <w:t>3</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5</w:t>
            </w:r>
            <w:r w:rsidRPr="00F643B2">
              <w:rPr>
                <w:rFonts w:ascii="TH SarabunPSK" w:hAnsi="TH SarabunPSK" w:cs="TH SarabunPSK"/>
                <w:spacing w:val="-6"/>
                <w:sz w:val="22"/>
                <w:szCs w:val="22"/>
                <w:cs/>
              </w:rPr>
              <w:t>)</w:t>
            </w:r>
          </w:p>
        </w:tc>
        <w:tc>
          <w:tcPr>
            <w:tcW w:w="2269" w:type="dxa"/>
            <w:tcBorders>
              <w:left w:val="single" w:sz="4" w:space="0" w:color="auto"/>
              <w:right w:val="single" w:sz="4" w:space="0" w:color="auto"/>
            </w:tcBorders>
          </w:tcPr>
          <w:p w14:paraId="6CE79285" w14:textId="77777777" w:rsidR="004719C8" w:rsidRPr="00F643B2" w:rsidRDefault="004719C8" w:rsidP="00CC1732">
            <w:pPr>
              <w:rPr>
                <w:rFonts w:ascii="TH SarabunPSK" w:hAnsi="TH SarabunPSK" w:cs="TH SarabunPSK"/>
                <w:noProof/>
                <w:color w:val="000000" w:themeColor="text1"/>
                <w:szCs w:val="22"/>
              </w:rPr>
            </w:pPr>
          </w:p>
        </w:tc>
      </w:tr>
      <w:tr w:rsidR="004719C8" w:rsidRPr="00F643B2" w14:paraId="532C1F74" w14:textId="77777777" w:rsidTr="00A513B5">
        <w:trPr>
          <w:trHeight w:val="113"/>
          <w:jc w:val="center"/>
        </w:trPr>
        <w:tc>
          <w:tcPr>
            <w:tcW w:w="3684" w:type="dxa"/>
            <w:tcBorders>
              <w:left w:val="single" w:sz="4" w:space="0" w:color="auto"/>
            </w:tcBorders>
          </w:tcPr>
          <w:p w14:paraId="3A2E7477" w14:textId="77777777" w:rsidR="004719C8" w:rsidRPr="00F643B2" w:rsidRDefault="004719C8"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336D3E5" w14:textId="77777777" w:rsidR="004719C8" w:rsidRPr="00F643B2" w:rsidRDefault="004719C8" w:rsidP="00CC1732">
            <w:pPr>
              <w:ind w:left="-57" w:right="-57"/>
              <w:jc w:val="center"/>
              <w:rPr>
                <w:rFonts w:ascii="TH SarabunPSK" w:hAnsi="TH SarabunPSK" w:cs="TH SarabunPSK"/>
                <w:color w:val="FF0000"/>
                <w:szCs w:val="22"/>
                <w:cs/>
              </w:rPr>
            </w:pPr>
          </w:p>
        </w:tc>
        <w:tc>
          <w:tcPr>
            <w:tcW w:w="3538" w:type="dxa"/>
          </w:tcPr>
          <w:p w14:paraId="22B7A1BA" w14:textId="7465BC76" w:rsidR="004719C8" w:rsidRPr="00F643B2" w:rsidRDefault="004719C8"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205  พลวัตกลุ่มและการทำงานเป็นทีม</w:t>
            </w:r>
          </w:p>
          <w:p w14:paraId="096BC9CB" w14:textId="79C418F6" w:rsidR="004719C8" w:rsidRPr="00F643B2" w:rsidRDefault="004719C8"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Group Dynamics and Teamwork</w:t>
            </w:r>
          </w:p>
        </w:tc>
        <w:tc>
          <w:tcPr>
            <w:tcW w:w="708" w:type="dxa"/>
          </w:tcPr>
          <w:p w14:paraId="07291CCF" w14:textId="0C772F8C" w:rsidR="004719C8" w:rsidRPr="00F643B2" w:rsidRDefault="004719C8" w:rsidP="00CC1732">
            <w:pPr>
              <w:rPr>
                <w:rFonts w:ascii="TH SarabunPSK" w:hAnsi="TH SarabunPSK" w:cs="TH SarabunPSK"/>
                <w:noProof/>
                <w:color w:val="000000" w:themeColor="text1"/>
                <w:spacing w:val="-6"/>
                <w:sz w:val="22"/>
                <w:szCs w:val="22"/>
                <w:cs/>
              </w:rPr>
            </w:pPr>
            <w:r w:rsidRPr="00F643B2">
              <w:rPr>
                <w:rFonts w:ascii="TH SarabunPSK" w:hAnsi="TH SarabunPSK" w:cs="TH SarabunPSK"/>
                <w:spacing w:val="-6"/>
                <w:sz w:val="22"/>
                <w:szCs w:val="22"/>
              </w:rPr>
              <w:t>3</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5</w:t>
            </w:r>
            <w:r w:rsidRPr="00F643B2">
              <w:rPr>
                <w:rFonts w:ascii="TH SarabunPSK" w:hAnsi="TH SarabunPSK" w:cs="TH SarabunPSK"/>
                <w:spacing w:val="-6"/>
                <w:sz w:val="22"/>
                <w:szCs w:val="22"/>
                <w:cs/>
              </w:rPr>
              <w:t>)</w:t>
            </w:r>
          </w:p>
        </w:tc>
        <w:tc>
          <w:tcPr>
            <w:tcW w:w="2269" w:type="dxa"/>
            <w:tcBorders>
              <w:left w:val="single" w:sz="4" w:space="0" w:color="auto"/>
              <w:right w:val="single" w:sz="4" w:space="0" w:color="auto"/>
            </w:tcBorders>
          </w:tcPr>
          <w:p w14:paraId="4F42DD2E" w14:textId="4EC9B7BF" w:rsidR="004719C8" w:rsidRPr="00F643B2" w:rsidRDefault="004719C8" w:rsidP="00CC1732">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lang w:bidi="th-TH"/>
              </w:rPr>
              <w:t>ปรับปรุงคำอธิบายรายวิชา</w:t>
            </w:r>
          </w:p>
        </w:tc>
      </w:tr>
      <w:tr w:rsidR="00A513B5" w:rsidRPr="00F643B2" w14:paraId="78C7652B" w14:textId="77777777" w:rsidTr="00A513B5">
        <w:trPr>
          <w:trHeight w:val="113"/>
          <w:jc w:val="center"/>
        </w:trPr>
        <w:tc>
          <w:tcPr>
            <w:tcW w:w="3684" w:type="dxa"/>
            <w:tcBorders>
              <w:left w:val="single" w:sz="4" w:space="0" w:color="auto"/>
              <w:bottom w:val="single" w:sz="4" w:space="0" w:color="auto"/>
            </w:tcBorders>
          </w:tcPr>
          <w:p w14:paraId="56660960"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bottom w:val="single" w:sz="4" w:space="0" w:color="auto"/>
              <w:right w:val="single" w:sz="4" w:space="0" w:color="auto"/>
            </w:tcBorders>
          </w:tcPr>
          <w:p w14:paraId="238291FA"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Borders>
              <w:left w:val="single" w:sz="4" w:space="0" w:color="auto"/>
              <w:bottom w:val="single" w:sz="4" w:space="0" w:color="auto"/>
            </w:tcBorders>
          </w:tcPr>
          <w:p w14:paraId="7C4ADBC1" w14:textId="77777777" w:rsidR="00A513B5" w:rsidRPr="00F643B2" w:rsidRDefault="00A513B5" w:rsidP="00F73E68">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206  แอนโทรโปซีน</w:t>
            </w:r>
            <w:r w:rsidRPr="00F643B2">
              <w:rPr>
                <w:rFonts w:ascii="TH SarabunPSK" w:hAnsi="TH SarabunPSK" w:cs="TH SarabunPSK"/>
                <w:noProof/>
                <w:color w:val="000000" w:themeColor="text1"/>
                <w:szCs w:val="22"/>
                <w:cs/>
              </w:rPr>
              <w:tab/>
            </w:r>
          </w:p>
          <w:p w14:paraId="6326DF16" w14:textId="5EDD71E0" w:rsidR="00A513B5" w:rsidRPr="00F643B2" w:rsidRDefault="00A513B5" w:rsidP="00A513B5">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Anthropocene</w:t>
            </w:r>
          </w:p>
        </w:tc>
        <w:tc>
          <w:tcPr>
            <w:tcW w:w="708" w:type="dxa"/>
            <w:tcBorders>
              <w:bottom w:val="single" w:sz="4" w:space="0" w:color="auto"/>
              <w:right w:val="single" w:sz="4" w:space="0" w:color="auto"/>
            </w:tcBorders>
          </w:tcPr>
          <w:p w14:paraId="654942D4" w14:textId="70667477" w:rsidR="00A513B5" w:rsidRPr="00F643B2" w:rsidRDefault="00A513B5" w:rsidP="00CC1732">
            <w:pPr>
              <w:rPr>
                <w:rFonts w:ascii="TH SarabunPSK" w:hAnsi="TH SarabunPSK" w:cs="TH SarabunPSK"/>
                <w:spacing w:val="-6"/>
                <w:szCs w:val="22"/>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bottom w:val="single" w:sz="4" w:space="0" w:color="auto"/>
              <w:right w:val="single" w:sz="4" w:space="0" w:color="auto"/>
            </w:tcBorders>
          </w:tcPr>
          <w:p w14:paraId="4695B82D" w14:textId="258EEE1F" w:rsidR="00A513B5" w:rsidRPr="00F643B2" w:rsidRDefault="00A513B5" w:rsidP="00CC1732">
            <w:pPr>
              <w:pStyle w:val="ListParagraph"/>
              <w:numPr>
                <w:ilvl w:val="0"/>
                <w:numId w:val="42"/>
              </w:numPr>
              <w:ind w:left="170" w:hanging="170"/>
              <w:rPr>
                <w:rFonts w:ascii="TH SarabunPSK" w:hAnsi="TH SarabunPSK" w:cs="TH SarabunPSK"/>
                <w:noProof/>
                <w:color w:val="000000" w:themeColor="text1"/>
                <w:spacing w:val="-6"/>
                <w:sz w:val="20"/>
                <w:szCs w:val="20"/>
                <w:cs/>
                <w:lang w:bidi="th-TH"/>
              </w:rPr>
            </w:pPr>
            <w:r w:rsidRPr="00F643B2">
              <w:rPr>
                <w:rFonts w:ascii="TH SarabunPSK" w:hAnsi="TH SarabunPSK" w:cs="TH SarabunPSK"/>
                <w:noProof/>
                <w:color w:val="000000" w:themeColor="text1"/>
                <w:spacing w:val="-6"/>
                <w:sz w:val="20"/>
                <w:szCs w:val="20"/>
                <w:cs/>
                <w:lang w:bidi="th-TH"/>
              </w:rPr>
              <w:t>ปรับปรุงคำอธิบายรายวิชา</w:t>
            </w:r>
          </w:p>
        </w:tc>
      </w:tr>
      <w:tr w:rsidR="00A513B5" w:rsidRPr="00F643B2" w14:paraId="2E43F262" w14:textId="77777777" w:rsidTr="00A513B5">
        <w:trPr>
          <w:trHeight w:val="113"/>
          <w:jc w:val="center"/>
        </w:trPr>
        <w:tc>
          <w:tcPr>
            <w:tcW w:w="3684" w:type="dxa"/>
            <w:tcBorders>
              <w:top w:val="single" w:sz="4" w:space="0" w:color="auto"/>
              <w:left w:val="single" w:sz="4" w:space="0" w:color="auto"/>
            </w:tcBorders>
          </w:tcPr>
          <w:p w14:paraId="1D8FF474"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top w:val="single" w:sz="4" w:space="0" w:color="auto"/>
              <w:right w:val="single" w:sz="4" w:space="0" w:color="auto"/>
            </w:tcBorders>
          </w:tcPr>
          <w:p w14:paraId="36A1CF7F"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Borders>
              <w:top w:val="single" w:sz="4" w:space="0" w:color="auto"/>
              <w:left w:val="single" w:sz="4" w:space="0" w:color="auto"/>
            </w:tcBorders>
          </w:tcPr>
          <w:p w14:paraId="78A20E4E" w14:textId="67428C91" w:rsidR="00A513B5" w:rsidRPr="00F643B2" w:rsidRDefault="00A513B5" w:rsidP="00CC1732">
            <w:pPr>
              <w:rPr>
                <w:rFonts w:ascii="TH SarabunPSK" w:hAnsi="TH SarabunPSK" w:cs="TH SarabunPSK"/>
                <w:noProof/>
                <w:color w:val="000000" w:themeColor="text1"/>
                <w:szCs w:val="22"/>
                <w:cs/>
              </w:rPr>
            </w:pPr>
            <w:r w:rsidRPr="00C92C95">
              <w:rPr>
                <w:rFonts w:ascii="TH SarabunPSK" w:hAnsi="TH SarabunPSK" w:cs="TH SarabunPSK"/>
                <w:b/>
                <w:bCs/>
                <w:noProof/>
                <w:color w:val="000000" w:themeColor="text1"/>
                <w:szCs w:val="22"/>
                <w:cs/>
              </w:rPr>
              <w:t>2.</w:t>
            </w:r>
            <w:r w:rsidRPr="00C92C95">
              <w:rPr>
                <w:rFonts w:ascii="TH SarabunPSK" w:hAnsi="TH SarabunPSK" w:cs="TH SarabunPSK" w:hint="cs"/>
                <w:b/>
                <w:bCs/>
                <w:noProof/>
                <w:color w:val="000000" w:themeColor="text1"/>
                <w:szCs w:val="22"/>
                <w:cs/>
              </w:rPr>
              <w:t xml:space="preserve">  </w:t>
            </w:r>
            <w:r w:rsidRPr="00C92C95">
              <w:rPr>
                <w:rFonts w:ascii="TH SarabunPSK" w:hAnsi="TH SarabunPSK" w:cs="TH SarabunPSK"/>
                <w:b/>
                <w:bCs/>
                <w:noProof/>
                <w:color w:val="000000" w:themeColor="text1"/>
                <w:szCs w:val="22"/>
                <w:cs/>
              </w:rPr>
              <w:t>กลุ่มความรู้เพื่อการใช้ชีวิตอย่างมีคุณภาพ</w:t>
            </w:r>
            <w:r>
              <w:rPr>
                <w:rFonts w:ascii="TH SarabunPSK" w:hAnsi="TH SarabunPSK" w:cs="TH SarabunPSK" w:hint="cs"/>
                <w:b/>
                <w:bCs/>
                <w:noProof/>
                <w:color w:val="000000" w:themeColor="text1"/>
                <w:szCs w:val="22"/>
                <w:cs/>
              </w:rPr>
              <w:t xml:space="preserve"> (ต่อ)</w:t>
            </w:r>
          </w:p>
        </w:tc>
        <w:tc>
          <w:tcPr>
            <w:tcW w:w="708" w:type="dxa"/>
            <w:tcBorders>
              <w:top w:val="single" w:sz="4" w:space="0" w:color="auto"/>
              <w:right w:val="single" w:sz="4" w:space="0" w:color="auto"/>
            </w:tcBorders>
          </w:tcPr>
          <w:p w14:paraId="7C0BB800" w14:textId="77777777" w:rsidR="00A513B5" w:rsidRPr="00F643B2" w:rsidRDefault="00A513B5" w:rsidP="00CC1732">
            <w:pPr>
              <w:rPr>
                <w:rFonts w:ascii="TH SarabunPSK" w:hAnsi="TH SarabunPSK" w:cs="TH SarabunPSK"/>
              </w:rPr>
            </w:pPr>
          </w:p>
        </w:tc>
        <w:tc>
          <w:tcPr>
            <w:tcW w:w="2269" w:type="dxa"/>
            <w:tcBorders>
              <w:top w:val="single" w:sz="4" w:space="0" w:color="auto"/>
              <w:left w:val="single" w:sz="4" w:space="0" w:color="auto"/>
              <w:right w:val="single" w:sz="4" w:space="0" w:color="auto"/>
            </w:tcBorders>
          </w:tcPr>
          <w:p w14:paraId="689EC6F7" w14:textId="77777777" w:rsidR="00A513B5" w:rsidRPr="00A513B5" w:rsidRDefault="00A513B5" w:rsidP="00A513B5">
            <w:pPr>
              <w:rPr>
                <w:rFonts w:ascii="TH SarabunPSK" w:hAnsi="TH SarabunPSK" w:cs="TH SarabunPSK"/>
                <w:noProof/>
                <w:color w:val="000000" w:themeColor="text1"/>
                <w:spacing w:val="-6"/>
                <w:cs/>
              </w:rPr>
            </w:pPr>
          </w:p>
        </w:tc>
      </w:tr>
      <w:tr w:rsidR="00A513B5" w:rsidRPr="00F643B2" w14:paraId="187A0F6B" w14:textId="77777777" w:rsidTr="004719C8">
        <w:trPr>
          <w:trHeight w:val="113"/>
          <w:jc w:val="center"/>
        </w:trPr>
        <w:tc>
          <w:tcPr>
            <w:tcW w:w="3684" w:type="dxa"/>
            <w:tcBorders>
              <w:left w:val="single" w:sz="4" w:space="0" w:color="auto"/>
            </w:tcBorders>
          </w:tcPr>
          <w:p w14:paraId="453E8FEB"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C24082F"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Borders>
              <w:left w:val="single" w:sz="4" w:space="0" w:color="auto"/>
            </w:tcBorders>
          </w:tcPr>
          <w:p w14:paraId="7197678B" w14:textId="4D451E83"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207  คอมพิวเตอร์สารสนเทศขั้นพื้นฐาน</w:t>
            </w:r>
          </w:p>
          <w:p w14:paraId="5D5AB66F" w14:textId="53D262D0" w:rsidR="00A513B5" w:rsidRPr="00F643B2" w:rsidRDefault="00A513B5" w:rsidP="00CC1732">
            <w:pPr>
              <w:ind w:firstLine="567"/>
              <w:rPr>
                <w:rFonts w:ascii="TH SarabunPSK" w:hAnsi="TH SarabunPSK" w:cs="TH SarabunPSK"/>
                <w:noProof/>
                <w:color w:val="000000" w:themeColor="text1"/>
                <w:spacing w:val="-6"/>
                <w:szCs w:val="22"/>
                <w:cs/>
              </w:rPr>
            </w:pPr>
            <w:r w:rsidRPr="00F643B2">
              <w:rPr>
                <w:rFonts w:ascii="TH SarabunPSK" w:hAnsi="TH SarabunPSK" w:cs="TH SarabunPSK"/>
                <w:noProof/>
                <w:color w:val="000000" w:themeColor="text1"/>
                <w:spacing w:val="-6"/>
                <w:szCs w:val="22"/>
              </w:rPr>
              <w:t>Introduction to Computer Information Science</w:t>
            </w:r>
          </w:p>
        </w:tc>
        <w:tc>
          <w:tcPr>
            <w:tcW w:w="708" w:type="dxa"/>
            <w:tcBorders>
              <w:right w:val="single" w:sz="4" w:space="0" w:color="auto"/>
            </w:tcBorders>
          </w:tcPr>
          <w:p w14:paraId="7C15A579" w14:textId="165D436F"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657A1B66" w14:textId="77777777" w:rsidR="00A513B5" w:rsidRPr="00F643B2" w:rsidRDefault="00A513B5" w:rsidP="00CC1732">
            <w:pPr>
              <w:rPr>
                <w:rFonts w:ascii="TH SarabunPSK" w:hAnsi="TH SarabunPSK" w:cs="TH SarabunPSK"/>
                <w:noProof/>
                <w:color w:val="000000" w:themeColor="text1"/>
                <w:szCs w:val="22"/>
              </w:rPr>
            </w:pPr>
          </w:p>
        </w:tc>
      </w:tr>
      <w:tr w:rsidR="00A513B5" w:rsidRPr="00F643B2" w14:paraId="4B2AF9FD" w14:textId="77777777" w:rsidTr="00BF3791">
        <w:trPr>
          <w:trHeight w:val="20"/>
          <w:jc w:val="center"/>
        </w:trPr>
        <w:tc>
          <w:tcPr>
            <w:tcW w:w="3684" w:type="dxa"/>
            <w:tcBorders>
              <w:left w:val="single" w:sz="4" w:space="0" w:color="auto"/>
            </w:tcBorders>
          </w:tcPr>
          <w:p w14:paraId="499AC37F"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514ACAE2"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68B82491" w14:textId="7F5EF4CF"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208  คณิตศาสตร์และสถิติในชีวิตประจำวัน</w:t>
            </w:r>
            <w:r w:rsidRPr="00F643B2">
              <w:rPr>
                <w:rFonts w:ascii="TH SarabunPSK" w:hAnsi="TH SarabunPSK" w:cs="TH SarabunPSK"/>
                <w:noProof/>
                <w:color w:val="000000" w:themeColor="text1"/>
                <w:szCs w:val="22"/>
                <w:cs/>
              </w:rPr>
              <w:tab/>
            </w:r>
          </w:p>
          <w:p w14:paraId="3D562195" w14:textId="492597E9"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Mathematics and Statistics in Everyday Life </w:t>
            </w:r>
          </w:p>
        </w:tc>
        <w:tc>
          <w:tcPr>
            <w:tcW w:w="708" w:type="dxa"/>
          </w:tcPr>
          <w:p w14:paraId="2C533708" w14:textId="12F0AB15"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0F7308F3" w14:textId="6990E3CE" w:rsidR="00A513B5" w:rsidRPr="008C5309" w:rsidRDefault="00A513B5" w:rsidP="008C5309">
            <w:pPr>
              <w:pStyle w:val="ListParagraph"/>
              <w:numPr>
                <w:ilvl w:val="0"/>
                <w:numId w:val="42"/>
              </w:numPr>
              <w:ind w:left="170" w:hanging="170"/>
              <w:rPr>
                <w:rFonts w:ascii="TH SarabunPSK" w:hAnsi="TH SarabunPSK" w:cs="TH SarabunPSK"/>
                <w:noProof/>
                <w:color w:val="000000" w:themeColor="text1"/>
                <w:sz w:val="20"/>
                <w:szCs w:val="22"/>
              </w:rPr>
            </w:pPr>
            <w:r w:rsidRPr="008C5309">
              <w:rPr>
                <w:rFonts w:ascii="TH SarabunPSK" w:hAnsi="TH SarabunPSK" w:cs="TH SarabunPSK"/>
                <w:noProof/>
                <w:color w:val="000000" w:themeColor="text1"/>
                <w:spacing w:val="-6"/>
                <w:sz w:val="20"/>
                <w:szCs w:val="20"/>
                <w:cs/>
                <w:lang w:bidi="th-TH"/>
              </w:rPr>
              <w:t>ปรับปรุงคำอธิบายรายวิชา</w:t>
            </w:r>
          </w:p>
        </w:tc>
      </w:tr>
      <w:tr w:rsidR="00A513B5" w:rsidRPr="00F643B2" w14:paraId="041BB39D" w14:textId="77777777" w:rsidTr="00BF3791">
        <w:trPr>
          <w:trHeight w:val="20"/>
          <w:jc w:val="center"/>
        </w:trPr>
        <w:tc>
          <w:tcPr>
            <w:tcW w:w="3684" w:type="dxa"/>
            <w:tcBorders>
              <w:left w:val="single" w:sz="4" w:space="0" w:color="auto"/>
            </w:tcBorders>
          </w:tcPr>
          <w:p w14:paraId="26FE2DD6"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0312F15"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652FA7EA" w14:textId="2BDCEDD5"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209  พลังงานและเทคโนโลยีใกล้ตัว</w:t>
            </w:r>
          </w:p>
          <w:p w14:paraId="79E7DEEA" w14:textId="42419106"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Energy and Technology Around Us </w:t>
            </w:r>
          </w:p>
        </w:tc>
        <w:tc>
          <w:tcPr>
            <w:tcW w:w="708" w:type="dxa"/>
          </w:tcPr>
          <w:p w14:paraId="4F5FB03E" w14:textId="35E0001F"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24F91EB4" w14:textId="77777777" w:rsidR="00A513B5" w:rsidRPr="00F643B2" w:rsidRDefault="00A513B5" w:rsidP="00CC1732">
            <w:pPr>
              <w:rPr>
                <w:rFonts w:ascii="TH SarabunPSK" w:hAnsi="TH SarabunPSK" w:cs="TH SarabunPSK"/>
                <w:noProof/>
                <w:color w:val="000000" w:themeColor="text1"/>
              </w:rPr>
            </w:pPr>
          </w:p>
        </w:tc>
      </w:tr>
      <w:tr w:rsidR="00A513B5" w:rsidRPr="00F643B2" w14:paraId="68352E0D" w14:textId="77777777" w:rsidTr="00BF3791">
        <w:trPr>
          <w:trHeight w:val="20"/>
          <w:jc w:val="center"/>
        </w:trPr>
        <w:tc>
          <w:tcPr>
            <w:tcW w:w="3684" w:type="dxa"/>
            <w:tcBorders>
              <w:left w:val="single" w:sz="4" w:space="0" w:color="auto"/>
            </w:tcBorders>
          </w:tcPr>
          <w:p w14:paraId="22081883"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BA10D5E"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64D48627" w14:textId="7E78D6D7"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210  วิทยาศาสตร์ในชีวิตประจำวัน</w:t>
            </w:r>
          </w:p>
          <w:p w14:paraId="5C8A9654" w14:textId="482B63D4"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Science in Everyday Life</w:t>
            </w:r>
          </w:p>
        </w:tc>
        <w:tc>
          <w:tcPr>
            <w:tcW w:w="708" w:type="dxa"/>
          </w:tcPr>
          <w:p w14:paraId="4BB603C9" w14:textId="6D7187A4"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2935BA53" w14:textId="77777777" w:rsidR="00A513B5" w:rsidRDefault="00A513B5"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p w14:paraId="20BC05BF" w14:textId="70FEC537" w:rsidR="00A513B5" w:rsidRPr="00F643B2" w:rsidRDefault="00A513B5"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696EC8AF" w14:textId="77777777" w:rsidTr="00BF3791">
        <w:trPr>
          <w:trHeight w:val="20"/>
          <w:jc w:val="center"/>
        </w:trPr>
        <w:tc>
          <w:tcPr>
            <w:tcW w:w="3684" w:type="dxa"/>
            <w:tcBorders>
              <w:left w:val="single" w:sz="4" w:space="0" w:color="auto"/>
            </w:tcBorders>
          </w:tcPr>
          <w:p w14:paraId="56977D9E"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CBB084B"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717C01EE" w14:textId="5BEDDAE1" w:rsidR="00A513B5" w:rsidRPr="00F643B2" w:rsidRDefault="00A513B5" w:rsidP="00CC1732">
            <w:pPr>
              <w:rPr>
                <w:rFonts w:ascii="TH SarabunPSK" w:hAnsi="TH SarabunPSK" w:cs="TH SarabunPSK"/>
                <w:noProof/>
                <w:color w:val="000000" w:themeColor="text1"/>
                <w:spacing w:val="-4"/>
                <w:szCs w:val="22"/>
              </w:rPr>
            </w:pPr>
            <w:r w:rsidRPr="00F643B2">
              <w:rPr>
                <w:rFonts w:ascii="TH SarabunPSK" w:hAnsi="TH SarabunPSK" w:cs="TH SarabunPSK"/>
                <w:noProof/>
                <w:color w:val="000000" w:themeColor="text1"/>
                <w:spacing w:val="-4"/>
                <w:szCs w:val="22"/>
                <w:cs/>
              </w:rPr>
              <w:t>00</w:t>
            </w:r>
            <w:r>
              <w:rPr>
                <w:rFonts w:ascii="TH SarabunPSK" w:hAnsi="TH SarabunPSK" w:cs="TH SarabunPSK" w:hint="cs"/>
                <w:noProof/>
                <w:color w:val="000000" w:themeColor="text1"/>
                <w:spacing w:val="-4"/>
                <w:szCs w:val="22"/>
                <w:cs/>
              </w:rPr>
              <w:t>2</w:t>
            </w:r>
            <w:r w:rsidRPr="00F643B2">
              <w:rPr>
                <w:rFonts w:ascii="TH SarabunPSK" w:hAnsi="TH SarabunPSK" w:cs="TH SarabunPSK"/>
                <w:noProof/>
                <w:color w:val="000000" w:themeColor="text1"/>
                <w:spacing w:val="-4"/>
                <w:szCs w:val="22"/>
                <w:cs/>
              </w:rPr>
              <w:t>211  วิถีชีวิตตามแนวคิดเศรษฐกิจหมุนเวียนในศตวรรษ</w:t>
            </w:r>
          </w:p>
          <w:p w14:paraId="14348453" w14:textId="23899DEB" w:rsidR="00A513B5" w:rsidRPr="00F643B2" w:rsidRDefault="00A513B5" w:rsidP="00CC1732">
            <w:pPr>
              <w:ind w:firstLine="567"/>
              <w:rPr>
                <w:rFonts w:ascii="TH SarabunPSK" w:hAnsi="TH SarabunPSK" w:cs="TH SarabunPSK"/>
                <w:noProof/>
                <w:color w:val="000000" w:themeColor="text1"/>
                <w:spacing w:val="-4"/>
                <w:szCs w:val="22"/>
              </w:rPr>
            </w:pPr>
            <w:r w:rsidRPr="00F643B2">
              <w:rPr>
                <w:rFonts w:ascii="TH SarabunPSK" w:hAnsi="TH SarabunPSK" w:cs="TH SarabunPSK"/>
                <w:noProof/>
                <w:color w:val="000000" w:themeColor="text1"/>
                <w:spacing w:val="-4"/>
                <w:szCs w:val="22"/>
                <w:cs/>
              </w:rPr>
              <w:t>ที่ 21</w:t>
            </w:r>
          </w:p>
          <w:p w14:paraId="7E39DC51" w14:textId="0DC2D8EE"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Circular Econom</w:t>
            </w:r>
            <w:r>
              <w:rPr>
                <w:rFonts w:ascii="TH SarabunPSK" w:hAnsi="TH SarabunPSK" w:cs="TH SarabunPSK"/>
                <w:noProof/>
                <w:color w:val="000000" w:themeColor="text1"/>
                <w:szCs w:val="22"/>
              </w:rPr>
              <w:t>y</w:t>
            </w:r>
            <w:r w:rsidRPr="00F643B2">
              <w:rPr>
                <w:rFonts w:ascii="TH SarabunPSK" w:hAnsi="TH SarabunPSK" w:cs="TH SarabunPSK"/>
                <w:noProof/>
                <w:color w:val="000000" w:themeColor="text1"/>
                <w:szCs w:val="22"/>
              </w:rPr>
              <w:t xml:space="preserve"> Lifestyle for </w:t>
            </w:r>
            <w:r w:rsidRPr="00F643B2">
              <w:rPr>
                <w:rFonts w:ascii="TH SarabunPSK" w:hAnsi="TH SarabunPSK" w:cs="TH SarabunPSK"/>
                <w:noProof/>
                <w:color w:val="000000" w:themeColor="text1"/>
                <w:szCs w:val="22"/>
                <w:cs/>
              </w:rPr>
              <w:t>21</w:t>
            </w:r>
            <w:r w:rsidRPr="009F1E98">
              <w:rPr>
                <w:rFonts w:ascii="TH SarabunPSK" w:hAnsi="TH SarabunPSK" w:cs="TH SarabunPSK"/>
                <w:noProof/>
                <w:color w:val="000000" w:themeColor="text1"/>
                <w:szCs w:val="22"/>
                <w:vertAlign w:val="superscript"/>
              </w:rPr>
              <w:t xml:space="preserve">st </w:t>
            </w:r>
            <w:r w:rsidRPr="00F643B2">
              <w:rPr>
                <w:rFonts w:ascii="TH SarabunPSK" w:hAnsi="TH SarabunPSK" w:cs="TH SarabunPSK"/>
                <w:noProof/>
                <w:color w:val="000000" w:themeColor="text1"/>
                <w:szCs w:val="22"/>
              </w:rPr>
              <w:t>Century</w:t>
            </w:r>
          </w:p>
        </w:tc>
        <w:tc>
          <w:tcPr>
            <w:tcW w:w="708" w:type="dxa"/>
          </w:tcPr>
          <w:p w14:paraId="0CC5FCAD" w14:textId="376D8B60"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49F5A851" w14:textId="77777777" w:rsidR="00A513B5" w:rsidRDefault="00A513B5" w:rsidP="00C70632">
            <w:pPr>
              <w:pStyle w:val="ListParagraph"/>
              <w:numPr>
                <w:ilvl w:val="0"/>
                <w:numId w:val="43"/>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ปรับปรุงชื่อวิชา</w:t>
            </w:r>
          </w:p>
          <w:p w14:paraId="227B2608" w14:textId="501C83A8" w:rsidR="00A513B5" w:rsidRPr="00F643B2" w:rsidRDefault="00A513B5"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52BB2AC9" w14:textId="77777777" w:rsidTr="00BF3791">
        <w:trPr>
          <w:trHeight w:val="20"/>
          <w:jc w:val="center"/>
        </w:trPr>
        <w:tc>
          <w:tcPr>
            <w:tcW w:w="3684" w:type="dxa"/>
            <w:tcBorders>
              <w:left w:val="single" w:sz="4" w:space="0" w:color="auto"/>
            </w:tcBorders>
          </w:tcPr>
          <w:p w14:paraId="0413AFAD"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247459C"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7BE3714A" w14:textId="3B664C18"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212  ปรัชญา</w:t>
            </w:r>
            <w:r>
              <w:rPr>
                <w:rFonts w:ascii="TH SarabunPSK" w:hAnsi="TH SarabunPSK" w:cs="TH SarabunPSK" w:hint="cs"/>
                <w:noProof/>
                <w:color w:val="000000" w:themeColor="text1"/>
                <w:szCs w:val="22"/>
                <w:cs/>
              </w:rPr>
              <w:t>ของ</w:t>
            </w:r>
            <w:r w:rsidRPr="00F643B2">
              <w:rPr>
                <w:rFonts w:ascii="TH SarabunPSK" w:hAnsi="TH SarabunPSK" w:cs="TH SarabunPSK"/>
                <w:noProof/>
                <w:color w:val="000000" w:themeColor="text1"/>
                <w:szCs w:val="22"/>
                <w:cs/>
              </w:rPr>
              <w:t>เศรษฐกิจพอเพียงเพื่อความยั่งยืน</w:t>
            </w:r>
          </w:p>
          <w:p w14:paraId="03462946" w14:textId="064685A4" w:rsidR="00A513B5" w:rsidRPr="00F643B2" w:rsidRDefault="00A513B5" w:rsidP="00CC1732">
            <w:pPr>
              <w:ind w:firstLine="567"/>
              <w:rPr>
                <w:rFonts w:ascii="TH SarabunPSK" w:hAnsi="TH SarabunPSK" w:cs="TH SarabunPSK"/>
                <w:noProof/>
                <w:color w:val="000000" w:themeColor="text1"/>
                <w:spacing w:val="-6"/>
                <w:szCs w:val="22"/>
                <w:cs/>
              </w:rPr>
            </w:pPr>
            <w:r w:rsidRPr="00F643B2">
              <w:rPr>
                <w:rFonts w:ascii="TH SarabunPSK" w:hAnsi="TH SarabunPSK" w:cs="TH SarabunPSK"/>
                <w:noProof/>
                <w:color w:val="000000" w:themeColor="text1"/>
                <w:spacing w:val="-6"/>
                <w:szCs w:val="22"/>
              </w:rPr>
              <w:t>Sufficiency Economy Philosophy for Sustainability</w:t>
            </w:r>
          </w:p>
        </w:tc>
        <w:tc>
          <w:tcPr>
            <w:tcW w:w="708" w:type="dxa"/>
          </w:tcPr>
          <w:p w14:paraId="35AA0D5E" w14:textId="0088B1D4"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3FFCE048" w14:textId="77777777" w:rsidR="00A513B5" w:rsidRDefault="00A513B5" w:rsidP="00CC1732">
            <w:pPr>
              <w:pStyle w:val="ListParagraph"/>
              <w:numPr>
                <w:ilvl w:val="0"/>
                <w:numId w:val="43"/>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ปรับปรุงชื่อวิชา</w:t>
            </w:r>
          </w:p>
          <w:p w14:paraId="57CF9CB2" w14:textId="4A97E36E" w:rsidR="00A513B5" w:rsidRPr="00F643B2" w:rsidRDefault="00A513B5"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45CD39D2" w14:textId="77777777" w:rsidTr="00BF3791">
        <w:trPr>
          <w:trHeight w:val="20"/>
          <w:jc w:val="center"/>
        </w:trPr>
        <w:tc>
          <w:tcPr>
            <w:tcW w:w="3684" w:type="dxa"/>
            <w:tcBorders>
              <w:left w:val="single" w:sz="4" w:space="0" w:color="auto"/>
            </w:tcBorders>
          </w:tcPr>
          <w:p w14:paraId="6368176A"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B571C85"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489C8127" w14:textId="20C1DC7F"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213  การบัญชีเบื้องต้นสำหรับผู้ประกอบการ</w:t>
            </w:r>
          </w:p>
          <w:p w14:paraId="47EDDA15" w14:textId="0708D20B"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Principles of Accounting for Entrepreneur</w:t>
            </w:r>
            <w:r>
              <w:rPr>
                <w:rFonts w:ascii="TH SarabunPSK" w:hAnsi="TH SarabunPSK" w:cs="TH SarabunPSK"/>
                <w:noProof/>
                <w:color w:val="000000" w:themeColor="text1"/>
                <w:szCs w:val="22"/>
              </w:rPr>
              <w:t>s</w:t>
            </w:r>
          </w:p>
        </w:tc>
        <w:tc>
          <w:tcPr>
            <w:tcW w:w="708" w:type="dxa"/>
          </w:tcPr>
          <w:p w14:paraId="0AD42136" w14:textId="171ABE3A"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704716F2" w14:textId="77777777" w:rsidR="00A513B5" w:rsidRDefault="00A513B5" w:rsidP="00C70632">
            <w:pPr>
              <w:pStyle w:val="ListParagraph"/>
              <w:numPr>
                <w:ilvl w:val="0"/>
                <w:numId w:val="43"/>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ปรับปรุงชื่อวิชา</w:t>
            </w:r>
          </w:p>
          <w:p w14:paraId="070AD655" w14:textId="2CC2BF03" w:rsidR="00A513B5" w:rsidRPr="00F643B2" w:rsidRDefault="00A513B5"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2242BCF4" w14:textId="77777777" w:rsidTr="00BF3791">
        <w:trPr>
          <w:trHeight w:val="20"/>
          <w:jc w:val="center"/>
        </w:trPr>
        <w:tc>
          <w:tcPr>
            <w:tcW w:w="3684" w:type="dxa"/>
            <w:tcBorders>
              <w:left w:val="single" w:sz="4" w:space="0" w:color="auto"/>
            </w:tcBorders>
          </w:tcPr>
          <w:p w14:paraId="61D2B6E9"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6BBFEB9F"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313C801E" w14:textId="2BE30C19"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214  การเงิน ธุรกิจ ชีวิต และการลงทุน</w:t>
            </w:r>
          </w:p>
          <w:p w14:paraId="3CBF30F1" w14:textId="790BBD76"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Finance, Business, Life, and Investment</w:t>
            </w:r>
          </w:p>
        </w:tc>
        <w:tc>
          <w:tcPr>
            <w:tcW w:w="708" w:type="dxa"/>
          </w:tcPr>
          <w:p w14:paraId="0DC562E6" w14:textId="780070FD"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cs/>
              </w:rPr>
              <w:t>3(3-0-6)</w:t>
            </w:r>
          </w:p>
        </w:tc>
        <w:tc>
          <w:tcPr>
            <w:tcW w:w="2269" w:type="dxa"/>
            <w:tcBorders>
              <w:left w:val="single" w:sz="4" w:space="0" w:color="auto"/>
              <w:right w:val="single" w:sz="4" w:space="0" w:color="auto"/>
            </w:tcBorders>
          </w:tcPr>
          <w:p w14:paraId="686FC0C2" w14:textId="689DEB39" w:rsidR="00A513B5" w:rsidRPr="00F643B2" w:rsidRDefault="00A513B5"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เปิดรายวิชาใหม่</w:t>
            </w:r>
          </w:p>
        </w:tc>
      </w:tr>
      <w:tr w:rsidR="00A513B5" w:rsidRPr="00F643B2" w14:paraId="43E49484" w14:textId="77777777" w:rsidTr="00BF3791">
        <w:trPr>
          <w:trHeight w:val="20"/>
          <w:jc w:val="center"/>
        </w:trPr>
        <w:tc>
          <w:tcPr>
            <w:tcW w:w="3684" w:type="dxa"/>
            <w:tcBorders>
              <w:left w:val="single" w:sz="4" w:space="0" w:color="auto"/>
            </w:tcBorders>
          </w:tcPr>
          <w:p w14:paraId="128D7BCA"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58D2AE9A"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28A89EDF" w14:textId="42B678C0" w:rsidR="00A513B5" w:rsidRPr="00F643B2" w:rsidRDefault="00A513B5" w:rsidP="00CC1732">
            <w:pPr>
              <w:pStyle w:val="ListParagraph"/>
              <w:numPr>
                <w:ilvl w:val="0"/>
                <w:numId w:val="30"/>
              </w:numPr>
              <w:ind w:left="170" w:hanging="170"/>
              <w:rPr>
                <w:rFonts w:ascii="TH SarabunPSK" w:hAnsi="TH SarabunPSK" w:cs="TH SarabunPSK"/>
                <w:b/>
                <w:bCs/>
                <w:noProof/>
                <w:color w:val="000000" w:themeColor="text1"/>
                <w:sz w:val="22"/>
                <w:szCs w:val="22"/>
              </w:rPr>
            </w:pPr>
            <w:r w:rsidRPr="00F643B2">
              <w:rPr>
                <w:rFonts w:ascii="TH SarabunPSK" w:hAnsi="TH SarabunPSK" w:cs="TH SarabunPSK"/>
                <w:b/>
                <w:bCs/>
                <w:noProof/>
                <w:color w:val="000000" w:themeColor="text1"/>
                <w:sz w:val="22"/>
                <w:szCs w:val="22"/>
                <w:cs/>
                <w:lang w:bidi="th-TH"/>
              </w:rPr>
              <w:t xml:space="preserve">กลุ่มการพัฒนาทักษะและลักษณะบุคคล                                   ไม่น้อยกว่า </w:t>
            </w:r>
            <w:r w:rsidRPr="00F643B2">
              <w:rPr>
                <w:rFonts w:ascii="TH SarabunPSK" w:hAnsi="TH SarabunPSK" w:cs="TH SarabunPSK"/>
                <w:b/>
                <w:bCs/>
                <w:noProof/>
                <w:color w:val="000000" w:themeColor="text1"/>
                <w:sz w:val="22"/>
                <w:szCs w:val="22"/>
              </w:rPr>
              <w:t>3</w:t>
            </w:r>
            <w:r w:rsidRPr="00F643B2">
              <w:rPr>
                <w:rFonts w:ascii="TH SarabunPSK" w:hAnsi="TH SarabunPSK" w:cs="TH SarabunPSK"/>
                <w:b/>
                <w:bCs/>
                <w:noProof/>
                <w:color w:val="000000" w:themeColor="text1"/>
                <w:sz w:val="22"/>
                <w:szCs w:val="22"/>
                <w:cs/>
                <w:lang w:bidi="th-TH"/>
              </w:rPr>
              <w:t xml:space="preserve"> หน่วยกิต </w:t>
            </w:r>
          </w:p>
          <w:p w14:paraId="258128F5" w14:textId="5253000A" w:rsidR="00A513B5" w:rsidRPr="00F643B2" w:rsidRDefault="00A513B5" w:rsidP="00CC1732">
            <w:pPr>
              <w:ind w:firstLine="425"/>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cs/>
              </w:rPr>
              <w:t>โดยเลือกจากรายวิชาดังต่อไปนี้</w:t>
            </w:r>
          </w:p>
        </w:tc>
        <w:tc>
          <w:tcPr>
            <w:tcW w:w="708" w:type="dxa"/>
            <w:tcBorders>
              <w:right w:val="single" w:sz="4" w:space="0" w:color="auto"/>
            </w:tcBorders>
          </w:tcPr>
          <w:p w14:paraId="670CFEC4" w14:textId="77777777" w:rsidR="00A513B5" w:rsidRPr="00F643B2" w:rsidRDefault="00A513B5" w:rsidP="00CC1732">
            <w:pPr>
              <w:rPr>
                <w:rFonts w:ascii="TH SarabunPSK" w:hAnsi="TH SarabunPSK" w:cs="TH SarabunPSK"/>
                <w:noProof/>
                <w:color w:val="000000" w:themeColor="text1"/>
                <w:szCs w:val="22"/>
                <w:cs/>
              </w:rPr>
            </w:pPr>
          </w:p>
        </w:tc>
        <w:tc>
          <w:tcPr>
            <w:tcW w:w="2269" w:type="dxa"/>
            <w:tcBorders>
              <w:left w:val="single" w:sz="4" w:space="0" w:color="auto"/>
              <w:right w:val="single" w:sz="4" w:space="0" w:color="auto"/>
            </w:tcBorders>
          </w:tcPr>
          <w:p w14:paraId="78969525" w14:textId="77777777" w:rsidR="00A513B5" w:rsidRPr="00F643B2" w:rsidRDefault="00A513B5" w:rsidP="00CC1732">
            <w:pPr>
              <w:ind w:left="360"/>
              <w:rPr>
                <w:rFonts w:ascii="TH SarabunPSK" w:hAnsi="TH SarabunPSK" w:cs="TH SarabunPSK"/>
                <w:noProof/>
                <w:color w:val="000000" w:themeColor="text1"/>
              </w:rPr>
            </w:pPr>
          </w:p>
        </w:tc>
      </w:tr>
      <w:tr w:rsidR="00A513B5" w:rsidRPr="00F643B2" w14:paraId="291C9EE6" w14:textId="77777777" w:rsidTr="00BF3791">
        <w:trPr>
          <w:trHeight w:val="20"/>
          <w:jc w:val="center"/>
        </w:trPr>
        <w:tc>
          <w:tcPr>
            <w:tcW w:w="3684" w:type="dxa"/>
            <w:tcBorders>
              <w:left w:val="single" w:sz="4" w:space="0" w:color="auto"/>
            </w:tcBorders>
          </w:tcPr>
          <w:p w14:paraId="14E35D89"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71881D6B"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21D888FE" w14:textId="6EBCE0DB"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 xml:space="preserve">301  สารสนเทศศาสตร์เพื่อการศึกษาค้นคว้า </w:t>
            </w:r>
          </w:p>
          <w:p w14:paraId="0DDD8B1C" w14:textId="724F78DC"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Information Science for Study and Research</w:t>
            </w:r>
          </w:p>
        </w:tc>
        <w:tc>
          <w:tcPr>
            <w:tcW w:w="708" w:type="dxa"/>
          </w:tcPr>
          <w:p w14:paraId="072E60C1" w14:textId="5335B8AF"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19428CB4" w14:textId="33C48A0C" w:rsidR="00A513B5" w:rsidRPr="00F643B2" w:rsidRDefault="00A513B5"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773A5FAF" w14:textId="77777777" w:rsidTr="00BF3791">
        <w:trPr>
          <w:trHeight w:val="20"/>
          <w:jc w:val="center"/>
        </w:trPr>
        <w:tc>
          <w:tcPr>
            <w:tcW w:w="3684" w:type="dxa"/>
            <w:tcBorders>
              <w:left w:val="single" w:sz="4" w:space="0" w:color="auto"/>
            </w:tcBorders>
          </w:tcPr>
          <w:p w14:paraId="256C5CA7"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92B4457"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7B570B3B" w14:textId="46ACCF32"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302  ศิลปะในชีวิตประจำวัน</w:t>
            </w:r>
          </w:p>
          <w:p w14:paraId="1BE996FF" w14:textId="7D55B57A"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Arts in Daily Life</w:t>
            </w:r>
          </w:p>
        </w:tc>
        <w:tc>
          <w:tcPr>
            <w:tcW w:w="708" w:type="dxa"/>
          </w:tcPr>
          <w:p w14:paraId="6B5282DC" w14:textId="4EFAE44B"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57732409" w14:textId="00A1C08E" w:rsidR="00A513B5" w:rsidRPr="00F643B2" w:rsidRDefault="00A513B5"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46CE376A" w14:textId="77777777" w:rsidTr="00BF3791">
        <w:trPr>
          <w:trHeight w:val="20"/>
          <w:jc w:val="center"/>
        </w:trPr>
        <w:tc>
          <w:tcPr>
            <w:tcW w:w="3684" w:type="dxa"/>
            <w:tcBorders>
              <w:left w:val="single" w:sz="4" w:space="0" w:color="auto"/>
            </w:tcBorders>
          </w:tcPr>
          <w:p w14:paraId="2BAE9B62"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648BBB4B"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4ACDE15D" w14:textId="7C163F1B"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303  ดนตรีวิถีไทย</w:t>
            </w:r>
          </w:p>
          <w:p w14:paraId="5F9D0B07" w14:textId="072DBD2A"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Thai Music and Culture</w:t>
            </w:r>
          </w:p>
        </w:tc>
        <w:tc>
          <w:tcPr>
            <w:tcW w:w="708" w:type="dxa"/>
          </w:tcPr>
          <w:p w14:paraId="26BD0321" w14:textId="0A14FF78"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07634F2F" w14:textId="77777777" w:rsidR="00A513B5" w:rsidRPr="00F643B2" w:rsidRDefault="00A513B5"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ปรับปรุงชื่อวิชา</w:t>
            </w:r>
          </w:p>
          <w:p w14:paraId="3C2DDEEE" w14:textId="7CD80C78" w:rsidR="00A513B5" w:rsidRPr="00F643B2" w:rsidRDefault="00A513B5"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38C62E01" w14:textId="77777777" w:rsidTr="00BF3791">
        <w:trPr>
          <w:trHeight w:val="20"/>
          <w:jc w:val="center"/>
        </w:trPr>
        <w:tc>
          <w:tcPr>
            <w:tcW w:w="3684" w:type="dxa"/>
            <w:tcBorders>
              <w:left w:val="single" w:sz="4" w:space="0" w:color="auto"/>
            </w:tcBorders>
          </w:tcPr>
          <w:p w14:paraId="118414CC"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131E9E45"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548BA140" w14:textId="53AD9014"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304  ดนตรีตะวันตกในชีวิตประจำวัน</w:t>
            </w:r>
          </w:p>
          <w:p w14:paraId="18AA6D79" w14:textId="60F9B1CE"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Western Music in Daily Life</w:t>
            </w:r>
          </w:p>
        </w:tc>
        <w:tc>
          <w:tcPr>
            <w:tcW w:w="708" w:type="dxa"/>
          </w:tcPr>
          <w:p w14:paraId="5D367B78" w14:textId="6299597C"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0E2B937F" w14:textId="681A0549" w:rsidR="00A513B5" w:rsidRPr="00F643B2" w:rsidRDefault="00A513B5"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5F2F1134" w14:textId="77777777" w:rsidTr="00BF3791">
        <w:trPr>
          <w:trHeight w:val="20"/>
          <w:jc w:val="center"/>
        </w:trPr>
        <w:tc>
          <w:tcPr>
            <w:tcW w:w="3684" w:type="dxa"/>
            <w:tcBorders>
              <w:left w:val="single" w:sz="4" w:space="0" w:color="auto"/>
            </w:tcBorders>
          </w:tcPr>
          <w:p w14:paraId="25DF9F0D"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EE58287"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47D968B3" w14:textId="0F0C5497"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305  การคิดเชิงสร้างสรรค์และนวัตกรรม</w:t>
            </w:r>
          </w:p>
          <w:p w14:paraId="15CD2F7D" w14:textId="60DF0BB4"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Creative Thinking and Innovation</w:t>
            </w:r>
          </w:p>
        </w:tc>
        <w:tc>
          <w:tcPr>
            <w:tcW w:w="708" w:type="dxa"/>
          </w:tcPr>
          <w:p w14:paraId="7BA39BF5" w14:textId="300AE169"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cs/>
              </w:rPr>
              <w:t>3(2-</w:t>
            </w:r>
            <w:r w:rsidRPr="00F643B2">
              <w:rPr>
                <w:rFonts w:ascii="TH SarabunPSK" w:hAnsi="TH SarabunPSK" w:cs="TH SarabunPSK"/>
              </w:rPr>
              <w:t>2</w:t>
            </w:r>
            <w:r w:rsidRPr="00F643B2">
              <w:rPr>
                <w:rFonts w:ascii="TH SarabunPSK" w:hAnsi="TH SarabunPSK" w:cs="TH SarabunPSK"/>
                <w:cs/>
              </w:rPr>
              <w:t>-5)</w:t>
            </w:r>
          </w:p>
        </w:tc>
        <w:tc>
          <w:tcPr>
            <w:tcW w:w="2269" w:type="dxa"/>
            <w:tcBorders>
              <w:left w:val="single" w:sz="4" w:space="0" w:color="auto"/>
              <w:right w:val="single" w:sz="4" w:space="0" w:color="auto"/>
            </w:tcBorders>
          </w:tcPr>
          <w:p w14:paraId="4EA30621" w14:textId="116BA3F6" w:rsidR="00A513B5" w:rsidRPr="00F643B2" w:rsidRDefault="00A513B5"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5ED3DE23" w14:textId="77777777" w:rsidTr="00BF3791">
        <w:trPr>
          <w:trHeight w:val="20"/>
          <w:jc w:val="center"/>
        </w:trPr>
        <w:tc>
          <w:tcPr>
            <w:tcW w:w="3684" w:type="dxa"/>
            <w:tcBorders>
              <w:left w:val="single" w:sz="4" w:space="0" w:color="auto"/>
            </w:tcBorders>
          </w:tcPr>
          <w:p w14:paraId="2BB3E357"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F254637"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3435338D" w14:textId="4C4144BD"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306  นวัตกรรมเพื่อสังคม</w:t>
            </w:r>
          </w:p>
          <w:p w14:paraId="44037C01" w14:textId="50D68B59"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Social Innovation</w:t>
            </w:r>
          </w:p>
        </w:tc>
        <w:tc>
          <w:tcPr>
            <w:tcW w:w="708" w:type="dxa"/>
          </w:tcPr>
          <w:p w14:paraId="54B90BE7" w14:textId="2C763A2F"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5A0A7914" w14:textId="0B5B4449" w:rsidR="00A513B5" w:rsidRPr="00F643B2" w:rsidRDefault="00A513B5"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5A88CCCA" w14:textId="77777777" w:rsidTr="00BF3791">
        <w:trPr>
          <w:trHeight w:val="20"/>
          <w:jc w:val="center"/>
        </w:trPr>
        <w:tc>
          <w:tcPr>
            <w:tcW w:w="3684" w:type="dxa"/>
            <w:tcBorders>
              <w:left w:val="single" w:sz="4" w:space="0" w:color="auto"/>
            </w:tcBorders>
          </w:tcPr>
          <w:p w14:paraId="20903828"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57C70F4A"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25B92B71" w14:textId="62D84019"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307  การจัดการข้อมูลเบื้องต้นในยุคดิจิทัล</w:t>
            </w:r>
          </w:p>
          <w:p w14:paraId="0AA26749" w14:textId="483A0E5B" w:rsidR="00A513B5" w:rsidRPr="00F643B2" w:rsidRDefault="00A513B5" w:rsidP="00CC1732">
            <w:pPr>
              <w:ind w:firstLine="567"/>
              <w:rPr>
                <w:rFonts w:ascii="TH SarabunPSK" w:hAnsi="TH SarabunPSK" w:cs="TH SarabunPSK"/>
                <w:noProof/>
                <w:color w:val="000000" w:themeColor="text1"/>
                <w:spacing w:val="-4"/>
                <w:szCs w:val="22"/>
                <w:cs/>
              </w:rPr>
            </w:pPr>
            <w:r w:rsidRPr="00F643B2">
              <w:rPr>
                <w:rFonts w:ascii="TH SarabunPSK" w:hAnsi="TH SarabunPSK" w:cs="TH SarabunPSK"/>
                <w:noProof/>
                <w:color w:val="000000" w:themeColor="text1"/>
                <w:spacing w:val="-4"/>
                <w:szCs w:val="22"/>
              </w:rPr>
              <w:t xml:space="preserve">Introduction to Data Management in Digital Era </w:t>
            </w:r>
          </w:p>
        </w:tc>
        <w:tc>
          <w:tcPr>
            <w:tcW w:w="708" w:type="dxa"/>
          </w:tcPr>
          <w:p w14:paraId="13610BC7" w14:textId="4EA2EA06"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0D0D83DF" w14:textId="4962BB3A" w:rsidR="00A513B5" w:rsidRPr="00F643B2" w:rsidRDefault="00A513B5"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02C8C17E" w14:textId="77777777" w:rsidTr="00BF3791">
        <w:trPr>
          <w:trHeight w:val="20"/>
          <w:jc w:val="center"/>
        </w:trPr>
        <w:tc>
          <w:tcPr>
            <w:tcW w:w="3684" w:type="dxa"/>
            <w:tcBorders>
              <w:left w:val="single" w:sz="4" w:space="0" w:color="auto"/>
            </w:tcBorders>
          </w:tcPr>
          <w:p w14:paraId="4D2545DC"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9F5F904"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30A8171D" w14:textId="6BD71020"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308  เบลนเดอร์ / สินทรัพย์ดิจิทัล / จักรวาลนฤมิต</w:t>
            </w:r>
          </w:p>
          <w:p w14:paraId="5C5EDE1A" w14:textId="74062A2E"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Blender / NFT / Metaverse</w:t>
            </w:r>
          </w:p>
        </w:tc>
        <w:tc>
          <w:tcPr>
            <w:tcW w:w="708" w:type="dxa"/>
          </w:tcPr>
          <w:p w14:paraId="3E7B6882" w14:textId="5AF8D6EC"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rPr>
              <w:t>3(2-2-5)</w:t>
            </w:r>
          </w:p>
        </w:tc>
        <w:tc>
          <w:tcPr>
            <w:tcW w:w="2269" w:type="dxa"/>
            <w:tcBorders>
              <w:left w:val="single" w:sz="4" w:space="0" w:color="auto"/>
              <w:right w:val="single" w:sz="4" w:space="0" w:color="auto"/>
            </w:tcBorders>
          </w:tcPr>
          <w:p w14:paraId="016D5D58" w14:textId="77777777" w:rsidR="00A513B5" w:rsidRPr="00F643B2" w:rsidRDefault="00A513B5"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ปรับปรุงชื่อวิชา</w:t>
            </w:r>
          </w:p>
          <w:p w14:paraId="1F650DA2" w14:textId="555A39EF" w:rsidR="00A513B5" w:rsidRPr="00F643B2" w:rsidRDefault="00A513B5"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709AD6E4" w14:textId="77777777" w:rsidTr="00BF3791">
        <w:trPr>
          <w:trHeight w:val="20"/>
          <w:jc w:val="center"/>
        </w:trPr>
        <w:tc>
          <w:tcPr>
            <w:tcW w:w="3684" w:type="dxa"/>
            <w:tcBorders>
              <w:left w:val="single" w:sz="4" w:space="0" w:color="auto"/>
            </w:tcBorders>
          </w:tcPr>
          <w:p w14:paraId="6AB3B6BE"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B768B2B"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395AACCC" w14:textId="75713CC8"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309  ความคิดเชิงปรัชญาเพื่อการพัฒนาตนและสังคม</w:t>
            </w:r>
          </w:p>
          <w:p w14:paraId="5DC5A991" w14:textId="38093255" w:rsidR="00A513B5" w:rsidRPr="00F643B2" w:rsidRDefault="00A513B5" w:rsidP="00CC1732">
            <w:pPr>
              <w:ind w:left="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Philosophical Thoughts for Self and Social Development</w:t>
            </w:r>
          </w:p>
        </w:tc>
        <w:tc>
          <w:tcPr>
            <w:tcW w:w="708" w:type="dxa"/>
          </w:tcPr>
          <w:p w14:paraId="0306FB51" w14:textId="175A0769"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1B9FED23" w14:textId="77777777" w:rsidR="00A513B5" w:rsidRPr="00F643B2" w:rsidRDefault="00A513B5"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ปรบปรุงชื่อวิชา</w:t>
            </w:r>
          </w:p>
          <w:p w14:paraId="3DE40B86" w14:textId="64A150A6" w:rsidR="00A513B5" w:rsidRPr="00F643B2" w:rsidRDefault="00A513B5"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62B63839" w14:textId="77777777" w:rsidTr="00BF3791">
        <w:trPr>
          <w:trHeight w:val="20"/>
          <w:jc w:val="center"/>
        </w:trPr>
        <w:tc>
          <w:tcPr>
            <w:tcW w:w="3684" w:type="dxa"/>
            <w:tcBorders>
              <w:left w:val="single" w:sz="4" w:space="0" w:color="auto"/>
            </w:tcBorders>
          </w:tcPr>
          <w:p w14:paraId="1823BF2E"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E6A1304"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36C014D0" w14:textId="69BA8C89"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310  ทักษะชีวิต</w:t>
            </w:r>
          </w:p>
          <w:p w14:paraId="366848FC" w14:textId="3A57A6FF"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Life Skills</w:t>
            </w:r>
          </w:p>
        </w:tc>
        <w:tc>
          <w:tcPr>
            <w:tcW w:w="708" w:type="dxa"/>
          </w:tcPr>
          <w:p w14:paraId="59C4BECA" w14:textId="73DAFB4B"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6BD84404" w14:textId="536C5147" w:rsidR="00A513B5" w:rsidRPr="00F643B2" w:rsidRDefault="00A513B5"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5C7F1E6C" w14:textId="77777777" w:rsidTr="00BF3791">
        <w:trPr>
          <w:trHeight w:val="20"/>
          <w:jc w:val="center"/>
        </w:trPr>
        <w:tc>
          <w:tcPr>
            <w:tcW w:w="3684" w:type="dxa"/>
            <w:tcBorders>
              <w:left w:val="single" w:sz="4" w:space="0" w:color="auto"/>
            </w:tcBorders>
          </w:tcPr>
          <w:p w14:paraId="0397DCC5"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73FD20EB"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1B9BA8BD" w14:textId="21243A4C"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311  ภาวะผู้นำกับความรัก</w:t>
            </w:r>
          </w:p>
          <w:p w14:paraId="50E4CFC8" w14:textId="01E531D4"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Leadership and Compassion</w:t>
            </w:r>
          </w:p>
        </w:tc>
        <w:tc>
          <w:tcPr>
            <w:tcW w:w="708" w:type="dxa"/>
          </w:tcPr>
          <w:p w14:paraId="75040199" w14:textId="32E75645"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6332D55F" w14:textId="77777777" w:rsidR="00A513B5" w:rsidRDefault="00A513B5"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p w14:paraId="35BE3189" w14:textId="64A22126" w:rsidR="00A513B5" w:rsidRPr="00F643B2" w:rsidRDefault="00A513B5" w:rsidP="00CC1732">
            <w:pPr>
              <w:pStyle w:val="ListParagraph"/>
              <w:numPr>
                <w:ilvl w:val="0"/>
                <w:numId w:val="44"/>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ปรับปรุงหน่วยกิต</w:t>
            </w:r>
          </w:p>
        </w:tc>
      </w:tr>
      <w:tr w:rsidR="00A513B5" w:rsidRPr="00F643B2" w14:paraId="37AA1410" w14:textId="77777777" w:rsidTr="00BF3791">
        <w:trPr>
          <w:trHeight w:val="20"/>
          <w:jc w:val="center"/>
        </w:trPr>
        <w:tc>
          <w:tcPr>
            <w:tcW w:w="3684" w:type="dxa"/>
            <w:tcBorders>
              <w:left w:val="single" w:sz="4" w:space="0" w:color="auto"/>
            </w:tcBorders>
          </w:tcPr>
          <w:p w14:paraId="13BF0448"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213F8FA"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606F4863" w14:textId="103BE5A4"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312  การเป็นผู้ประกอบการธุรกิจก่อตั้งใหม่ขนาดย่อม</w:t>
            </w:r>
          </w:p>
          <w:p w14:paraId="734358D9" w14:textId="2BCF3C90"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Entrepreneurship for Small Business Start-up</w:t>
            </w:r>
          </w:p>
        </w:tc>
        <w:tc>
          <w:tcPr>
            <w:tcW w:w="708" w:type="dxa"/>
          </w:tcPr>
          <w:p w14:paraId="79B4685A" w14:textId="6FE56FCD"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cs/>
              </w:rPr>
              <w:t>3(2-</w:t>
            </w:r>
            <w:r w:rsidRPr="00F643B2">
              <w:rPr>
                <w:rFonts w:ascii="TH SarabunPSK" w:hAnsi="TH SarabunPSK" w:cs="TH SarabunPSK"/>
              </w:rPr>
              <w:t>2</w:t>
            </w:r>
            <w:r w:rsidRPr="00F643B2">
              <w:rPr>
                <w:rFonts w:ascii="TH SarabunPSK" w:hAnsi="TH SarabunPSK" w:cs="TH SarabunPSK"/>
                <w:cs/>
              </w:rPr>
              <w:t>-5)</w:t>
            </w:r>
          </w:p>
        </w:tc>
        <w:tc>
          <w:tcPr>
            <w:tcW w:w="2269" w:type="dxa"/>
            <w:tcBorders>
              <w:left w:val="single" w:sz="4" w:space="0" w:color="auto"/>
              <w:right w:val="single" w:sz="4" w:space="0" w:color="auto"/>
            </w:tcBorders>
          </w:tcPr>
          <w:p w14:paraId="191437B7" w14:textId="1E3D912F" w:rsidR="00A513B5" w:rsidRPr="00F643B2" w:rsidRDefault="00A513B5"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6368FDA3" w14:textId="77777777" w:rsidTr="00BF3791">
        <w:trPr>
          <w:trHeight w:val="20"/>
          <w:jc w:val="center"/>
        </w:trPr>
        <w:tc>
          <w:tcPr>
            <w:tcW w:w="3684" w:type="dxa"/>
            <w:tcBorders>
              <w:left w:val="single" w:sz="4" w:space="0" w:color="auto"/>
            </w:tcBorders>
          </w:tcPr>
          <w:p w14:paraId="5934530A"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7628E1C"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59F03315" w14:textId="54DF045E"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313  นวัตกรรมเพื่อสังคมสูงวัย</w:t>
            </w:r>
          </w:p>
          <w:p w14:paraId="2AF29C18" w14:textId="6EE47FB9"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Innovation for Aging Society</w:t>
            </w:r>
          </w:p>
        </w:tc>
        <w:tc>
          <w:tcPr>
            <w:tcW w:w="708" w:type="dxa"/>
          </w:tcPr>
          <w:p w14:paraId="385B08FB" w14:textId="4FFF0A67"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cs/>
              </w:rPr>
              <w:t>3(1-4-4)</w:t>
            </w:r>
          </w:p>
        </w:tc>
        <w:tc>
          <w:tcPr>
            <w:tcW w:w="2269" w:type="dxa"/>
            <w:tcBorders>
              <w:left w:val="single" w:sz="4" w:space="0" w:color="auto"/>
              <w:right w:val="single" w:sz="4" w:space="0" w:color="auto"/>
            </w:tcBorders>
          </w:tcPr>
          <w:p w14:paraId="17744ADF" w14:textId="28641505" w:rsidR="00A513B5" w:rsidRPr="00F643B2" w:rsidRDefault="00A513B5"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เปิดรายวิชาใหม่</w:t>
            </w:r>
          </w:p>
        </w:tc>
      </w:tr>
      <w:tr w:rsidR="00A513B5" w:rsidRPr="00F643B2" w14:paraId="714C455A" w14:textId="77777777" w:rsidTr="00BF3791">
        <w:trPr>
          <w:trHeight w:val="20"/>
          <w:jc w:val="center"/>
        </w:trPr>
        <w:tc>
          <w:tcPr>
            <w:tcW w:w="3684" w:type="dxa"/>
            <w:tcBorders>
              <w:left w:val="single" w:sz="4" w:space="0" w:color="auto"/>
            </w:tcBorders>
          </w:tcPr>
          <w:p w14:paraId="3491592E"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7171C64"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2E10CEAC" w14:textId="5FF1A056" w:rsidR="00A513B5" w:rsidRPr="005734AC" w:rsidRDefault="00A513B5" w:rsidP="005734AC">
            <w:pPr>
              <w:rPr>
                <w:rFonts w:ascii="TH SarabunPSK" w:hAnsi="TH SarabunPSK" w:cs="TH SarabunPSK"/>
                <w:noProof/>
                <w:color w:val="000000" w:themeColor="text1"/>
                <w:szCs w:val="22"/>
              </w:rPr>
            </w:pPr>
            <w:r w:rsidRPr="005734AC">
              <w:rPr>
                <w:rFonts w:ascii="TH SarabunPSK" w:hAnsi="TH SarabunPSK" w:cs="TH SarabunPSK"/>
                <w:noProof/>
                <w:color w:val="000000" w:themeColor="text1"/>
                <w:szCs w:val="22"/>
                <w:cs/>
              </w:rPr>
              <w:t xml:space="preserve">002314  ทักษะผู้ประกอบการและนวัตกรด้านอาหาร </w:t>
            </w:r>
          </w:p>
          <w:p w14:paraId="5CA90AA2" w14:textId="243D8071" w:rsidR="00A513B5" w:rsidRPr="00F643B2" w:rsidRDefault="00A513B5" w:rsidP="005734AC">
            <w:pPr>
              <w:rPr>
                <w:rFonts w:ascii="TH SarabunPSK" w:hAnsi="TH SarabunPSK" w:cs="TH SarabunPSK"/>
                <w:noProof/>
                <w:color w:val="000000" w:themeColor="text1"/>
                <w:szCs w:val="22"/>
                <w:cs/>
              </w:rPr>
            </w:pPr>
            <w:r w:rsidRPr="005734AC">
              <w:rPr>
                <w:rFonts w:ascii="TH SarabunPSK" w:hAnsi="TH SarabunPSK" w:cs="TH SarabunPSK"/>
                <w:noProof/>
                <w:color w:val="000000" w:themeColor="text1"/>
                <w:szCs w:val="22"/>
                <w:cs/>
              </w:rPr>
              <w:t xml:space="preserve">          </w:t>
            </w:r>
            <w:r>
              <w:rPr>
                <w:rFonts w:ascii="TH SarabunPSK" w:hAnsi="TH SarabunPSK" w:cs="TH SarabunPSK" w:hint="cs"/>
                <w:noProof/>
                <w:color w:val="000000" w:themeColor="text1"/>
                <w:szCs w:val="22"/>
                <w:cs/>
              </w:rPr>
              <w:t xml:space="preserve">  </w:t>
            </w:r>
            <w:r w:rsidRPr="005734AC">
              <w:rPr>
                <w:rFonts w:ascii="TH SarabunPSK" w:hAnsi="TH SarabunPSK" w:cs="TH SarabunPSK"/>
                <w:noProof/>
                <w:color w:val="000000" w:themeColor="text1"/>
                <w:szCs w:val="22"/>
              </w:rPr>
              <w:t>Entrepreneurial skills and food innovator</w:t>
            </w:r>
          </w:p>
        </w:tc>
        <w:tc>
          <w:tcPr>
            <w:tcW w:w="708" w:type="dxa"/>
          </w:tcPr>
          <w:p w14:paraId="5C09CEAD" w14:textId="53A0F8F4" w:rsidR="00A513B5" w:rsidRPr="005734AC" w:rsidRDefault="00A513B5" w:rsidP="00CC1732">
            <w:pPr>
              <w:rPr>
                <w:rFonts w:ascii="TH SarabunPSK" w:hAnsi="TH SarabunPSK" w:cs="TH SarabunPSK"/>
                <w:cs/>
              </w:rPr>
            </w:pPr>
            <w:r w:rsidRPr="005734AC">
              <w:rPr>
                <w:rFonts w:ascii="TH SarabunPSK" w:hAnsi="TH SarabunPSK" w:cs="TH SarabunPSK"/>
                <w:noProof/>
                <w:color w:val="000000" w:themeColor="text1"/>
                <w:cs/>
              </w:rPr>
              <w:t>3(2-2-5)</w:t>
            </w:r>
          </w:p>
        </w:tc>
        <w:tc>
          <w:tcPr>
            <w:tcW w:w="2269" w:type="dxa"/>
            <w:tcBorders>
              <w:left w:val="single" w:sz="4" w:space="0" w:color="auto"/>
              <w:right w:val="single" w:sz="4" w:space="0" w:color="auto"/>
            </w:tcBorders>
          </w:tcPr>
          <w:p w14:paraId="7F4ABD47" w14:textId="0D5ADE3C" w:rsidR="00A513B5" w:rsidRPr="00F643B2" w:rsidRDefault="00A513B5" w:rsidP="00CC1732">
            <w:pPr>
              <w:pStyle w:val="ListParagraph"/>
              <w:numPr>
                <w:ilvl w:val="0"/>
                <w:numId w:val="44"/>
              </w:numPr>
              <w:ind w:left="170" w:hanging="170"/>
              <w:rPr>
                <w:rFonts w:ascii="TH SarabunPSK" w:hAnsi="TH SarabunPSK" w:cs="TH SarabunPSK"/>
                <w:noProof/>
                <w:color w:val="000000" w:themeColor="text1"/>
                <w:sz w:val="20"/>
                <w:szCs w:val="20"/>
                <w:rtl/>
                <w:cs/>
              </w:rPr>
            </w:pPr>
            <w:r w:rsidRPr="005734AC">
              <w:rPr>
                <w:rFonts w:ascii="TH SarabunPSK" w:hAnsi="TH SarabunPSK" w:cs="TH SarabunPSK"/>
                <w:noProof/>
                <w:color w:val="000000" w:themeColor="text1"/>
                <w:sz w:val="20"/>
                <w:szCs w:val="20"/>
                <w:cs/>
                <w:lang w:bidi="th-TH"/>
              </w:rPr>
              <w:t>เปิดรายวิชาใหม่</w:t>
            </w:r>
          </w:p>
        </w:tc>
      </w:tr>
      <w:tr w:rsidR="00A513B5" w:rsidRPr="00F643B2" w14:paraId="3F738588" w14:textId="77777777" w:rsidTr="00BF3791">
        <w:trPr>
          <w:trHeight w:val="20"/>
          <w:jc w:val="center"/>
        </w:trPr>
        <w:tc>
          <w:tcPr>
            <w:tcW w:w="3684" w:type="dxa"/>
            <w:tcBorders>
              <w:left w:val="single" w:sz="4" w:space="0" w:color="auto"/>
            </w:tcBorders>
          </w:tcPr>
          <w:p w14:paraId="33227155"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B629A80"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20CE0B6D" w14:textId="7ECA42AA" w:rsidR="00A513B5" w:rsidRPr="00F643B2" w:rsidRDefault="00A513B5" w:rsidP="00CC1732">
            <w:pPr>
              <w:pStyle w:val="ListParagraph"/>
              <w:numPr>
                <w:ilvl w:val="0"/>
                <w:numId w:val="30"/>
              </w:numPr>
              <w:ind w:left="170" w:hanging="170"/>
              <w:rPr>
                <w:rFonts w:ascii="TH SarabunPSK" w:hAnsi="TH SarabunPSK" w:cs="TH SarabunPSK"/>
                <w:b/>
                <w:bCs/>
                <w:noProof/>
                <w:color w:val="000000" w:themeColor="text1"/>
                <w:sz w:val="20"/>
                <w:szCs w:val="22"/>
                <w:rtl/>
                <w:cs/>
              </w:rPr>
            </w:pPr>
            <w:r w:rsidRPr="00F643B2">
              <w:rPr>
                <w:rFonts w:ascii="TH SarabunPSK" w:hAnsi="TH SarabunPSK" w:cs="TH SarabunPSK"/>
                <w:b/>
                <w:bCs/>
                <w:noProof/>
                <w:color w:val="000000" w:themeColor="text1"/>
                <w:sz w:val="20"/>
                <w:szCs w:val="22"/>
                <w:cs/>
                <w:lang w:bidi="th-TH"/>
              </w:rPr>
              <w:t xml:space="preserve">กลุ่มการพัฒนาสุขภาพกายและจิต ไม่น้อยกว่า </w:t>
            </w:r>
            <w:r w:rsidRPr="00F643B2">
              <w:rPr>
                <w:rFonts w:ascii="TH SarabunPSK" w:hAnsi="TH SarabunPSK" w:cs="TH SarabunPSK"/>
                <w:b/>
                <w:bCs/>
                <w:noProof/>
                <w:color w:val="000000" w:themeColor="text1"/>
                <w:sz w:val="20"/>
                <w:szCs w:val="22"/>
                <w:rtl/>
                <w:cs/>
              </w:rPr>
              <w:t xml:space="preserve">3 </w:t>
            </w:r>
            <w:r w:rsidRPr="00F643B2">
              <w:rPr>
                <w:rFonts w:ascii="TH SarabunPSK" w:hAnsi="TH SarabunPSK" w:cs="TH SarabunPSK"/>
                <w:b/>
                <w:bCs/>
                <w:noProof/>
                <w:color w:val="000000" w:themeColor="text1"/>
                <w:sz w:val="20"/>
                <w:szCs w:val="22"/>
                <w:rtl/>
                <w:cs/>
                <w:lang w:bidi="th-TH"/>
              </w:rPr>
              <w:t>หน่วยกิต</w:t>
            </w:r>
            <w:r>
              <w:rPr>
                <w:rFonts w:ascii="TH SarabunPSK" w:hAnsi="TH SarabunPSK" w:cs="TH SarabunPSK" w:hint="cs"/>
                <w:b/>
                <w:bCs/>
                <w:noProof/>
                <w:color w:val="000000" w:themeColor="text1"/>
                <w:sz w:val="20"/>
                <w:szCs w:val="22"/>
                <w:cs/>
                <w:lang w:bidi="th-TH"/>
              </w:rPr>
              <w:t xml:space="preserve"> </w:t>
            </w:r>
            <w:r w:rsidRPr="00F643B2">
              <w:rPr>
                <w:rFonts w:ascii="TH SarabunPSK" w:hAnsi="TH SarabunPSK" w:cs="TH SarabunPSK"/>
                <w:noProof/>
                <w:color w:val="000000" w:themeColor="text1"/>
                <w:sz w:val="20"/>
                <w:szCs w:val="22"/>
                <w:cs/>
                <w:lang w:bidi="th-TH"/>
              </w:rPr>
              <w:t>โดยเลือกจากรายวิชาดังต่อไปนี้</w:t>
            </w:r>
          </w:p>
        </w:tc>
        <w:tc>
          <w:tcPr>
            <w:tcW w:w="708" w:type="dxa"/>
            <w:tcBorders>
              <w:right w:val="single" w:sz="4" w:space="0" w:color="auto"/>
            </w:tcBorders>
          </w:tcPr>
          <w:p w14:paraId="1B990FCB" w14:textId="77777777" w:rsidR="00A513B5" w:rsidRPr="00F643B2" w:rsidRDefault="00A513B5" w:rsidP="00CC1732">
            <w:pPr>
              <w:rPr>
                <w:rFonts w:ascii="TH SarabunPSK" w:hAnsi="TH SarabunPSK" w:cs="TH SarabunPSK"/>
                <w:noProof/>
                <w:color w:val="000000" w:themeColor="text1"/>
                <w:szCs w:val="22"/>
                <w:cs/>
              </w:rPr>
            </w:pPr>
          </w:p>
        </w:tc>
        <w:tc>
          <w:tcPr>
            <w:tcW w:w="2269" w:type="dxa"/>
            <w:tcBorders>
              <w:left w:val="single" w:sz="4" w:space="0" w:color="auto"/>
              <w:right w:val="single" w:sz="4" w:space="0" w:color="auto"/>
            </w:tcBorders>
          </w:tcPr>
          <w:p w14:paraId="59FFA541" w14:textId="77777777" w:rsidR="00A513B5" w:rsidRPr="00F643B2" w:rsidRDefault="00A513B5" w:rsidP="00CC1732">
            <w:pPr>
              <w:rPr>
                <w:rFonts w:ascii="TH SarabunPSK" w:hAnsi="TH SarabunPSK" w:cs="TH SarabunPSK"/>
                <w:noProof/>
                <w:color w:val="000000" w:themeColor="text1"/>
              </w:rPr>
            </w:pPr>
          </w:p>
        </w:tc>
      </w:tr>
      <w:tr w:rsidR="00A513B5" w:rsidRPr="00F643B2" w14:paraId="11E44B9F" w14:textId="77777777" w:rsidTr="00BF3791">
        <w:trPr>
          <w:trHeight w:val="20"/>
          <w:jc w:val="center"/>
        </w:trPr>
        <w:tc>
          <w:tcPr>
            <w:tcW w:w="3684" w:type="dxa"/>
            <w:tcBorders>
              <w:left w:val="single" w:sz="4" w:space="0" w:color="auto"/>
            </w:tcBorders>
          </w:tcPr>
          <w:p w14:paraId="7D901CC0"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1CABFE3E"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19817651" w14:textId="370B2386"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401  ความสุขกับงานอดิเรก</w:t>
            </w:r>
            <w:r w:rsidRPr="00F643B2">
              <w:rPr>
                <w:rFonts w:ascii="TH SarabunPSK" w:hAnsi="TH SarabunPSK" w:cs="TH SarabunPSK"/>
                <w:noProof/>
                <w:color w:val="000000" w:themeColor="text1"/>
                <w:szCs w:val="22"/>
                <w:cs/>
              </w:rPr>
              <w:tab/>
            </w:r>
            <w:r w:rsidRPr="00F643B2">
              <w:rPr>
                <w:rFonts w:ascii="TH SarabunPSK" w:hAnsi="TH SarabunPSK" w:cs="TH SarabunPSK"/>
                <w:noProof/>
                <w:color w:val="000000" w:themeColor="text1"/>
                <w:szCs w:val="22"/>
                <w:cs/>
              </w:rPr>
              <w:tab/>
              <w:t xml:space="preserve"> </w:t>
            </w:r>
          </w:p>
          <w:p w14:paraId="0D455A2E" w14:textId="4C5A3E70"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Happiness with Hobbies</w:t>
            </w:r>
          </w:p>
        </w:tc>
        <w:tc>
          <w:tcPr>
            <w:tcW w:w="708" w:type="dxa"/>
            <w:tcBorders>
              <w:right w:val="single" w:sz="4" w:space="0" w:color="auto"/>
            </w:tcBorders>
          </w:tcPr>
          <w:p w14:paraId="38A15F64" w14:textId="7F666BB6"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cs/>
              </w:rPr>
              <w:t>3(</w:t>
            </w:r>
            <w:r w:rsidRPr="00F643B2">
              <w:rPr>
                <w:rFonts w:ascii="TH SarabunPSK" w:hAnsi="TH SarabunPSK" w:cs="TH SarabunPSK"/>
              </w:rPr>
              <w:t>2</w:t>
            </w:r>
            <w:r w:rsidRPr="00F643B2">
              <w:rPr>
                <w:rFonts w:ascii="TH SarabunPSK" w:hAnsi="TH SarabunPSK" w:cs="TH SarabunPSK"/>
                <w:cs/>
              </w:rPr>
              <w:t>-2-</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21D56083" w14:textId="1293F707" w:rsidR="00A513B5" w:rsidRPr="00F643B2" w:rsidRDefault="00A513B5" w:rsidP="00CC1732">
            <w:pPr>
              <w:pStyle w:val="ListParagraph"/>
              <w:numPr>
                <w:ilvl w:val="0"/>
                <w:numId w:val="45"/>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7DE4FA42" w14:textId="77777777" w:rsidTr="00A513B5">
        <w:trPr>
          <w:trHeight w:val="20"/>
          <w:jc w:val="center"/>
        </w:trPr>
        <w:tc>
          <w:tcPr>
            <w:tcW w:w="3684" w:type="dxa"/>
            <w:tcBorders>
              <w:left w:val="single" w:sz="4" w:space="0" w:color="auto"/>
            </w:tcBorders>
          </w:tcPr>
          <w:p w14:paraId="1C8A60B1"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2" w:space="0" w:color="auto"/>
            </w:tcBorders>
          </w:tcPr>
          <w:p w14:paraId="03AC37C0"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Borders>
              <w:left w:val="single" w:sz="2" w:space="0" w:color="auto"/>
            </w:tcBorders>
          </w:tcPr>
          <w:p w14:paraId="4BB56452" w14:textId="6759CCFA"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402  จิตวิทยาและการใช้ชีวิตในโลกยุคใหม่</w:t>
            </w:r>
          </w:p>
          <w:p w14:paraId="00E3853D" w14:textId="752ADF84"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Psychology and Living in the </w:t>
            </w:r>
            <w:r>
              <w:rPr>
                <w:rFonts w:ascii="TH SarabunPSK" w:hAnsi="TH SarabunPSK" w:cs="TH SarabunPSK"/>
                <w:noProof/>
                <w:color w:val="000000" w:themeColor="text1"/>
                <w:szCs w:val="22"/>
              </w:rPr>
              <w:t>M</w:t>
            </w:r>
            <w:r w:rsidRPr="00F643B2">
              <w:rPr>
                <w:rFonts w:ascii="TH SarabunPSK" w:hAnsi="TH SarabunPSK" w:cs="TH SarabunPSK"/>
                <w:noProof/>
                <w:color w:val="000000" w:themeColor="text1"/>
                <w:szCs w:val="22"/>
              </w:rPr>
              <w:t xml:space="preserve">odern </w:t>
            </w:r>
            <w:r>
              <w:rPr>
                <w:rFonts w:ascii="TH SarabunPSK" w:hAnsi="TH SarabunPSK" w:cs="TH SarabunPSK"/>
                <w:noProof/>
                <w:color w:val="000000" w:themeColor="text1"/>
                <w:szCs w:val="22"/>
              </w:rPr>
              <w:t>W</w:t>
            </w:r>
            <w:r w:rsidRPr="00F643B2">
              <w:rPr>
                <w:rFonts w:ascii="TH SarabunPSK" w:hAnsi="TH SarabunPSK" w:cs="TH SarabunPSK"/>
                <w:noProof/>
                <w:color w:val="000000" w:themeColor="text1"/>
                <w:szCs w:val="22"/>
              </w:rPr>
              <w:t>orld</w:t>
            </w:r>
          </w:p>
        </w:tc>
        <w:tc>
          <w:tcPr>
            <w:tcW w:w="708" w:type="dxa"/>
            <w:tcBorders>
              <w:right w:val="single" w:sz="2" w:space="0" w:color="auto"/>
            </w:tcBorders>
          </w:tcPr>
          <w:p w14:paraId="337B2963" w14:textId="173F136A"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cs/>
              </w:rPr>
              <w:t>3(3-0-6)</w:t>
            </w:r>
          </w:p>
        </w:tc>
        <w:tc>
          <w:tcPr>
            <w:tcW w:w="2269" w:type="dxa"/>
            <w:tcBorders>
              <w:left w:val="single" w:sz="2" w:space="0" w:color="auto"/>
              <w:right w:val="single" w:sz="4" w:space="0" w:color="auto"/>
            </w:tcBorders>
          </w:tcPr>
          <w:p w14:paraId="064958F6" w14:textId="19EB0223" w:rsidR="00A513B5" w:rsidRDefault="00A513B5" w:rsidP="00CC1732">
            <w:pPr>
              <w:pStyle w:val="ListParagraph"/>
              <w:numPr>
                <w:ilvl w:val="0"/>
                <w:numId w:val="45"/>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ปรับปรุงชื่อวิชา</w:t>
            </w:r>
          </w:p>
          <w:p w14:paraId="16EF8599" w14:textId="7AA77BE7" w:rsidR="00A513B5" w:rsidRPr="00F643B2" w:rsidRDefault="00A513B5" w:rsidP="00CC1732">
            <w:pPr>
              <w:pStyle w:val="ListParagraph"/>
              <w:numPr>
                <w:ilvl w:val="0"/>
                <w:numId w:val="45"/>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73898AFF" w14:textId="77777777" w:rsidTr="00A513B5">
        <w:trPr>
          <w:trHeight w:val="20"/>
          <w:jc w:val="center"/>
        </w:trPr>
        <w:tc>
          <w:tcPr>
            <w:tcW w:w="3684" w:type="dxa"/>
            <w:tcBorders>
              <w:left w:val="single" w:sz="4" w:space="0" w:color="auto"/>
              <w:bottom w:val="single" w:sz="4" w:space="0" w:color="auto"/>
            </w:tcBorders>
          </w:tcPr>
          <w:p w14:paraId="5A56784F"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bottom w:val="single" w:sz="4" w:space="0" w:color="auto"/>
              <w:right w:val="single" w:sz="4" w:space="0" w:color="auto"/>
            </w:tcBorders>
          </w:tcPr>
          <w:p w14:paraId="4252422B"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Borders>
              <w:left w:val="single" w:sz="4" w:space="0" w:color="auto"/>
              <w:bottom w:val="single" w:sz="4" w:space="0" w:color="auto"/>
            </w:tcBorders>
          </w:tcPr>
          <w:p w14:paraId="2E895099" w14:textId="1D33157C"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403  ยาและสารเคมีในชีวิตประจำวัน</w:t>
            </w:r>
          </w:p>
          <w:p w14:paraId="68C152CC" w14:textId="5E52B541"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Drugs and Chemicals in Daily Life </w:t>
            </w:r>
          </w:p>
        </w:tc>
        <w:tc>
          <w:tcPr>
            <w:tcW w:w="708" w:type="dxa"/>
            <w:tcBorders>
              <w:bottom w:val="single" w:sz="4" w:space="0" w:color="auto"/>
              <w:right w:val="single" w:sz="4" w:space="0" w:color="auto"/>
            </w:tcBorders>
          </w:tcPr>
          <w:p w14:paraId="5B923A85" w14:textId="69D88B5E"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bottom w:val="single" w:sz="4" w:space="0" w:color="auto"/>
              <w:right w:val="single" w:sz="4" w:space="0" w:color="auto"/>
            </w:tcBorders>
          </w:tcPr>
          <w:p w14:paraId="13DBD510" w14:textId="71323C19" w:rsidR="00A513B5" w:rsidRPr="00F643B2" w:rsidRDefault="00A513B5" w:rsidP="00CC1732">
            <w:pPr>
              <w:pStyle w:val="ListParagraph"/>
              <w:numPr>
                <w:ilvl w:val="0"/>
                <w:numId w:val="45"/>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33F648B2" w14:textId="77777777" w:rsidTr="00A513B5">
        <w:trPr>
          <w:trHeight w:val="283"/>
          <w:jc w:val="center"/>
        </w:trPr>
        <w:tc>
          <w:tcPr>
            <w:tcW w:w="3684" w:type="dxa"/>
            <w:tcBorders>
              <w:top w:val="single" w:sz="4" w:space="0" w:color="auto"/>
              <w:left w:val="single" w:sz="4" w:space="0" w:color="auto"/>
            </w:tcBorders>
          </w:tcPr>
          <w:p w14:paraId="3099827D" w14:textId="77777777" w:rsidR="00A513B5" w:rsidRPr="00F643B2" w:rsidRDefault="00A513B5" w:rsidP="00024BC9">
            <w:pPr>
              <w:tabs>
                <w:tab w:val="left" w:pos="270"/>
              </w:tabs>
              <w:rPr>
                <w:rFonts w:ascii="TH SarabunPSK" w:hAnsi="TH SarabunPSK" w:cs="TH SarabunPSK"/>
                <w:b/>
                <w:bCs/>
                <w:szCs w:val="22"/>
                <w:cs/>
              </w:rPr>
            </w:pPr>
          </w:p>
        </w:tc>
        <w:tc>
          <w:tcPr>
            <w:tcW w:w="711" w:type="dxa"/>
            <w:tcBorders>
              <w:top w:val="single" w:sz="4" w:space="0" w:color="auto"/>
              <w:right w:val="single" w:sz="4" w:space="0" w:color="auto"/>
            </w:tcBorders>
          </w:tcPr>
          <w:p w14:paraId="0C2FB4CE" w14:textId="77777777" w:rsidR="00A513B5" w:rsidRPr="00F643B2" w:rsidRDefault="00A513B5" w:rsidP="00024BC9">
            <w:pPr>
              <w:ind w:left="-57" w:right="-57"/>
              <w:jc w:val="center"/>
              <w:rPr>
                <w:rFonts w:ascii="TH SarabunPSK" w:hAnsi="TH SarabunPSK" w:cs="TH SarabunPSK"/>
                <w:color w:val="FF0000"/>
                <w:szCs w:val="22"/>
                <w:cs/>
              </w:rPr>
            </w:pPr>
          </w:p>
        </w:tc>
        <w:tc>
          <w:tcPr>
            <w:tcW w:w="3538" w:type="dxa"/>
            <w:tcBorders>
              <w:top w:val="single" w:sz="4" w:space="0" w:color="auto"/>
              <w:left w:val="single" w:sz="4" w:space="0" w:color="auto"/>
            </w:tcBorders>
          </w:tcPr>
          <w:p w14:paraId="1D37E994" w14:textId="77777777" w:rsidR="00A513B5" w:rsidRPr="00C92C95" w:rsidRDefault="00A513B5" w:rsidP="00024BC9">
            <w:pPr>
              <w:rPr>
                <w:rFonts w:ascii="TH SarabunPSK" w:hAnsi="TH SarabunPSK" w:cs="TH SarabunPSK"/>
                <w:b/>
                <w:bCs/>
                <w:noProof/>
                <w:color w:val="000000" w:themeColor="text1"/>
                <w:szCs w:val="22"/>
                <w:cs/>
              </w:rPr>
            </w:pPr>
            <w:r w:rsidRPr="00C92C95">
              <w:rPr>
                <w:rFonts w:ascii="TH SarabunPSK" w:hAnsi="TH SarabunPSK" w:cs="TH SarabunPSK" w:hint="cs"/>
                <w:b/>
                <w:bCs/>
                <w:noProof/>
                <w:color w:val="000000" w:themeColor="text1"/>
                <w:szCs w:val="22"/>
                <w:cs/>
              </w:rPr>
              <w:t xml:space="preserve">4.  </w:t>
            </w:r>
            <w:r w:rsidRPr="00C92C95">
              <w:rPr>
                <w:rFonts w:ascii="TH SarabunPSK" w:hAnsi="TH SarabunPSK" w:cs="TH SarabunPSK"/>
                <w:b/>
                <w:bCs/>
                <w:noProof/>
                <w:color w:val="000000" w:themeColor="text1"/>
                <w:szCs w:val="22"/>
                <w:cs/>
              </w:rPr>
              <w:t>กลุ่มการพัฒนาสุขภาพกายและจิต</w:t>
            </w:r>
            <w:r>
              <w:rPr>
                <w:rFonts w:ascii="TH SarabunPSK" w:hAnsi="TH SarabunPSK" w:cs="TH SarabunPSK" w:hint="cs"/>
                <w:b/>
                <w:bCs/>
                <w:noProof/>
                <w:color w:val="000000" w:themeColor="text1"/>
                <w:szCs w:val="22"/>
                <w:cs/>
              </w:rPr>
              <w:t xml:space="preserve"> (ต่อ)</w:t>
            </w:r>
          </w:p>
        </w:tc>
        <w:tc>
          <w:tcPr>
            <w:tcW w:w="708" w:type="dxa"/>
            <w:tcBorders>
              <w:top w:val="single" w:sz="4" w:space="0" w:color="auto"/>
              <w:right w:val="single" w:sz="4" w:space="0" w:color="auto"/>
            </w:tcBorders>
          </w:tcPr>
          <w:p w14:paraId="050882B9" w14:textId="77777777" w:rsidR="00A513B5" w:rsidRPr="00F643B2" w:rsidRDefault="00A513B5" w:rsidP="00024BC9">
            <w:pPr>
              <w:rPr>
                <w:rFonts w:ascii="TH SarabunPSK" w:hAnsi="TH SarabunPSK" w:cs="TH SarabunPSK"/>
                <w:cs/>
              </w:rPr>
            </w:pPr>
          </w:p>
        </w:tc>
        <w:tc>
          <w:tcPr>
            <w:tcW w:w="2269" w:type="dxa"/>
            <w:tcBorders>
              <w:top w:val="single" w:sz="4" w:space="0" w:color="auto"/>
              <w:left w:val="single" w:sz="4" w:space="0" w:color="auto"/>
              <w:right w:val="single" w:sz="4" w:space="0" w:color="auto"/>
            </w:tcBorders>
          </w:tcPr>
          <w:p w14:paraId="328BB046" w14:textId="77777777" w:rsidR="00A513B5" w:rsidRPr="00C92C95" w:rsidRDefault="00A513B5" w:rsidP="00024BC9">
            <w:pPr>
              <w:rPr>
                <w:rFonts w:ascii="TH SarabunPSK" w:hAnsi="TH SarabunPSK" w:cs="TH SarabunPSK"/>
                <w:noProof/>
                <w:color w:val="000000" w:themeColor="text1"/>
                <w:cs/>
              </w:rPr>
            </w:pPr>
          </w:p>
        </w:tc>
      </w:tr>
      <w:tr w:rsidR="00A513B5" w:rsidRPr="00F643B2" w14:paraId="31C790DD" w14:textId="77777777" w:rsidTr="004719C8">
        <w:trPr>
          <w:trHeight w:val="283"/>
          <w:jc w:val="center"/>
        </w:trPr>
        <w:tc>
          <w:tcPr>
            <w:tcW w:w="3684" w:type="dxa"/>
            <w:tcBorders>
              <w:left w:val="single" w:sz="4" w:space="0" w:color="auto"/>
            </w:tcBorders>
          </w:tcPr>
          <w:p w14:paraId="132F79B3" w14:textId="77777777" w:rsidR="00A513B5" w:rsidRPr="00F643B2" w:rsidRDefault="00A513B5" w:rsidP="00024BC9">
            <w:pPr>
              <w:tabs>
                <w:tab w:val="left" w:pos="270"/>
              </w:tabs>
              <w:rPr>
                <w:rFonts w:ascii="TH SarabunPSK" w:hAnsi="TH SarabunPSK" w:cs="TH SarabunPSK"/>
                <w:b/>
                <w:bCs/>
                <w:szCs w:val="22"/>
                <w:cs/>
              </w:rPr>
            </w:pPr>
          </w:p>
        </w:tc>
        <w:tc>
          <w:tcPr>
            <w:tcW w:w="711" w:type="dxa"/>
            <w:tcBorders>
              <w:right w:val="single" w:sz="4" w:space="0" w:color="auto"/>
            </w:tcBorders>
          </w:tcPr>
          <w:p w14:paraId="1F5C89E4" w14:textId="77777777" w:rsidR="00A513B5" w:rsidRPr="00F643B2" w:rsidRDefault="00A513B5" w:rsidP="00024BC9">
            <w:pPr>
              <w:ind w:left="-57" w:right="-57"/>
              <w:jc w:val="center"/>
              <w:rPr>
                <w:rFonts w:ascii="TH SarabunPSK" w:hAnsi="TH SarabunPSK" w:cs="TH SarabunPSK"/>
                <w:color w:val="FF0000"/>
                <w:szCs w:val="22"/>
                <w:cs/>
              </w:rPr>
            </w:pPr>
          </w:p>
        </w:tc>
        <w:tc>
          <w:tcPr>
            <w:tcW w:w="3538" w:type="dxa"/>
            <w:tcBorders>
              <w:left w:val="single" w:sz="4" w:space="0" w:color="auto"/>
            </w:tcBorders>
          </w:tcPr>
          <w:p w14:paraId="2CEE89E7" w14:textId="77777777" w:rsidR="00A513B5" w:rsidRPr="00F643B2" w:rsidRDefault="00A513B5" w:rsidP="00036BDC">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404  อาหารและวิถีชีวิต</w:t>
            </w:r>
            <w:r w:rsidRPr="00F643B2">
              <w:rPr>
                <w:rFonts w:ascii="TH SarabunPSK" w:hAnsi="TH SarabunPSK" w:cs="TH SarabunPSK"/>
                <w:noProof/>
                <w:color w:val="000000" w:themeColor="text1"/>
                <w:szCs w:val="22"/>
                <w:cs/>
              </w:rPr>
              <w:tab/>
            </w:r>
          </w:p>
          <w:p w14:paraId="3C22BCB5" w14:textId="562D3F9A" w:rsidR="00A513B5" w:rsidRPr="00C92C95" w:rsidRDefault="00A513B5" w:rsidP="00024BC9">
            <w:pPr>
              <w:rPr>
                <w:rFonts w:ascii="TH SarabunPSK" w:hAnsi="TH SarabunPSK" w:cs="TH SarabunPSK" w:hint="cs"/>
                <w:b/>
                <w:bCs/>
                <w:noProof/>
                <w:color w:val="000000" w:themeColor="text1"/>
                <w:szCs w:val="22"/>
                <w:cs/>
              </w:rPr>
            </w:pPr>
            <w:r w:rsidRPr="00F643B2">
              <w:rPr>
                <w:rFonts w:ascii="TH SarabunPSK" w:hAnsi="TH SarabunPSK" w:cs="TH SarabunPSK"/>
                <w:noProof/>
                <w:color w:val="000000" w:themeColor="text1"/>
                <w:szCs w:val="22"/>
              </w:rPr>
              <w:t xml:space="preserve">Food and Life Style </w:t>
            </w:r>
          </w:p>
        </w:tc>
        <w:tc>
          <w:tcPr>
            <w:tcW w:w="708" w:type="dxa"/>
            <w:tcBorders>
              <w:right w:val="single" w:sz="4" w:space="0" w:color="auto"/>
            </w:tcBorders>
          </w:tcPr>
          <w:p w14:paraId="1BAE2D2B" w14:textId="20EDEB3C" w:rsidR="00A513B5" w:rsidRPr="00F643B2" w:rsidRDefault="00A513B5" w:rsidP="00024BC9">
            <w:pPr>
              <w:rPr>
                <w:rFonts w:ascii="TH SarabunPSK" w:hAnsi="TH SarabunPSK" w:cs="TH SarabunPSK"/>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0407940E" w14:textId="77777777" w:rsidR="00A513B5" w:rsidRPr="00C92C95" w:rsidRDefault="00A513B5" w:rsidP="00024BC9">
            <w:pPr>
              <w:rPr>
                <w:rFonts w:ascii="TH SarabunPSK" w:hAnsi="TH SarabunPSK" w:cs="TH SarabunPSK"/>
                <w:noProof/>
                <w:color w:val="000000" w:themeColor="text1"/>
                <w:cs/>
              </w:rPr>
            </w:pPr>
          </w:p>
        </w:tc>
      </w:tr>
      <w:tr w:rsidR="00A513B5" w:rsidRPr="00F643B2" w14:paraId="181DAB0D" w14:textId="77777777" w:rsidTr="004719C8">
        <w:trPr>
          <w:trHeight w:val="283"/>
          <w:jc w:val="center"/>
        </w:trPr>
        <w:tc>
          <w:tcPr>
            <w:tcW w:w="3684" w:type="dxa"/>
            <w:tcBorders>
              <w:left w:val="single" w:sz="4" w:space="0" w:color="auto"/>
            </w:tcBorders>
          </w:tcPr>
          <w:p w14:paraId="666F9C3C"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62C9A401"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Borders>
              <w:left w:val="single" w:sz="4" w:space="0" w:color="auto"/>
            </w:tcBorders>
          </w:tcPr>
          <w:p w14:paraId="4C605F33" w14:textId="77777777" w:rsidR="00A513B5" w:rsidRPr="004301D3" w:rsidRDefault="00A513B5" w:rsidP="00BF3791">
            <w:pPr>
              <w:rPr>
                <w:rFonts w:ascii="TH SarabunPSK" w:hAnsi="TH SarabunPSK" w:cs="TH SarabunPSK"/>
                <w:noProof/>
                <w:color w:val="000000" w:themeColor="text1"/>
                <w:sz w:val="22"/>
                <w:szCs w:val="22"/>
              </w:rPr>
            </w:pPr>
            <w:r w:rsidRPr="004301D3">
              <w:rPr>
                <w:rFonts w:ascii="TH SarabunPSK" w:hAnsi="TH SarabunPSK" w:cs="TH SarabunPSK"/>
                <w:noProof/>
                <w:color w:val="000000" w:themeColor="text1"/>
                <w:sz w:val="22"/>
                <w:szCs w:val="22"/>
                <w:cs/>
              </w:rPr>
              <w:t>00</w:t>
            </w:r>
            <w:r w:rsidRPr="004301D3">
              <w:rPr>
                <w:rFonts w:ascii="TH SarabunPSK" w:hAnsi="TH SarabunPSK" w:cs="TH SarabunPSK" w:hint="cs"/>
                <w:noProof/>
                <w:color w:val="000000" w:themeColor="text1"/>
                <w:sz w:val="22"/>
                <w:szCs w:val="22"/>
                <w:cs/>
              </w:rPr>
              <w:t>2</w:t>
            </w:r>
            <w:r w:rsidRPr="004301D3">
              <w:rPr>
                <w:rFonts w:ascii="TH SarabunPSK" w:hAnsi="TH SarabunPSK" w:cs="TH SarabunPSK"/>
                <w:noProof/>
                <w:color w:val="000000" w:themeColor="text1"/>
                <w:sz w:val="22"/>
                <w:szCs w:val="22"/>
                <w:cs/>
              </w:rPr>
              <w:t>405  พฤติกรรมมนุษย์</w:t>
            </w:r>
          </w:p>
          <w:p w14:paraId="6CA59E04" w14:textId="283114A0" w:rsidR="00A513B5" w:rsidRPr="004301D3" w:rsidRDefault="00A513B5" w:rsidP="00BF3791">
            <w:pPr>
              <w:ind w:firstLine="567"/>
              <w:rPr>
                <w:rFonts w:ascii="TH SarabunPSK" w:hAnsi="TH SarabunPSK" w:cs="TH SarabunPSK"/>
                <w:noProof/>
                <w:color w:val="000000" w:themeColor="text1"/>
                <w:sz w:val="22"/>
                <w:szCs w:val="22"/>
                <w:cs/>
              </w:rPr>
            </w:pPr>
            <w:r w:rsidRPr="004301D3">
              <w:rPr>
                <w:rFonts w:ascii="TH SarabunPSK" w:hAnsi="TH SarabunPSK" w:cs="TH SarabunPSK"/>
                <w:noProof/>
                <w:color w:val="000000" w:themeColor="text1"/>
                <w:sz w:val="22"/>
                <w:szCs w:val="22"/>
              </w:rPr>
              <w:t>Human Behavior</w:t>
            </w:r>
          </w:p>
        </w:tc>
        <w:tc>
          <w:tcPr>
            <w:tcW w:w="708" w:type="dxa"/>
            <w:tcBorders>
              <w:right w:val="single" w:sz="4" w:space="0" w:color="auto"/>
            </w:tcBorders>
          </w:tcPr>
          <w:p w14:paraId="28ABEF9F" w14:textId="7DF10394" w:rsidR="00A513B5" w:rsidRPr="00F643B2" w:rsidRDefault="00A513B5" w:rsidP="00BF3791">
            <w:pPr>
              <w:rPr>
                <w:rFonts w:ascii="TH SarabunPSK" w:hAnsi="TH SarabunPSK" w:cs="TH SarabunPSK"/>
              </w:rPr>
            </w:pPr>
            <w:r w:rsidRPr="00F643B2">
              <w:rPr>
                <w:rFonts w:ascii="TH SarabunPSK" w:hAnsi="TH SarabunPSK" w:cs="TH SarabunPSK"/>
              </w:rPr>
              <w:t>3</w:t>
            </w:r>
            <w:r w:rsidRPr="00F643B2">
              <w:rPr>
                <w:rFonts w:ascii="TH SarabunPSK" w:hAnsi="TH SarabunPSK" w:cs="TH SarabunPSK"/>
                <w:cs/>
              </w:rPr>
              <w:t>(2-2-5)</w:t>
            </w:r>
          </w:p>
        </w:tc>
        <w:tc>
          <w:tcPr>
            <w:tcW w:w="2269" w:type="dxa"/>
            <w:tcBorders>
              <w:left w:val="single" w:sz="4" w:space="0" w:color="auto"/>
              <w:right w:val="single" w:sz="4" w:space="0" w:color="auto"/>
            </w:tcBorders>
          </w:tcPr>
          <w:p w14:paraId="67147D74" w14:textId="22235395" w:rsidR="00A513B5" w:rsidRPr="00F643B2" w:rsidRDefault="00A513B5" w:rsidP="00BF3791">
            <w:pPr>
              <w:rPr>
                <w:rFonts w:ascii="TH SarabunPSK" w:hAnsi="TH SarabunPSK" w:cs="TH SarabunPSK"/>
                <w:noProof/>
                <w:color w:val="000000" w:themeColor="text1"/>
              </w:rPr>
            </w:pPr>
            <w:r w:rsidRPr="00F643B2">
              <w:rPr>
                <w:rFonts w:ascii="TH SarabunPSK" w:hAnsi="TH SarabunPSK" w:cs="TH SarabunPSK"/>
                <w:noProof/>
                <w:color w:val="000000" w:themeColor="text1"/>
                <w:cs/>
              </w:rPr>
              <w:t>ปรับปรุงคำอธิบายรายวิชา</w:t>
            </w:r>
          </w:p>
        </w:tc>
      </w:tr>
      <w:tr w:rsidR="00A513B5" w:rsidRPr="00F643B2" w14:paraId="24D7CC5D" w14:textId="77777777" w:rsidTr="00C70632">
        <w:trPr>
          <w:trHeight w:val="283"/>
          <w:jc w:val="center"/>
        </w:trPr>
        <w:tc>
          <w:tcPr>
            <w:tcW w:w="3684" w:type="dxa"/>
            <w:tcBorders>
              <w:left w:val="single" w:sz="4" w:space="0" w:color="auto"/>
            </w:tcBorders>
          </w:tcPr>
          <w:p w14:paraId="009FBA26"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AB4E1B4"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77180A8D" w14:textId="375D8E27" w:rsidR="00A513B5" w:rsidRPr="004301D3" w:rsidRDefault="00A513B5" w:rsidP="00BF3791">
            <w:pPr>
              <w:rPr>
                <w:rFonts w:ascii="TH SarabunPSK" w:hAnsi="TH SarabunPSK" w:cs="TH SarabunPSK"/>
                <w:noProof/>
                <w:color w:val="000000" w:themeColor="text1"/>
                <w:sz w:val="22"/>
                <w:szCs w:val="22"/>
              </w:rPr>
            </w:pPr>
            <w:r w:rsidRPr="004301D3">
              <w:rPr>
                <w:rFonts w:ascii="TH SarabunPSK" w:hAnsi="TH SarabunPSK" w:cs="TH SarabunPSK"/>
                <w:noProof/>
                <w:color w:val="000000" w:themeColor="text1"/>
                <w:sz w:val="22"/>
                <w:szCs w:val="22"/>
                <w:cs/>
              </w:rPr>
              <w:t>00</w:t>
            </w:r>
            <w:r w:rsidRPr="004301D3">
              <w:rPr>
                <w:rFonts w:ascii="TH SarabunPSK" w:hAnsi="TH SarabunPSK" w:cs="TH SarabunPSK" w:hint="cs"/>
                <w:noProof/>
                <w:color w:val="000000" w:themeColor="text1"/>
                <w:sz w:val="22"/>
                <w:szCs w:val="22"/>
                <w:cs/>
              </w:rPr>
              <w:t>2</w:t>
            </w:r>
            <w:r w:rsidRPr="004301D3">
              <w:rPr>
                <w:rFonts w:ascii="TH SarabunPSK" w:hAnsi="TH SarabunPSK" w:cs="TH SarabunPSK"/>
                <w:noProof/>
                <w:color w:val="000000" w:themeColor="text1"/>
                <w:sz w:val="22"/>
                <w:szCs w:val="22"/>
                <w:cs/>
              </w:rPr>
              <w:t>406  ชีวิตและสุขภาพ</w:t>
            </w:r>
            <w:r w:rsidRPr="004301D3">
              <w:rPr>
                <w:rFonts w:ascii="TH SarabunPSK" w:hAnsi="TH SarabunPSK" w:cs="TH SarabunPSK"/>
                <w:noProof/>
                <w:color w:val="000000" w:themeColor="text1"/>
                <w:sz w:val="22"/>
                <w:szCs w:val="22"/>
                <w:cs/>
              </w:rPr>
              <w:tab/>
            </w:r>
            <w:r w:rsidRPr="004301D3">
              <w:rPr>
                <w:rFonts w:ascii="TH SarabunPSK" w:hAnsi="TH SarabunPSK" w:cs="TH SarabunPSK"/>
                <w:noProof/>
                <w:color w:val="000000" w:themeColor="text1"/>
                <w:sz w:val="22"/>
                <w:szCs w:val="22"/>
                <w:cs/>
              </w:rPr>
              <w:tab/>
            </w:r>
          </w:p>
          <w:p w14:paraId="58437C13" w14:textId="3C55193F" w:rsidR="00A513B5" w:rsidRPr="004301D3" w:rsidRDefault="00A513B5" w:rsidP="00BF3791">
            <w:pPr>
              <w:ind w:firstLine="567"/>
              <w:rPr>
                <w:rFonts w:ascii="TH SarabunPSK" w:hAnsi="TH SarabunPSK" w:cs="TH SarabunPSK"/>
                <w:noProof/>
                <w:color w:val="000000" w:themeColor="text1"/>
                <w:sz w:val="22"/>
                <w:szCs w:val="22"/>
                <w:cs/>
              </w:rPr>
            </w:pPr>
            <w:r w:rsidRPr="004301D3">
              <w:rPr>
                <w:rFonts w:ascii="TH SarabunPSK" w:hAnsi="TH SarabunPSK" w:cs="TH SarabunPSK"/>
                <w:noProof/>
                <w:color w:val="000000" w:themeColor="text1"/>
                <w:sz w:val="22"/>
                <w:szCs w:val="22"/>
              </w:rPr>
              <w:t xml:space="preserve">Life and Health </w:t>
            </w:r>
          </w:p>
        </w:tc>
        <w:tc>
          <w:tcPr>
            <w:tcW w:w="708" w:type="dxa"/>
          </w:tcPr>
          <w:p w14:paraId="2FFBC766" w14:textId="2C8A6BAA"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(2-2-5)</w:t>
            </w:r>
          </w:p>
        </w:tc>
        <w:tc>
          <w:tcPr>
            <w:tcW w:w="2269" w:type="dxa"/>
            <w:tcBorders>
              <w:left w:val="single" w:sz="4" w:space="0" w:color="auto"/>
              <w:right w:val="single" w:sz="4" w:space="0" w:color="auto"/>
            </w:tcBorders>
          </w:tcPr>
          <w:p w14:paraId="691D51CB" w14:textId="77777777" w:rsidR="00A513B5" w:rsidRPr="00F643B2" w:rsidRDefault="00A513B5" w:rsidP="00BF3791">
            <w:pPr>
              <w:rPr>
                <w:rFonts w:ascii="TH SarabunPSK" w:hAnsi="TH SarabunPSK" w:cs="TH SarabunPSK"/>
                <w:noProof/>
                <w:color w:val="000000" w:themeColor="text1"/>
              </w:rPr>
            </w:pPr>
          </w:p>
        </w:tc>
      </w:tr>
      <w:tr w:rsidR="00A513B5" w:rsidRPr="00F643B2" w14:paraId="13C6AA40" w14:textId="77777777" w:rsidTr="00C70632">
        <w:trPr>
          <w:trHeight w:val="283"/>
          <w:jc w:val="center"/>
        </w:trPr>
        <w:tc>
          <w:tcPr>
            <w:tcW w:w="3684" w:type="dxa"/>
            <w:tcBorders>
              <w:left w:val="single" w:sz="4" w:space="0" w:color="auto"/>
            </w:tcBorders>
          </w:tcPr>
          <w:p w14:paraId="39CD8E07"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1DCE7B43"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35C43419" w14:textId="33186BB4" w:rsidR="00A513B5" w:rsidRPr="004301D3" w:rsidRDefault="00A513B5" w:rsidP="00BF3791">
            <w:pPr>
              <w:rPr>
                <w:rFonts w:ascii="TH SarabunPSK" w:hAnsi="TH SarabunPSK" w:cs="TH SarabunPSK"/>
                <w:noProof/>
                <w:color w:val="000000" w:themeColor="text1"/>
                <w:sz w:val="22"/>
                <w:szCs w:val="22"/>
              </w:rPr>
            </w:pPr>
            <w:r w:rsidRPr="004301D3">
              <w:rPr>
                <w:rFonts w:ascii="TH SarabunPSK" w:hAnsi="TH SarabunPSK" w:cs="TH SarabunPSK"/>
                <w:noProof/>
                <w:color w:val="000000" w:themeColor="text1"/>
                <w:sz w:val="22"/>
                <w:szCs w:val="22"/>
                <w:cs/>
              </w:rPr>
              <w:t>00</w:t>
            </w:r>
            <w:r w:rsidRPr="004301D3">
              <w:rPr>
                <w:rFonts w:ascii="TH SarabunPSK" w:hAnsi="TH SarabunPSK" w:cs="TH SarabunPSK" w:hint="cs"/>
                <w:noProof/>
                <w:color w:val="000000" w:themeColor="text1"/>
                <w:sz w:val="22"/>
                <w:szCs w:val="22"/>
                <w:cs/>
              </w:rPr>
              <w:t>2</w:t>
            </w:r>
            <w:r w:rsidRPr="004301D3">
              <w:rPr>
                <w:rFonts w:ascii="TH SarabunPSK" w:hAnsi="TH SarabunPSK" w:cs="TH SarabunPSK"/>
                <w:noProof/>
                <w:color w:val="000000" w:themeColor="text1"/>
                <w:sz w:val="22"/>
                <w:szCs w:val="22"/>
                <w:cs/>
              </w:rPr>
              <w:t>407  การบริโภคในชีวิตประจำวัน</w:t>
            </w:r>
          </w:p>
          <w:p w14:paraId="155B6F37" w14:textId="430F671E" w:rsidR="00A513B5" w:rsidRPr="004301D3" w:rsidRDefault="00A513B5" w:rsidP="00BF3791">
            <w:pPr>
              <w:ind w:firstLine="567"/>
              <w:rPr>
                <w:rFonts w:ascii="TH SarabunPSK" w:hAnsi="TH SarabunPSK" w:cs="TH SarabunPSK"/>
                <w:noProof/>
                <w:color w:val="000000" w:themeColor="text1"/>
                <w:sz w:val="22"/>
                <w:szCs w:val="22"/>
                <w:cs/>
              </w:rPr>
            </w:pPr>
            <w:r w:rsidRPr="004301D3">
              <w:rPr>
                <w:rFonts w:ascii="TH SarabunPSK" w:hAnsi="TH SarabunPSK" w:cs="TH SarabunPSK"/>
                <w:noProof/>
                <w:color w:val="000000" w:themeColor="text1"/>
                <w:sz w:val="22"/>
                <w:szCs w:val="22"/>
              </w:rPr>
              <w:t>Consumption in Daily Life</w:t>
            </w:r>
          </w:p>
        </w:tc>
        <w:tc>
          <w:tcPr>
            <w:tcW w:w="708" w:type="dxa"/>
          </w:tcPr>
          <w:p w14:paraId="6FC65B75" w14:textId="5A7D4347"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27AF8679" w14:textId="6813EEDD" w:rsidR="00A513B5" w:rsidRPr="00F643B2"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3AD9011C" w14:textId="77777777" w:rsidTr="00C70632">
        <w:trPr>
          <w:trHeight w:val="283"/>
          <w:jc w:val="center"/>
        </w:trPr>
        <w:tc>
          <w:tcPr>
            <w:tcW w:w="3684" w:type="dxa"/>
            <w:tcBorders>
              <w:left w:val="single" w:sz="4" w:space="0" w:color="auto"/>
            </w:tcBorders>
          </w:tcPr>
          <w:p w14:paraId="2DA7DE18"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1C001CC2"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02C49333" w14:textId="588C5B53" w:rsidR="00A513B5" w:rsidRPr="004301D3" w:rsidRDefault="00A513B5" w:rsidP="00BF3791">
            <w:pPr>
              <w:rPr>
                <w:rFonts w:ascii="TH SarabunPSK" w:hAnsi="TH SarabunPSK" w:cs="TH SarabunPSK"/>
                <w:noProof/>
                <w:color w:val="000000" w:themeColor="text1"/>
                <w:sz w:val="22"/>
                <w:szCs w:val="22"/>
              </w:rPr>
            </w:pPr>
            <w:r w:rsidRPr="004301D3">
              <w:rPr>
                <w:rFonts w:ascii="TH SarabunPSK" w:hAnsi="TH SarabunPSK" w:cs="TH SarabunPSK"/>
                <w:noProof/>
                <w:color w:val="000000" w:themeColor="text1"/>
                <w:sz w:val="22"/>
                <w:szCs w:val="22"/>
                <w:cs/>
              </w:rPr>
              <w:t>00</w:t>
            </w:r>
            <w:r w:rsidRPr="004301D3">
              <w:rPr>
                <w:rFonts w:ascii="TH SarabunPSK" w:hAnsi="TH SarabunPSK" w:cs="TH SarabunPSK" w:hint="cs"/>
                <w:noProof/>
                <w:color w:val="000000" w:themeColor="text1"/>
                <w:sz w:val="22"/>
                <w:szCs w:val="22"/>
                <w:cs/>
              </w:rPr>
              <w:t>2</w:t>
            </w:r>
            <w:r w:rsidRPr="004301D3">
              <w:rPr>
                <w:rFonts w:ascii="TH SarabunPSK" w:hAnsi="TH SarabunPSK" w:cs="TH SarabunPSK"/>
                <w:noProof/>
                <w:color w:val="000000" w:themeColor="text1"/>
                <w:sz w:val="22"/>
                <w:szCs w:val="22"/>
                <w:cs/>
              </w:rPr>
              <w:t>408  กีฬาและกิจกรรมทางกาย</w:t>
            </w:r>
          </w:p>
          <w:p w14:paraId="4B5BF061" w14:textId="4A4FB7CF" w:rsidR="00A513B5" w:rsidRPr="004301D3" w:rsidRDefault="00A513B5" w:rsidP="00BF3791">
            <w:pPr>
              <w:ind w:firstLine="567"/>
              <w:rPr>
                <w:rFonts w:ascii="TH SarabunPSK" w:hAnsi="TH SarabunPSK" w:cs="TH SarabunPSK"/>
                <w:noProof/>
                <w:color w:val="000000" w:themeColor="text1"/>
                <w:sz w:val="22"/>
                <w:szCs w:val="22"/>
                <w:cs/>
              </w:rPr>
            </w:pPr>
            <w:r w:rsidRPr="004301D3">
              <w:rPr>
                <w:rFonts w:ascii="TH SarabunPSK" w:hAnsi="TH SarabunPSK" w:cs="TH SarabunPSK"/>
                <w:noProof/>
                <w:color w:val="000000" w:themeColor="text1"/>
                <w:sz w:val="22"/>
                <w:szCs w:val="22"/>
              </w:rPr>
              <w:t>Sports and Physical Activity</w:t>
            </w:r>
          </w:p>
        </w:tc>
        <w:tc>
          <w:tcPr>
            <w:tcW w:w="708" w:type="dxa"/>
          </w:tcPr>
          <w:p w14:paraId="21219208" w14:textId="128AE857"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cs/>
              </w:rPr>
              <w:t>1(0-2-1)</w:t>
            </w:r>
          </w:p>
        </w:tc>
        <w:tc>
          <w:tcPr>
            <w:tcW w:w="2269" w:type="dxa"/>
            <w:tcBorders>
              <w:left w:val="single" w:sz="4" w:space="0" w:color="auto"/>
              <w:right w:val="single" w:sz="4" w:space="0" w:color="auto"/>
            </w:tcBorders>
          </w:tcPr>
          <w:p w14:paraId="41CA6532" w14:textId="77777777" w:rsidR="00A513B5" w:rsidRPr="00F643B2"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ปรับปรุงชื่อวิชา</w:t>
            </w:r>
          </w:p>
          <w:p w14:paraId="1FEBF9C0" w14:textId="417F0AB4" w:rsidR="00A513B5" w:rsidRPr="00F643B2"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3416F93E" w14:textId="77777777" w:rsidTr="00C70632">
        <w:trPr>
          <w:trHeight w:val="283"/>
          <w:jc w:val="center"/>
        </w:trPr>
        <w:tc>
          <w:tcPr>
            <w:tcW w:w="3684" w:type="dxa"/>
            <w:tcBorders>
              <w:left w:val="single" w:sz="4" w:space="0" w:color="auto"/>
            </w:tcBorders>
          </w:tcPr>
          <w:p w14:paraId="5FD2F718"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3B5E2E88"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1A397E2E" w14:textId="77777777" w:rsidR="00A513B5" w:rsidRPr="004301D3" w:rsidRDefault="00A513B5" w:rsidP="004301D3">
            <w:pPr>
              <w:rPr>
                <w:rFonts w:ascii="TH SarabunPSK" w:hAnsi="TH SarabunPSK" w:cs="TH SarabunPSK"/>
                <w:noProof/>
                <w:color w:val="000000" w:themeColor="text1"/>
                <w:sz w:val="22"/>
                <w:szCs w:val="22"/>
              </w:rPr>
            </w:pPr>
            <w:r w:rsidRPr="004301D3">
              <w:rPr>
                <w:rFonts w:ascii="TH SarabunPSK" w:hAnsi="TH SarabunPSK" w:cs="TH SarabunPSK"/>
                <w:noProof/>
                <w:color w:val="000000" w:themeColor="text1"/>
                <w:sz w:val="22"/>
                <w:szCs w:val="22"/>
                <w:cs/>
              </w:rPr>
              <w:t xml:space="preserve">002409  การดูแลสุขภาพและปฐมพยาบาลเบื้องต้น </w:t>
            </w:r>
          </w:p>
          <w:p w14:paraId="272BF6F1" w14:textId="2BD80B62" w:rsidR="00A513B5" w:rsidRPr="004301D3" w:rsidRDefault="00A513B5" w:rsidP="004301D3">
            <w:pPr>
              <w:ind w:left="567"/>
              <w:rPr>
                <w:rFonts w:ascii="TH SarabunPSK" w:hAnsi="TH SarabunPSK" w:cs="TH SarabunPSK"/>
                <w:noProof/>
                <w:color w:val="000000" w:themeColor="text1"/>
                <w:sz w:val="22"/>
                <w:szCs w:val="22"/>
                <w:cs/>
              </w:rPr>
            </w:pPr>
            <w:r w:rsidRPr="004301D3">
              <w:rPr>
                <w:rFonts w:ascii="TH SarabunPSK" w:hAnsi="TH SarabunPSK" w:cs="TH SarabunPSK"/>
                <w:noProof/>
                <w:color w:val="000000" w:themeColor="text1"/>
                <w:sz w:val="22"/>
                <w:szCs w:val="22"/>
              </w:rPr>
              <w:t>Health Care and First Aid</w:t>
            </w:r>
          </w:p>
        </w:tc>
        <w:tc>
          <w:tcPr>
            <w:tcW w:w="708" w:type="dxa"/>
          </w:tcPr>
          <w:p w14:paraId="5CAD45BA" w14:textId="19161043" w:rsidR="00A513B5" w:rsidRPr="004301D3" w:rsidRDefault="00A513B5" w:rsidP="00BF3791">
            <w:pPr>
              <w:rPr>
                <w:rFonts w:ascii="TH SarabunPSK" w:hAnsi="TH SarabunPSK" w:cs="TH SarabunPSK"/>
                <w:cs/>
              </w:rPr>
            </w:pPr>
            <w:r w:rsidRPr="004301D3">
              <w:rPr>
                <w:rFonts w:ascii="TH SarabunPSK" w:hAnsi="TH SarabunPSK" w:cs="TH SarabunPSK"/>
                <w:noProof/>
                <w:color w:val="000000" w:themeColor="text1"/>
                <w:cs/>
              </w:rPr>
              <w:t>3(2-2-5)</w:t>
            </w:r>
          </w:p>
        </w:tc>
        <w:tc>
          <w:tcPr>
            <w:tcW w:w="2269" w:type="dxa"/>
            <w:tcBorders>
              <w:left w:val="single" w:sz="4" w:space="0" w:color="auto"/>
              <w:right w:val="single" w:sz="4" w:space="0" w:color="auto"/>
            </w:tcBorders>
          </w:tcPr>
          <w:p w14:paraId="7E58EA07" w14:textId="2B3BBFDE" w:rsidR="00A513B5" w:rsidRPr="004301D3" w:rsidRDefault="00A513B5" w:rsidP="00BF3791">
            <w:pPr>
              <w:pStyle w:val="ListParagraph"/>
              <w:numPr>
                <w:ilvl w:val="0"/>
                <w:numId w:val="46"/>
              </w:numPr>
              <w:ind w:left="170" w:hanging="170"/>
              <w:rPr>
                <w:rFonts w:ascii="TH SarabunPSK" w:hAnsi="TH SarabunPSK" w:cs="TH SarabunPSK"/>
                <w:noProof/>
                <w:color w:val="000000" w:themeColor="text1"/>
                <w:sz w:val="20"/>
                <w:szCs w:val="20"/>
                <w:rtl/>
                <w:cs/>
              </w:rPr>
            </w:pPr>
            <w:r>
              <w:rPr>
                <w:rFonts w:ascii="TH SarabunPSK" w:hAnsi="TH SarabunPSK" w:cs="TH SarabunPSK" w:hint="cs"/>
                <w:noProof/>
                <w:color w:val="000000" w:themeColor="text1"/>
                <w:sz w:val="20"/>
                <w:szCs w:val="20"/>
                <w:cs/>
                <w:lang w:bidi="th-TH"/>
              </w:rPr>
              <w:t>เปิดรายวิชาใหม่</w:t>
            </w:r>
          </w:p>
        </w:tc>
      </w:tr>
      <w:tr w:rsidR="00A513B5" w:rsidRPr="00F643B2" w14:paraId="69BA40A2" w14:textId="77777777" w:rsidTr="00C70632">
        <w:trPr>
          <w:trHeight w:val="283"/>
          <w:jc w:val="center"/>
        </w:trPr>
        <w:tc>
          <w:tcPr>
            <w:tcW w:w="3684" w:type="dxa"/>
            <w:tcBorders>
              <w:left w:val="single" w:sz="4" w:space="0" w:color="auto"/>
            </w:tcBorders>
          </w:tcPr>
          <w:p w14:paraId="2A904126"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B200FEA"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04CFB24C" w14:textId="77777777" w:rsidR="00A513B5" w:rsidRPr="008C5309" w:rsidRDefault="00A513B5" w:rsidP="00BF3791">
            <w:pPr>
              <w:pStyle w:val="ListParagraph"/>
              <w:numPr>
                <w:ilvl w:val="0"/>
                <w:numId w:val="30"/>
              </w:numPr>
              <w:ind w:left="170" w:hanging="170"/>
              <w:rPr>
                <w:rFonts w:ascii="TH SarabunPSK" w:hAnsi="TH SarabunPSK" w:cs="TH SarabunPSK"/>
                <w:noProof/>
                <w:color w:val="000000" w:themeColor="text1"/>
                <w:szCs w:val="22"/>
              </w:rPr>
            </w:pPr>
            <w:r w:rsidRPr="009A4271">
              <w:rPr>
                <w:rFonts w:ascii="TH SarabunPSK" w:hAnsi="TH SarabunPSK" w:cs="TH SarabunPSK"/>
                <w:b/>
                <w:bCs/>
                <w:noProof/>
                <w:color w:val="000000" w:themeColor="text1"/>
                <w:sz w:val="20"/>
                <w:szCs w:val="22"/>
                <w:cs/>
                <w:lang w:bidi="th-TH"/>
              </w:rPr>
              <w:t xml:space="preserve">กลุ่มการเป็นพลเมืองไทยและพลโลกเพื่อสังคมที่ยั่งยืน </w:t>
            </w:r>
            <w:r w:rsidRPr="00F643B2">
              <w:rPr>
                <w:rFonts w:ascii="TH SarabunPSK" w:hAnsi="TH SarabunPSK" w:cs="TH SarabunPSK"/>
                <w:b/>
                <w:bCs/>
                <w:noProof/>
                <w:color w:val="000000" w:themeColor="text1"/>
                <w:sz w:val="20"/>
                <w:szCs w:val="22"/>
                <w:cs/>
                <w:lang w:bidi="th-TH"/>
              </w:rPr>
              <w:t xml:space="preserve">ไม่น้อยกว่า </w:t>
            </w:r>
            <w:r w:rsidRPr="00F643B2">
              <w:rPr>
                <w:rFonts w:ascii="TH SarabunPSK" w:hAnsi="TH SarabunPSK" w:cs="TH SarabunPSK"/>
                <w:b/>
                <w:bCs/>
                <w:noProof/>
                <w:color w:val="000000" w:themeColor="text1"/>
                <w:sz w:val="20"/>
                <w:szCs w:val="22"/>
                <w:rtl/>
                <w:cs/>
              </w:rPr>
              <w:t xml:space="preserve">3 </w:t>
            </w:r>
            <w:r w:rsidRPr="00F643B2">
              <w:rPr>
                <w:rFonts w:ascii="TH SarabunPSK" w:hAnsi="TH SarabunPSK" w:cs="TH SarabunPSK"/>
                <w:b/>
                <w:bCs/>
                <w:noProof/>
                <w:color w:val="000000" w:themeColor="text1"/>
                <w:sz w:val="20"/>
                <w:szCs w:val="22"/>
                <w:rtl/>
                <w:cs/>
                <w:lang w:bidi="th-TH"/>
              </w:rPr>
              <w:t xml:space="preserve">หน่วยกิต </w:t>
            </w:r>
          </w:p>
          <w:p w14:paraId="180F7E4B" w14:textId="1D9C0099" w:rsidR="00A513B5" w:rsidRPr="00F643B2" w:rsidRDefault="00A513B5" w:rsidP="00BF3791">
            <w:pPr>
              <w:pStyle w:val="ListParagraph"/>
              <w:ind w:left="170"/>
              <w:rPr>
                <w:rFonts w:ascii="TH SarabunPSK" w:hAnsi="TH SarabunPSK" w:cs="TH SarabunPSK"/>
                <w:noProof/>
                <w:color w:val="000000" w:themeColor="text1"/>
                <w:szCs w:val="22"/>
                <w:rtl/>
                <w:cs/>
              </w:rPr>
            </w:pPr>
            <w:r w:rsidRPr="00F643B2">
              <w:rPr>
                <w:rFonts w:ascii="TH SarabunPSK" w:hAnsi="TH SarabunPSK" w:cs="TH SarabunPSK"/>
                <w:noProof/>
                <w:color w:val="000000" w:themeColor="text1"/>
                <w:szCs w:val="22"/>
                <w:cs/>
                <w:lang w:bidi="th-TH"/>
              </w:rPr>
              <w:t>โดยเลือกจากรายวิชาดังต่อไปนี้</w:t>
            </w:r>
          </w:p>
        </w:tc>
        <w:tc>
          <w:tcPr>
            <w:tcW w:w="708" w:type="dxa"/>
            <w:tcBorders>
              <w:right w:val="single" w:sz="4" w:space="0" w:color="auto"/>
            </w:tcBorders>
          </w:tcPr>
          <w:p w14:paraId="256CC782" w14:textId="77777777" w:rsidR="00A513B5" w:rsidRPr="00F643B2" w:rsidRDefault="00A513B5" w:rsidP="00BF3791">
            <w:pPr>
              <w:rPr>
                <w:rFonts w:ascii="TH SarabunPSK" w:hAnsi="TH SarabunPSK" w:cs="TH SarabunPSK"/>
                <w:noProof/>
                <w:color w:val="000000" w:themeColor="text1"/>
                <w:szCs w:val="22"/>
                <w:cs/>
              </w:rPr>
            </w:pPr>
          </w:p>
        </w:tc>
        <w:tc>
          <w:tcPr>
            <w:tcW w:w="2269" w:type="dxa"/>
            <w:tcBorders>
              <w:left w:val="single" w:sz="4" w:space="0" w:color="auto"/>
              <w:right w:val="single" w:sz="4" w:space="0" w:color="auto"/>
            </w:tcBorders>
            <w:vAlign w:val="center"/>
          </w:tcPr>
          <w:p w14:paraId="592E8BE9" w14:textId="77777777" w:rsidR="00A513B5" w:rsidRPr="00F643B2" w:rsidRDefault="00A513B5" w:rsidP="00BF3791">
            <w:pPr>
              <w:rPr>
                <w:rFonts w:ascii="TH SarabunPSK" w:hAnsi="TH SarabunPSK" w:cs="TH SarabunPSK"/>
                <w:noProof/>
                <w:color w:val="000000" w:themeColor="text1"/>
                <w:szCs w:val="22"/>
              </w:rPr>
            </w:pPr>
          </w:p>
        </w:tc>
      </w:tr>
      <w:tr w:rsidR="00A513B5" w:rsidRPr="00F643B2" w14:paraId="3FCB84B8" w14:textId="77777777" w:rsidTr="00C70632">
        <w:trPr>
          <w:trHeight w:val="283"/>
          <w:jc w:val="center"/>
        </w:trPr>
        <w:tc>
          <w:tcPr>
            <w:tcW w:w="3684" w:type="dxa"/>
            <w:tcBorders>
              <w:left w:val="single" w:sz="4" w:space="0" w:color="auto"/>
            </w:tcBorders>
          </w:tcPr>
          <w:p w14:paraId="564814DB"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2654F984"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4A3CBE93" w14:textId="77777777" w:rsidR="00A513B5" w:rsidRPr="00F643B2" w:rsidRDefault="00A513B5"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206  แอนโทรโปซีน</w:t>
            </w:r>
            <w:r w:rsidRPr="00F643B2">
              <w:rPr>
                <w:rFonts w:ascii="TH SarabunPSK" w:hAnsi="TH SarabunPSK" w:cs="TH SarabunPSK"/>
                <w:noProof/>
                <w:color w:val="000000" w:themeColor="text1"/>
                <w:szCs w:val="22"/>
                <w:cs/>
              </w:rPr>
              <w:tab/>
            </w:r>
          </w:p>
          <w:p w14:paraId="24F50AA8" w14:textId="1767ED63" w:rsidR="00A513B5" w:rsidRPr="00F643B2" w:rsidRDefault="00A513B5"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Anthropocene</w:t>
            </w:r>
          </w:p>
        </w:tc>
        <w:tc>
          <w:tcPr>
            <w:tcW w:w="708" w:type="dxa"/>
          </w:tcPr>
          <w:p w14:paraId="67A6905E" w14:textId="090ABC98" w:rsidR="00A513B5" w:rsidRPr="00F643B2" w:rsidRDefault="00A513B5" w:rsidP="00BF3791">
            <w:pPr>
              <w:rPr>
                <w:rFonts w:ascii="TH SarabunPSK" w:hAnsi="TH SarabunPSK" w:cs="TH SarabunPSK"/>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1EF3B047" w14:textId="77777777" w:rsidR="00A513B5" w:rsidRPr="004301D3" w:rsidRDefault="00A513B5" w:rsidP="00BF3791">
            <w:pPr>
              <w:pStyle w:val="ListParagraph"/>
              <w:numPr>
                <w:ilvl w:val="0"/>
                <w:numId w:val="42"/>
              </w:numPr>
              <w:ind w:left="170" w:hanging="170"/>
              <w:rPr>
                <w:rFonts w:ascii="TH SarabunPSK" w:hAnsi="TH SarabunPSK" w:cs="TH SarabunPSK"/>
                <w:noProof/>
                <w:color w:val="000000" w:themeColor="text1"/>
                <w:sz w:val="20"/>
                <w:szCs w:val="20"/>
              </w:rPr>
            </w:pPr>
            <w:r w:rsidRPr="004301D3">
              <w:rPr>
                <w:rFonts w:ascii="TH SarabunPSK" w:hAnsi="TH SarabunPSK" w:cs="TH SarabunPSK"/>
                <w:noProof/>
                <w:color w:val="000000" w:themeColor="text1"/>
                <w:spacing w:val="-6"/>
                <w:sz w:val="20"/>
                <w:szCs w:val="20"/>
                <w:cs/>
                <w:lang w:bidi="th-TH"/>
              </w:rPr>
              <w:t>ปรับปรุงคำอธิบายรายวิชา</w:t>
            </w:r>
          </w:p>
          <w:p w14:paraId="7BFD4EF8" w14:textId="26DD9D99" w:rsidR="00A513B5" w:rsidRPr="004301D3" w:rsidRDefault="00A513B5" w:rsidP="00BF3791">
            <w:pPr>
              <w:pStyle w:val="ListParagraph"/>
              <w:numPr>
                <w:ilvl w:val="0"/>
                <w:numId w:val="42"/>
              </w:numPr>
              <w:ind w:left="170" w:hanging="170"/>
              <w:rPr>
                <w:rFonts w:ascii="TH SarabunPSK" w:hAnsi="TH SarabunPSK" w:cs="TH SarabunPSK"/>
                <w:noProof/>
                <w:color w:val="000000" w:themeColor="text1"/>
                <w:sz w:val="20"/>
                <w:szCs w:val="20"/>
              </w:rPr>
            </w:pPr>
            <w:r w:rsidRPr="004301D3">
              <w:rPr>
                <w:rFonts w:ascii="TH SarabunPSK" w:hAnsi="TH SarabunPSK" w:cs="TH SarabunPSK" w:hint="cs"/>
                <w:noProof/>
                <w:color w:val="000000" w:themeColor="text1"/>
                <w:sz w:val="20"/>
                <w:szCs w:val="20"/>
                <w:cs/>
                <w:lang w:bidi="th-TH"/>
              </w:rPr>
              <w:t>ย้ายมาจาก</w:t>
            </w:r>
            <w:r w:rsidRPr="004301D3">
              <w:rPr>
                <w:rFonts w:ascii="TH SarabunPSK" w:hAnsi="TH SarabunPSK" w:cs="TH SarabunPSK"/>
                <w:noProof/>
                <w:color w:val="000000" w:themeColor="text1"/>
                <w:sz w:val="20"/>
                <w:szCs w:val="20"/>
                <w:cs/>
                <w:lang w:bidi="th-TH"/>
              </w:rPr>
              <w:t xml:space="preserve">กลุ่มความรู้เพื่อการใช้ชีวิตอย่างมีคุณภาพ </w:t>
            </w:r>
          </w:p>
        </w:tc>
      </w:tr>
      <w:tr w:rsidR="00A513B5" w:rsidRPr="00F643B2" w14:paraId="702FD97C" w14:textId="77777777" w:rsidTr="00C70632">
        <w:trPr>
          <w:trHeight w:val="283"/>
          <w:jc w:val="center"/>
        </w:trPr>
        <w:tc>
          <w:tcPr>
            <w:tcW w:w="3684" w:type="dxa"/>
            <w:tcBorders>
              <w:left w:val="single" w:sz="4" w:space="0" w:color="auto"/>
            </w:tcBorders>
          </w:tcPr>
          <w:p w14:paraId="294E82A3" w14:textId="77777777" w:rsidR="00A513B5" w:rsidRPr="00BF3791"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43F65D63"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6C51431F" w14:textId="40E25FB1" w:rsidR="00A513B5" w:rsidRPr="00F643B2" w:rsidRDefault="00A513B5"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501  ภาษา สังคมและวัฒนธรรม</w:t>
            </w:r>
          </w:p>
          <w:p w14:paraId="5D698551" w14:textId="153EDF15" w:rsidR="00A513B5" w:rsidRPr="00F643B2" w:rsidRDefault="00A513B5"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Language, Society and Culture </w:t>
            </w:r>
          </w:p>
        </w:tc>
        <w:tc>
          <w:tcPr>
            <w:tcW w:w="708" w:type="dxa"/>
          </w:tcPr>
          <w:p w14:paraId="342C52E9" w14:textId="3D74A1C5"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2375905C" w14:textId="7FF9CB95" w:rsidR="00A513B5" w:rsidRPr="004301D3" w:rsidRDefault="00A513B5" w:rsidP="00BF3791">
            <w:pPr>
              <w:rPr>
                <w:rFonts w:ascii="TH SarabunPSK" w:hAnsi="TH SarabunPSK" w:cs="TH SarabunPSK"/>
                <w:noProof/>
                <w:color w:val="000000" w:themeColor="text1"/>
              </w:rPr>
            </w:pPr>
          </w:p>
        </w:tc>
      </w:tr>
      <w:tr w:rsidR="00A513B5" w:rsidRPr="00F643B2" w14:paraId="76E96D7C" w14:textId="77777777" w:rsidTr="00C70632">
        <w:trPr>
          <w:trHeight w:val="283"/>
          <w:jc w:val="center"/>
        </w:trPr>
        <w:tc>
          <w:tcPr>
            <w:tcW w:w="3684" w:type="dxa"/>
            <w:tcBorders>
              <w:left w:val="single" w:sz="4" w:space="0" w:color="auto"/>
            </w:tcBorders>
          </w:tcPr>
          <w:p w14:paraId="76B74F7F"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171B93D"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05531948" w14:textId="448B01B9" w:rsidR="00A513B5" w:rsidRPr="00F643B2" w:rsidRDefault="00A513B5"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502  ไทยกับประชาคมโลก</w:t>
            </w:r>
          </w:p>
          <w:p w14:paraId="32DC4DF9" w14:textId="1F59523B" w:rsidR="00A513B5" w:rsidRPr="00F643B2" w:rsidRDefault="00A513B5"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Thai State and the World Community</w:t>
            </w:r>
          </w:p>
        </w:tc>
        <w:tc>
          <w:tcPr>
            <w:tcW w:w="708" w:type="dxa"/>
          </w:tcPr>
          <w:p w14:paraId="48A82A30" w14:textId="3E6EE0E7"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76676061" w14:textId="659F4C88" w:rsidR="00A513B5" w:rsidRPr="004301D3"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4301D3">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157351F1" w14:textId="77777777" w:rsidTr="00C70632">
        <w:trPr>
          <w:trHeight w:val="283"/>
          <w:jc w:val="center"/>
        </w:trPr>
        <w:tc>
          <w:tcPr>
            <w:tcW w:w="3684" w:type="dxa"/>
            <w:tcBorders>
              <w:left w:val="single" w:sz="4" w:space="0" w:color="auto"/>
            </w:tcBorders>
          </w:tcPr>
          <w:p w14:paraId="7FD1E0CD"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31AA0558"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51D7F119" w14:textId="2E7BEE29" w:rsidR="00A513B5" w:rsidRPr="00F643B2" w:rsidRDefault="00A513B5"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503  อารยธรรมไทยและภูมิปัญญาท้องถิ่น</w:t>
            </w:r>
          </w:p>
          <w:p w14:paraId="629BD7F5" w14:textId="693752C1" w:rsidR="00A513B5" w:rsidRPr="00F643B2" w:rsidRDefault="00A513B5"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Thai Civilization and Local Wisdom</w:t>
            </w:r>
          </w:p>
        </w:tc>
        <w:tc>
          <w:tcPr>
            <w:tcW w:w="708" w:type="dxa"/>
          </w:tcPr>
          <w:p w14:paraId="0FB8CDCA" w14:textId="3EB6CBB2"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4146C2EE" w14:textId="77777777" w:rsidR="00A513B5"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ปรับปรุงชื่อวิชา</w:t>
            </w:r>
          </w:p>
          <w:p w14:paraId="7AF59CCE" w14:textId="3B8D92D5" w:rsidR="00A513B5"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w:t>
            </w:r>
          </w:p>
          <w:p w14:paraId="3FBB748E" w14:textId="799C4450" w:rsidR="00A513B5" w:rsidRPr="00F643B2" w:rsidRDefault="00A513B5" w:rsidP="00BF3791">
            <w:pPr>
              <w:pStyle w:val="ListParagraph"/>
              <w:ind w:left="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รายวิชา</w:t>
            </w:r>
          </w:p>
        </w:tc>
      </w:tr>
      <w:tr w:rsidR="00A513B5" w:rsidRPr="00F643B2" w14:paraId="0E7308DD" w14:textId="77777777" w:rsidTr="00C70632">
        <w:trPr>
          <w:trHeight w:val="283"/>
          <w:jc w:val="center"/>
        </w:trPr>
        <w:tc>
          <w:tcPr>
            <w:tcW w:w="3684" w:type="dxa"/>
            <w:tcBorders>
              <w:left w:val="single" w:sz="4" w:space="0" w:color="auto"/>
            </w:tcBorders>
          </w:tcPr>
          <w:p w14:paraId="0B6CB6CD"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64AD8B25"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72B831E8" w14:textId="5353FBA2" w:rsidR="00A513B5" w:rsidRPr="00F643B2" w:rsidRDefault="00A513B5"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 xml:space="preserve">504  การเมือง เศรษฐกิจ และสังคม </w:t>
            </w:r>
          </w:p>
          <w:p w14:paraId="70BFFEE1" w14:textId="2BEDA6CE" w:rsidR="00A513B5" w:rsidRPr="00F643B2" w:rsidRDefault="00A513B5"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Politics, Economy and Society</w:t>
            </w:r>
          </w:p>
        </w:tc>
        <w:tc>
          <w:tcPr>
            <w:tcW w:w="708" w:type="dxa"/>
          </w:tcPr>
          <w:p w14:paraId="10A1E1EC" w14:textId="05B133F9"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7025ACF3" w14:textId="77777777" w:rsidR="00A513B5" w:rsidRPr="00F643B2"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p w14:paraId="2D64C8AB" w14:textId="14913A37" w:rsidR="00A513B5" w:rsidRPr="00F643B2"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tc>
      </w:tr>
      <w:tr w:rsidR="00A513B5" w:rsidRPr="00F643B2" w14:paraId="43E865EE" w14:textId="77777777" w:rsidTr="00C70632">
        <w:trPr>
          <w:trHeight w:val="283"/>
          <w:jc w:val="center"/>
        </w:trPr>
        <w:tc>
          <w:tcPr>
            <w:tcW w:w="3684" w:type="dxa"/>
            <w:tcBorders>
              <w:left w:val="single" w:sz="4" w:space="0" w:color="auto"/>
            </w:tcBorders>
          </w:tcPr>
          <w:p w14:paraId="6E27B75C"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4B243A7"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097D09D9" w14:textId="2B0DBD36" w:rsidR="00A513B5" w:rsidRPr="00F643B2" w:rsidRDefault="00A513B5"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505  นเรศวรศึกษา</w:t>
            </w:r>
          </w:p>
          <w:p w14:paraId="45DA21A1" w14:textId="283A2D4F" w:rsidR="00A513B5" w:rsidRPr="00F643B2" w:rsidRDefault="00A513B5"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Naresuan Studies</w:t>
            </w:r>
          </w:p>
        </w:tc>
        <w:tc>
          <w:tcPr>
            <w:tcW w:w="708" w:type="dxa"/>
            <w:tcBorders>
              <w:right w:val="single" w:sz="4" w:space="0" w:color="auto"/>
            </w:tcBorders>
          </w:tcPr>
          <w:p w14:paraId="5C48EDA9" w14:textId="7A2395CB"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74D253DE" w14:textId="52B0FE39" w:rsidR="00A513B5" w:rsidRPr="00C92C95" w:rsidRDefault="00A513B5" w:rsidP="00BF3791">
            <w:pPr>
              <w:rPr>
                <w:rFonts w:ascii="TH SarabunPSK" w:hAnsi="TH SarabunPSK" w:cs="TH SarabunPSK"/>
                <w:noProof/>
                <w:color w:val="000000" w:themeColor="text1"/>
              </w:rPr>
            </w:pPr>
          </w:p>
        </w:tc>
      </w:tr>
      <w:tr w:rsidR="00A513B5" w:rsidRPr="00F643B2" w14:paraId="49D22FDC" w14:textId="77777777" w:rsidTr="00C70632">
        <w:trPr>
          <w:trHeight w:val="283"/>
          <w:jc w:val="center"/>
        </w:trPr>
        <w:tc>
          <w:tcPr>
            <w:tcW w:w="3684" w:type="dxa"/>
            <w:tcBorders>
              <w:left w:val="single" w:sz="4" w:space="0" w:color="auto"/>
            </w:tcBorders>
          </w:tcPr>
          <w:p w14:paraId="3995B289"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3EEF095C"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72A2A48B" w14:textId="30FB5FD3" w:rsidR="00A513B5" w:rsidRPr="00F643B2" w:rsidRDefault="00A513B5"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0</w:t>
            </w:r>
            <w:r w:rsidRPr="00F643B2">
              <w:rPr>
                <w:rFonts w:ascii="TH SarabunPSK" w:hAnsi="TH SarabunPSK" w:cs="TH SarabunPSK"/>
                <w:noProof/>
                <w:color w:val="000000" w:themeColor="text1"/>
                <w:szCs w:val="22"/>
                <w:cs/>
              </w:rPr>
              <w:t xml:space="preserve">6  </w:t>
            </w:r>
            <w:r w:rsidRPr="005D4171">
              <w:rPr>
                <w:rFonts w:ascii="TH SarabunPSK" w:hAnsi="TH SarabunPSK" w:cs="TH SarabunPSK"/>
                <w:noProof/>
                <w:color w:val="000000" w:themeColor="text1"/>
                <w:szCs w:val="22"/>
                <w:cs/>
              </w:rPr>
              <w:t>ความมั่นคงทางมนุษย์และสังคมในยุคร่วมสมัย</w:t>
            </w:r>
          </w:p>
          <w:p w14:paraId="7346F538" w14:textId="29389F3A" w:rsidR="00A513B5" w:rsidRPr="00F643B2" w:rsidRDefault="00A513B5" w:rsidP="00BF3791">
            <w:pPr>
              <w:ind w:firstLine="567"/>
              <w:rPr>
                <w:rFonts w:ascii="TH SarabunPSK" w:hAnsi="TH SarabunPSK" w:cs="TH SarabunPSK"/>
                <w:noProof/>
                <w:color w:val="000000" w:themeColor="text1"/>
                <w:spacing w:val="-6"/>
                <w:szCs w:val="22"/>
                <w:cs/>
              </w:rPr>
            </w:pPr>
            <w:r w:rsidRPr="005D4171">
              <w:rPr>
                <w:rFonts w:ascii="TH SarabunPSK" w:hAnsi="TH SarabunPSK" w:cs="TH SarabunPSK"/>
                <w:noProof/>
                <w:color w:val="000000" w:themeColor="text1"/>
                <w:spacing w:val="-6"/>
                <w:szCs w:val="22"/>
              </w:rPr>
              <w:t>Human and Social Security in a Contemporary Era</w:t>
            </w:r>
          </w:p>
        </w:tc>
        <w:tc>
          <w:tcPr>
            <w:tcW w:w="708" w:type="dxa"/>
          </w:tcPr>
          <w:p w14:paraId="043A6DA4" w14:textId="22C7D060"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381ED773" w14:textId="77777777" w:rsidR="00A513B5"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w:t>
            </w:r>
            <w:r>
              <w:rPr>
                <w:rFonts w:ascii="TH SarabunPSK" w:hAnsi="TH SarabunPSK" w:cs="TH SarabunPSK" w:hint="cs"/>
                <w:noProof/>
                <w:color w:val="000000" w:themeColor="text1"/>
                <w:sz w:val="20"/>
                <w:szCs w:val="20"/>
                <w:cs/>
                <w:lang w:bidi="th-TH"/>
              </w:rPr>
              <w:t>ชื่อวิชา</w:t>
            </w:r>
          </w:p>
          <w:p w14:paraId="2442A26B" w14:textId="77777777" w:rsidR="00A513B5"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ปรัปรุง</w:t>
            </w:r>
            <w:r w:rsidRPr="00F643B2">
              <w:rPr>
                <w:rFonts w:ascii="TH SarabunPSK" w:hAnsi="TH SarabunPSK" w:cs="TH SarabunPSK"/>
                <w:noProof/>
                <w:color w:val="000000" w:themeColor="text1"/>
                <w:sz w:val="20"/>
                <w:szCs w:val="20"/>
                <w:cs/>
                <w:lang w:bidi="th-TH"/>
              </w:rPr>
              <w:t>คำอธิบายรายวิชา</w:t>
            </w:r>
          </w:p>
          <w:p w14:paraId="508CEFA3" w14:textId="2FDABC20" w:rsidR="00A513B5" w:rsidRPr="00F643B2"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ปรับปรุงหน่วยกิต</w:t>
            </w:r>
          </w:p>
        </w:tc>
      </w:tr>
      <w:tr w:rsidR="00A513B5" w:rsidRPr="00F643B2" w14:paraId="1EA5CA74" w14:textId="77777777" w:rsidTr="00C70632">
        <w:trPr>
          <w:trHeight w:val="283"/>
          <w:jc w:val="center"/>
        </w:trPr>
        <w:tc>
          <w:tcPr>
            <w:tcW w:w="3684" w:type="dxa"/>
            <w:tcBorders>
              <w:left w:val="single" w:sz="4" w:space="0" w:color="auto"/>
            </w:tcBorders>
          </w:tcPr>
          <w:p w14:paraId="1F82D720"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983B60C"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008C99C4" w14:textId="0586A6CA" w:rsidR="00A513B5" w:rsidRPr="00F643B2" w:rsidRDefault="00A513B5"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0</w:t>
            </w:r>
            <w:r w:rsidRPr="00F643B2">
              <w:rPr>
                <w:rFonts w:ascii="TH SarabunPSK" w:hAnsi="TH SarabunPSK" w:cs="TH SarabunPSK"/>
                <w:noProof/>
                <w:color w:val="000000" w:themeColor="text1"/>
                <w:szCs w:val="22"/>
                <w:cs/>
              </w:rPr>
              <w:t>7  ความเป็นพลเมืองโลก</w:t>
            </w:r>
          </w:p>
          <w:p w14:paraId="4CEBD8E1" w14:textId="1749F45B" w:rsidR="00A513B5" w:rsidRPr="00F643B2" w:rsidRDefault="00A513B5"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Global Citizenship</w:t>
            </w:r>
          </w:p>
        </w:tc>
        <w:tc>
          <w:tcPr>
            <w:tcW w:w="708" w:type="dxa"/>
          </w:tcPr>
          <w:p w14:paraId="0EEC0695" w14:textId="6691B8C8"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0FC5499D" w14:textId="7C5E62B1" w:rsidR="00A513B5" w:rsidRPr="00C92C95"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313BA9E7" w14:textId="77777777" w:rsidTr="00C70632">
        <w:trPr>
          <w:trHeight w:val="283"/>
          <w:jc w:val="center"/>
        </w:trPr>
        <w:tc>
          <w:tcPr>
            <w:tcW w:w="3684" w:type="dxa"/>
            <w:tcBorders>
              <w:left w:val="single" w:sz="4" w:space="0" w:color="auto"/>
            </w:tcBorders>
          </w:tcPr>
          <w:p w14:paraId="2022D2A1"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2F73676"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0DD7577D" w14:textId="747E507A" w:rsidR="00A513B5" w:rsidRPr="00F643B2" w:rsidRDefault="00A513B5"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0</w:t>
            </w:r>
            <w:r w:rsidRPr="00F643B2">
              <w:rPr>
                <w:rFonts w:ascii="TH SarabunPSK" w:hAnsi="TH SarabunPSK" w:cs="TH SarabunPSK"/>
                <w:noProof/>
                <w:color w:val="000000" w:themeColor="text1"/>
                <w:szCs w:val="22"/>
                <w:cs/>
              </w:rPr>
              <w:t>8  อารยธรรมโลก</w:t>
            </w:r>
          </w:p>
          <w:p w14:paraId="10F1541E" w14:textId="19440984" w:rsidR="00A513B5" w:rsidRPr="00F643B2" w:rsidRDefault="00A513B5"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World Civilizations</w:t>
            </w:r>
          </w:p>
        </w:tc>
        <w:tc>
          <w:tcPr>
            <w:tcW w:w="708" w:type="dxa"/>
          </w:tcPr>
          <w:p w14:paraId="1534B122" w14:textId="7F6ABC8D"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cs/>
              </w:rPr>
              <w:t>3(3-0-6)</w:t>
            </w:r>
          </w:p>
        </w:tc>
        <w:tc>
          <w:tcPr>
            <w:tcW w:w="2269" w:type="dxa"/>
            <w:tcBorders>
              <w:left w:val="single" w:sz="4" w:space="0" w:color="auto"/>
              <w:right w:val="single" w:sz="4" w:space="0" w:color="auto"/>
            </w:tcBorders>
          </w:tcPr>
          <w:p w14:paraId="217C1B9A" w14:textId="4A8C145D" w:rsidR="00A513B5" w:rsidRPr="00F643B2"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เปิดรายวิชาใหม่</w:t>
            </w:r>
          </w:p>
        </w:tc>
      </w:tr>
      <w:tr w:rsidR="00A513B5" w:rsidRPr="00F643B2" w14:paraId="343FC308" w14:textId="77777777" w:rsidTr="00C70632">
        <w:trPr>
          <w:trHeight w:val="283"/>
          <w:jc w:val="center"/>
        </w:trPr>
        <w:tc>
          <w:tcPr>
            <w:tcW w:w="3684" w:type="dxa"/>
            <w:tcBorders>
              <w:left w:val="single" w:sz="4" w:space="0" w:color="auto"/>
            </w:tcBorders>
          </w:tcPr>
          <w:p w14:paraId="72D581DB"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3E394FD"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4CD76D13" w14:textId="02E0B90E" w:rsidR="00A513B5" w:rsidRPr="00F643B2" w:rsidRDefault="00A513B5"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w:t>
            </w:r>
            <w:r>
              <w:rPr>
                <w:rFonts w:ascii="TH SarabunPSK" w:hAnsi="TH SarabunPSK" w:cs="TH SarabunPSK" w:hint="cs"/>
                <w:noProof/>
                <w:color w:val="000000" w:themeColor="text1"/>
                <w:szCs w:val="22"/>
                <w:cs/>
              </w:rPr>
              <w:t>9</w:t>
            </w:r>
            <w:r w:rsidRPr="00F643B2">
              <w:rPr>
                <w:rFonts w:ascii="TH SarabunPSK" w:hAnsi="TH SarabunPSK" w:cs="TH SarabunPSK"/>
                <w:noProof/>
                <w:color w:val="000000" w:themeColor="text1"/>
                <w:szCs w:val="22"/>
                <w:cs/>
              </w:rPr>
              <w:t xml:space="preserve">  ภาษาและวัฒนธรรมเกาหลี</w:t>
            </w:r>
          </w:p>
          <w:p w14:paraId="7F805075" w14:textId="77777777" w:rsidR="00A513B5" w:rsidRPr="00F643B2" w:rsidRDefault="00A513B5"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Korean Language and Culture</w:t>
            </w:r>
          </w:p>
        </w:tc>
        <w:tc>
          <w:tcPr>
            <w:tcW w:w="708" w:type="dxa"/>
            <w:tcBorders>
              <w:right w:val="single" w:sz="4" w:space="0" w:color="auto"/>
            </w:tcBorders>
          </w:tcPr>
          <w:p w14:paraId="789BA18B" w14:textId="77777777"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05915A3E" w14:textId="77777777" w:rsidR="00A513B5" w:rsidRPr="00F643B2"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w:t>
            </w:r>
            <w:r>
              <w:rPr>
                <w:rFonts w:ascii="TH SarabunPSK" w:hAnsi="TH SarabunPSK" w:cs="TH SarabunPSK" w:hint="cs"/>
                <w:noProof/>
                <w:color w:val="000000" w:themeColor="text1"/>
                <w:sz w:val="20"/>
                <w:szCs w:val="20"/>
                <w:cs/>
                <w:lang w:bidi="th-TH"/>
              </w:rPr>
              <w:t>หน่วยกิต</w:t>
            </w:r>
          </w:p>
        </w:tc>
      </w:tr>
      <w:tr w:rsidR="00A513B5" w:rsidRPr="00F643B2" w14:paraId="325079B6" w14:textId="77777777" w:rsidTr="00C70632">
        <w:trPr>
          <w:trHeight w:val="283"/>
          <w:jc w:val="center"/>
        </w:trPr>
        <w:tc>
          <w:tcPr>
            <w:tcW w:w="3684" w:type="dxa"/>
            <w:tcBorders>
              <w:left w:val="single" w:sz="4" w:space="0" w:color="auto"/>
            </w:tcBorders>
          </w:tcPr>
          <w:p w14:paraId="0D29E0D4"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1AA2CD1B"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72A33F1A" w14:textId="70D15283" w:rsidR="00A513B5" w:rsidRPr="00F643B2" w:rsidRDefault="00A513B5"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10</w:t>
            </w:r>
            <w:r w:rsidRPr="00F643B2">
              <w:rPr>
                <w:rFonts w:ascii="TH SarabunPSK" w:hAnsi="TH SarabunPSK" w:cs="TH SarabunPSK"/>
                <w:noProof/>
                <w:color w:val="000000" w:themeColor="text1"/>
                <w:szCs w:val="22"/>
                <w:cs/>
              </w:rPr>
              <w:t xml:space="preserve">  ภาษาและวัฒนธรรมญี่ปุ่น</w:t>
            </w:r>
          </w:p>
          <w:p w14:paraId="7BB8AE6B" w14:textId="77777777" w:rsidR="00A513B5" w:rsidRPr="00F643B2" w:rsidRDefault="00A513B5"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Japanese Language and Culture </w:t>
            </w:r>
          </w:p>
        </w:tc>
        <w:tc>
          <w:tcPr>
            <w:tcW w:w="708" w:type="dxa"/>
          </w:tcPr>
          <w:p w14:paraId="77084750" w14:textId="77777777"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13A4BF6D" w14:textId="77777777" w:rsidR="00A513B5" w:rsidRPr="00F643B2"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tc>
      </w:tr>
      <w:tr w:rsidR="00A513B5" w:rsidRPr="00F643B2" w14:paraId="2BCE41DD" w14:textId="77777777" w:rsidTr="00C70632">
        <w:trPr>
          <w:trHeight w:val="283"/>
          <w:jc w:val="center"/>
        </w:trPr>
        <w:tc>
          <w:tcPr>
            <w:tcW w:w="3684" w:type="dxa"/>
            <w:tcBorders>
              <w:left w:val="single" w:sz="4" w:space="0" w:color="auto"/>
            </w:tcBorders>
          </w:tcPr>
          <w:p w14:paraId="545A0F09"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1DFFB6E5"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761834DF" w14:textId="1ECCF734" w:rsidR="00A513B5" w:rsidRPr="00F643B2" w:rsidRDefault="00A513B5"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11</w:t>
            </w:r>
            <w:r w:rsidRPr="00F643B2">
              <w:rPr>
                <w:rFonts w:ascii="TH SarabunPSK" w:hAnsi="TH SarabunPSK" w:cs="TH SarabunPSK"/>
                <w:noProof/>
                <w:color w:val="000000" w:themeColor="text1"/>
                <w:szCs w:val="22"/>
                <w:cs/>
              </w:rPr>
              <w:t xml:space="preserve">  ภาษาและวัฒนธรรมจีน</w:t>
            </w:r>
          </w:p>
          <w:p w14:paraId="19B14C5F" w14:textId="77777777" w:rsidR="00A513B5" w:rsidRPr="00F643B2" w:rsidRDefault="00A513B5"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Chinese Language and Culture </w:t>
            </w:r>
          </w:p>
        </w:tc>
        <w:tc>
          <w:tcPr>
            <w:tcW w:w="708" w:type="dxa"/>
          </w:tcPr>
          <w:p w14:paraId="41CB87A4" w14:textId="77777777"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381F8215" w14:textId="77777777" w:rsidR="00A513B5" w:rsidRPr="00F643B2"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tc>
      </w:tr>
      <w:tr w:rsidR="00A513B5" w:rsidRPr="00F643B2" w14:paraId="60785360" w14:textId="77777777" w:rsidTr="00C70632">
        <w:trPr>
          <w:trHeight w:val="283"/>
          <w:jc w:val="center"/>
        </w:trPr>
        <w:tc>
          <w:tcPr>
            <w:tcW w:w="3684" w:type="dxa"/>
            <w:tcBorders>
              <w:left w:val="single" w:sz="4" w:space="0" w:color="auto"/>
            </w:tcBorders>
          </w:tcPr>
          <w:p w14:paraId="22C173C8"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28397D8"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3D6531A7" w14:textId="05E9A2D4" w:rsidR="00A513B5" w:rsidRPr="00F643B2" w:rsidRDefault="00A513B5"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12</w:t>
            </w:r>
            <w:r w:rsidRPr="00F643B2">
              <w:rPr>
                <w:rFonts w:ascii="TH SarabunPSK" w:hAnsi="TH SarabunPSK" w:cs="TH SarabunPSK"/>
                <w:noProof/>
                <w:color w:val="000000" w:themeColor="text1"/>
                <w:szCs w:val="22"/>
                <w:cs/>
              </w:rPr>
              <w:t xml:space="preserve">  ภาษาและวัฒนธรรมพม่า</w:t>
            </w:r>
          </w:p>
          <w:p w14:paraId="6E2EBAFE" w14:textId="77777777" w:rsidR="00A513B5" w:rsidRPr="00F643B2" w:rsidRDefault="00A513B5"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Myanmar Language and Culture</w:t>
            </w:r>
          </w:p>
        </w:tc>
        <w:tc>
          <w:tcPr>
            <w:tcW w:w="708" w:type="dxa"/>
          </w:tcPr>
          <w:p w14:paraId="11C88E9F" w14:textId="77777777"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4" w:space="0" w:color="auto"/>
            </w:tcBorders>
          </w:tcPr>
          <w:p w14:paraId="5614366A" w14:textId="77777777" w:rsidR="00A513B5" w:rsidRPr="00F643B2"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tc>
      </w:tr>
      <w:tr w:rsidR="00A513B5" w:rsidRPr="00F643B2" w14:paraId="42641D41" w14:textId="77777777" w:rsidTr="00C70632">
        <w:trPr>
          <w:trHeight w:val="283"/>
          <w:jc w:val="center"/>
        </w:trPr>
        <w:tc>
          <w:tcPr>
            <w:tcW w:w="3684" w:type="dxa"/>
            <w:tcBorders>
              <w:left w:val="single" w:sz="4" w:space="0" w:color="auto"/>
            </w:tcBorders>
          </w:tcPr>
          <w:p w14:paraId="03238609"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4D9B9ED"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2FBE647C" w14:textId="12584680" w:rsidR="00A513B5" w:rsidRPr="00F643B2" w:rsidRDefault="00A513B5"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3</w:t>
            </w:r>
            <w:r w:rsidRPr="00F643B2">
              <w:rPr>
                <w:rFonts w:ascii="TH SarabunPSK" w:hAnsi="TH SarabunPSK" w:cs="TH SarabunPSK"/>
                <w:noProof/>
                <w:color w:val="000000" w:themeColor="text1"/>
                <w:szCs w:val="22"/>
                <w:cs/>
              </w:rPr>
              <w:t xml:space="preserve">  ภาษาและวัฒนธรรมฝรั่งเศส</w:t>
            </w:r>
          </w:p>
          <w:p w14:paraId="3621BA09" w14:textId="77777777" w:rsidR="00A513B5" w:rsidRPr="00F643B2" w:rsidRDefault="00A513B5"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French Language and Culture</w:t>
            </w:r>
          </w:p>
        </w:tc>
        <w:tc>
          <w:tcPr>
            <w:tcW w:w="708" w:type="dxa"/>
          </w:tcPr>
          <w:p w14:paraId="46EAC36C" w14:textId="77777777"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cs/>
              </w:rPr>
              <w:t>3(3-0-6)</w:t>
            </w:r>
          </w:p>
        </w:tc>
        <w:tc>
          <w:tcPr>
            <w:tcW w:w="2269" w:type="dxa"/>
            <w:tcBorders>
              <w:left w:val="single" w:sz="4" w:space="0" w:color="auto"/>
              <w:right w:val="single" w:sz="4" w:space="0" w:color="auto"/>
            </w:tcBorders>
          </w:tcPr>
          <w:p w14:paraId="3757E7CB" w14:textId="77777777" w:rsidR="00A513B5" w:rsidRPr="00F643B2"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tc>
      </w:tr>
      <w:tr w:rsidR="00A513B5" w:rsidRPr="00F643B2" w14:paraId="68F2CDF4" w14:textId="77777777" w:rsidTr="00C70632">
        <w:trPr>
          <w:trHeight w:val="283"/>
          <w:jc w:val="center"/>
        </w:trPr>
        <w:tc>
          <w:tcPr>
            <w:tcW w:w="3684" w:type="dxa"/>
            <w:tcBorders>
              <w:left w:val="single" w:sz="4" w:space="0" w:color="auto"/>
            </w:tcBorders>
          </w:tcPr>
          <w:p w14:paraId="15C31D88"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950B8DA"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28D08A38" w14:textId="011559DF" w:rsidR="00A513B5" w:rsidRPr="00F643B2" w:rsidRDefault="00A513B5"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4</w:t>
            </w:r>
            <w:r w:rsidRPr="00F643B2">
              <w:rPr>
                <w:rFonts w:ascii="TH SarabunPSK" w:hAnsi="TH SarabunPSK" w:cs="TH SarabunPSK"/>
                <w:noProof/>
                <w:color w:val="000000" w:themeColor="text1"/>
                <w:szCs w:val="22"/>
                <w:cs/>
              </w:rPr>
              <w:t xml:space="preserve">  ภาษาและวัฒนธรรมสเปน</w:t>
            </w:r>
          </w:p>
          <w:p w14:paraId="6353461B" w14:textId="77777777" w:rsidR="00A513B5" w:rsidRPr="00F643B2" w:rsidRDefault="00A513B5"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Spanish Language and Culture</w:t>
            </w:r>
          </w:p>
        </w:tc>
        <w:tc>
          <w:tcPr>
            <w:tcW w:w="708" w:type="dxa"/>
          </w:tcPr>
          <w:p w14:paraId="0CB569C1" w14:textId="77777777"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4" w:space="0" w:color="auto"/>
            </w:tcBorders>
          </w:tcPr>
          <w:p w14:paraId="26A6D2D4" w14:textId="77777777" w:rsidR="00A513B5" w:rsidRPr="00F643B2"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tc>
      </w:tr>
      <w:tr w:rsidR="00A513B5" w:rsidRPr="00F643B2" w14:paraId="2C89AD2E" w14:textId="77777777" w:rsidTr="00C70632">
        <w:trPr>
          <w:trHeight w:val="283"/>
          <w:jc w:val="center"/>
        </w:trPr>
        <w:tc>
          <w:tcPr>
            <w:tcW w:w="3684" w:type="dxa"/>
            <w:tcBorders>
              <w:left w:val="single" w:sz="4" w:space="0" w:color="auto"/>
            </w:tcBorders>
          </w:tcPr>
          <w:p w14:paraId="45D3F9A9"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01D9113"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39536716" w14:textId="57229034" w:rsidR="00A513B5" w:rsidRPr="00F643B2" w:rsidRDefault="00A513B5"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5</w:t>
            </w:r>
            <w:r w:rsidRPr="00F643B2">
              <w:rPr>
                <w:rFonts w:ascii="TH SarabunPSK" w:hAnsi="TH SarabunPSK" w:cs="TH SarabunPSK"/>
                <w:noProof/>
                <w:color w:val="000000" w:themeColor="text1"/>
                <w:szCs w:val="22"/>
                <w:cs/>
              </w:rPr>
              <w:t xml:space="preserve">  ภาษาและวัฒนธรรมลาว</w:t>
            </w:r>
          </w:p>
          <w:p w14:paraId="4FA68118" w14:textId="77777777" w:rsidR="00A513B5" w:rsidRPr="00F643B2" w:rsidRDefault="00A513B5"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Lao Language and Culture</w:t>
            </w:r>
          </w:p>
        </w:tc>
        <w:tc>
          <w:tcPr>
            <w:tcW w:w="708" w:type="dxa"/>
          </w:tcPr>
          <w:p w14:paraId="41B36836" w14:textId="77777777"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4" w:space="0" w:color="auto"/>
            </w:tcBorders>
          </w:tcPr>
          <w:p w14:paraId="1AB1A813" w14:textId="77777777" w:rsidR="00A513B5" w:rsidRPr="00F643B2"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tc>
      </w:tr>
      <w:tr w:rsidR="00A513B5" w:rsidRPr="00F643B2" w14:paraId="3CC7DDE9" w14:textId="77777777" w:rsidTr="00A513B5">
        <w:trPr>
          <w:trHeight w:val="283"/>
          <w:jc w:val="center"/>
        </w:trPr>
        <w:tc>
          <w:tcPr>
            <w:tcW w:w="3684" w:type="dxa"/>
            <w:tcBorders>
              <w:left w:val="single" w:sz="4" w:space="0" w:color="auto"/>
            </w:tcBorders>
          </w:tcPr>
          <w:p w14:paraId="38C5941B"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ECF93D9"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Pr>
          <w:p w14:paraId="4C679C9C" w14:textId="60D3C74F" w:rsidR="00A513B5" w:rsidRPr="00F643B2" w:rsidRDefault="00A513B5"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6</w:t>
            </w:r>
            <w:r w:rsidRPr="00F643B2">
              <w:rPr>
                <w:rFonts w:ascii="TH SarabunPSK" w:hAnsi="TH SarabunPSK" w:cs="TH SarabunPSK"/>
                <w:noProof/>
                <w:color w:val="000000" w:themeColor="text1"/>
                <w:szCs w:val="22"/>
                <w:cs/>
              </w:rPr>
              <w:t xml:space="preserve">  ภาษาและวัฒนธรรมอินโดนีเซีย </w:t>
            </w:r>
          </w:p>
          <w:p w14:paraId="3DEFF007" w14:textId="77777777" w:rsidR="00A513B5" w:rsidRPr="00F643B2" w:rsidRDefault="00A513B5"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Indonesian Language and Culture </w:t>
            </w:r>
          </w:p>
        </w:tc>
        <w:tc>
          <w:tcPr>
            <w:tcW w:w="708" w:type="dxa"/>
          </w:tcPr>
          <w:p w14:paraId="38D810D7" w14:textId="77777777"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4" w:space="0" w:color="auto"/>
            </w:tcBorders>
          </w:tcPr>
          <w:p w14:paraId="540AC8D8" w14:textId="77777777" w:rsidR="00A513B5" w:rsidRPr="00F643B2"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tc>
      </w:tr>
      <w:tr w:rsidR="00A513B5" w:rsidRPr="00F643B2" w14:paraId="711E1716" w14:textId="77777777" w:rsidTr="00A513B5">
        <w:trPr>
          <w:trHeight w:val="283"/>
          <w:jc w:val="center"/>
        </w:trPr>
        <w:tc>
          <w:tcPr>
            <w:tcW w:w="3684" w:type="dxa"/>
            <w:tcBorders>
              <w:left w:val="single" w:sz="4" w:space="0" w:color="auto"/>
            </w:tcBorders>
          </w:tcPr>
          <w:p w14:paraId="5A990C82"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right w:val="single" w:sz="4" w:space="0" w:color="auto"/>
            </w:tcBorders>
          </w:tcPr>
          <w:p w14:paraId="3C81C167"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Borders>
              <w:left w:val="single" w:sz="4" w:space="0" w:color="auto"/>
            </w:tcBorders>
          </w:tcPr>
          <w:p w14:paraId="58E54EA7" w14:textId="792ECEFD" w:rsidR="00A513B5" w:rsidRPr="00F643B2" w:rsidRDefault="00A513B5"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7</w:t>
            </w:r>
            <w:r w:rsidRPr="00F643B2">
              <w:rPr>
                <w:rFonts w:ascii="TH SarabunPSK" w:hAnsi="TH SarabunPSK" w:cs="TH SarabunPSK"/>
                <w:noProof/>
                <w:color w:val="000000" w:themeColor="text1"/>
                <w:szCs w:val="22"/>
                <w:cs/>
              </w:rPr>
              <w:t xml:space="preserve">  ภาษาและวัฒนธรรมเวียดนาม</w:t>
            </w:r>
          </w:p>
          <w:p w14:paraId="70074C62" w14:textId="77777777" w:rsidR="00A513B5" w:rsidRPr="00F643B2" w:rsidRDefault="00A513B5"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Vietnamese Language and Culture</w:t>
            </w:r>
          </w:p>
        </w:tc>
        <w:tc>
          <w:tcPr>
            <w:tcW w:w="708" w:type="dxa"/>
            <w:tcBorders>
              <w:right w:val="single" w:sz="4" w:space="0" w:color="auto"/>
            </w:tcBorders>
          </w:tcPr>
          <w:p w14:paraId="630A4522" w14:textId="77777777"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4" w:space="0" w:color="auto"/>
            </w:tcBorders>
          </w:tcPr>
          <w:p w14:paraId="1C0B1B2C" w14:textId="77777777" w:rsidR="00A513B5" w:rsidRPr="00F643B2"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tc>
      </w:tr>
      <w:tr w:rsidR="00A513B5" w:rsidRPr="00F643B2" w14:paraId="233D6045" w14:textId="77777777" w:rsidTr="00A513B5">
        <w:trPr>
          <w:trHeight w:val="283"/>
          <w:jc w:val="center"/>
        </w:trPr>
        <w:tc>
          <w:tcPr>
            <w:tcW w:w="3684" w:type="dxa"/>
            <w:tcBorders>
              <w:left w:val="single" w:sz="4" w:space="0" w:color="auto"/>
              <w:bottom w:val="single" w:sz="4" w:space="0" w:color="auto"/>
            </w:tcBorders>
          </w:tcPr>
          <w:p w14:paraId="2A68985C" w14:textId="77777777" w:rsidR="00A513B5" w:rsidRPr="00F643B2" w:rsidRDefault="00A513B5" w:rsidP="00BF3791">
            <w:pPr>
              <w:tabs>
                <w:tab w:val="left" w:pos="270"/>
              </w:tabs>
              <w:rPr>
                <w:rFonts w:ascii="TH SarabunPSK" w:hAnsi="TH SarabunPSK" w:cs="TH SarabunPSK"/>
                <w:b/>
                <w:bCs/>
                <w:szCs w:val="22"/>
                <w:cs/>
              </w:rPr>
            </w:pPr>
          </w:p>
        </w:tc>
        <w:tc>
          <w:tcPr>
            <w:tcW w:w="711" w:type="dxa"/>
            <w:tcBorders>
              <w:bottom w:val="single" w:sz="4" w:space="0" w:color="auto"/>
              <w:right w:val="single" w:sz="4" w:space="0" w:color="auto"/>
            </w:tcBorders>
          </w:tcPr>
          <w:p w14:paraId="09A9D485" w14:textId="77777777" w:rsidR="00A513B5" w:rsidRPr="00F643B2" w:rsidRDefault="00A513B5" w:rsidP="00BF3791">
            <w:pPr>
              <w:ind w:left="-57" w:right="-57"/>
              <w:jc w:val="center"/>
              <w:rPr>
                <w:rFonts w:ascii="TH SarabunPSK" w:hAnsi="TH SarabunPSK" w:cs="TH SarabunPSK"/>
                <w:color w:val="FF0000"/>
                <w:szCs w:val="22"/>
                <w:cs/>
              </w:rPr>
            </w:pPr>
          </w:p>
        </w:tc>
        <w:tc>
          <w:tcPr>
            <w:tcW w:w="3538" w:type="dxa"/>
            <w:tcBorders>
              <w:left w:val="single" w:sz="4" w:space="0" w:color="auto"/>
              <w:bottom w:val="single" w:sz="4" w:space="0" w:color="auto"/>
            </w:tcBorders>
          </w:tcPr>
          <w:p w14:paraId="534AB6A6" w14:textId="6E9E0740" w:rsidR="00A513B5" w:rsidRPr="00F643B2" w:rsidRDefault="00A513B5"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8</w:t>
            </w:r>
            <w:r w:rsidRPr="00F643B2">
              <w:rPr>
                <w:rFonts w:ascii="TH SarabunPSK" w:hAnsi="TH SarabunPSK" w:cs="TH SarabunPSK"/>
                <w:noProof/>
                <w:color w:val="000000" w:themeColor="text1"/>
                <w:szCs w:val="22"/>
                <w:cs/>
              </w:rPr>
              <w:t xml:space="preserve">  ภาษาและวัฒนธรรมเขมร</w:t>
            </w:r>
          </w:p>
          <w:p w14:paraId="744DF151" w14:textId="77777777" w:rsidR="00A513B5" w:rsidRPr="00F643B2" w:rsidRDefault="00A513B5"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Khmer Language and Culture</w:t>
            </w:r>
          </w:p>
        </w:tc>
        <w:tc>
          <w:tcPr>
            <w:tcW w:w="708" w:type="dxa"/>
            <w:tcBorders>
              <w:bottom w:val="single" w:sz="4" w:space="0" w:color="auto"/>
              <w:right w:val="single" w:sz="4" w:space="0" w:color="auto"/>
            </w:tcBorders>
          </w:tcPr>
          <w:p w14:paraId="6D2FA9A8" w14:textId="77777777" w:rsidR="00A513B5" w:rsidRPr="00F643B2" w:rsidRDefault="00A513B5"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bottom w:val="single" w:sz="4" w:space="0" w:color="auto"/>
              <w:right w:val="single" w:sz="4" w:space="0" w:color="auto"/>
            </w:tcBorders>
          </w:tcPr>
          <w:p w14:paraId="588C8E56" w14:textId="77777777" w:rsidR="00A513B5" w:rsidRPr="00F643B2" w:rsidRDefault="00A513B5"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tc>
      </w:tr>
    </w:tbl>
    <w:p w14:paraId="1D0F4E1B" w14:textId="33F9CB84" w:rsidR="00E659FF" w:rsidRPr="00E659FF" w:rsidRDefault="00E659FF" w:rsidP="00E659FF">
      <w:pPr>
        <w:pStyle w:val="Heading2"/>
        <w:rPr>
          <w:rFonts w:ascii="TH SarabunPSK" w:hAnsi="TH SarabunPSK" w:cs="TH SarabunPSK"/>
          <w:i w:val="0"/>
          <w:iCs w:val="0"/>
          <w:sz w:val="32"/>
        </w:rPr>
      </w:pPr>
      <w:bookmarkStart w:id="79" w:name="_Toc131932096"/>
      <w:r w:rsidRPr="00E659FF">
        <w:rPr>
          <w:rFonts w:ascii="TH SarabunPSK" w:hAnsi="TH SarabunPSK" w:cs="TH SarabunPSK"/>
          <w:i w:val="0"/>
          <w:iCs w:val="0"/>
          <w:sz w:val="32"/>
        </w:rPr>
        <w:lastRenderedPageBreak/>
        <w:t xml:space="preserve">3. </w:t>
      </w:r>
      <w:r w:rsidRPr="00E659FF">
        <w:rPr>
          <w:rFonts w:ascii="TH SarabunPSK" w:hAnsi="TH SarabunPSK" w:cs="TH SarabunPSK"/>
          <w:i w:val="0"/>
          <w:iCs w:val="0"/>
          <w:sz w:val="32"/>
          <w:cs/>
        </w:rPr>
        <w:t>การกำหนดรหัสวิชา</w:t>
      </w:r>
      <w:bookmarkEnd w:id="79"/>
    </w:p>
    <w:p w14:paraId="6F342012" w14:textId="3E1167CF" w:rsidR="00E659FF" w:rsidRDefault="00E659FF" w:rsidP="00E659FF">
      <w:pPr>
        <w:spacing w:after="0"/>
        <w:ind w:left="720"/>
        <w:rPr>
          <w:rFonts w:ascii="TH SarabunPSK" w:eastAsia="Calibri" w:hAnsi="TH SarabunPSK" w:cs="TH SarabunPSK"/>
          <w:b/>
          <w:bCs/>
          <w:sz w:val="32"/>
          <w:szCs w:val="32"/>
        </w:rPr>
      </w:pPr>
      <w:r>
        <w:rPr>
          <w:rFonts w:ascii="TH SarabunPSK" w:eastAsia="Calibri" w:hAnsi="TH SarabunPSK" w:cs="TH SarabunPSK"/>
          <w:b/>
          <w:bCs/>
          <w:sz w:val="32"/>
          <w:szCs w:val="32"/>
        </w:rPr>
        <w:t>3</w:t>
      </w:r>
      <w:r w:rsidRPr="00DD2D38">
        <w:rPr>
          <w:rFonts w:ascii="TH SarabunPSK" w:eastAsia="Calibri" w:hAnsi="TH SarabunPSK" w:cs="TH SarabunPSK"/>
          <w:b/>
          <w:bCs/>
          <w:sz w:val="32"/>
          <w:szCs w:val="32"/>
        </w:rPr>
        <w:t xml:space="preserve">.1 </w:t>
      </w:r>
      <w:r w:rsidRPr="00DD2D38">
        <w:rPr>
          <w:rFonts w:ascii="TH SarabunPSK" w:eastAsia="Calibri" w:hAnsi="TH SarabunPSK" w:cs="TH SarabunPSK" w:hint="cs"/>
          <w:b/>
          <w:bCs/>
          <w:sz w:val="32"/>
          <w:szCs w:val="32"/>
          <w:cs/>
        </w:rPr>
        <w:t>การกำหนดเลขรหัสรายวิชา สามตัวแรก</w:t>
      </w:r>
    </w:p>
    <w:tbl>
      <w:tblPr>
        <w:tblStyle w:val="TableGrid14"/>
        <w:tblW w:w="9070" w:type="dxa"/>
        <w:jc w:val="center"/>
        <w:tblLook w:val="04A0" w:firstRow="1" w:lastRow="0" w:firstColumn="1" w:lastColumn="0" w:noHBand="0" w:noVBand="1"/>
      </w:tblPr>
      <w:tblGrid>
        <w:gridCol w:w="4535"/>
        <w:gridCol w:w="4535"/>
      </w:tblGrid>
      <w:tr w:rsidR="00E659FF" w:rsidRPr="00F1042C" w14:paraId="04F08AF8" w14:textId="77777777" w:rsidTr="00E659FF">
        <w:trPr>
          <w:jc w:val="center"/>
        </w:trPr>
        <w:tc>
          <w:tcPr>
            <w:tcW w:w="4535" w:type="dxa"/>
            <w:tcBorders>
              <w:top w:val="single" w:sz="4" w:space="0" w:color="auto"/>
              <w:left w:val="single" w:sz="4" w:space="0" w:color="auto"/>
              <w:bottom w:val="single" w:sz="4" w:space="0" w:color="auto"/>
              <w:right w:val="nil"/>
            </w:tcBorders>
            <w:vAlign w:val="center"/>
          </w:tcPr>
          <w:p w14:paraId="3DBF5092" w14:textId="77777777" w:rsidR="00E659FF" w:rsidRPr="006A0B57" w:rsidRDefault="00E659FF" w:rsidP="00E659FF">
            <w:pPr>
              <w:jc w:val="center"/>
              <w:rPr>
                <w:rFonts w:ascii="TH SarabunPSK" w:eastAsia="Calibri" w:hAnsi="TH SarabunPSK"/>
                <w:b/>
                <w:bCs/>
              </w:rPr>
            </w:pPr>
            <w:r w:rsidRPr="006A0B57">
              <w:rPr>
                <w:rFonts w:ascii="TH SarabunPSK" w:hAnsi="TH SarabunPSK"/>
                <w:b/>
                <w:bCs/>
                <w:cs/>
              </w:rPr>
              <w:t>หมวดวิชาศึกษาทั่วไป ฉบับปรับปรุง พ.ศ.256</w:t>
            </w:r>
            <w:r w:rsidRPr="006A0B57">
              <w:rPr>
                <w:rFonts w:ascii="TH SarabunPSK" w:hAnsi="TH SarabunPSK" w:hint="cs"/>
                <w:b/>
                <w:bCs/>
                <w:cs/>
              </w:rPr>
              <w:t>6</w:t>
            </w:r>
          </w:p>
        </w:tc>
        <w:tc>
          <w:tcPr>
            <w:tcW w:w="4535" w:type="dxa"/>
            <w:tcBorders>
              <w:top w:val="single" w:sz="4" w:space="0" w:color="auto"/>
              <w:left w:val="single" w:sz="4" w:space="0" w:color="auto"/>
              <w:bottom w:val="single" w:sz="4" w:space="0" w:color="auto"/>
              <w:right w:val="single" w:sz="4" w:space="0" w:color="auto"/>
            </w:tcBorders>
            <w:vAlign w:val="center"/>
          </w:tcPr>
          <w:p w14:paraId="6F82B898" w14:textId="77777777" w:rsidR="00E659FF" w:rsidRPr="006A0B57" w:rsidRDefault="00E659FF" w:rsidP="00E659FF">
            <w:pPr>
              <w:jc w:val="center"/>
              <w:rPr>
                <w:rFonts w:ascii="TH SarabunPSK" w:eastAsia="Calibri" w:hAnsi="TH SarabunPSK"/>
                <w:b/>
                <w:bCs/>
              </w:rPr>
            </w:pPr>
            <w:r w:rsidRPr="006A0B57">
              <w:rPr>
                <w:rFonts w:ascii="TH SarabunPSK" w:hAnsi="TH SarabunPSK"/>
                <w:b/>
                <w:bCs/>
                <w:cs/>
              </w:rPr>
              <w:t>หมวดวิชาศึกษาทั่วไป ฉบับปรับปรุง พ.ศ.256</w:t>
            </w:r>
            <w:r w:rsidRPr="006A0B57">
              <w:rPr>
                <w:rFonts w:ascii="TH SarabunPSK" w:hAnsi="TH SarabunPSK" w:hint="cs"/>
                <w:b/>
                <w:bCs/>
                <w:cs/>
              </w:rPr>
              <w:t>7</w:t>
            </w:r>
          </w:p>
        </w:tc>
      </w:tr>
      <w:tr w:rsidR="00E659FF" w:rsidRPr="00F1042C" w14:paraId="399C0523" w14:textId="77777777" w:rsidTr="00E659FF">
        <w:trPr>
          <w:jc w:val="center"/>
        </w:trPr>
        <w:tc>
          <w:tcPr>
            <w:tcW w:w="4535" w:type="dxa"/>
            <w:vAlign w:val="center"/>
          </w:tcPr>
          <w:p w14:paraId="1B10075D" w14:textId="77777777" w:rsidR="00E659FF" w:rsidRPr="006A0B57" w:rsidRDefault="00E659FF" w:rsidP="00E659FF">
            <w:pPr>
              <w:jc w:val="center"/>
              <w:rPr>
                <w:rFonts w:ascii="TH SarabunPSK" w:eastAsia="Calibri" w:hAnsi="TH SarabunPSK"/>
                <w:b/>
                <w:bCs/>
              </w:rPr>
            </w:pPr>
            <w:r w:rsidRPr="006A0B57">
              <w:rPr>
                <w:rFonts w:ascii="TH SarabunPSK" w:eastAsia="Calibri" w:hAnsi="TH SarabunPSK"/>
                <w:b/>
                <w:bCs/>
              </w:rPr>
              <w:t>001XXX</w:t>
            </w:r>
          </w:p>
        </w:tc>
        <w:tc>
          <w:tcPr>
            <w:tcW w:w="4535" w:type="dxa"/>
            <w:vAlign w:val="center"/>
          </w:tcPr>
          <w:p w14:paraId="50F74843" w14:textId="77777777" w:rsidR="00E659FF" w:rsidRPr="006A0B57" w:rsidRDefault="00E659FF" w:rsidP="00E659FF">
            <w:pPr>
              <w:jc w:val="center"/>
              <w:rPr>
                <w:rFonts w:ascii="TH SarabunPSK" w:eastAsia="Calibri" w:hAnsi="TH SarabunPSK"/>
                <w:b/>
                <w:bCs/>
              </w:rPr>
            </w:pPr>
            <w:r w:rsidRPr="006A0B57">
              <w:rPr>
                <w:rFonts w:ascii="TH SarabunPSK" w:eastAsia="Calibri" w:hAnsi="TH SarabunPSK" w:hint="cs"/>
                <w:b/>
                <w:bCs/>
                <w:cs/>
              </w:rPr>
              <w:t>00</w:t>
            </w:r>
            <w:r w:rsidRPr="006A0B57">
              <w:rPr>
                <w:rFonts w:ascii="TH SarabunPSK" w:eastAsia="Calibri" w:hAnsi="TH SarabunPSK"/>
                <w:b/>
                <w:bCs/>
              </w:rPr>
              <w:t>2X</w:t>
            </w:r>
            <w:r w:rsidRPr="006A0B57">
              <w:rPr>
                <w:rFonts w:ascii="TH SarabunPSK" w:eastAsia="Calibri" w:hAnsi="TH SarabunPSK" w:hint="cs"/>
                <w:b/>
                <w:bCs/>
              </w:rPr>
              <w:t>XX</w:t>
            </w:r>
          </w:p>
        </w:tc>
      </w:tr>
    </w:tbl>
    <w:p w14:paraId="317DDE8A" w14:textId="77777777" w:rsidR="00E659FF" w:rsidRDefault="00E659FF" w:rsidP="004301D3">
      <w:pPr>
        <w:spacing w:before="60" w:after="0" w:line="240" w:lineRule="auto"/>
        <w:ind w:left="720"/>
        <w:rPr>
          <w:rFonts w:ascii="TH SarabunPSK" w:eastAsia="Calibri" w:hAnsi="TH SarabunPSK" w:cs="TH SarabunPSK"/>
          <w:b/>
          <w:bCs/>
          <w:sz w:val="32"/>
          <w:szCs w:val="32"/>
        </w:rPr>
      </w:pPr>
      <w:r>
        <w:rPr>
          <w:rFonts w:ascii="TH SarabunPSK" w:eastAsia="Calibri" w:hAnsi="TH SarabunPSK" w:cs="TH SarabunPSK" w:hint="cs"/>
          <w:b/>
          <w:bCs/>
          <w:sz w:val="32"/>
          <w:szCs w:val="32"/>
          <w:cs/>
        </w:rPr>
        <w:t xml:space="preserve">หมายเหตุ </w:t>
      </w:r>
      <w:r>
        <w:rPr>
          <w:rFonts w:ascii="TH SarabunPSK" w:eastAsia="Calibri" w:hAnsi="TH SarabunPSK" w:cs="TH SarabunPSK"/>
          <w:b/>
          <w:bCs/>
          <w:sz w:val="32"/>
          <w:szCs w:val="32"/>
        </w:rPr>
        <w:t>:</w:t>
      </w:r>
      <w:r>
        <w:rPr>
          <w:rFonts w:ascii="TH SarabunPSK" w:eastAsia="Calibri" w:hAnsi="TH SarabunPSK" w:cs="TH SarabunPSK" w:hint="cs"/>
          <w:b/>
          <w:bCs/>
          <w:sz w:val="32"/>
          <w:szCs w:val="32"/>
          <w:cs/>
        </w:rPr>
        <w:t xml:space="preserve"> </w:t>
      </w:r>
      <w:r w:rsidRPr="006A0B57">
        <w:rPr>
          <w:rFonts w:ascii="TH SarabunPSK" w:eastAsia="Calibri" w:hAnsi="TH SarabunPSK" w:cs="TH SarabunPSK"/>
          <w:sz w:val="32"/>
          <w:szCs w:val="32"/>
          <w:cs/>
        </w:rPr>
        <w:t>การปรับรหัสวิชาจากเดิม 001</w:t>
      </w:r>
      <w:r w:rsidRPr="006A0B57">
        <w:rPr>
          <w:rFonts w:ascii="TH SarabunPSK" w:eastAsia="Calibri" w:hAnsi="TH SarabunPSK" w:cs="TH SarabunPSK"/>
          <w:sz w:val="32"/>
          <w:szCs w:val="32"/>
        </w:rPr>
        <w:t xml:space="preserve">XXX </w:t>
      </w:r>
      <w:r w:rsidRPr="006A0B57">
        <w:rPr>
          <w:rFonts w:ascii="TH SarabunPSK" w:eastAsia="Calibri" w:hAnsi="TH SarabunPSK" w:cs="TH SarabunPSK"/>
          <w:sz w:val="32"/>
          <w:szCs w:val="32"/>
          <w:cs/>
        </w:rPr>
        <w:t>เป็น 002</w:t>
      </w:r>
      <w:r w:rsidRPr="006A0B57">
        <w:rPr>
          <w:rFonts w:ascii="TH SarabunPSK" w:eastAsia="Calibri" w:hAnsi="TH SarabunPSK" w:cs="TH SarabunPSK"/>
          <w:sz w:val="32"/>
          <w:szCs w:val="32"/>
        </w:rPr>
        <w:t xml:space="preserve">XXX </w:t>
      </w:r>
      <w:r w:rsidRPr="006A0B57">
        <w:rPr>
          <w:rFonts w:ascii="TH SarabunPSK" w:eastAsia="Calibri" w:hAnsi="TH SarabunPSK" w:cs="TH SarabunPSK"/>
          <w:sz w:val="32"/>
          <w:szCs w:val="32"/>
          <w:cs/>
        </w:rPr>
        <w:t>เพื่อป้องกันการทับซ้อนกับรายวิชาเดิม</w:t>
      </w:r>
    </w:p>
    <w:p w14:paraId="44CF3145" w14:textId="6A153B94" w:rsidR="00E659FF" w:rsidRPr="00DD2D38" w:rsidRDefault="00E659FF" w:rsidP="004301D3">
      <w:pPr>
        <w:spacing w:before="60" w:after="0" w:line="240" w:lineRule="auto"/>
        <w:ind w:left="720"/>
        <w:rPr>
          <w:rFonts w:ascii="TH SarabunPSK" w:eastAsia="Calibri" w:hAnsi="TH SarabunPSK" w:cs="TH SarabunPSK"/>
          <w:b/>
          <w:bCs/>
          <w:sz w:val="32"/>
          <w:szCs w:val="32"/>
          <w:cs/>
        </w:rPr>
      </w:pPr>
      <w:r>
        <w:rPr>
          <w:rFonts w:ascii="TH SarabunPSK" w:eastAsia="Calibri" w:hAnsi="TH SarabunPSK" w:cs="TH SarabunPSK"/>
          <w:b/>
          <w:bCs/>
          <w:sz w:val="32"/>
          <w:szCs w:val="32"/>
        </w:rPr>
        <w:t xml:space="preserve">3.2 </w:t>
      </w:r>
      <w:r w:rsidRPr="006A0B57">
        <w:rPr>
          <w:rFonts w:ascii="TH SarabunPSK" w:eastAsia="Calibri" w:hAnsi="TH SarabunPSK" w:cs="TH SarabunPSK"/>
          <w:b/>
          <w:bCs/>
          <w:sz w:val="32"/>
          <w:szCs w:val="32"/>
          <w:cs/>
        </w:rPr>
        <w:t>การกำหนดเลขรหัสรายวิชา สามตัว</w:t>
      </w:r>
      <w:r>
        <w:rPr>
          <w:rFonts w:ascii="TH SarabunPSK" w:eastAsia="Calibri" w:hAnsi="TH SarabunPSK" w:cs="TH SarabunPSK" w:hint="cs"/>
          <w:b/>
          <w:bCs/>
          <w:sz w:val="32"/>
          <w:szCs w:val="32"/>
          <w:cs/>
        </w:rPr>
        <w:t xml:space="preserve">หลัง </w:t>
      </w:r>
      <w:r w:rsidRPr="006A0B57">
        <w:rPr>
          <w:rFonts w:ascii="TH SarabunPSK" w:eastAsia="Calibri" w:hAnsi="TH SarabunPSK" w:cs="TH SarabunPSK"/>
          <w:b/>
          <w:bCs/>
          <w:sz w:val="32"/>
          <w:szCs w:val="32"/>
          <w:cs/>
        </w:rPr>
        <w:t>หมวดวิชาศึกษาทั่วไป ฉบับปรับปรุง พ.ศ.2567</w:t>
      </w:r>
    </w:p>
    <w:tbl>
      <w:tblPr>
        <w:tblStyle w:val="TableGrid14"/>
        <w:tblW w:w="9209" w:type="dxa"/>
        <w:jc w:val="center"/>
        <w:tblLook w:val="04A0" w:firstRow="1" w:lastRow="0" w:firstColumn="1" w:lastColumn="0" w:noHBand="0" w:noVBand="1"/>
      </w:tblPr>
      <w:tblGrid>
        <w:gridCol w:w="6941"/>
        <w:gridCol w:w="2268"/>
      </w:tblGrid>
      <w:tr w:rsidR="00E659FF" w:rsidRPr="00F1042C" w14:paraId="2B7C7263" w14:textId="77777777" w:rsidTr="00E659FF">
        <w:trPr>
          <w:jc w:val="center"/>
        </w:trPr>
        <w:tc>
          <w:tcPr>
            <w:tcW w:w="6941" w:type="dxa"/>
          </w:tcPr>
          <w:p w14:paraId="5BA1F570" w14:textId="77777777" w:rsidR="00E659FF" w:rsidRPr="00F1042C" w:rsidRDefault="00E659FF" w:rsidP="00E659FF">
            <w:pPr>
              <w:jc w:val="center"/>
              <w:rPr>
                <w:rFonts w:ascii="TH SarabunPSK" w:eastAsia="Calibri" w:hAnsi="TH SarabunPSK"/>
                <w:b/>
                <w:bCs/>
              </w:rPr>
            </w:pPr>
            <w:r w:rsidRPr="00F1042C">
              <w:rPr>
                <w:rFonts w:ascii="TH SarabunPSK" w:eastAsia="Calibri" w:hAnsi="TH SarabunPSK" w:hint="cs"/>
                <w:b/>
                <w:bCs/>
                <w:cs/>
              </w:rPr>
              <w:t>กลุ่มวิชา</w:t>
            </w:r>
          </w:p>
        </w:tc>
        <w:tc>
          <w:tcPr>
            <w:tcW w:w="2268" w:type="dxa"/>
          </w:tcPr>
          <w:p w14:paraId="6F51AD90" w14:textId="77777777" w:rsidR="00E659FF" w:rsidRPr="00F1042C" w:rsidRDefault="00E659FF" w:rsidP="00E659FF">
            <w:pPr>
              <w:jc w:val="center"/>
              <w:rPr>
                <w:rFonts w:ascii="TH SarabunPSK" w:eastAsia="Calibri" w:hAnsi="TH SarabunPSK"/>
                <w:b/>
                <w:bCs/>
              </w:rPr>
            </w:pPr>
            <w:r w:rsidRPr="00F1042C">
              <w:rPr>
                <w:rFonts w:ascii="TH SarabunPSK" w:eastAsia="Calibri" w:hAnsi="TH SarabunPSK" w:hint="cs"/>
                <w:b/>
                <w:bCs/>
                <w:cs/>
              </w:rPr>
              <w:t>รหัสวิชา</w:t>
            </w:r>
          </w:p>
        </w:tc>
      </w:tr>
      <w:tr w:rsidR="00E659FF" w:rsidRPr="00F1042C" w14:paraId="2F56DC5C" w14:textId="77777777" w:rsidTr="00E659FF">
        <w:trPr>
          <w:jc w:val="center"/>
        </w:trPr>
        <w:tc>
          <w:tcPr>
            <w:tcW w:w="6941" w:type="dxa"/>
          </w:tcPr>
          <w:p w14:paraId="603D0A38"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1. กลุ่มภาษาและการสื่อสาร (ภาษาอังกฤษและภาษาไทย) (รหัสหลักร้อย 1)</w:t>
            </w:r>
          </w:p>
        </w:tc>
        <w:tc>
          <w:tcPr>
            <w:tcW w:w="2268" w:type="dxa"/>
            <w:vAlign w:val="center"/>
          </w:tcPr>
          <w:p w14:paraId="20BDE069"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cs/>
              </w:rPr>
              <w:t>00</w:t>
            </w:r>
            <w:r>
              <w:rPr>
                <w:rFonts w:ascii="TH SarabunPSK" w:eastAsia="Calibri" w:hAnsi="TH SarabunPSK"/>
              </w:rPr>
              <w:t>2</w:t>
            </w:r>
            <w:r w:rsidRPr="00F1042C">
              <w:rPr>
                <w:rFonts w:ascii="TH SarabunPSK" w:eastAsia="Calibri" w:hAnsi="TH SarabunPSK" w:hint="cs"/>
                <w:cs/>
              </w:rPr>
              <w:t>1</w:t>
            </w:r>
            <w:r w:rsidRPr="00F1042C">
              <w:rPr>
                <w:rFonts w:ascii="TH SarabunPSK" w:eastAsia="Calibri" w:hAnsi="TH SarabunPSK" w:hint="cs"/>
              </w:rPr>
              <w:t>XX</w:t>
            </w:r>
          </w:p>
        </w:tc>
      </w:tr>
      <w:tr w:rsidR="00E659FF" w:rsidRPr="00F1042C" w14:paraId="59CDC42D" w14:textId="77777777" w:rsidTr="00E659FF">
        <w:trPr>
          <w:jc w:val="center"/>
        </w:trPr>
        <w:tc>
          <w:tcPr>
            <w:tcW w:w="6941" w:type="dxa"/>
          </w:tcPr>
          <w:p w14:paraId="32508273"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2. กลุ่มความรู้เพื่อการใช้ชีวิตอย่างมีคุณภาพ (รหัสหลักร้อย 2)</w:t>
            </w:r>
          </w:p>
        </w:tc>
        <w:tc>
          <w:tcPr>
            <w:tcW w:w="2268" w:type="dxa"/>
            <w:vAlign w:val="center"/>
          </w:tcPr>
          <w:p w14:paraId="55A94520"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rPr>
              <w:t>00</w:t>
            </w:r>
            <w:r>
              <w:rPr>
                <w:rFonts w:ascii="TH SarabunPSK" w:eastAsia="Calibri" w:hAnsi="TH SarabunPSK"/>
              </w:rPr>
              <w:t>2</w:t>
            </w:r>
            <w:r w:rsidRPr="00F1042C">
              <w:rPr>
                <w:rFonts w:ascii="TH SarabunPSK" w:eastAsia="Calibri" w:hAnsi="TH SarabunPSK" w:hint="cs"/>
              </w:rPr>
              <w:t>2XX</w:t>
            </w:r>
          </w:p>
        </w:tc>
      </w:tr>
      <w:tr w:rsidR="00E659FF" w:rsidRPr="00F1042C" w14:paraId="21611908" w14:textId="77777777" w:rsidTr="00E659FF">
        <w:trPr>
          <w:jc w:val="center"/>
        </w:trPr>
        <w:tc>
          <w:tcPr>
            <w:tcW w:w="6941" w:type="dxa"/>
          </w:tcPr>
          <w:p w14:paraId="45EBCD3C"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3. กลุ่มการพัฒนาทักษะและลักษณะบุคคล (รหัสหลักร้อย 3)</w:t>
            </w:r>
          </w:p>
        </w:tc>
        <w:tc>
          <w:tcPr>
            <w:tcW w:w="2268" w:type="dxa"/>
            <w:vAlign w:val="center"/>
          </w:tcPr>
          <w:p w14:paraId="022D5D4E"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rPr>
              <w:t>00</w:t>
            </w:r>
            <w:r>
              <w:rPr>
                <w:rFonts w:ascii="TH SarabunPSK" w:eastAsia="Calibri" w:hAnsi="TH SarabunPSK"/>
              </w:rPr>
              <w:t>2</w:t>
            </w:r>
            <w:r w:rsidRPr="00F1042C">
              <w:rPr>
                <w:rFonts w:ascii="TH SarabunPSK" w:eastAsia="Calibri" w:hAnsi="TH SarabunPSK" w:hint="cs"/>
              </w:rPr>
              <w:t>3XX</w:t>
            </w:r>
          </w:p>
        </w:tc>
      </w:tr>
      <w:tr w:rsidR="00E659FF" w:rsidRPr="00F1042C" w14:paraId="34455E6E" w14:textId="77777777" w:rsidTr="00E659FF">
        <w:trPr>
          <w:jc w:val="center"/>
        </w:trPr>
        <w:tc>
          <w:tcPr>
            <w:tcW w:w="6941" w:type="dxa"/>
          </w:tcPr>
          <w:p w14:paraId="250A1B61"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4. กลุ่มการพัฒนาสุขภาพกายและจิต (รหัสหลักร้อย 4)</w:t>
            </w:r>
          </w:p>
        </w:tc>
        <w:tc>
          <w:tcPr>
            <w:tcW w:w="2268" w:type="dxa"/>
            <w:vAlign w:val="center"/>
          </w:tcPr>
          <w:p w14:paraId="0FC9300F"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rPr>
              <w:t>00</w:t>
            </w:r>
            <w:r>
              <w:rPr>
                <w:rFonts w:ascii="TH SarabunPSK" w:eastAsia="Calibri" w:hAnsi="TH SarabunPSK"/>
              </w:rPr>
              <w:t>2</w:t>
            </w:r>
            <w:r w:rsidRPr="00F1042C">
              <w:rPr>
                <w:rFonts w:ascii="TH SarabunPSK" w:eastAsia="Calibri" w:hAnsi="TH SarabunPSK" w:hint="cs"/>
              </w:rPr>
              <w:t>4XX</w:t>
            </w:r>
          </w:p>
        </w:tc>
      </w:tr>
      <w:tr w:rsidR="00E659FF" w:rsidRPr="00F1042C" w14:paraId="7045860F" w14:textId="77777777" w:rsidTr="00E659FF">
        <w:trPr>
          <w:jc w:val="center"/>
        </w:trPr>
        <w:tc>
          <w:tcPr>
            <w:tcW w:w="6941" w:type="dxa"/>
          </w:tcPr>
          <w:p w14:paraId="64447787"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5. กลุ่มการเป็นพลเมืองไทยและพลโลกเพื่อสังคมที่ยั่งยืน (รหัสหลักร้อย 5)</w:t>
            </w:r>
          </w:p>
        </w:tc>
        <w:tc>
          <w:tcPr>
            <w:tcW w:w="2268" w:type="dxa"/>
            <w:vAlign w:val="center"/>
          </w:tcPr>
          <w:p w14:paraId="31AA6084"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rPr>
              <w:t>00</w:t>
            </w:r>
            <w:r>
              <w:rPr>
                <w:rFonts w:ascii="TH SarabunPSK" w:eastAsia="Calibri" w:hAnsi="TH SarabunPSK"/>
              </w:rPr>
              <w:t>2</w:t>
            </w:r>
            <w:r w:rsidRPr="00F1042C">
              <w:rPr>
                <w:rFonts w:ascii="TH SarabunPSK" w:eastAsia="Calibri" w:hAnsi="TH SarabunPSK" w:hint="cs"/>
              </w:rPr>
              <w:t>5XX</w:t>
            </w:r>
          </w:p>
        </w:tc>
      </w:tr>
    </w:tbl>
    <w:p w14:paraId="3634F30C" w14:textId="77777777" w:rsidR="00E659FF" w:rsidRPr="00D335C1" w:rsidRDefault="00E659FF" w:rsidP="00E659FF">
      <w:pPr>
        <w:spacing w:after="0" w:line="240" w:lineRule="auto"/>
        <w:rPr>
          <w:rFonts w:ascii="TH SarabunPSK" w:hAnsi="TH SarabunPSK" w:cs="TH SarabunPSK"/>
          <w:lang w:bidi="ar-SA"/>
        </w:rPr>
      </w:pPr>
    </w:p>
    <w:p w14:paraId="5E713140" w14:textId="2A845799" w:rsidR="00E74026" w:rsidRPr="00E659FF" w:rsidRDefault="00E659FF" w:rsidP="00860EFD">
      <w:pPr>
        <w:pStyle w:val="Heading2"/>
        <w:spacing w:before="0" w:after="0"/>
        <w:rPr>
          <w:rFonts w:ascii="TH SarabunPSK" w:hAnsi="TH SarabunPSK" w:cs="TH SarabunPSK"/>
          <w:i w:val="0"/>
          <w:iCs w:val="0"/>
          <w:sz w:val="32"/>
        </w:rPr>
      </w:pPr>
      <w:bookmarkStart w:id="80" w:name="_Toc131932097"/>
      <w:bookmarkStart w:id="81" w:name="_Hlk129443628"/>
      <w:r w:rsidRPr="00E659FF">
        <w:rPr>
          <w:rFonts w:ascii="TH SarabunPSK" w:hAnsi="TH SarabunPSK" w:cs="TH SarabunPSK"/>
          <w:i w:val="0"/>
          <w:iCs w:val="0"/>
          <w:sz w:val="32"/>
        </w:rPr>
        <w:t>4</w:t>
      </w:r>
      <w:r w:rsidR="00E74026" w:rsidRPr="00E659FF">
        <w:rPr>
          <w:rFonts w:ascii="TH SarabunPSK" w:hAnsi="TH SarabunPSK" w:cs="TH SarabunPSK"/>
          <w:i w:val="0"/>
          <w:iCs w:val="0"/>
          <w:sz w:val="32"/>
          <w:cs/>
        </w:rPr>
        <w:t xml:space="preserve">. </w:t>
      </w:r>
      <w:bookmarkStart w:id="82" w:name="_Toc105575941"/>
      <w:r w:rsidR="00E74026" w:rsidRPr="00E659FF">
        <w:rPr>
          <w:rFonts w:ascii="TH SarabunPSK" w:hAnsi="TH SarabunPSK" w:cs="TH SarabunPSK"/>
          <w:i w:val="0"/>
          <w:iCs w:val="0"/>
          <w:sz w:val="32"/>
          <w:cs/>
        </w:rPr>
        <w:t>การปรับชื่อรายวิชา</w:t>
      </w:r>
      <w:bookmarkEnd w:id="80"/>
      <w:bookmarkEnd w:id="82"/>
    </w:p>
    <w:tbl>
      <w:tblPr>
        <w:tblStyle w:val="TableGrid"/>
        <w:tblW w:w="9633" w:type="dxa"/>
        <w:tblLook w:val="04A0" w:firstRow="1" w:lastRow="0" w:firstColumn="1" w:lastColumn="0" w:noHBand="0" w:noVBand="1"/>
      </w:tblPr>
      <w:tblGrid>
        <w:gridCol w:w="420"/>
        <w:gridCol w:w="4678"/>
        <w:gridCol w:w="4535"/>
      </w:tblGrid>
      <w:tr w:rsidR="0090477C" w:rsidRPr="0090477C" w14:paraId="50FDAEE8" w14:textId="77777777" w:rsidTr="004301D3">
        <w:trPr>
          <w:trHeight w:val="20"/>
          <w:tblHeader/>
        </w:trPr>
        <w:tc>
          <w:tcPr>
            <w:tcW w:w="420" w:type="dxa"/>
            <w:tcBorders>
              <w:top w:val="single" w:sz="4" w:space="0" w:color="auto"/>
              <w:left w:val="single" w:sz="4" w:space="0" w:color="auto"/>
              <w:bottom w:val="single" w:sz="4" w:space="0" w:color="auto"/>
              <w:right w:val="single" w:sz="4" w:space="0" w:color="auto"/>
            </w:tcBorders>
            <w:vAlign w:val="center"/>
          </w:tcPr>
          <w:bookmarkEnd w:id="81"/>
          <w:p w14:paraId="6D2C93C6" w14:textId="188E4BF4" w:rsidR="00352DBC" w:rsidRPr="0090477C" w:rsidRDefault="00352DBC" w:rsidP="003D5F73">
            <w:pPr>
              <w:tabs>
                <w:tab w:val="left" w:pos="270"/>
              </w:tabs>
              <w:spacing w:line="235" w:lineRule="auto"/>
              <w:jc w:val="center"/>
              <w:rPr>
                <w:rFonts w:ascii="TH SarabunPSK" w:hAnsi="TH SarabunPSK" w:cs="TH SarabunPSK"/>
                <w:sz w:val="26"/>
                <w:szCs w:val="26"/>
              </w:rPr>
            </w:pPr>
            <w:r w:rsidRPr="0090477C">
              <w:rPr>
                <w:rFonts w:ascii="TH SarabunPSK" w:hAnsi="TH SarabunPSK" w:cs="TH SarabunPSK"/>
                <w:b/>
                <w:bCs/>
                <w:sz w:val="26"/>
                <w:szCs w:val="26"/>
                <w:cs/>
              </w:rPr>
              <w:t>ที่</w:t>
            </w:r>
          </w:p>
        </w:tc>
        <w:tc>
          <w:tcPr>
            <w:tcW w:w="4678" w:type="dxa"/>
            <w:tcBorders>
              <w:top w:val="single" w:sz="4" w:space="0" w:color="auto"/>
              <w:left w:val="single" w:sz="4" w:space="0" w:color="auto"/>
              <w:bottom w:val="single" w:sz="4" w:space="0" w:color="auto"/>
              <w:right w:val="nil"/>
            </w:tcBorders>
            <w:vAlign w:val="center"/>
          </w:tcPr>
          <w:p w14:paraId="1AB26758" w14:textId="4304EFA4" w:rsidR="00352DBC" w:rsidRPr="0090477C" w:rsidRDefault="00352DBC" w:rsidP="003D5F73">
            <w:pPr>
              <w:tabs>
                <w:tab w:val="left" w:pos="270"/>
              </w:tabs>
              <w:spacing w:line="235" w:lineRule="auto"/>
              <w:jc w:val="center"/>
              <w:rPr>
                <w:rFonts w:ascii="TH SarabunPSK" w:hAnsi="TH SarabunPSK" w:cs="TH SarabunPSK"/>
                <w:b/>
                <w:bCs/>
                <w:spacing w:val="-4"/>
                <w:sz w:val="26"/>
                <w:szCs w:val="26"/>
              </w:rPr>
            </w:pPr>
            <w:r w:rsidRPr="0090477C">
              <w:rPr>
                <w:rFonts w:ascii="TH SarabunPSK" w:hAnsi="TH SarabunPSK" w:cs="TH SarabunPSK"/>
                <w:b/>
                <w:bCs/>
                <w:sz w:val="26"/>
                <w:szCs w:val="26"/>
                <w:cs/>
              </w:rPr>
              <w:t>หมวดวิชาศึกษาทั่วไป ฉบับปรับปรุง พ.ศ.256</w:t>
            </w:r>
            <w:r w:rsidRPr="0090477C">
              <w:rPr>
                <w:rFonts w:ascii="TH SarabunPSK" w:hAnsi="TH SarabunPSK" w:cs="TH SarabunPSK" w:hint="cs"/>
                <w:b/>
                <w:bCs/>
                <w:sz w:val="26"/>
                <w:szCs w:val="26"/>
                <w:cs/>
              </w:rPr>
              <w:t>6</w:t>
            </w:r>
          </w:p>
        </w:tc>
        <w:tc>
          <w:tcPr>
            <w:tcW w:w="4535" w:type="dxa"/>
            <w:tcBorders>
              <w:top w:val="single" w:sz="4" w:space="0" w:color="auto"/>
              <w:left w:val="single" w:sz="4" w:space="0" w:color="auto"/>
              <w:bottom w:val="single" w:sz="4" w:space="0" w:color="auto"/>
              <w:right w:val="single" w:sz="4" w:space="0" w:color="auto"/>
            </w:tcBorders>
            <w:vAlign w:val="center"/>
          </w:tcPr>
          <w:p w14:paraId="06203832" w14:textId="4E3ACF87" w:rsidR="00352DBC" w:rsidRPr="0090477C" w:rsidRDefault="00352DBC" w:rsidP="003D5F73">
            <w:pPr>
              <w:tabs>
                <w:tab w:val="left" w:pos="270"/>
              </w:tabs>
              <w:spacing w:line="235" w:lineRule="auto"/>
              <w:jc w:val="center"/>
              <w:rPr>
                <w:rFonts w:ascii="TH SarabunPSK" w:hAnsi="TH SarabunPSK" w:cs="TH SarabunPSK"/>
                <w:b/>
                <w:bCs/>
                <w:sz w:val="26"/>
                <w:szCs w:val="26"/>
              </w:rPr>
            </w:pPr>
            <w:r w:rsidRPr="0090477C">
              <w:rPr>
                <w:rFonts w:ascii="TH SarabunPSK" w:hAnsi="TH SarabunPSK" w:cs="TH SarabunPSK"/>
                <w:b/>
                <w:bCs/>
                <w:sz w:val="26"/>
                <w:szCs w:val="26"/>
                <w:cs/>
              </w:rPr>
              <w:t>หมวดวิชาศึกษาทั่วไป ฉบับปรับปรุง พ.ศ.256</w:t>
            </w:r>
            <w:r w:rsidRPr="0090477C">
              <w:rPr>
                <w:rFonts w:ascii="TH SarabunPSK" w:hAnsi="TH SarabunPSK" w:cs="TH SarabunPSK" w:hint="cs"/>
                <w:b/>
                <w:bCs/>
                <w:sz w:val="26"/>
                <w:szCs w:val="26"/>
                <w:cs/>
              </w:rPr>
              <w:t>7</w:t>
            </w:r>
          </w:p>
        </w:tc>
      </w:tr>
      <w:tr w:rsidR="0090477C" w:rsidRPr="0090477C" w14:paraId="2315140D"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1400B8DD" w14:textId="17A57B9B" w:rsidR="00352DBC" w:rsidRPr="0090477C" w:rsidRDefault="00352DBC" w:rsidP="003D5F73">
            <w:pPr>
              <w:tabs>
                <w:tab w:val="left" w:pos="270"/>
              </w:tabs>
              <w:spacing w:line="235" w:lineRule="auto"/>
              <w:jc w:val="center"/>
              <w:rPr>
                <w:rFonts w:ascii="TH SarabunPSK" w:hAnsi="TH SarabunPSK" w:cs="TH SarabunPSK"/>
                <w:sz w:val="26"/>
                <w:szCs w:val="26"/>
                <w:cs/>
              </w:rPr>
            </w:pPr>
            <w:r w:rsidRPr="0090477C">
              <w:rPr>
                <w:rFonts w:ascii="TH SarabunPSK" w:hAnsi="TH SarabunPSK" w:cs="TH SarabunPSK" w:hint="cs"/>
                <w:sz w:val="26"/>
                <w:szCs w:val="26"/>
                <w:cs/>
              </w:rPr>
              <w:t>1</w:t>
            </w:r>
          </w:p>
        </w:tc>
        <w:tc>
          <w:tcPr>
            <w:tcW w:w="4678" w:type="dxa"/>
            <w:tcBorders>
              <w:left w:val="single" w:sz="4" w:space="0" w:color="auto"/>
            </w:tcBorders>
          </w:tcPr>
          <w:p w14:paraId="2144792B" w14:textId="173020D4" w:rsidR="00352DBC" w:rsidRPr="0090477C" w:rsidRDefault="00352DBC" w:rsidP="003D5F73">
            <w:pPr>
              <w:spacing w:line="235" w:lineRule="auto"/>
              <w:rPr>
                <w:rFonts w:ascii="TH SarabunPSK" w:hAnsi="TH SarabunPSK" w:cs="TH SarabunPSK"/>
                <w:spacing w:val="-6"/>
                <w:sz w:val="26"/>
                <w:szCs w:val="26"/>
              </w:rPr>
            </w:pPr>
            <w:r w:rsidRPr="0090477C">
              <w:rPr>
                <w:rFonts w:ascii="TH SarabunPSK" w:hAnsi="TH SarabunPSK" w:cs="TH SarabunPSK"/>
                <w:spacing w:val="-6"/>
                <w:sz w:val="26"/>
                <w:szCs w:val="26"/>
                <w:cs/>
              </w:rPr>
              <w:t>001211</w:t>
            </w:r>
            <w:r w:rsidRPr="0090477C">
              <w:rPr>
                <w:rFonts w:ascii="TH SarabunPSK" w:hAnsi="TH SarabunPSK" w:cs="TH SarabunPSK" w:hint="cs"/>
                <w:spacing w:val="-6"/>
                <w:sz w:val="26"/>
                <w:szCs w:val="26"/>
                <w:cs/>
              </w:rPr>
              <w:t xml:space="preserve"> </w:t>
            </w:r>
            <w:r w:rsidR="0090477C" w:rsidRPr="0090477C">
              <w:rPr>
                <w:rFonts w:ascii="TH SarabunPSK" w:hAnsi="TH SarabunPSK" w:cs="TH SarabunPSK" w:hint="cs"/>
                <w:spacing w:val="-6"/>
                <w:sz w:val="26"/>
                <w:szCs w:val="26"/>
                <w:cs/>
              </w:rPr>
              <w:t xml:space="preserve"> </w:t>
            </w:r>
            <w:r w:rsidRPr="0090477C">
              <w:rPr>
                <w:rFonts w:ascii="TH SarabunPSK" w:hAnsi="TH SarabunPSK" w:cs="TH SarabunPSK"/>
                <w:spacing w:val="-6"/>
                <w:sz w:val="26"/>
                <w:szCs w:val="26"/>
                <w:cs/>
              </w:rPr>
              <w:t>การฟังและการพูดภาษาอังกฤษเพื่อการสื่อสาร</w:t>
            </w:r>
          </w:p>
          <w:p w14:paraId="7AC0BDEA" w14:textId="2C682EAC" w:rsidR="00352DBC" w:rsidRPr="0090477C" w:rsidRDefault="0090477C" w:rsidP="003D5F73">
            <w:pPr>
              <w:tabs>
                <w:tab w:val="left" w:pos="270"/>
              </w:tabs>
              <w:spacing w:line="235" w:lineRule="auto"/>
              <w:ind w:firstLine="567"/>
              <w:rPr>
                <w:rFonts w:ascii="TH SarabunPSK" w:hAnsi="TH SarabunPSK" w:cs="TH SarabunPSK"/>
                <w:spacing w:val="-6"/>
                <w:sz w:val="26"/>
                <w:szCs w:val="26"/>
                <w:cs/>
              </w:rPr>
            </w:pPr>
            <w:r w:rsidRPr="0090477C">
              <w:rPr>
                <w:rFonts w:ascii="TH SarabunPSK" w:hAnsi="TH SarabunPSK" w:cs="TH SarabunPSK" w:hint="cs"/>
                <w:spacing w:val="-6"/>
                <w:sz w:val="26"/>
                <w:szCs w:val="26"/>
                <w:cs/>
              </w:rPr>
              <w:t xml:space="preserve"> </w:t>
            </w:r>
            <w:r w:rsidR="00352DBC" w:rsidRPr="0090477C">
              <w:rPr>
                <w:rFonts w:ascii="TH SarabunPSK" w:hAnsi="TH SarabunPSK" w:cs="TH SarabunPSK"/>
                <w:spacing w:val="-6"/>
                <w:sz w:val="26"/>
                <w:szCs w:val="26"/>
              </w:rPr>
              <w:t>English Listening and Speaking for Communication</w:t>
            </w:r>
          </w:p>
        </w:tc>
        <w:tc>
          <w:tcPr>
            <w:tcW w:w="4535" w:type="dxa"/>
            <w:tcBorders>
              <w:top w:val="single" w:sz="4" w:space="0" w:color="auto"/>
              <w:left w:val="single" w:sz="4" w:space="0" w:color="auto"/>
              <w:bottom w:val="single" w:sz="4" w:space="0" w:color="auto"/>
              <w:right w:val="single" w:sz="4" w:space="0" w:color="auto"/>
            </w:tcBorders>
          </w:tcPr>
          <w:p w14:paraId="415F72F2" w14:textId="57DC6125" w:rsidR="00352DBC" w:rsidRPr="0090477C" w:rsidRDefault="00352DBC"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101</w:t>
            </w:r>
            <w:r w:rsidR="00F373D2" w:rsidRPr="0090477C">
              <w:rPr>
                <w:rFonts w:ascii="TH SarabunPSK" w:hAnsi="TH SarabunPSK" w:cs="TH SarabunPSK" w:hint="cs"/>
                <w:sz w:val="26"/>
                <w:szCs w:val="26"/>
                <w:cs/>
              </w:rPr>
              <w:t xml:space="preserve"> </w:t>
            </w:r>
            <w:r w:rsidR="0090477C"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ภาษาอังกฤษเพื่อการสื่อสารในชีวิตประจำวัน</w:t>
            </w:r>
          </w:p>
          <w:p w14:paraId="4BE912A4" w14:textId="447FC0C7" w:rsidR="00352DBC" w:rsidRPr="0090477C" w:rsidRDefault="00352DBC"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English for Daily-life Communication</w:t>
            </w:r>
          </w:p>
        </w:tc>
      </w:tr>
      <w:tr w:rsidR="0090477C" w:rsidRPr="0090477C" w14:paraId="3E93EA38"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575CE88C" w14:textId="0FD1A5F8" w:rsidR="00352DBC"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2</w:t>
            </w:r>
          </w:p>
        </w:tc>
        <w:tc>
          <w:tcPr>
            <w:tcW w:w="4678" w:type="dxa"/>
            <w:tcBorders>
              <w:left w:val="single" w:sz="4" w:space="0" w:color="auto"/>
            </w:tcBorders>
          </w:tcPr>
          <w:p w14:paraId="222C5E4B" w14:textId="77777777" w:rsidR="0090477C" w:rsidRPr="0090477C" w:rsidRDefault="00352DBC" w:rsidP="003D5F73">
            <w:pPr>
              <w:spacing w:line="235" w:lineRule="auto"/>
              <w:rPr>
                <w:rFonts w:ascii="TH SarabunPSK" w:hAnsi="TH SarabunPSK" w:cs="TH SarabunPSK"/>
                <w:sz w:val="26"/>
                <w:szCs w:val="26"/>
              </w:rPr>
            </w:pPr>
            <w:r w:rsidRPr="0090477C">
              <w:rPr>
                <w:rFonts w:ascii="TH SarabunPSK" w:hAnsi="TH SarabunPSK" w:cs="TH SarabunPSK"/>
                <w:sz w:val="26"/>
                <w:szCs w:val="26"/>
                <w:cs/>
              </w:rPr>
              <w:t>001212</w:t>
            </w:r>
            <w:r w:rsidRPr="0090477C">
              <w:rPr>
                <w:rFonts w:ascii="TH SarabunPSK" w:hAnsi="TH SarabunPSK" w:cs="TH SarabunPSK" w:hint="cs"/>
                <w:sz w:val="26"/>
                <w:szCs w:val="26"/>
                <w:cs/>
              </w:rPr>
              <w:t xml:space="preserve"> </w:t>
            </w:r>
            <w:r w:rsidR="0090477C"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การอ่านภาษาอังกฤษเชิงวิเคราะห์เพื่อการสื่อสาร</w:t>
            </w:r>
            <w:r w:rsidR="0090477C" w:rsidRPr="0090477C">
              <w:rPr>
                <w:rFonts w:ascii="TH SarabunPSK" w:hAnsi="TH SarabunPSK" w:cs="TH SarabunPSK" w:hint="cs"/>
                <w:sz w:val="26"/>
                <w:szCs w:val="26"/>
                <w:cs/>
              </w:rPr>
              <w:t xml:space="preserve">   </w:t>
            </w:r>
          </w:p>
          <w:p w14:paraId="2D9C1241" w14:textId="24B08007" w:rsidR="00352DBC" w:rsidRPr="0090477C" w:rsidRDefault="00352DBC" w:rsidP="003D5F73">
            <w:pPr>
              <w:spacing w:line="235" w:lineRule="auto"/>
              <w:ind w:firstLine="680"/>
              <w:rPr>
                <w:rFonts w:ascii="TH SarabunPSK" w:hAnsi="TH SarabunPSK" w:cs="TH SarabunPSK"/>
                <w:sz w:val="26"/>
                <w:szCs w:val="26"/>
              </w:rPr>
            </w:pPr>
            <w:r w:rsidRPr="0090477C">
              <w:rPr>
                <w:rFonts w:ascii="TH SarabunPSK" w:hAnsi="TH SarabunPSK" w:cs="TH SarabunPSK"/>
                <w:sz w:val="26"/>
                <w:szCs w:val="26"/>
                <w:cs/>
              </w:rPr>
              <w:t>อย่างมีประสิทธิภาพ</w:t>
            </w:r>
          </w:p>
          <w:p w14:paraId="225217E8" w14:textId="5775263F" w:rsidR="00352DBC" w:rsidRPr="0090477C" w:rsidRDefault="00352DBC" w:rsidP="003D5F73">
            <w:pPr>
              <w:tabs>
                <w:tab w:val="left" w:pos="270"/>
              </w:tabs>
              <w:spacing w:line="235" w:lineRule="auto"/>
              <w:ind w:firstLine="680"/>
              <w:rPr>
                <w:rFonts w:ascii="TH SarabunPSK" w:hAnsi="TH SarabunPSK" w:cs="TH SarabunPSK"/>
                <w:spacing w:val="-6"/>
                <w:sz w:val="26"/>
                <w:szCs w:val="26"/>
                <w:cs/>
              </w:rPr>
            </w:pPr>
            <w:r w:rsidRPr="0090477C">
              <w:rPr>
                <w:rFonts w:ascii="TH SarabunPSK" w:hAnsi="TH SarabunPSK" w:cs="TH SarabunPSK"/>
                <w:spacing w:val="-6"/>
                <w:sz w:val="26"/>
                <w:szCs w:val="26"/>
              </w:rPr>
              <w:t>English Critical Reading for Effective Communication</w:t>
            </w:r>
          </w:p>
        </w:tc>
        <w:tc>
          <w:tcPr>
            <w:tcW w:w="4535" w:type="dxa"/>
            <w:tcBorders>
              <w:top w:val="single" w:sz="4" w:space="0" w:color="auto"/>
              <w:left w:val="single" w:sz="4" w:space="0" w:color="auto"/>
              <w:bottom w:val="single" w:sz="4" w:space="0" w:color="auto"/>
              <w:right w:val="single" w:sz="4" w:space="0" w:color="auto"/>
            </w:tcBorders>
          </w:tcPr>
          <w:p w14:paraId="79C3016B" w14:textId="3B524B5A" w:rsidR="00352DBC" w:rsidRPr="0090477C" w:rsidRDefault="00352DBC"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102</w:t>
            </w:r>
            <w:r w:rsidR="00F373D2"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ภาษาอังกฤษเพื่อการสื่อสารนานาชาติ</w:t>
            </w:r>
          </w:p>
          <w:p w14:paraId="3E6FC36A" w14:textId="0F768273" w:rsidR="00352DBC" w:rsidRPr="0090477C" w:rsidRDefault="00352DBC"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English for International Communication</w:t>
            </w:r>
          </w:p>
        </w:tc>
      </w:tr>
      <w:tr w:rsidR="0090477C" w:rsidRPr="0090477C" w14:paraId="7C7135F8"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5F90416B" w14:textId="78D8E3FF" w:rsidR="00352DBC"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3</w:t>
            </w:r>
          </w:p>
        </w:tc>
        <w:tc>
          <w:tcPr>
            <w:tcW w:w="4678" w:type="dxa"/>
            <w:tcBorders>
              <w:left w:val="single" w:sz="4" w:space="0" w:color="auto"/>
            </w:tcBorders>
          </w:tcPr>
          <w:p w14:paraId="63498FD7" w14:textId="5C4DCF89" w:rsidR="00352DBC" w:rsidRPr="0090477C" w:rsidRDefault="00352DBC" w:rsidP="003D5F73">
            <w:pPr>
              <w:spacing w:line="235" w:lineRule="auto"/>
              <w:rPr>
                <w:rFonts w:ascii="TH SarabunPSK" w:hAnsi="TH SarabunPSK" w:cs="TH SarabunPSK"/>
                <w:spacing w:val="-6"/>
                <w:sz w:val="26"/>
                <w:szCs w:val="26"/>
              </w:rPr>
            </w:pPr>
            <w:r w:rsidRPr="0090477C">
              <w:rPr>
                <w:rFonts w:ascii="TH SarabunPSK" w:hAnsi="TH SarabunPSK" w:cs="TH SarabunPSK"/>
                <w:spacing w:val="-6"/>
                <w:sz w:val="26"/>
                <w:szCs w:val="26"/>
                <w:cs/>
              </w:rPr>
              <w:t>001213</w:t>
            </w:r>
            <w:r w:rsidRPr="0090477C">
              <w:rPr>
                <w:rFonts w:ascii="TH SarabunPSK" w:hAnsi="TH SarabunPSK" w:cs="TH SarabunPSK" w:hint="cs"/>
                <w:spacing w:val="-6"/>
                <w:sz w:val="26"/>
                <w:szCs w:val="26"/>
                <w:cs/>
              </w:rPr>
              <w:t xml:space="preserve"> </w:t>
            </w:r>
            <w:r w:rsidRPr="0090477C">
              <w:rPr>
                <w:rFonts w:ascii="TH SarabunPSK" w:hAnsi="TH SarabunPSK" w:cs="TH SarabunPSK"/>
                <w:spacing w:val="-6"/>
                <w:sz w:val="26"/>
                <w:szCs w:val="26"/>
                <w:cs/>
              </w:rPr>
              <w:t>การเขียนภาษาอังกฤษเพื่อการสื่อสารอย่างมีประสิทธิภาพ</w:t>
            </w:r>
          </w:p>
          <w:p w14:paraId="3C2A8076" w14:textId="18202205" w:rsidR="00352DBC" w:rsidRPr="0090477C" w:rsidRDefault="00352DBC"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pacing w:val="-8"/>
                <w:sz w:val="26"/>
                <w:szCs w:val="26"/>
              </w:rPr>
              <w:t>English Writing for Effective</w:t>
            </w:r>
            <w:r w:rsidRPr="0090477C">
              <w:rPr>
                <w:rFonts w:ascii="TH SarabunPSK" w:hAnsi="TH SarabunPSK" w:cs="TH SarabunPSK" w:hint="cs"/>
                <w:spacing w:val="-8"/>
                <w:sz w:val="26"/>
                <w:szCs w:val="26"/>
                <w:cs/>
              </w:rPr>
              <w:t xml:space="preserve"> </w:t>
            </w:r>
            <w:r w:rsidRPr="0090477C">
              <w:rPr>
                <w:rFonts w:ascii="TH SarabunPSK" w:hAnsi="TH SarabunPSK" w:cs="TH SarabunPSK"/>
                <w:spacing w:val="-8"/>
                <w:sz w:val="26"/>
                <w:szCs w:val="26"/>
              </w:rPr>
              <w:t>Communication</w:t>
            </w:r>
          </w:p>
        </w:tc>
        <w:tc>
          <w:tcPr>
            <w:tcW w:w="4535" w:type="dxa"/>
            <w:tcBorders>
              <w:top w:val="single" w:sz="4" w:space="0" w:color="auto"/>
              <w:left w:val="single" w:sz="4" w:space="0" w:color="auto"/>
              <w:bottom w:val="single" w:sz="4" w:space="0" w:color="auto"/>
              <w:right w:val="single" w:sz="4" w:space="0" w:color="auto"/>
            </w:tcBorders>
          </w:tcPr>
          <w:p w14:paraId="6489F7A2" w14:textId="2819076F" w:rsidR="00352DBC" w:rsidRPr="0090477C" w:rsidRDefault="00352DBC"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103</w:t>
            </w:r>
            <w:r w:rsidR="00F373D2"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ภาษาอังกฤษเพื่อการสื่อสารทางอาชีพ</w:t>
            </w:r>
          </w:p>
          <w:p w14:paraId="190653AE" w14:textId="1BEDDE51" w:rsidR="00352DBC" w:rsidRPr="0090477C" w:rsidRDefault="00352DBC"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English for Professional Communication</w:t>
            </w:r>
          </w:p>
        </w:tc>
      </w:tr>
      <w:tr w:rsidR="0090477C" w:rsidRPr="0090477C" w14:paraId="4A222D08"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5187A168" w14:textId="33AFA3BA"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4</w:t>
            </w:r>
          </w:p>
        </w:tc>
        <w:tc>
          <w:tcPr>
            <w:tcW w:w="4678" w:type="dxa"/>
            <w:tcBorders>
              <w:left w:val="single" w:sz="4" w:space="0" w:color="auto"/>
            </w:tcBorders>
          </w:tcPr>
          <w:p w14:paraId="31F7DF87"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001351 การประยุกต์ใช้ปรัชญาของเศรษฐกิจพอเพียง</w:t>
            </w:r>
          </w:p>
          <w:p w14:paraId="5B47FA1B" w14:textId="0D46FEB6" w:rsidR="00F373D2" w:rsidRPr="0090477C" w:rsidRDefault="00F373D2" w:rsidP="003D5F73">
            <w:pPr>
              <w:spacing w:line="235" w:lineRule="auto"/>
              <w:ind w:firstLine="709"/>
              <w:rPr>
                <w:rFonts w:ascii="TH SarabunPSK" w:hAnsi="TH SarabunPSK" w:cs="TH SarabunPSK"/>
                <w:spacing w:val="-6"/>
                <w:sz w:val="26"/>
                <w:szCs w:val="26"/>
                <w:cs/>
              </w:rPr>
            </w:pPr>
            <w:r w:rsidRPr="0090477C">
              <w:rPr>
                <w:rFonts w:ascii="TH SarabunPSK" w:hAnsi="TH SarabunPSK" w:cs="TH SarabunPSK"/>
                <w:spacing w:val="-6"/>
                <w:sz w:val="26"/>
                <w:szCs w:val="26"/>
              </w:rPr>
              <w:t>Application of the Sufficiency Economy Philosophy</w:t>
            </w:r>
          </w:p>
        </w:tc>
        <w:tc>
          <w:tcPr>
            <w:tcW w:w="4535" w:type="dxa"/>
            <w:tcBorders>
              <w:top w:val="single" w:sz="4" w:space="0" w:color="auto"/>
              <w:left w:val="single" w:sz="4" w:space="0" w:color="auto"/>
              <w:bottom w:val="single" w:sz="4" w:space="0" w:color="auto"/>
              <w:right w:val="single" w:sz="4" w:space="0" w:color="auto"/>
            </w:tcBorders>
          </w:tcPr>
          <w:p w14:paraId="77A63639" w14:textId="1884F105"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212</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ปรัชญา</w:t>
            </w:r>
            <w:r w:rsidR="00024BC9">
              <w:rPr>
                <w:rFonts w:ascii="TH SarabunPSK" w:hAnsi="TH SarabunPSK" w:cs="TH SarabunPSK" w:hint="cs"/>
                <w:sz w:val="26"/>
                <w:szCs w:val="26"/>
                <w:cs/>
              </w:rPr>
              <w:t>ของ</w:t>
            </w:r>
            <w:r w:rsidRPr="0090477C">
              <w:rPr>
                <w:rFonts w:ascii="TH SarabunPSK" w:hAnsi="TH SarabunPSK" w:cs="TH SarabunPSK"/>
                <w:sz w:val="26"/>
                <w:szCs w:val="26"/>
                <w:cs/>
              </w:rPr>
              <w:t>เศรษฐกิจพอเพียงเพื่อความยั่งยืน</w:t>
            </w:r>
          </w:p>
          <w:p w14:paraId="0E04EC7A" w14:textId="77777777" w:rsidR="0090477C" w:rsidRPr="0090477C" w:rsidRDefault="00F373D2" w:rsidP="003D5F73">
            <w:pPr>
              <w:tabs>
                <w:tab w:val="left" w:pos="270"/>
              </w:tabs>
              <w:spacing w:line="235" w:lineRule="auto"/>
              <w:ind w:firstLine="680"/>
              <w:rPr>
                <w:rFonts w:ascii="TH SarabunPSK" w:hAnsi="TH SarabunPSK" w:cs="TH SarabunPSK"/>
                <w:sz w:val="26"/>
                <w:szCs w:val="26"/>
              </w:rPr>
            </w:pPr>
            <w:r w:rsidRPr="0090477C">
              <w:rPr>
                <w:rFonts w:ascii="TH SarabunPSK" w:hAnsi="TH SarabunPSK" w:cs="TH SarabunPSK"/>
                <w:sz w:val="26"/>
                <w:szCs w:val="26"/>
              </w:rPr>
              <w:t xml:space="preserve">Sufficiency Economy Philosophy for </w:t>
            </w:r>
          </w:p>
          <w:p w14:paraId="7352CA27" w14:textId="57AFCAD3"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Sustainability</w:t>
            </w:r>
          </w:p>
        </w:tc>
      </w:tr>
      <w:tr w:rsidR="0090477C" w:rsidRPr="0090477C" w14:paraId="1A99A039"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51361F1E" w14:textId="7428D43C"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5</w:t>
            </w:r>
          </w:p>
        </w:tc>
        <w:tc>
          <w:tcPr>
            <w:tcW w:w="4678" w:type="dxa"/>
            <w:tcBorders>
              <w:top w:val="single" w:sz="4" w:space="0" w:color="auto"/>
              <w:left w:val="single" w:sz="4" w:space="0" w:color="auto"/>
              <w:bottom w:val="single" w:sz="4" w:space="0" w:color="auto"/>
              <w:right w:val="nil"/>
            </w:tcBorders>
          </w:tcPr>
          <w:p w14:paraId="10B4EDA5"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001227 ดนตรีในวิถีชีวิตไทยศึกษา</w:t>
            </w:r>
          </w:p>
          <w:p w14:paraId="2454A7F4" w14:textId="080D7A35" w:rsidR="00F373D2" w:rsidRPr="0090477C" w:rsidRDefault="00F373D2" w:rsidP="003D5F73">
            <w:pPr>
              <w:tabs>
                <w:tab w:val="left" w:pos="270"/>
              </w:tabs>
              <w:spacing w:line="235" w:lineRule="auto"/>
              <w:ind w:firstLine="709"/>
              <w:rPr>
                <w:rFonts w:ascii="TH SarabunPSK" w:hAnsi="TH SarabunPSK" w:cs="TH SarabunPSK"/>
                <w:sz w:val="26"/>
                <w:szCs w:val="26"/>
                <w:cs/>
              </w:rPr>
            </w:pPr>
            <w:r w:rsidRPr="0090477C">
              <w:rPr>
                <w:rFonts w:ascii="TH SarabunPSK" w:hAnsi="TH SarabunPSK" w:cs="TH SarabunPSK"/>
                <w:spacing w:val="-4"/>
                <w:sz w:val="26"/>
                <w:szCs w:val="26"/>
              </w:rPr>
              <w:t>Music Studies in Thai way of life</w:t>
            </w:r>
          </w:p>
        </w:tc>
        <w:tc>
          <w:tcPr>
            <w:tcW w:w="4535" w:type="dxa"/>
            <w:tcBorders>
              <w:top w:val="single" w:sz="4" w:space="0" w:color="auto"/>
              <w:left w:val="single" w:sz="4" w:space="0" w:color="auto"/>
              <w:bottom w:val="single" w:sz="4" w:space="0" w:color="auto"/>
              <w:right w:val="single" w:sz="4" w:space="0" w:color="auto"/>
            </w:tcBorders>
          </w:tcPr>
          <w:p w14:paraId="579DCE75" w14:textId="181A6C3C"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303</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ดนตรีวิถีไทย</w:t>
            </w:r>
          </w:p>
          <w:p w14:paraId="6D15C972" w14:textId="5C064036"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Thai Music and Culture</w:t>
            </w:r>
          </w:p>
        </w:tc>
      </w:tr>
      <w:tr w:rsidR="0090477C" w:rsidRPr="0090477C" w14:paraId="41E9D9F5"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0FC7F53E" w14:textId="5D62EE71"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6</w:t>
            </w:r>
          </w:p>
        </w:tc>
        <w:tc>
          <w:tcPr>
            <w:tcW w:w="4678" w:type="dxa"/>
            <w:tcBorders>
              <w:top w:val="single" w:sz="4" w:space="0" w:color="auto"/>
              <w:left w:val="single" w:sz="4" w:space="0" w:color="auto"/>
              <w:bottom w:val="single" w:sz="4" w:space="0" w:color="auto"/>
              <w:right w:val="nil"/>
            </w:tcBorders>
          </w:tcPr>
          <w:p w14:paraId="1E840C44"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001333 เบลนเดอร์ / สินทรัพย์ดิจิตอล / จักรวาลนฤมิต</w:t>
            </w:r>
          </w:p>
          <w:p w14:paraId="0518072C" w14:textId="4AD759BB"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Blender / NFT / Metaverse</w:t>
            </w:r>
          </w:p>
        </w:tc>
        <w:tc>
          <w:tcPr>
            <w:tcW w:w="4535" w:type="dxa"/>
            <w:tcBorders>
              <w:top w:val="single" w:sz="4" w:space="0" w:color="auto"/>
              <w:left w:val="single" w:sz="4" w:space="0" w:color="auto"/>
              <w:bottom w:val="single" w:sz="4" w:space="0" w:color="auto"/>
              <w:right w:val="single" w:sz="4" w:space="0" w:color="auto"/>
            </w:tcBorders>
          </w:tcPr>
          <w:p w14:paraId="429A2A48" w14:textId="30E3D81F"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308</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เบลนเดอร์ / สินทรัพย์ดิจิทัล / จักรวาลนฤมิต</w:t>
            </w:r>
          </w:p>
          <w:p w14:paraId="05D7C694" w14:textId="2F54F3B5"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Blender / NFT / Metaverse</w:t>
            </w:r>
          </w:p>
        </w:tc>
      </w:tr>
      <w:tr w:rsidR="0090477C" w:rsidRPr="0090477C" w14:paraId="11A7D9D0"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38D59B27" w14:textId="37624D94"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7</w:t>
            </w:r>
          </w:p>
        </w:tc>
        <w:tc>
          <w:tcPr>
            <w:tcW w:w="4678" w:type="dxa"/>
            <w:tcBorders>
              <w:top w:val="single" w:sz="4" w:space="0" w:color="auto"/>
              <w:left w:val="single" w:sz="4" w:space="0" w:color="auto"/>
              <w:bottom w:val="single" w:sz="4" w:space="0" w:color="auto"/>
              <w:right w:val="nil"/>
            </w:tcBorders>
          </w:tcPr>
          <w:p w14:paraId="7387DDA9"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001231 ความคิดและปรัชญา เพื่อการพัฒนาตนและสังคม</w:t>
            </w:r>
          </w:p>
          <w:p w14:paraId="08300004" w14:textId="77777777" w:rsidR="0090477C" w:rsidRPr="0090477C" w:rsidRDefault="00F373D2" w:rsidP="003D5F73">
            <w:pPr>
              <w:tabs>
                <w:tab w:val="left" w:pos="270"/>
              </w:tabs>
              <w:spacing w:line="235" w:lineRule="auto"/>
              <w:ind w:firstLine="680"/>
              <w:rPr>
                <w:rFonts w:ascii="TH SarabunPSK" w:hAnsi="TH SarabunPSK" w:cs="TH SarabunPSK"/>
                <w:sz w:val="26"/>
                <w:szCs w:val="26"/>
              </w:rPr>
            </w:pPr>
            <w:r w:rsidRPr="0090477C">
              <w:rPr>
                <w:rFonts w:ascii="TH SarabunPSK" w:hAnsi="TH SarabunPSK" w:cs="TH SarabunPSK"/>
                <w:sz w:val="26"/>
                <w:szCs w:val="26"/>
              </w:rPr>
              <w:t xml:space="preserve">Thought and Philosophy for Social </w:t>
            </w:r>
          </w:p>
          <w:p w14:paraId="75ADE714" w14:textId="40DD631C"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Development and Self-Development</w:t>
            </w:r>
          </w:p>
        </w:tc>
        <w:tc>
          <w:tcPr>
            <w:tcW w:w="4535" w:type="dxa"/>
            <w:tcBorders>
              <w:top w:val="single" w:sz="4" w:space="0" w:color="auto"/>
              <w:left w:val="single" w:sz="4" w:space="0" w:color="auto"/>
              <w:bottom w:val="single" w:sz="4" w:space="0" w:color="auto"/>
              <w:right w:val="single" w:sz="4" w:space="0" w:color="auto"/>
            </w:tcBorders>
          </w:tcPr>
          <w:p w14:paraId="27EBB5C0" w14:textId="4B68C931"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309</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ความคิดเชิงปรัชญาเพื่อการพัฒนาตนและสังคม</w:t>
            </w:r>
          </w:p>
          <w:p w14:paraId="3E7645F8" w14:textId="77777777" w:rsidR="0090477C" w:rsidRPr="0090477C" w:rsidRDefault="00F373D2" w:rsidP="003D5F73">
            <w:pPr>
              <w:tabs>
                <w:tab w:val="left" w:pos="270"/>
              </w:tabs>
              <w:spacing w:line="235" w:lineRule="auto"/>
              <w:ind w:firstLine="680"/>
              <w:rPr>
                <w:rFonts w:ascii="TH SarabunPSK" w:hAnsi="TH SarabunPSK" w:cs="TH SarabunPSK"/>
                <w:sz w:val="26"/>
                <w:szCs w:val="26"/>
              </w:rPr>
            </w:pPr>
            <w:r w:rsidRPr="0090477C">
              <w:rPr>
                <w:rFonts w:ascii="TH SarabunPSK" w:hAnsi="TH SarabunPSK" w:cs="TH SarabunPSK"/>
                <w:sz w:val="26"/>
                <w:szCs w:val="26"/>
              </w:rPr>
              <w:t xml:space="preserve">Philosophical Thoughts for Self and Social </w:t>
            </w:r>
          </w:p>
          <w:p w14:paraId="7184B346" w14:textId="01F8BCF9"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Development</w:t>
            </w:r>
          </w:p>
        </w:tc>
      </w:tr>
      <w:tr w:rsidR="0090477C" w:rsidRPr="0090477C" w14:paraId="101DDEA6"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33A619B2" w14:textId="5146E927"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8</w:t>
            </w:r>
          </w:p>
        </w:tc>
        <w:tc>
          <w:tcPr>
            <w:tcW w:w="4678" w:type="dxa"/>
            <w:tcBorders>
              <w:top w:val="single" w:sz="4" w:space="0" w:color="auto"/>
              <w:left w:val="single" w:sz="4" w:space="0" w:color="auto"/>
              <w:bottom w:val="single" w:sz="4" w:space="0" w:color="auto"/>
              <w:right w:val="nil"/>
            </w:tcBorders>
          </w:tcPr>
          <w:p w14:paraId="6228CB2D"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001254 จิตวิทยาและการใช้ชีวิตในโลกยุคใหม่</w:t>
            </w:r>
          </w:p>
          <w:p w14:paraId="0634A207" w14:textId="52076054"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Psychology and Life in the Modern World</w:t>
            </w:r>
          </w:p>
        </w:tc>
        <w:tc>
          <w:tcPr>
            <w:tcW w:w="4535" w:type="dxa"/>
            <w:tcBorders>
              <w:top w:val="single" w:sz="4" w:space="0" w:color="auto"/>
              <w:left w:val="single" w:sz="4" w:space="0" w:color="auto"/>
              <w:bottom w:val="single" w:sz="4" w:space="0" w:color="auto"/>
              <w:right w:val="single" w:sz="4" w:space="0" w:color="auto"/>
            </w:tcBorders>
          </w:tcPr>
          <w:p w14:paraId="00074E56" w14:textId="7CBBFD18"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402</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จิตวิทยาและการใช้ชีวิตในโลกยุคใหม่</w:t>
            </w:r>
          </w:p>
          <w:p w14:paraId="2C388A49" w14:textId="55A349D8"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 xml:space="preserve">Psychology and Living in the </w:t>
            </w:r>
            <w:r w:rsidR="007276A0">
              <w:rPr>
                <w:rFonts w:ascii="TH SarabunPSK" w:hAnsi="TH SarabunPSK" w:cs="TH SarabunPSK"/>
                <w:sz w:val="26"/>
                <w:szCs w:val="26"/>
              </w:rPr>
              <w:t>M</w:t>
            </w:r>
            <w:r w:rsidRPr="0090477C">
              <w:rPr>
                <w:rFonts w:ascii="TH SarabunPSK" w:hAnsi="TH SarabunPSK" w:cs="TH SarabunPSK"/>
                <w:sz w:val="26"/>
                <w:szCs w:val="26"/>
              </w:rPr>
              <w:t xml:space="preserve">odern </w:t>
            </w:r>
            <w:r w:rsidR="007276A0">
              <w:rPr>
                <w:rFonts w:ascii="TH SarabunPSK" w:hAnsi="TH SarabunPSK" w:cs="TH SarabunPSK"/>
                <w:sz w:val="26"/>
                <w:szCs w:val="26"/>
              </w:rPr>
              <w:t>W</w:t>
            </w:r>
            <w:r w:rsidRPr="0090477C">
              <w:rPr>
                <w:rFonts w:ascii="TH SarabunPSK" w:hAnsi="TH SarabunPSK" w:cs="TH SarabunPSK"/>
                <w:sz w:val="26"/>
                <w:szCs w:val="26"/>
              </w:rPr>
              <w:t>orld</w:t>
            </w:r>
          </w:p>
        </w:tc>
      </w:tr>
      <w:tr w:rsidR="0090477C" w:rsidRPr="0090477C" w14:paraId="2A2337E6"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6F615547" w14:textId="286B5476"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9</w:t>
            </w:r>
          </w:p>
        </w:tc>
        <w:tc>
          <w:tcPr>
            <w:tcW w:w="4678" w:type="dxa"/>
            <w:tcBorders>
              <w:top w:val="single" w:sz="4" w:space="0" w:color="auto"/>
              <w:left w:val="single" w:sz="4" w:space="0" w:color="auto"/>
              <w:bottom w:val="single" w:sz="4" w:space="0" w:color="auto"/>
              <w:right w:val="nil"/>
            </w:tcBorders>
          </w:tcPr>
          <w:p w14:paraId="2DADF1DB"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001281 กีฬาและการออกกำลังกาย</w:t>
            </w:r>
          </w:p>
          <w:p w14:paraId="0411824D" w14:textId="052426DE"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Sports and Exercises</w:t>
            </w:r>
          </w:p>
        </w:tc>
        <w:tc>
          <w:tcPr>
            <w:tcW w:w="4535" w:type="dxa"/>
            <w:tcBorders>
              <w:top w:val="single" w:sz="4" w:space="0" w:color="auto"/>
              <w:left w:val="single" w:sz="4" w:space="0" w:color="auto"/>
              <w:bottom w:val="single" w:sz="4" w:space="0" w:color="auto"/>
              <w:right w:val="single" w:sz="4" w:space="0" w:color="auto"/>
            </w:tcBorders>
          </w:tcPr>
          <w:p w14:paraId="56F3D0FD" w14:textId="64E1D89E"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408</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กีฬาและกิจกรรมทางกาย</w:t>
            </w:r>
          </w:p>
          <w:p w14:paraId="2EC0810A" w14:textId="62A5588B"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Sports and Physical Activity</w:t>
            </w:r>
          </w:p>
        </w:tc>
      </w:tr>
      <w:tr w:rsidR="0090477C" w:rsidRPr="0090477C" w14:paraId="6F66ADC4"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6EC3114C" w14:textId="207C472A"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10</w:t>
            </w:r>
          </w:p>
        </w:tc>
        <w:tc>
          <w:tcPr>
            <w:tcW w:w="4678" w:type="dxa"/>
            <w:tcBorders>
              <w:top w:val="single" w:sz="4" w:space="0" w:color="auto"/>
              <w:left w:val="single" w:sz="4" w:space="0" w:color="auto"/>
              <w:bottom w:val="single" w:sz="4" w:space="0" w:color="auto"/>
              <w:right w:val="nil"/>
            </w:tcBorders>
          </w:tcPr>
          <w:p w14:paraId="38578C03"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001234 อารยธรรมและภูมิปัญญาท้องถิ่น</w:t>
            </w:r>
          </w:p>
          <w:p w14:paraId="4C7B84AC" w14:textId="11A31BF8"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Civilization and Local Wisdom</w:t>
            </w:r>
          </w:p>
        </w:tc>
        <w:tc>
          <w:tcPr>
            <w:tcW w:w="4535" w:type="dxa"/>
            <w:tcBorders>
              <w:top w:val="single" w:sz="4" w:space="0" w:color="auto"/>
              <w:left w:val="single" w:sz="4" w:space="0" w:color="auto"/>
              <w:bottom w:val="single" w:sz="4" w:space="0" w:color="auto"/>
              <w:right w:val="single" w:sz="4" w:space="0" w:color="auto"/>
            </w:tcBorders>
          </w:tcPr>
          <w:p w14:paraId="46C3EB9D" w14:textId="005D143D"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503</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อารยธรรมไทยและภูมิปัญญาท้องถิ่น</w:t>
            </w:r>
          </w:p>
          <w:p w14:paraId="399DA243" w14:textId="6532B6A8"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Thai Civilization and Local Wisdom</w:t>
            </w:r>
          </w:p>
        </w:tc>
      </w:tr>
      <w:tr w:rsidR="0090477C" w:rsidRPr="0090477C" w14:paraId="0A25825C"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2004D617" w14:textId="7FDB8AC8"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11</w:t>
            </w:r>
          </w:p>
        </w:tc>
        <w:tc>
          <w:tcPr>
            <w:tcW w:w="4678" w:type="dxa"/>
            <w:tcBorders>
              <w:top w:val="single" w:sz="4" w:space="0" w:color="auto"/>
              <w:left w:val="single" w:sz="4" w:space="0" w:color="auto"/>
              <w:bottom w:val="single" w:sz="4" w:space="0" w:color="auto"/>
              <w:right w:val="nil"/>
            </w:tcBorders>
          </w:tcPr>
          <w:p w14:paraId="4B590A63" w14:textId="52B06311"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 xml:space="preserve">001352 ความมั่นคงทางมนุษย์และการพัฒนาที่ยั่งยืน   </w:t>
            </w:r>
          </w:p>
          <w:p w14:paraId="7495FD01" w14:textId="31F043B8"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Human Security and Sustainable Development</w:t>
            </w:r>
          </w:p>
        </w:tc>
        <w:tc>
          <w:tcPr>
            <w:tcW w:w="4535" w:type="dxa"/>
            <w:tcBorders>
              <w:top w:val="single" w:sz="4" w:space="0" w:color="auto"/>
              <w:left w:val="single" w:sz="4" w:space="0" w:color="auto"/>
              <w:bottom w:val="single" w:sz="4" w:space="0" w:color="auto"/>
              <w:right w:val="single" w:sz="4" w:space="0" w:color="auto"/>
            </w:tcBorders>
          </w:tcPr>
          <w:p w14:paraId="2F1143B2" w14:textId="725BC4E1"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5</w:t>
            </w:r>
            <w:r w:rsidR="004520FF">
              <w:rPr>
                <w:rFonts w:ascii="TH SarabunPSK" w:hAnsi="TH SarabunPSK" w:cs="TH SarabunPSK" w:hint="cs"/>
                <w:sz w:val="26"/>
                <w:szCs w:val="26"/>
                <w:cs/>
              </w:rPr>
              <w:t>0</w:t>
            </w:r>
            <w:r w:rsidRPr="0090477C">
              <w:rPr>
                <w:rFonts w:ascii="TH SarabunPSK" w:hAnsi="TH SarabunPSK" w:cs="TH SarabunPSK"/>
                <w:sz w:val="26"/>
                <w:szCs w:val="26"/>
                <w:cs/>
              </w:rPr>
              <w:t>6</w:t>
            </w:r>
            <w:r w:rsidRPr="0090477C">
              <w:rPr>
                <w:rFonts w:ascii="TH SarabunPSK" w:hAnsi="TH SarabunPSK" w:cs="TH SarabunPSK" w:hint="cs"/>
                <w:sz w:val="26"/>
                <w:szCs w:val="26"/>
                <w:cs/>
              </w:rPr>
              <w:t xml:space="preserve">  </w:t>
            </w:r>
            <w:r w:rsidR="005D4171" w:rsidRPr="005D4171">
              <w:rPr>
                <w:rFonts w:ascii="TH SarabunPSK" w:hAnsi="TH SarabunPSK" w:cs="TH SarabunPSK"/>
                <w:sz w:val="26"/>
                <w:szCs w:val="26"/>
                <w:cs/>
              </w:rPr>
              <w:t>ความมั่นคงทางมนุษย์และสังคมในยุคร่วมสมัย</w:t>
            </w:r>
          </w:p>
          <w:p w14:paraId="6A0EAB86" w14:textId="61749D04" w:rsidR="00F373D2" w:rsidRPr="0090477C" w:rsidRDefault="005D4171" w:rsidP="003D5F73">
            <w:pPr>
              <w:tabs>
                <w:tab w:val="left" w:pos="270"/>
              </w:tabs>
              <w:spacing w:line="235" w:lineRule="auto"/>
              <w:ind w:firstLine="680"/>
              <w:rPr>
                <w:rFonts w:ascii="TH SarabunPSK" w:hAnsi="TH SarabunPSK" w:cs="TH SarabunPSK"/>
                <w:spacing w:val="-6"/>
                <w:sz w:val="26"/>
                <w:szCs w:val="26"/>
                <w:cs/>
              </w:rPr>
            </w:pPr>
            <w:r w:rsidRPr="005D4171">
              <w:rPr>
                <w:rFonts w:ascii="TH SarabunPSK" w:hAnsi="TH SarabunPSK" w:cs="TH SarabunPSK"/>
                <w:spacing w:val="-6"/>
                <w:sz w:val="26"/>
                <w:szCs w:val="26"/>
              </w:rPr>
              <w:t>Human and Social Security in a Contemporary Era</w:t>
            </w:r>
          </w:p>
        </w:tc>
      </w:tr>
      <w:tr w:rsidR="003D5F73" w:rsidRPr="0090477C" w14:paraId="70FF29D4" w14:textId="77777777" w:rsidTr="003D5F73">
        <w:trPr>
          <w:trHeight w:val="20"/>
        </w:trPr>
        <w:tc>
          <w:tcPr>
            <w:tcW w:w="420" w:type="dxa"/>
          </w:tcPr>
          <w:p w14:paraId="2FE81320" w14:textId="77777777" w:rsidR="003D5F73" w:rsidRDefault="003D5F73"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12</w:t>
            </w:r>
          </w:p>
        </w:tc>
        <w:tc>
          <w:tcPr>
            <w:tcW w:w="4678" w:type="dxa"/>
          </w:tcPr>
          <w:p w14:paraId="7532838B" w14:textId="77777777" w:rsidR="003D5F73" w:rsidRPr="001E71F9" w:rsidRDefault="003D5F73" w:rsidP="003D5F73">
            <w:pPr>
              <w:tabs>
                <w:tab w:val="left" w:pos="270"/>
              </w:tabs>
              <w:spacing w:line="235" w:lineRule="auto"/>
              <w:rPr>
                <w:rFonts w:ascii="TH SarabunPSK" w:hAnsi="TH SarabunPSK" w:cs="TH SarabunPSK"/>
                <w:sz w:val="26"/>
                <w:szCs w:val="26"/>
              </w:rPr>
            </w:pPr>
            <w:r w:rsidRPr="001E71F9">
              <w:rPr>
                <w:rFonts w:ascii="TH SarabunPSK" w:hAnsi="TH SarabunPSK" w:cs="TH SarabunPSK"/>
                <w:sz w:val="26"/>
                <w:szCs w:val="26"/>
                <w:cs/>
              </w:rPr>
              <w:t>001292 วิถีชีวิตตามแนวคิดเศรษฐกิจหมุนเวียนในศตวรรษที่ 21</w:t>
            </w:r>
          </w:p>
          <w:p w14:paraId="2DED724B" w14:textId="77777777" w:rsidR="003D5F73" w:rsidRPr="0090477C" w:rsidRDefault="003D5F73" w:rsidP="003D5F73">
            <w:pPr>
              <w:spacing w:line="235" w:lineRule="auto"/>
              <w:ind w:firstLine="624"/>
              <w:rPr>
                <w:rFonts w:ascii="TH SarabunPSK" w:hAnsi="TH SarabunPSK" w:cs="TH SarabunPSK"/>
                <w:sz w:val="26"/>
                <w:szCs w:val="26"/>
                <w:cs/>
              </w:rPr>
            </w:pPr>
            <w:r w:rsidRPr="001E71F9">
              <w:rPr>
                <w:rFonts w:ascii="TH SarabunPSK" w:hAnsi="TH SarabunPSK" w:cs="TH SarabunPSK"/>
                <w:sz w:val="26"/>
                <w:szCs w:val="26"/>
              </w:rPr>
              <w:t xml:space="preserve">Circular Economic Lifestyle for </w:t>
            </w:r>
            <w:r w:rsidRPr="001E71F9">
              <w:rPr>
                <w:rFonts w:ascii="TH SarabunPSK" w:hAnsi="TH SarabunPSK" w:cs="TH SarabunPSK"/>
                <w:sz w:val="26"/>
                <w:szCs w:val="26"/>
                <w:cs/>
              </w:rPr>
              <w:t>21</w:t>
            </w:r>
            <w:r w:rsidRPr="001E71F9">
              <w:rPr>
                <w:rFonts w:ascii="TH SarabunPSK" w:hAnsi="TH SarabunPSK" w:cs="TH SarabunPSK"/>
                <w:sz w:val="26"/>
                <w:szCs w:val="26"/>
                <w:vertAlign w:val="superscript"/>
              </w:rPr>
              <w:t>st</w:t>
            </w:r>
            <w:r w:rsidRPr="001E71F9">
              <w:rPr>
                <w:rFonts w:ascii="TH SarabunPSK" w:hAnsi="TH SarabunPSK" w:cs="TH SarabunPSK"/>
                <w:sz w:val="26"/>
                <w:szCs w:val="26"/>
              </w:rPr>
              <w:t xml:space="preserve"> Century</w:t>
            </w:r>
          </w:p>
        </w:tc>
        <w:tc>
          <w:tcPr>
            <w:tcW w:w="4535" w:type="dxa"/>
          </w:tcPr>
          <w:p w14:paraId="09467866" w14:textId="77777777" w:rsidR="003D5F73" w:rsidRDefault="003D5F73" w:rsidP="003D5F73">
            <w:pPr>
              <w:spacing w:line="235"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211</w:t>
            </w:r>
            <w:r>
              <w:rPr>
                <w:rFonts w:ascii="TH SarabunPSK" w:hAnsi="TH SarabunPSK" w:cs="TH SarabunPSK" w:hint="cs"/>
                <w:sz w:val="26"/>
                <w:szCs w:val="26"/>
                <w:cs/>
              </w:rPr>
              <w:t xml:space="preserve"> </w:t>
            </w:r>
            <w:r w:rsidRPr="00742BF3">
              <w:rPr>
                <w:rFonts w:ascii="TH SarabunPSK" w:hAnsi="TH SarabunPSK" w:cs="TH SarabunPSK"/>
                <w:sz w:val="26"/>
                <w:szCs w:val="26"/>
                <w:cs/>
              </w:rPr>
              <w:t>วิถีชีวิตตามแนวคิดเศรษฐกิจหมุนเวียนในศตวรรษที่ 21</w:t>
            </w:r>
          </w:p>
          <w:p w14:paraId="6F8589AA" w14:textId="77777777" w:rsidR="003D5F73" w:rsidRPr="0090477C" w:rsidRDefault="003D5F73" w:rsidP="003D5F73">
            <w:pPr>
              <w:spacing w:line="235" w:lineRule="auto"/>
              <w:ind w:left="-57" w:right="-57" w:firstLine="624"/>
              <w:rPr>
                <w:rFonts w:ascii="TH SarabunPSK" w:hAnsi="TH SarabunPSK" w:cs="TH SarabunPSK"/>
                <w:sz w:val="26"/>
                <w:szCs w:val="26"/>
                <w:cs/>
              </w:rPr>
            </w:pPr>
            <w:r w:rsidRPr="00742BF3">
              <w:rPr>
                <w:rFonts w:ascii="TH SarabunPSK" w:hAnsi="TH SarabunPSK" w:cs="TH SarabunPSK"/>
                <w:sz w:val="26"/>
                <w:szCs w:val="26"/>
              </w:rPr>
              <w:t>Circular Econom</w:t>
            </w:r>
            <w:r>
              <w:rPr>
                <w:rFonts w:ascii="TH SarabunPSK" w:hAnsi="TH SarabunPSK" w:cs="TH SarabunPSK"/>
                <w:sz w:val="26"/>
                <w:szCs w:val="26"/>
              </w:rPr>
              <w:t>y</w:t>
            </w:r>
            <w:r w:rsidRPr="00742BF3">
              <w:rPr>
                <w:rFonts w:ascii="TH SarabunPSK" w:hAnsi="TH SarabunPSK" w:cs="TH SarabunPSK"/>
                <w:sz w:val="26"/>
                <w:szCs w:val="26"/>
              </w:rPr>
              <w:t xml:space="preserve"> Lifestyle for </w:t>
            </w:r>
            <w:r w:rsidRPr="00742BF3">
              <w:rPr>
                <w:rFonts w:ascii="TH SarabunPSK" w:hAnsi="TH SarabunPSK" w:cs="TH SarabunPSK"/>
                <w:sz w:val="26"/>
                <w:szCs w:val="26"/>
                <w:cs/>
              </w:rPr>
              <w:t>21</w:t>
            </w:r>
            <w:r w:rsidRPr="00742BF3">
              <w:rPr>
                <w:rFonts w:ascii="TH SarabunPSK" w:hAnsi="TH SarabunPSK" w:cs="TH SarabunPSK"/>
                <w:sz w:val="26"/>
                <w:szCs w:val="26"/>
                <w:vertAlign w:val="superscript"/>
              </w:rPr>
              <w:t>st</w:t>
            </w:r>
            <w:r w:rsidRPr="00742BF3">
              <w:rPr>
                <w:rFonts w:ascii="TH SarabunPSK" w:hAnsi="TH SarabunPSK" w:cs="TH SarabunPSK"/>
                <w:sz w:val="26"/>
                <w:szCs w:val="26"/>
              </w:rPr>
              <w:t xml:space="preserve"> Century</w:t>
            </w:r>
          </w:p>
        </w:tc>
      </w:tr>
      <w:tr w:rsidR="003D5F73" w:rsidRPr="0090477C" w14:paraId="0FE17CFE" w14:textId="77777777" w:rsidTr="003D5F73">
        <w:trPr>
          <w:trHeight w:val="20"/>
        </w:trPr>
        <w:tc>
          <w:tcPr>
            <w:tcW w:w="420" w:type="dxa"/>
          </w:tcPr>
          <w:p w14:paraId="07F49996" w14:textId="77777777" w:rsidR="003D5F73" w:rsidRDefault="003D5F73"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13</w:t>
            </w:r>
          </w:p>
        </w:tc>
        <w:tc>
          <w:tcPr>
            <w:tcW w:w="4678" w:type="dxa"/>
          </w:tcPr>
          <w:p w14:paraId="4DB4D4CD" w14:textId="77777777" w:rsidR="003D5F73" w:rsidRPr="001E71F9" w:rsidRDefault="003D5F73" w:rsidP="003D5F73">
            <w:pPr>
              <w:tabs>
                <w:tab w:val="left" w:pos="270"/>
              </w:tabs>
              <w:spacing w:line="235" w:lineRule="auto"/>
              <w:rPr>
                <w:rFonts w:ascii="TH SarabunPSK" w:hAnsi="TH SarabunPSK" w:cs="TH SarabunPSK"/>
                <w:sz w:val="26"/>
                <w:szCs w:val="26"/>
              </w:rPr>
            </w:pPr>
            <w:r w:rsidRPr="001E71F9">
              <w:rPr>
                <w:rFonts w:ascii="TH SarabunPSK" w:hAnsi="TH SarabunPSK" w:cs="TH SarabunPSK"/>
                <w:sz w:val="26"/>
                <w:szCs w:val="26"/>
                <w:cs/>
              </w:rPr>
              <w:t>001353 การบัญชีเบื้องต้นสำหรับผู้ประกอบการ</w:t>
            </w:r>
          </w:p>
          <w:p w14:paraId="2D5496FD" w14:textId="77777777" w:rsidR="003D5F73" w:rsidRPr="0090477C" w:rsidRDefault="003D5F73" w:rsidP="003D5F73">
            <w:pPr>
              <w:tabs>
                <w:tab w:val="left" w:pos="270"/>
              </w:tabs>
              <w:spacing w:line="235" w:lineRule="auto"/>
              <w:ind w:firstLine="624"/>
              <w:rPr>
                <w:rFonts w:ascii="TH SarabunPSK" w:hAnsi="TH SarabunPSK" w:cs="TH SarabunPSK"/>
                <w:sz w:val="26"/>
                <w:szCs w:val="26"/>
                <w:cs/>
              </w:rPr>
            </w:pPr>
            <w:r w:rsidRPr="001E71F9">
              <w:rPr>
                <w:rFonts w:ascii="TH SarabunPSK" w:hAnsi="TH SarabunPSK" w:cs="TH SarabunPSK"/>
                <w:sz w:val="26"/>
                <w:szCs w:val="26"/>
              </w:rPr>
              <w:t>Principles of Accounting for Entrepreneur</w:t>
            </w:r>
          </w:p>
        </w:tc>
        <w:tc>
          <w:tcPr>
            <w:tcW w:w="4535" w:type="dxa"/>
          </w:tcPr>
          <w:p w14:paraId="21312B93" w14:textId="77777777" w:rsidR="003D5F73" w:rsidRPr="0018783F" w:rsidRDefault="003D5F73" w:rsidP="003D5F73">
            <w:pPr>
              <w:tabs>
                <w:tab w:val="left" w:pos="270"/>
              </w:tabs>
              <w:spacing w:line="235" w:lineRule="auto"/>
              <w:rPr>
                <w:rFonts w:ascii="TH SarabunPSK" w:hAnsi="TH SarabunPSK" w:cs="TH SarabunPSK"/>
                <w:sz w:val="26"/>
                <w:szCs w:val="26"/>
              </w:rPr>
            </w:pPr>
            <w:r w:rsidRPr="0018783F">
              <w:rPr>
                <w:rFonts w:ascii="TH SarabunPSK" w:hAnsi="TH SarabunPSK" w:cs="TH SarabunPSK" w:hint="cs"/>
                <w:sz w:val="26"/>
                <w:szCs w:val="26"/>
                <w:cs/>
              </w:rPr>
              <w:t>00</w:t>
            </w:r>
            <w:r>
              <w:rPr>
                <w:rFonts w:ascii="TH SarabunPSK" w:hAnsi="TH SarabunPSK" w:cs="TH SarabunPSK" w:hint="cs"/>
                <w:sz w:val="26"/>
                <w:szCs w:val="26"/>
                <w:cs/>
              </w:rPr>
              <w:t>2213</w:t>
            </w:r>
            <w:r w:rsidRPr="0018783F">
              <w:rPr>
                <w:rFonts w:ascii="TH SarabunPSK" w:hAnsi="TH SarabunPSK" w:cs="TH SarabunPSK" w:hint="cs"/>
                <w:sz w:val="26"/>
                <w:szCs w:val="26"/>
                <w:cs/>
              </w:rPr>
              <w:t xml:space="preserve"> การบัญชีเบื้องต้นสำหรับผู้ประกอบการ</w:t>
            </w:r>
          </w:p>
          <w:p w14:paraId="76615AB3" w14:textId="77777777" w:rsidR="003D5F73" w:rsidRPr="0090477C" w:rsidRDefault="003D5F73" w:rsidP="003D5F73">
            <w:pPr>
              <w:tabs>
                <w:tab w:val="left" w:pos="270"/>
              </w:tabs>
              <w:spacing w:line="235" w:lineRule="auto"/>
              <w:ind w:firstLine="624"/>
              <w:rPr>
                <w:rFonts w:ascii="TH SarabunPSK" w:hAnsi="TH SarabunPSK" w:cs="TH SarabunPSK"/>
                <w:sz w:val="26"/>
                <w:szCs w:val="26"/>
                <w:cs/>
              </w:rPr>
            </w:pPr>
            <w:r w:rsidRPr="0018783F">
              <w:rPr>
                <w:rFonts w:ascii="TH SarabunPSK" w:hAnsi="TH SarabunPSK" w:cs="TH SarabunPSK" w:hint="cs"/>
                <w:sz w:val="26"/>
                <w:szCs w:val="26"/>
              </w:rPr>
              <w:t>Principles of Accounting for Entrepreneur</w:t>
            </w:r>
            <w:r>
              <w:rPr>
                <w:rFonts w:ascii="TH SarabunPSK" w:hAnsi="TH SarabunPSK" w:cs="TH SarabunPSK"/>
                <w:sz w:val="26"/>
                <w:szCs w:val="26"/>
              </w:rPr>
              <w:t>s</w:t>
            </w:r>
          </w:p>
        </w:tc>
      </w:tr>
    </w:tbl>
    <w:p w14:paraId="4FFABFBD" w14:textId="42AD5EBB" w:rsidR="00E74026" w:rsidRPr="00E659FF" w:rsidRDefault="00E659FF" w:rsidP="00860EFD">
      <w:pPr>
        <w:pStyle w:val="Heading2"/>
        <w:spacing w:before="0" w:after="0"/>
        <w:rPr>
          <w:rFonts w:ascii="TH SarabunPSK" w:hAnsi="TH SarabunPSK" w:cs="TH SarabunPSK"/>
          <w:i w:val="0"/>
          <w:iCs w:val="0"/>
          <w:sz w:val="32"/>
        </w:rPr>
      </w:pPr>
      <w:bookmarkStart w:id="83" w:name="_Toc131932098"/>
      <w:bookmarkStart w:id="84" w:name="_Hlk129443618"/>
      <w:r w:rsidRPr="00E659FF">
        <w:rPr>
          <w:rFonts w:ascii="TH SarabunPSK" w:hAnsi="TH SarabunPSK" w:cs="TH SarabunPSK"/>
          <w:i w:val="0"/>
          <w:iCs w:val="0"/>
          <w:sz w:val="32"/>
        </w:rPr>
        <w:lastRenderedPageBreak/>
        <w:t>5</w:t>
      </w:r>
      <w:r w:rsidR="00E74026" w:rsidRPr="00E659FF">
        <w:rPr>
          <w:rFonts w:ascii="TH SarabunPSK" w:hAnsi="TH SarabunPSK" w:cs="TH SarabunPSK"/>
          <w:i w:val="0"/>
          <w:iCs w:val="0"/>
          <w:sz w:val="32"/>
          <w:cs/>
        </w:rPr>
        <w:t xml:space="preserve">. </w:t>
      </w:r>
      <w:bookmarkStart w:id="85" w:name="_Toc105575943"/>
      <w:r w:rsidR="00E74026" w:rsidRPr="00E659FF">
        <w:rPr>
          <w:rFonts w:ascii="TH SarabunPSK" w:hAnsi="TH SarabunPSK" w:cs="TH SarabunPSK"/>
          <w:i w:val="0"/>
          <w:iCs w:val="0"/>
          <w:sz w:val="32"/>
          <w:cs/>
        </w:rPr>
        <w:t>การปรับปรุงหน่วยกิต</w:t>
      </w:r>
      <w:bookmarkEnd w:id="83"/>
      <w:bookmarkEnd w:id="85"/>
    </w:p>
    <w:tbl>
      <w:tblPr>
        <w:tblStyle w:val="TableGrid"/>
        <w:tblW w:w="9639" w:type="dxa"/>
        <w:tblLook w:val="04A0" w:firstRow="1" w:lastRow="0" w:firstColumn="1" w:lastColumn="0" w:noHBand="0" w:noVBand="1"/>
      </w:tblPr>
      <w:tblGrid>
        <w:gridCol w:w="420"/>
        <w:gridCol w:w="3686"/>
        <w:gridCol w:w="855"/>
        <w:gridCol w:w="3826"/>
        <w:gridCol w:w="852"/>
      </w:tblGrid>
      <w:tr w:rsidR="003045E1" w:rsidRPr="003045E1" w14:paraId="24E81E3A" w14:textId="77777777" w:rsidTr="003045E1">
        <w:trPr>
          <w:tblHeader/>
        </w:trPr>
        <w:tc>
          <w:tcPr>
            <w:tcW w:w="420" w:type="dxa"/>
            <w:tcBorders>
              <w:top w:val="single" w:sz="4" w:space="0" w:color="auto"/>
              <w:left w:val="single" w:sz="4" w:space="0" w:color="auto"/>
              <w:bottom w:val="single" w:sz="4" w:space="0" w:color="auto"/>
              <w:right w:val="single" w:sz="4" w:space="0" w:color="auto"/>
            </w:tcBorders>
            <w:vAlign w:val="center"/>
          </w:tcPr>
          <w:bookmarkEnd w:id="84"/>
          <w:p w14:paraId="619AA321" w14:textId="77777777" w:rsidR="00E74026" w:rsidRPr="003045E1" w:rsidRDefault="00E74026" w:rsidP="00F70BE8">
            <w:pPr>
              <w:tabs>
                <w:tab w:val="left" w:pos="270"/>
              </w:tabs>
              <w:jc w:val="center"/>
              <w:rPr>
                <w:rFonts w:ascii="TH SarabunPSK" w:hAnsi="TH SarabunPSK" w:cs="TH SarabunPSK"/>
                <w:b/>
                <w:bCs/>
                <w:sz w:val="26"/>
                <w:szCs w:val="26"/>
              </w:rPr>
            </w:pPr>
            <w:r w:rsidRPr="003045E1">
              <w:rPr>
                <w:rFonts w:ascii="TH SarabunPSK" w:hAnsi="TH SarabunPSK" w:cs="TH SarabunPSK"/>
                <w:b/>
                <w:bCs/>
                <w:sz w:val="26"/>
                <w:szCs w:val="26"/>
                <w:cs/>
              </w:rPr>
              <w:t>ที่</w:t>
            </w:r>
          </w:p>
        </w:tc>
        <w:tc>
          <w:tcPr>
            <w:tcW w:w="4541" w:type="dxa"/>
            <w:gridSpan w:val="2"/>
            <w:tcBorders>
              <w:top w:val="single" w:sz="4" w:space="0" w:color="auto"/>
              <w:left w:val="single" w:sz="4" w:space="0" w:color="auto"/>
              <w:bottom w:val="single" w:sz="4" w:space="0" w:color="auto"/>
            </w:tcBorders>
            <w:vAlign w:val="center"/>
          </w:tcPr>
          <w:p w14:paraId="0471114B" w14:textId="090D8124" w:rsidR="00E74026" w:rsidRPr="003045E1" w:rsidRDefault="00E74026" w:rsidP="00F70BE8">
            <w:pPr>
              <w:tabs>
                <w:tab w:val="left" w:pos="270"/>
              </w:tabs>
              <w:jc w:val="center"/>
              <w:rPr>
                <w:rFonts w:ascii="TH SarabunPSK" w:hAnsi="TH SarabunPSK" w:cs="TH SarabunPSK"/>
                <w:b/>
                <w:bCs/>
                <w:sz w:val="26"/>
                <w:szCs w:val="26"/>
              </w:rPr>
            </w:pPr>
            <w:r w:rsidRPr="003045E1">
              <w:rPr>
                <w:rFonts w:ascii="TH SarabunPSK" w:hAnsi="TH SarabunPSK" w:cs="TH SarabunPSK"/>
                <w:b/>
                <w:bCs/>
                <w:sz w:val="26"/>
                <w:szCs w:val="26"/>
                <w:cs/>
              </w:rPr>
              <w:t>หมวดวิชาศึกษาทั่วไป ฉบับปรับปรุง พ.ศ.2566</w:t>
            </w:r>
          </w:p>
        </w:tc>
        <w:tc>
          <w:tcPr>
            <w:tcW w:w="4678" w:type="dxa"/>
            <w:gridSpan w:val="2"/>
            <w:tcBorders>
              <w:top w:val="single" w:sz="4" w:space="0" w:color="auto"/>
              <w:bottom w:val="single" w:sz="4" w:space="0" w:color="auto"/>
              <w:right w:val="single" w:sz="4" w:space="0" w:color="auto"/>
            </w:tcBorders>
            <w:vAlign w:val="center"/>
          </w:tcPr>
          <w:p w14:paraId="00B117BB" w14:textId="71AC2ACF" w:rsidR="00E74026" w:rsidRPr="003045E1" w:rsidRDefault="00E74026" w:rsidP="00F70BE8">
            <w:pPr>
              <w:tabs>
                <w:tab w:val="left" w:pos="270"/>
              </w:tabs>
              <w:jc w:val="center"/>
              <w:rPr>
                <w:rFonts w:ascii="TH SarabunPSK" w:hAnsi="TH SarabunPSK" w:cs="TH SarabunPSK"/>
                <w:b/>
                <w:bCs/>
                <w:sz w:val="26"/>
                <w:szCs w:val="26"/>
              </w:rPr>
            </w:pPr>
            <w:r w:rsidRPr="003045E1">
              <w:rPr>
                <w:rFonts w:ascii="TH SarabunPSK" w:hAnsi="TH SarabunPSK" w:cs="TH SarabunPSK"/>
                <w:b/>
                <w:bCs/>
                <w:sz w:val="26"/>
                <w:szCs w:val="26"/>
                <w:cs/>
              </w:rPr>
              <w:t>หมวดวิชาศึกษาทั่วไป ฉบับปรับปรุง พ.ศ.2567</w:t>
            </w:r>
          </w:p>
        </w:tc>
      </w:tr>
      <w:tr w:rsidR="00E74026" w:rsidRPr="003045E1" w14:paraId="2D672324" w14:textId="77777777" w:rsidTr="00E74026">
        <w:tc>
          <w:tcPr>
            <w:tcW w:w="420" w:type="dxa"/>
            <w:tcBorders>
              <w:top w:val="single" w:sz="4" w:space="0" w:color="auto"/>
              <w:left w:val="single" w:sz="4" w:space="0" w:color="auto"/>
              <w:bottom w:val="single" w:sz="4" w:space="0" w:color="auto"/>
              <w:right w:val="single" w:sz="4" w:space="0" w:color="auto"/>
            </w:tcBorders>
          </w:tcPr>
          <w:p w14:paraId="77DC60DF" w14:textId="77777777" w:rsidR="00E74026" w:rsidRPr="003045E1" w:rsidRDefault="00E74026" w:rsidP="00F70BE8">
            <w:pPr>
              <w:tabs>
                <w:tab w:val="left" w:pos="270"/>
              </w:tabs>
              <w:jc w:val="center"/>
              <w:rPr>
                <w:rFonts w:ascii="TH SarabunPSK" w:hAnsi="TH SarabunPSK" w:cs="TH SarabunPSK"/>
                <w:sz w:val="26"/>
                <w:szCs w:val="26"/>
              </w:rPr>
            </w:pPr>
            <w:r w:rsidRPr="003045E1">
              <w:rPr>
                <w:rFonts w:ascii="TH SarabunPSK" w:hAnsi="TH SarabunPSK" w:cs="TH SarabunPSK"/>
                <w:sz w:val="26"/>
                <w:szCs w:val="26"/>
                <w:cs/>
              </w:rPr>
              <w:t>1</w:t>
            </w:r>
          </w:p>
        </w:tc>
        <w:tc>
          <w:tcPr>
            <w:tcW w:w="3686" w:type="dxa"/>
            <w:tcBorders>
              <w:top w:val="single" w:sz="4" w:space="0" w:color="auto"/>
              <w:left w:val="single" w:sz="4" w:space="0" w:color="auto"/>
              <w:bottom w:val="single" w:sz="4" w:space="0" w:color="auto"/>
              <w:right w:val="nil"/>
            </w:tcBorders>
          </w:tcPr>
          <w:p w14:paraId="51F9BA9A" w14:textId="77777777" w:rsidR="003045E1" w:rsidRPr="003045E1" w:rsidRDefault="003045E1" w:rsidP="003045E1">
            <w:pPr>
              <w:rPr>
                <w:rFonts w:ascii="TH SarabunPSK" w:hAnsi="TH SarabunPSK" w:cs="TH SarabunPSK"/>
                <w:sz w:val="26"/>
                <w:szCs w:val="26"/>
              </w:rPr>
            </w:pPr>
            <w:r w:rsidRPr="003045E1">
              <w:rPr>
                <w:rFonts w:ascii="TH SarabunPSK" w:hAnsi="TH SarabunPSK" w:cs="TH SarabunPSK"/>
                <w:sz w:val="26"/>
                <w:szCs w:val="26"/>
                <w:cs/>
              </w:rPr>
              <w:t>001303 การอ่านในยุคดิจิทัล</w:t>
            </w:r>
          </w:p>
          <w:p w14:paraId="4EF8F066" w14:textId="187ED1F6" w:rsidR="00E74026" w:rsidRPr="003045E1" w:rsidRDefault="003045E1" w:rsidP="003045E1">
            <w:pPr>
              <w:ind w:firstLine="680"/>
              <w:rPr>
                <w:rFonts w:ascii="TH SarabunPSK" w:hAnsi="TH SarabunPSK" w:cs="TH SarabunPSK"/>
                <w:sz w:val="26"/>
                <w:szCs w:val="26"/>
              </w:rPr>
            </w:pPr>
            <w:r w:rsidRPr="003045E1">
              <w:rPr>
                <w:rFonts w:ascii="TH SarabunPSK" w:hAnsi="TH SarabunPSK" w:cs="TH SarabunPSK"/>
                <w:sz w:val="26"/>
                <w:szCs w:val="26"/>
              </w:rPr>
              <w:t>Reading in the Digital Age</w:t>
            </w:r>
          </w:p>
        </w:tc>
        <w:tc>
          <w:tcPr>
            <w:tcW w:w="855" w:type="dxa"/>
            <w:tcBorders>
              <w:top w:val="single" w:sz="4" w:space="0" w:color="auto"/>
              <w:left w:val="nil"/>
              <w:bottom w:val="single" w:sz="4" w:space="0" w:color="auto"/>
              <w:right w:val="single" w:sz="4" w:space="0" w:color="auto"/>
            </w:tcBorders>
          </w:tcPr>
          <w:p w14:paraId="3F2B5AE9" w14:textId="77777777" w:rsidR="00E74026" w:rsidRPr="003045E1" w:rsidRDefault="00E74026" w:rsidP="00F70BE8">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280B37C6" w14:textId="56B53233" w:rsidR="0090799D" w:rsidRPr="003045E1" w:rsidRDefault="0090799D" w:rsidP="0090799D">
            <w:pPr>
              <w:tabs>
                <w:tab w:val="left" w:pos="270"/>
              </w:tabs>
              <w:rPr>
                <w:rFonts w:ascii="TH SarabunPSK" w:hAnsi="TH SarabunPSK" w:cs="TH SarabunPSK"/>
                <w:sz w:val="26"/>
                <w:szCs w:val="26"/>
              </w:rPr>
            </w:pPr>
            <w:r w:rsidRPr="003045E1">
              <w:rPr>
                <w:rFonts w:ascii="TH SarabunPSK" w:hAnsi="TH SarabunPSK" w:cs="TH SarabunPSK"/>
                <w:sz w:val="26"/>
                <w:szCs w:val="26"/>
                <w:cs/>
              </w:rPr>
              <w:t>00</w:t>
            </w:r>
            <w:r w:rsidR="00FB6C27">
              <w:rPr>
                <w:rFonts w:ascii="TH SarabunPSK" w:hAnsi="TH SarabunPSK" w:cs="TH SarabunPSK" w:hint="cs"/>
                <w:sz w:val="26"/>
                <w:szCs w:val="26"/>
                <w:cs/>
              </w:rPr>
              <w:t>2</w:t>
            </w:r>
            <w:r w:rsidRPr="003045E1">
              <w:rPr>
                <w:rFonts w:ascii="TH SarabunPSK" w:hAnsi="TH SarabunPSK" w:cs="TH SarabunPSK"/>
                <w:sz w:val="26"/>
                <w:szCs w:val="26"/>
                <w:cs/>
              </w:rPr>
              <w:t>106 การอ่านในยุคดิจิทัล</w:t>
            </w:r>
          </w:p>
          <w:p w14:paraId="5454F5FA" w14:textId="74FEFE03" w:rsidR="00E74026" w:rsidRPr="003045E1" w:rsidRDefault="0090799D" w:rsidP="00C92C95">
            <w:pPr>
              <w:tabs>
                <w:tab w:val="left" w:pos="270"/>
              </w:tabs>
              <w:ind w:firstLine="680"/>
              <w:rPr>
                <w:rFonts w:ascii="TH SarabunPSK" w:hAnsi="TH SarabunPSK" w:cs="TH SarabunPSK"/>
                <w:sz w:val="26"/>
                <w:szCs w:val="26"/>
                <w:cs/>
              </w:rPr>
            </w:pPr>
            <w:r w:rsidRPr="003045E1">
              <w:rPr>
                <w:rFonts w:ascii="TH SarabunPSK" w:hAnsi="TH SarabunPSK" w:cs="TH SarabunPSK"/>
                <w:sz w:val="26"/>
                <w:szCs w:val="26"/>
              </w:rPr>
              <w:t>Reading in the Digital Age</w:t>
            </w:r>
          </w:p>
        </w:tc>
        <w:tc>
          <w:tcPr>
            <w:tcW w:w="852" w:type="dxa"/>
            <w:tcBorders>
              <w:top w:val="single" w:sz="4" w:space="0" w:color="auto"/>
              <w:left w:val="nil"/>
              <w:bottom w:val="single" w:sz="4" w:space="0" w:color="auto"/>
              <w:right w:val="single" w:sz="4" w:space="0" w:color="auto"/>
            </w:tcBorders>
          </w:tcPr>
          <w:p w14:paraId="5A6D47C4" w14:textId="77777777" w:rsidR="00E74026" w:rsidRPr="003045E1" w:rsidRDefault="00E74026" w:rsidP="00F70BE8">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3045E1" w:rsidRPr="003045E1" w14:paraId="5B107438" w14:textId="77777777" w:rsidTr="003045E1">
        <w:tc>
          <w:tcPr>
            <w:tcW w:w="420" w:type="dxa"/>
            <w:tcBorders>
              <w:top w:val="single" w:sz="4" w:space="0" w:color="auto"/>
              <w:left w:val="single" w:sz="4" w:space="0" w:color="auto"/>
              <w:bottom w:val="single" w:sz="4" w:space="0" w:color="auto"/>
              <w:right w:val="single" w:sz="4" w:space="0" w:color="auto"/>
            </w:tcBorders>
          </w:tcPr>
          <w:p w14:paraId="084AD224" w14:textId="14C7544C" w:rsidR="003045E1" w:rsidRPr="003045E1" w:rsidRDefault="003045E1" w:rsidP="003045E1">
            <w:pPr>
              <w:tabs>
                <w:tab w:val="left" w:pos="270"/>
              </w:tabs>
              <w:jc w:val="center"/>
              <w:rPr>
                <w:rFonts w:ascii="TH SarabunPSK" w:hAnsi="TH SarabunPSK" w:cs="TH SarabunPSK"/>
                <w:sz w:val="26"/>
                <w:szCs w:val="26"/>
                <w:cs/>
              </w:rPr>
            </w:pPr>
            <w:r>
              <w:rPr>
                <w:rFonts w:ascii="TH SarabunPSK" w:hAnsi="TH SarabunPSK" w:cs="TH SarabunPSK" w:hint="cs"/>
                <w:sz w:val="26"/>
                <w:szCs w:val="26"/>
                <w:cs/>
              </w:rPr>
              <w:t>2</w:t>
            </w:r>
          </w:p>
        </w:tc>
        <w:tc>
          <w:tcPr>
            <w:tcW w:w="3686" w:type="dxa"/>
            <w:tcBorders>
              <w:top w:val="single" w:sz="4" w:space="0" w:color="auto"/>
              <w:left w:val="single" w:sz="4" w:space="0" w:color="auto"/>
              <w:bottom w:val="single" w:sz="4" w:space="0" w:color="auto"/>
              <w:right w:val="nil"/>
            </w:tcBorders>
          </w:tcPr>
          <w:p w14:paraId="7F4BD28A" w14:textId="77777777" w:rsidR="003045E1" w:rsidRPr="003045E1" w:rsidRDefault="003045E1" w:rsidP="003045E1">
            <w:pPr>
              <w:rPr>
                <w:rFonts w:ascii="TH SarabunPSK" w:hAnsi="TH SarabunPSK" w:cs="TH SarabunPSK"/>
                <w:sz w:val="26"/>
                <w:szCs w:val="26"/>
              </w:rPr>
            </w:pPr>
            <w:r w:rsidRPr="003045E1">
              <w:rPr>
                <w:rFonts w:ascii="TH SarabunPSK" w:hAnsi="TH SarabunPSK" w:cs="TH SarabunPSK"/>
                <w:sz w:val="26"/>
                <w:szCs w:val="26"/>
                <w:cs/>
              </w:rPr>
              <w:t>001279 วิทยาศาสตร์ในชีวิตประจำวัน</w:t>
            </w:r>
          </w:p>
          <w:p w14:paraId="396C567E" w14:textId="1AD8FC89" w:rsidR="003045E1" w:rsidRPr="003045E1" w:rsidRDefault="003045E1" w:rsidP="003045E1">
            <w:pPr>
              <w:ind w:firstLine="680"/>
              <w:rPr>
                <w:rFonts w:ascii="TH SarabunPSK" w:hAnsi="TH SarabunPSK" w:cs="TH SarabunPSK"/>
                <w:sz w:val="26"/>
                <w:szCs w:val="26"/>
              </w:rPr>
            </w:pPr>
            <w:r w:rsidRPr="003045E1">
              <w:rPr>
                <w:rFonts w:ascii="TH SarabunPSK" w:hAnsi="TH SarabunPSK" w:cs="TH SarabunPSK"/>
                <w:sz w:val="26"/>
                <w:szCs w:val="26"/>
              </w:rPr>
              <w:t>Science in Everyday Life</w:t>
            </w:r>
          </w:p>
        </w:tc>
        <w:tc>
          <w:tcPr>
            <w:tcW w:w="855" w:type="dxa"/>
            <w:tcBorders>
              <w:top w:val="single" w:sz="4" w:space="0" w:color="auto"/>
              <w:left w:val="nil"/>
              <w:bottom w:val="single" w:sz="4" w:space="0" w:color="auto"/>
              <w:right w:val="single" w:sz="4" w:space="0" w:color="auto"/>
            </w:tcBorders>
          </w:tcPr>
          <w:p w14:paraId="0C3EE815" w14:textId="36F688F9" w:rsidR="003045E1" w:rsidRPr="003045E1" w:rsidRDefault="003045E1" w:rsidP="003045E1">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7866CAFD" w14:textId="2831E47F" w:rsidR="003045E1" w:rsidRPr="003045E1" w:rsidRDefault="003045E1" w:rsidP="003045E1">
            <w:pPr>
              <w:tabs>
                <w:tab w:val="left" w:pos="270"/>
              </w:tabs>
              <w:rPr>
                <w:rFonts w:ascii="TH SarabunPSK" w:hAnsi="TH SarabunPSK" w:cs="TH SarabunPSK"/>
                <w:sz w:val="26"/>
                <w:szCs w:val="26"/>
              </w:rPr>
            </w:pPr>
            <w:r w:rsidRPr="003045E1">
              <w:rPr>
                <w:rFonts w:ascii="TH SarabunPSK" w:hAnsi="TH SarabunPSK" w:cs="TH SarabunPSK"/>
                <w:sz w:val="26"/>
                <w:szCs w:val="26"/>
                <w:cs/>
              </w:rPr>
              <w:t>00</w:t>
            </w:r>
            <w:r w:rsidR="00FB6C27">
              <w:rPr>
                <w:rFonts w:ascii="TH SarabunPSK" w:hAnsi="TH SarabunPSK" w:cs="TH SarabunPSK" w:hint="cs"/>
                <w:sz w:val="26"/>
                <w:szCs w:val="26"/>
                <w:cs/>
              </w:rPr>
              <w:t>2</w:t>
            </w:r>
            <w:r w:rsidRPr="003045E1">
              <w:rPr>
                <w:rFonts w:ascii="TH SarabunPSK" w:hAnsi="TH SarabunPSK" w:cs="TH SarabunPSK"/>
                <w:sz w:val="26"/>
                <w:szCs w:val="26"/>
                <w:cs/>
              </w:rPr>
              <w:t>210  วิทยาศาสตร์ในชีวิตประจำวัน</w:t>
            </w:r>
          </w:p>
          <w:p w14:paraId="645A2BF8" w14:textId="1A8642C0" w:rsidR="003045E1" w:rsidRPr="003045E1" w:rsidRDefault="003045E1" w:rsidP="00C92C95">
            <w:pPr>
              <w:tabs>
                <w:tab w:val="left" w:pos="270"/>
              </w:tabs>
              <w:ind w:firstLine="680"/>
              <w:rPr>
                <w:rFonts w:ascii="TH SarabunPSK" w:hAnsi="TH SarabunPSK" w:cs="TH SarabunPSK"/>
                <w:sz w:val="26"/>
                <w:szCs w:val="26"/>
                <w:cs/>
              </w:rPr>
            </w:pPr>
            <w:r w:rsidRPr="003045E1">
              <w:rPr>
                <w:rFonts w:ascii="TH SarabunPSK" w:hAnsi="TH SarabunPSK" w:cs="TH SarabunPSK"/>
                <w:sz w:val="26"/>
                <w:szCs w:val="26"/>
              </w:rPr>
              <w:t>Science in Everyday Life</w:t>
            </w:r>
          </w:p>
        </w:tc>
        <w:tc>
          <w:tcPr>
            <w:tcW w:w="852" w:type="dxa"/>
            <w:tcBorders>
              <w:top w:val="single" w:sz="4" w:space="0" w:color="auto"/>
              <w:left w:val="nil"/>
              <w:bottom w:val="single" w:sz="4" w:space="0" w:color="auto"/>
              <w:right w:val="single" w:sz="4" w:space="0" w:color="auto"/>
            </w:tcBorders>
          </w:tcPr>
          <w:p w14:paraId="7255A7BA" w14:textId="5FAB8A37" w:rsidR="003045E1" w:rsidRPr="003045E1" w:rsidRDefault="003045E1" w:rsidP="003045E1">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220FF394" w14:textId="77777777" w:rsidTr="003045E1">
        <w:tc>
          <w:tcPr>
            <w:tcW w:w="420" w:type="dxa"/>
            <w:tcBorders>
              <w:top w:val="single" w:sz="4" w:space="0" w:color="auto"/>
              <w:left w:val="single" w:sz="4" w:space="0" w:color="auto"/>
              <w:bottom w:val="single" w:sz="4" w:space="0" w:color="auto"/>
              <w:right w:val="single" w:sz="4" w:space="0" w:color="auto"/>
            </w:tcBorders>
          </w:tcPr>
          <w:p w14:paraId="2664C272" w14:textId="0FF1C74E" w:rsidR="00A5679F"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3</w:t>
            </w:r>
          </w:p>
        </w:tc>
        <w:tc>
          <w:tcPr>
            <w:tcW w:w="3686" w:type="dxa"/>
            <w:tcBorders>
              <w:top w:val="single" w:sz="4" w:space="0" w:color="auto"/>
              <w:left w:val="single" w:sz="4" w:space="0" w:color="auto"/>
              <w:bottom w:val="single" w:sz="4" w:space="0" w:color="auto"/>
              <w:right w:val="nil"/>
            </w:tcBorders>
          </w:tcPr>
          <w:p w14:paraId="7D12231F" w14:textId="77777777" w:rsidR="00A5679F" w:rsidRPr="00381C66" w:rsidRDefault="00A5679F" w:rsidP="00A5679F">
            <w:pPr>
              <w:tabs>
                <w:tab w:val="left" w:pos="270"/>
              </w:tabs>
              <w:rPr>
                <w:rFonts w:ascii="TH SarabunPSK" w:hAnsi="TH SarabunPSK" w:cs="TH SarabunPSK"/>
                <w:sz w:val="26"/>
                <w:szCs w:val="26"/>
              </w:rPr>
            </w:pPr>
            <w:r w:rsidRPr="00381C66">
              <w:rPr>
                <w:rFonts w:ascii="TH SarabunPSK" w:hAnsi="TH SarabunPSK" w:cs="TH SarabunPSK"/>
                <w:sz w:val="26"/>
                <w:szCs w:val="26"/>
                <w:cs/>
              </w:rPr>
              <w:t>001239 ภาวะผู้นำกับความรัก</w:t>
            </w:r>
          </w:p>
          <w:p w14:paraId="02845746" w14:textId="3BDA59EB" w:rsidR="00A5679F" w:rsidRPr="003045E1" w:rsidRDefault="00A5679F" w:rsidP="00A5679F">
            <w:pPr>
              <w:ind w:firstLine="680"/>
              <w:rPr>
                <w:rFonts w:ascii="TH SarabunPSK" w:hAnsi="TH SarabunPSK" w:cs="TH SarabunPSK"/>
                <w:sz w:val="26"/>
                <w:szCs w:val="26"/>
                <w:cs/>
              </w:rPr>
            </w:pPr>
            <w:r w:rsidRPr="00381C66">
              <w:rPr>
                <w:rFonts w:ascii="TH SarabunPSK" w:hAnsi="TH SarabunPSK" w:cs="TH SarabunPSK"/>
                <w:sz w:val="26"/>
                <w:szCs w:val="26"/>
              </w:rPr>
              <w:t>Leadership and Compassion</w:t>
            </w:r>
          </w:p>
        </w:tc>
        <w:tc>
          <w:tcPr>
            <w:tcW w:w="855" w:type="dxa"/>
            <w:tcBorders>
              <w:top w:val="single" w:sz="4" w:space="0" w:color="auto"/>
              <w:left w:val="nil"/>
              <w:bottom w:val="single" w:sz="4" w:space="0" w:color="auto"/>
              <w:right w:val="single" w:sz="4" w:space="0" w:color="auto"/>
            </w:tcBorders>
          </w:tcPr>
          <w:p w14:paraId="2A14D353" w14:textId="64D41DA4"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181A94E8" w14:textId="2A8B91E8" w:rsidR="00A5679F" w:rsidRPr="00381C66" w:rsidRDefault="00A5679F" w:rsidP="00A5679F">
            <w:pPr>
              <w:tabs>
                <w:tab w:val="left" w:pos="270"/>
              </w:tabs>
              <w:rPr>
                <w:rFonts w:ascii="TH SarabunPSK" w:hAnsi="TH SarabunPSK" w:cs="TH SarabunPSK"/>
                <w:sz w:val="26"/>
                <w:szCs w:val="26"/>
              </w:rPr>
            </w:pPr>
            <w:r w:rsidRPr="00A5679F">
              <w:rPr>
                <w:rFonts w:ascii="TH SarabunPSK" w:hAnsi="TH SarabunPSK" w:cs="TH SarabunPSK"/>
                <w:sz w:val="26"/>
                <w:szCs w:val="26"/>
                <w:cs/>
              </w:rPr>
              <w:t>00</w:t>
            </w:r>
            <w:r w:rsidRPr="00A5679F">
              <w:rPr>
                <w:rFonts w:ascii="TH SarabunPSK" w:hAnsi="TH SarabunPSK" w:cs="TH SarabunPSK" w:hint="cs"/>
                <w:sz w:val="26"/>
                <w:szCs w:val="26"/>
                <w:cs/>
              </w:rPr>
              <w:t>2311</w:t>
            </w:r>
            <w:r w:rsidRPr="00A5679F">
              <w:rPr>
                <w:rFonts w:ascii="TH SarabunPSK" w:hAnsi="TH SarabunPSK" w:cs="TH SarabunPSK"/>
                <w:color w:val="FF0000"/>
                <w:sz w:val="26"/>
                <w:szCs w:val="26"/>
                <w:cs/>
              </w:rPr>
              <w:t xml:space="preserve"> </w:t>
            </w:r>
            <w:r w:rsidRPr="00381C66">
              <w:rPr>
                <w:rFonts w:ascii="TH SarabunPSK" w:hAnsi="TH SarabunPSK" w:cs="TH SarabunPSK"/>
                <w:sz w:val="26"/>
                <w:szCs w:val="26"/>
                <w:cs/>
              </w:rPr>
              <w:t>ภาวะผู้นำกับความรัก</w:t>
            </w:r>
          </w:p>
          <w:p w14:paraId="7BFBE826" w14:textId="4ECF39A9" w:rsidR="00A5679F" w:rsidRPr="003045E1" w:rsidRDefault="00A5679F" w:rsidP="00A5679F">
            <w:pPr>
              <w:tabs>
                <w:tab w:val="left" w:pos="270"/>
              </w:tabs>
              <w:ind w:firstLine="680"/>
              <w:rPr>
                <w:rFonts w:ascii="TH SarabunPSK" w:hAnsi="TH SarabunPSK" w:cs="TH SarabunPSK"/>
                <w:sz w:val="26"/>
                <w:szCs w:val="26"/>
                <w:cs/>
              </w:rPr>
            </w:pPr>
            <w:r w:rsidRPr="00381C66">
              <w:rPr>
                <w:rFonts w:ascii="TH SarabunPSK" w:hAnsi="TH SarabunPSK" w:cs="TH SarabunPSK"/>
                <w:sz w:val="26"/>
                <w:szCs w:val="26"/>
              </w:rPr>
              <w:t>Leadership and Compassion</w:t>
            </w:r>
          </w:p>
        </w:tc>
        <w:tc>
          <w:tcPr>
            <w:tcW w:w="852" w:type="dxa"/>
            <w:tcBorders>
              <w:top w:val="single" w:sz="4" w:space="0" w:color="auto"/>
              <w:left w:val="nil"/>
              <w:bottom w:val="single" w:sz="4" w:space="0" w:color="auto"/>
              <w:right w:val="single" w:sz="4" w:space="0" w:color="auto"/>
            </w:tcBorders>
          </w:tcPr>
          <w:p w14:paraId="0A05F836" w14:textId="22DACF7B"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5A0E097B" w14:textId="77777777" w:rsidTr="003045E1">
        <w:tc>
          <w:tcPr>
            <w:tcW w:w="420" w:type="dxa"/>
            <w:tcBorders>
              <w:top w:val="single" w:sz="4" w:space="0" w:color="auto"/>
              <w:left w:val="single" w:sz="4" w:space="0" w:color="auto"/>
              <w:bottom w:val="single" w:sz="4" w:space="0" w:color="auto"/>
              <w:right w:val="single" w:sz="4" w:space="0" w:color="auto"/>
            </w:tcBorders>
          </w:tcPr>
          <w:p w14:paraId="3B760CE7" w14:textId="4977A5F8"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4</w:t>
            </w:r>
          </w:p>
        </w:tc>
        <w:tc>
          <w:tcPr>
            <w:tcW w:w="3686" w:type="dxa"/>
            <w:tcBorders>
              <w:top w:val="single" w:sz="4" w:space="0" w:color="auto"/>
              <w:left w:val="single" w:sz="4" w:space="0" w:color="auto"/>
              <w:bottom w:val="single" w:sz="4" w:space="0" w:color="auto"/>
              <w:right w:val="nil"/>
            </w:tcBorders>
            <w:vAlign w:val="center"/>
          </w:tcPr>
          <w:p w14:paraId="0B05CFAD"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001311 ภาษาและวัฒนธรรมเกาหลี</w:t>
            </w:r>
          </w:p>
          <w:p w14:paraId="3AD9D81A" w14:textId="78FCE78D"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Korean Language and Culture</w:t>
            </w:r>
          </w:p>
        </w:tc>
        <w:tc>
          <w:tcPr>
            <w:tcW w:w="855" w:type="dxa"/>
            <w:tcBorders>
              <w:top w:val="single" w:sz="4" w:space="0" w:color="auto"/>
              <w:left w:val="nil"/>
              <w:bottom w:val="single" w:sz="4" w:space="0" w:color="auto"/>
              <w:right w:val="single" w:sz="4" w:space="0" w:color="auto"/>
            </w:tcBorders>
          </w:tcPr>
          <w:p w14:paraId="524443A6" w14:textId="2AF19B97"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2E88F932" w14:textId="1145BB80" w:rsidR="00A5679F" w:rsidRPr="002D3468" w:rsidRDefault="00A5679F" w:rsidP="00A5679F">
            <w:pPr>
              <w:rPr>
                <w:rFonts w:ascii="TH SarabunPSK" w:hAnsi="TH SarabunPSK" w:cs="TH SarabunPSK"/>
                <w:noProof/>
                <w:sz w:val="26"/>
                <w:szCs w:val="26"/>
              </w:rPr>
            </w:pPr>
            <w:r w:rsidRPr="002D3468">
              <w:rPr>
                <w:rFonts w:ascii="TH SarabunPSK" w:hAnsi="TH SarabunPSK" w:cs="TH SarabunPSK"/>
                <w:noProof/>
                <w:sz w:val="26"/>
                <w:szCs w:val="26"/>
                <w:cs/>
              </w:rPr>
              <w:t>00</w:t>
            </w:r>
            <w:r w:rsidRPr="002D3468">
              <w:rPr>
                <w:rFonts w:ascii="TH SarabunPSK" w:hAnsi="TH SarabunPSK" w:cs="TH SarabunPSK" w:hint="cs"/>
                <w:noProof/>
                <w:sz w:val="26"/>
                <w:szCs w:val="26"/>
                <w:cs/>
              </w:rPr>
              <w:t>2</w:t>
            </w:r>
            <w:r w:rsidRPr="002D3468">
              <w:rPr>
                <w:rFonts w:ascii="TH SarabunPSK" w:hAnsi="TH SarabunPSK" w:cs="TH SarabunPSK"/>
                <w:noProof/>
                <w:sz w:val="26"/>
                <w:szCs w:val="26"/>
                <w:cs/>
              </w:rPr>
              <w:t>50</w:t>
            </w:r>
            <w:r w:rsidR="00AC69F3" w:rsidRPr="002D3468">
              <w:rPr>
                <w:rFonts w:ascii="TH SarabunPSK" w:hAnsi="TH SarabunPSK" w:cs="TH SarabunPSK" w:hint="cs"/>
                <w:noProof/>
                <w:sz w:val="26"/>
                <w:szCs w:val="26"/>
                <w:cs/>
              </w:rPr>
              <w:t>9</w:t>
            </w:r>
            <w:r w:rsidRPr="002D3468">
              <w:rPr>
                <w:rFonts w:ascii="TH SarabunPSK" w:hAnsi="TH SarabunPSK" w:cs="TH SarabunPSK"/>
                <w:noProof/>
                <w:sz w:val="26"/>
                <w:szCs w:val="26"/>
                <w:cs/>
              </w:rPr>
              <w:t xml:space="preserve">  ภาษาและวัฒนธรรมเกาหลี</w:t>
            </w:r>
          </w:p>
          <w:p w14:paraId="1FE407DB" w14:textId="57CCD060"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Korean Language and Culture</w:t>
            </w:r>
          </w:p>
        </w:tc>
        <w:tc>
          <w:tcPr>
            <w:tcW w:w="852" w:type="dxa"/>
            <w:tcBorders>
              <w:top w:val="single" w:sz="4" w:space="0" w:color="auto"/>
              <w:left w:val="nil"/>
              <w:bottom w:val="single" w:sz="4" w:space="0" w:color="auto"/>
              <w:right w:val="single" w:sz="4" w:space="0" w:color="auto"/>
            </w:tcBorders>
          </w:tcPr>
          <w:p w14:paraId="0A0E1A27" w14:textId="52E25132"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7C6358E0" w14:textId="77777777" w:rsidTr="003045E1">
        <w:tc>
          <w:tcPr>
            <w:tcW w:w="420" w:type="dxa"/>
            <w:tcBorders>
              <w:top w:val="single" w:sz="4" w:space="0" w:color="auto"/>
              <w:left w:val="single" w:sz="4" w:space="0" w:color="auto"/>
              <w:bottom w:val="single" w:sz="4" w:space="0" w:color="auto"/>
              <w:right w:val="single" w:sz="4" w:space="0" w:color="auto"/>
            </w:tcBorders>
          </w:tcPr>
          <w:p w14:paraId="4C370A55" w14:textId="0E270280"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5</w:t>
            </w:r>
          </w:p>
        </w:tc>
        <w:tc>
          <w:tcPr>
            <w:tcW w:w="3686" w:type="dxa"/>
            <w:tcBorders>
              <w:top w:val="single" w:sz="4" w:space="0" w:color="auto"/>
              <w:left w:val="single" w:sz="4" w:space="0" w:color="auto"/>
              <w:bottom w:val="single" w:sz="4" w:space="0" w:color="auto"/>
              <w:right w:val="nil"/>
            </w:tcBorders>
            <w:vAlign w:val="center"/>
          </w:tcPr>
          <w:p w14:paraId="194C05E9"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001312 ภาษาและวัฒนธรรมญี่ปุ่น</w:t>
            </w:r>
            <w:r w:rsidRPr="003045E1">
              <w:rPr>
                <w:rFonts w:ascii="TH SarabunPSK" w:hAnsi="TH SarabunPSK" w:cs="TH SarabunPSK"/>
                <w:sz w:val="26"/>
                <w:szCs w:val="26"/>
                <w:cs/>
              </w:rPr>
              <w:tab/>
            </w:r>
          </w:p>
          <w:p w14:paraId="76944F0B" w14:textId="148B6E86"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Japanese Language and Culture</w:t>
            </w:r>
          </w:p>
        </w:tc>
        <w:tc>
          <w:tcPr>
            <w:tcW w:w="855" w:type="dxa"/>
            <w:tcBorders>
              <w:top w:val="single" w:sz="4" w:space="0" w:color="auto"/>
              <w:left w:val="nil"/>
              <w:bottom w:val="single" w:sz="4" w:space="0" w:color="auto"/>
              <w:right w:val="single" w:sz="4" w:space="0" w:color="auto"/>
            </w:tcBorders>
          </w:tcPr>
          <w:p w14:paraId="32A955FA" w14:textId="11EAAF3F"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6762CB37" w14:textId="5A4F9D73"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w:t>
            </w:r>
            <w:r w:rsidR="007204FA">
              <w:rPr>
                <w:rFonts w:ascii="TH SarabunPSK" w:hAnsi="TH SarabunPSK" w:cs="TH SarabunPSK" w:hint="cs"/>
                <w:noProof/>
                <w:sz w:val="26"/>
                <w:szCs w:val="26"/>
                <w:cs/>
              </w:rPr>
              <w:t>10</w:t>
            </w:r>
            <w:r w:rsidRPr="003045E1">
              <w:rPr>
                <w:rFonts w:ascii="TH SarabunPSK" w:hAnsi="TH SarabunPSK" w:cs="TH SarabunPSK"/>
                <w:noProof/>
                <w:sz w:val="26"/>
                <w:szCs w:val="26"/>
                <w:cs/>
              </w:rPr>
              <w:t xml:space="preserve">  ภาษาและวัฒนธรรมญี่ปุ่น</w:t>
            </w:r>
          </w:p>
          <w:p w14:paraId="255430C3" w14:textId="541ADCBD"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 xml:space="preserve">Japanese Language and Culture </w:t>
            </w:r>
          </w:p>
        </w:tc>
        <w:tc>
          <w:tcPr>
            <w:tcW w:w="852" w:type="dxa"/>
            <w:tcBorders>
              <w:top w:val="single" w:sz="4" w:space="0" w:color="auto"/>
              <w:left w:val="nil"/>
              <w:bottom w:val="single" w:sz="4" w:space="0" w:color="auto"/>
              <w:right w:val="single" w:sz="4" w:space="0" w:color="auto"/>
            </w:tcBorders>
          </w:tcPr>
          <w:p w14:paraId="29DF739F" w14:textId="4F51D69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1F93F2B3" w14:textId="77777777" w:rsidTr="003045E1">
        <w:tc>
          <w:tcPr>
            <w:tcW w:w="420" w:type="dxa"/>
            <w:tcBorders>
              <w:top w:val="single" w:sz="4" w:space="0" w:color="auto"/>
              <w:left w:val="single" w:sz="4" w:space="0" w:color="auto"/>
              <w:bottom w:val="single" w:sz="4" w:space="0" w:color="auto"/>
              <w:right w:val="single" w:sz="4" w:space="0" w:color="auto"/>
            </w:tcBorders>
          </w:tcPr>
          <w:p w14:paraId="0ECE75C4" w14:textId="09978F17"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6</w:t>
            </w:r>
          </w:p>
        </w:tc>
        <w:tc>
          <w:tcPr>
            <w:tcW w:w="3686" w:type="dxa"/>
            <w:tcBorders>
              <w:top w:val="single" w:sz="4" w:space="0" w:color="auto"/>
              <w:left w:val="single" w:sz="4" w:space="0" w:color="auto"/>
              <w:bottom w:val="single" w:sz="4" w:space="0" w:color="auto"/>
              <w:right w:val="nil"/>
            </w:tcBorders>
            <w:vAlign w:val="center"/>
          </w:tcPr>
          <w:p w14:paraId="441BCAF8"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001313 ภาษาและวัฒนธรรมจีน</w:t>
            </w:r>
          </w:p>
          <w:p w14:paraId="2188A0DE" w14:textId="79466016"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Chinese Language and Culture</w:t>
            </w:r>
          </w:p>
        </w:tc>
        <w:tc>
          <w:tcPr>
            <w:tcW w:w="855" w:type="dxa"/>
            <w:tcBorders>
              <w:top w:val="single" w:sz="4" w:space="0" w:color="auto"/>
              <w:left w:val="nil"/>
              <w:bottom w:val="single" w:sz="4" w:space="0" w:color="auto"/>
              <w:right w:val="single" w:sz="4" w:space="0" w:color="auto"/>
            </w:tcBorders>
          </w:tcPr>
          <w:p w14:paraId="11903520" w14:textId="7351D0F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25931DBF" w14:textId="0627A763"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w:t>
            </w:r>
            <w:r w:rsidR="00F87C67">
              <w:rPr>
                <w:rFonts w:ascii="TH SarabunPSK" w:hAnsi="TH SarabunPSK" w:cs="TH SarabunPSK" w:hint="cs"/>
                <w:noProof/>
                <w:sz w:val="26"/>
                <w:szCs w:val="26"/>
                <w:cs/>
              </w:rPr>
              <w:t>11</w:t>
            </w:r>
            <w:r w:rsidRPr="003045E1">
              <w:rPr>
                <w:rFonts w:ascii="TH SarabunPSK" w:hAnsi="TH SarabunPSK" w:cs="TH SarabunPSK"/>
                <w:noProof/>
                <w:sz w:val="26"/>
                <w:szCs w:val="26"/>
                <w:cs/>
              </w:rPr>
              <w:t xml:space="preserve">  ภาษาและวัฒนธรรมจีน</w:t>
            </w:r>
          </w:p>
          <w:p w14:paraId="6452C33F" w14:textId="17E8EF1F"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 xml:space="preserve">Chinese Language and Culture </w:t>
            </w:r>
          </w:p>
        </w:tc>
        <w:tc>
          <w:tcPr>
            <w:tcW w:w="852" w:type="dxa"/>
            <w:tcBorders>
              <w:top w:val="single" w:sz="4" w:space="0" w:color="auto"/>
              <w:left w:val="nil"/>
              <w:bottom w:val="single" w:sz="4" w:space="0" w:color="auto"/>
              <w:right w:val="single" w:sz="4" w:space="0" w:color="auto"/>
            </w:tcBorders>
          </w:tcPr>
          <w:p w14:paraId="561931AF" w14:textId="11A30AA6"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4673386F" w14:textId="77777777" w:rsidTr="003045E1">
        <w:tc>
          <w:tcPr>
            <w:tcW w:w="420" w:type="dxa"/>
            <w:tcBorders>
              <w:top w:val="single" w:sz="4" w:space="0" w:color="auto"/>
              <w:left w:val="single" w:sz="4" w:space="0" w:color="auto"/>
              <w:bottom w:val="single" w:sz="4" w:space="0" w:color="auto"/>
              <w:right w:val="single" w:sz="4" w:space="0" w:color="auto"/>
            </w:tcBorders>
          </w:tcPr>
          <w:p w14:paraId="09D274A1" w14:textId="16592DBD"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7</w:t>
            </w:r>
          </w:p>
        </w:tc>
        <w:tc>
          <w:tcPr>
            <w:tcW w:w="3686" w:type="dxa"/>
            <w:tcBorders>
              <w:top w:val="single" w:sz="4" w:space="0" w:color="auto"/>
              <w:left w:val="single" w:sz="4" w:space="0" w:color="auto"/>
              <w:bottom w:val="single" w:sz="4" w:space="0" w:color="auto"/>
              <w:right w:val="nil"/>
            </w:tcBorders>
            <w:vAlign w:val="center"/>
          </w:tcPr>
          <w:p w14:paraId="1BE11D96"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001314 ภาษาและวัฒนธรรมพม่า</w:t>
            </w:r>
          </w:p>
          <w:p w14:paraId="69D0EF6C" w14:textId="2638C50E"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Myanmar Language and Culture</w:t>
            </w:r>
          </w:p>
        </w:tc>
        <w:tc>
          <w:tcPr>
            <w:tcW w:w="855" w:type="dxa"/>
            <w:tcBorders>
              <w:top w:val="single" w:sz="4" w:space="0" w:color="auto"/>
              <w:left w:val="nil"/>
              <w:bottom w:val="single" w:sz="4" w:space="0" w:color="auto"/>
              <w:right w:val="single" w:sz="4" w:space="0" w:color="auto"/>
            </w:tcBorders>
          </w:tcPr>
          <w:p w14:paraId="0F7DDF26" w14:textId="197E641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5E2A3DB8" w14:textId="03C41C7C"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w:t>
            </w:r>
            <w:r w:rsidR="00F87C67">
              <w:rPr>
                <w:rFonts w:ascii="TH SarabunPSK" w:hAnsi="TH SarabunPSK" w:cs="TH SarabunPSK" w:hint="cs"/>
                <w:noProof/>
                <w:sz w:val="26"/>
                <w:szCs w:val="26"/>
                <w:cs/>
              </w:rPr>
              <w:t>12</w:t>
            </w:r>
            <w:r w:rsidRPr="003045E1">
              <w:rPr>
                <w:rFonts w:ascii="TH SarabunPSK" w:hAnsi="TH SarabunPSK" w:cs="TH SarabunPSK"/>
                <w:noProof/>
                <w:sz w:val="26"/>
                <w:szCs w:val="26"/>
                <w:cs/>
              </w:rPr>
              <w:t xml:space="preserve">  ภาษาและวัฒนธรรมพม่า</w:t>
            </w:r>
          </w:p>
          <w:p w14:paraId="6AE67145" w14:textId="158EA44C"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Myanmar Language and Culture</w:t>
            </w:r>
          </w:p>
        </w:tc>
        <w:tc>
          <w:tcPr>
            <w:tcW w:w="852" w:type="dxa"/>
            <w:tcBorders>
              <w:top w:val="single" w:sz="4" w:space="0" w:color="auto"/>
              <w:left w:val="nil"/>
              <w:bottom w:val="single" w:sz="4" w:space="0" w:color="auto"/>
              <w:right w:val="single" w:sz="4" w:space="0" w:color="auto"/>
            </w:tcBorders>
          </w:tcPr>
          <w:p w14:paraId="25945450" w14:textId="36DC2BF7"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6BAC51C0" w14:textId="77777777" w:rsidTr="003045E1">
        <w:tc>
          <w:tcPr>
            <w:tcW w:w="420" w:type="dxa"/>
            <w:tcBorders>
              <w:top w:val="single" w:sz="4" w:space="0" w:color="auto"/>
              <w:left w:val="single" w:sz="4" w:space="0" w:color="auto"/>
              <w:bottom w:val="single" w:sz="4" w:space="0" w:color="auto"/>
              <w:right w:val="single" w:sz="4" w:space="0" w:color="auto"/>
            </w:tcBorders>
          </w:tcPr>
          <w:p w14:paraId="4D48DD14" w14:textId="763C70F7"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8</w:t>
            </w:r>
          </w:p>
        </w:tc>
        <w:tc>
          <w:tcPr>
            <w:tcW w:w="3686" w:type="dxa"/>
            <w:tcBorders>
              <w:top w:val="single" w:sz="4" w:space="0" w:color="auto"/>
              <w:left w:val="single" w:sz="4" w:space="0" w:color="auto"/>
              <w:bottom w:val="single" w:sz="4" w:space="0" w:color="auto"/>
              <w:right w:val="nil"/>
            </w:tcBorders>
            <w:vAlign w:val="center"/>
          </w:tcPr>
          <w:p w14:paraId="6AEC8173"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001315 ภาษาและวัฒนธรรมฝรั่งเศส</w:t>
            </w:r>
          </w:p>
          <w:p w14:paraId="7F563189" w14:textId="0E2F110A"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French Language and Culture</w:t>
            </w:r>
          </w:p>
        </w:tc>
        <w:tc>
          <w:tcPr>
            <w:tcW w:w="855" w:type="dxa"/>
            <w:tcBorders>
              <w:top w:val="single" w:sz="4" w:space="0" w:color="auto"/>
              <w:left w:val="nil"/>
              <w:bottom w:val="single" w:sz="4" w:space="0" w:color="auto"/>
              <w:right w:val="single" w:sz="4" w:space="0" w:color="auto"/>
            </w:tcBorders>
          </w:tcPr>
          <w:p w14:paraId="28B75CD7" w14:textId="20D33527"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1C41B308" w14:textId="5CCD1858"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w:t>
            </w:r>
            <w:r w:rsidR="002D3468">
              <w:rPr>
                <w:rFonts w:ascii="TH SarabunPSK" w:hAnsi="TH SarabunPSK" w:cs="TH SarabunPSK" w:hint="cs"/>
                <w:noProof/>
                <w:sz w:val="26"/>
                <w:szCs w:val="26"/>
                <w:cs/>
              </w:rPr>
              <w:t>13</w:t>
            </w:r>
            <w:r w:rsidRPr="003045E1">
              <w:rPr>
                <w:rFonts w:ascii="TH SarabunPSK" w:hAnsi="TH SarabunPSK" w:cs="TH SarabunPSK"/>
                <w:noProof/>
                <w:sz w:val="26"/>
                <w:szCs w:val="26"/>
                <w:cs/>
              </w:rPr>
              <w:t xml:space="preserve">  ภาษาและวัฒนธรรมฝรั่งเศส</w:t>
            </w:r>
          </w:p>
          <w:p w14:paraId="1D71788D" w14:textId="1F7DEEF5"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French Language and Culture</w:t>
            </w:r>
          </w:p>
        </w:tc>
        <w:tc>
          <w:tcPr>
            <w:tcW w:w="852" w:type="dxa"/>
            <w:tcBorders>
              <w:top w:val="single" w:sz="4" w:space="0" w:color="auto"/>
              <w:left w:val="nil"/>
              <w:bottom w:val="single" w:sz="4" w:space="0" w:color="auto"/>
              <w:right w:val="single" w:sz="4" w:space="0" w:color="auto"/>
            </w:tcBorders>
          </w:tcPr>
          <w:p w14:paraId="252A87E6" w14:textId="378F7C45"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14656261" w14:textId="77777777" w:rsidTr="003045E1">
        <w:tc>
          <w:tcPr>
            <w:tcW w:w="420" w:type="dxa"/>
            <w:tcBorders>
              <w:top w:val="single" w:sz="4" w:space="0" w:color="auto"/>
              <w:left w:val="single" w:sz="4" w:space="0" w:color="auto"/>
              <w:bottom w:val="single" w:sz="4" w:space="0" w:color="auto"/>
              <w:right w:val="single" w:sz="4" w:space="0" w:color="auto"/>
            </w:tcBorders>
          </w:tcPr>
          <w:p w14:paraId="71B0882C" w14:textId="07C6B49C"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9</w:t>
            </w:r>
          </w:p>
        </w:tc>
        <w:tc>
          <w:tcPr>
            <w:tcW w:w="3686" w:type="dxa"/>
            <w:tcBorders>
              <w:top w:val="single" w:sz="4" w:space="0" w:color="auto"/>
              <w:left w:val="single" w:sz="4" w:space="0" w:color="auto"/>
              <w:bottom w:val="single" w:sz="4" w:space="0" w:color="auto"/>
              <w:right w:val="nil"/>
            </w:tcBorders>
            <w:vAlign w:val="center"/>
          </w:tcPr>
          <w:p w14:paraId="3EAD74A4"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001316 ภาษาและวัฒนธรรมสเปน</w:t>
            </w:r>
            <w:r w:rsidRPr="003045E1">
              <w:rPr>
                <w:rFonts w:ascii="TH SarabunPSK" w:hAnsi="TH SarabunPSK" w:cs="TH SarabunPSK"/>
                <w:sz w:val="26"/>
                <w:szCs w:val="26"/>
                <w:cs/>
              </w:rPr>
              <w:tab/>
            </w:r>
          </w:p>
          <w:p w14:paraId="1C65019D" w14:textId="1F608069"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Spanish Language and Culture</w:t>
            </w:r>
          </w:p>
        </w:tc>
        <w:tc>
          <w:tcPr>
            <w:tcW w:w="855" w:type="dxa"/>
            <w:tcBorders>
              <w:top w:val="single" w:sz="4" w:space="0" w:color="auto"/>
              <w:left w:val="nil"/>
              <w:bottom w:val="single" w:sz="4" w:space="0" w:color="auto"/>
              <w:right w:val="single" w:sz="4" w:space="0" w:color="auto"/>
            </w:tcBorders>
          </w:tcPr>
          <w:p w14:paraId="69FBA0CD" w14:textId="61AAEEB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3D44F78F" w14:textId="049F46DF"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4</w:t>
            </w:r>
            <w:r w:rsidRPr="003045E1">
              <w:rPr>
                <w:rFonts w:ascii="TH SarabunPSK" w:hAnsi="TH SarabunPSK" w:cs="TH SarabunPSK"/>
                <w:noProof/>
                <w:sz w:val="26"/>
                <w:szCs w:val="26"/>
                <w:cs/>
              </w:rPr>
              <w:t xml:space="preserve">  ภาษาและวัฒนธรรมสเปน</w:t>
            </w:r>
          </w:p>
          <w:p w14:paraId="7554BE39" w14:textId="19D9F887"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Spanish Language and Culture</w:t>
            </w:r>
          </w:p>
        </w:tc>
        <w:tc>
          <w:tcPr>
            <w:tcW w:w="852" w:type="dxa"/>
            <w:tcBorders>
              <w:top w:val="single" w:sz="4" w:space="0" w:color="auto"/>
              <w:left w:val="nil"/>
              <w:bottom w:val="single" w:sz="4" w:space="0" w:color="auto"/>
              <w:right w:val="single" w:sz="4" w:space="0" w:color="auto"/>
            </w:tcBorders>
          </w:tcPr>
          <w:p w14:paraId="4F12842C" w14:textId="169F3F3B"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55E6B687" w14:textId="77777777" w:rsidTr="003045E1">
        <w:tc>
          <w:tcPr>
            <w:tcW w:w="420" w:type="dxa"/>
            <w:tcBorders>
              <w:top w:val="single" w:sz="4" w:space="0" w:color="auto"/>
              <w:left w:val="single" w:sz="4" w:space="0" w:color="auto"/>
              <w:bottom w:val="single" w:sz="4" w:space="0" w:color="auto"/>
              <w:right w:val="single" w:sz="4" w:space="0" w:color="auto"/>
            </w:tcBorders>
          </w:tcPr>
          <w:p w14:paraId="107BE747" w14:textId="6D0B8854"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10</w:t>
            </w:r>
          </w:p>
        </w:tc>
        <w:tc>
          <w:tcPr>
            <w:tcW w:w="3686" w:type="dxa"/>
            <w:tcBorders>
              <w:top w:val="single" w:sz="4" w:space="0" w:color="auto"/>
              <w:left w:val="single" w:sz="4" w:space="0" w:color="auto"/>
              <w:bottom w:val="single" w:sz="4" w:space="0" w:color="auto"/>
              <w:right w:val="nil"/>
            </w:tcBorders>
            <w:vAlign w:val="center"/>
          </w:tcPr>
          <w:p w14:paraId="542B04E6"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001317 ภาษาและวัฒนธรรมลาว</w:t>
            </w:r>
          </w:p>
          <w:p w14:paraId="7C643F91" w14:textId="1167D3B5"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Lao Language and Culture</w:t>
            </w:r>
          </w:p>
        </w:tc>
        <w:tc>
          <w:tcPr>
            <w:tcW w:w="855" w:type="dxa"/>
            <w:tcBorders>
              <w:top w:val="single" w:sz="4" w:space="0" w:color="auto"/>
              <w:left w:val="nil"/>
              <w:bottom w:val="single" w:sz="4" w:space="0" w:color="auto"/>
              <w:right w:val="single" w:sz="4" w:space="0" w:color="auto"/>
            </w:tcBorders>
          </w:tcPr>
          <w:p w14:paraId="2CE7A765" w14:textId="75958CC4"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5A2002C5" w14:textId="42CBC335"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5</w:t>
            </w:r>
            <w:r w:rsidRPr="003045E1">
              <w:rPr>
                <w:rFonts w:ascii="TH SarabunPSK" w:hAnsi="TH SarabunPSK" w:cs="TH SarabunPSK"/>
                <w:noProof/>
                <w:sz w:val="26"/>
                <w:szCs w:val="26"/>
                <w:cs/>
              </w:rPr>
              <w:t xml:space="preserve">  ภาษาและวัฒนธรรมลาว</w:t>
            </w:r>
          </w:p>
          <w:p w14:paraId="4E0DA223" w14:textId="19173475"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Lao Language and Culture</w:t>
            </w:r>
          </w:p>
        </w:tc>
        <w:tc>
          <w:tcPr>
            <w:tcW w:w="852" w:type="dxa"/>
            <w:tcBorders>
              <w:top w:val="single" w:sz="4" w:space="0" w:color="auto"/>
              <w:left w:val="nil"/>
              <w:bottom w:val="single" w:sz="4" w:space="0" w:color="auto"/>
              <w:right w:val="single" w:sz="4" w:space="0" w:color="auto"/>
            </w:tcBorders>
          </w:tcPr>
          <w:p w14:paraId="7C11E763" w14:textId="76497DF1"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1CCFEC50" w14:textId="77777777" w:rsidTr="003045E1">
        <w:tc>
          <w:tcPr>
            <w:tcW w:w="420" w:type="dxa"/>
            <w:tcBorders>
              <w:top w:val="single" w:sz="4" w:space="0" w:color="auto"/>
              <w:left w:val="single" w:sz="4" w:space="0" w:color="auto"/>
              <w:bottom w:val="single" w:sz="4" w:space="0" w:color="auto"/>
              <w:right w:val="single" w:sz="4" w:space="0" w:color="auto"/>
            </w:tcBorders>
          </w:tcPr>
          <w:p w14:paraId="0EF532BC" w14:textId="6E79FF8A"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11</w:t>
            </w:r>
          </w:p>
        </w:tc>
        <w:tc>
          <w:tcPr>
            <w:tcW w:w="3686" w:type="dxa"/>
            <w:tcBorders>
              <w:top w:val="single" w:sz="4" w:space="0" w:color="auto"/>
              <w:left w:val="single" w:sz="4" w:space="0" w:color="auto"/>
              <w:bottom w:val="single" w:sz="4" w:space="0" w:color="auto"/>
              <w:right w:val="nil"/>
            </w:tcBorders>
            <w:vAlign w:val="center"/>
          </w:tcPr>
          <w:p w14:paraId="57318CA9"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001318 ภาษาและวัฒนธรรมอินโดนีเซีย</w:t>
            </w:r>
          </w:p>
          <w:p w14:paraId="6FA81A08" w14:textId="22EE1B4B"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pacing w:val="-4"/>
                <w:sz w:val="26"/>
                <w:szCs w:val="26"/>
              </w:rPr>
              <w:t>Indonesian Language and Culture</w:t>
            </w:r>
          </w:p>
        </w:tc>
        <w:tc>
          <w:tcPr>
            <w:tcW w:w="855" w:type="dxa"/>
            <w:tcBorders>
              <w:top w:val="single" w:sz="4" w:space="0" w:color="auto"/>
              <w:left w:val="nil"/>
              <w:bottom w:val="single" w:sz="4" w:space="0" w:color="auto"/>
              <w:right w:val="single" w:sz="4" w:space="0" w:color="auto"/>
            </w:tcBorders>
          </w:tcPr>
          <w:p w14:paraId="1EFB868A" w14:textId="05463FAE"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2A442DC5" w14:textId="63E75915"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6</w:t>
            </w:r>
            <w:r w:rsidRPr="003045E1">
              <w:rPr>
                <w:rFonts w:ascii="TH SarabunPSK" w:hAnsi="TH SarabunPSK" w:cs="TH SarabunPSK"/>
                <w:noProof/>
                <w:sz w:val="26"/>
                <w:szCs w:val="26"/>
                <w:cs/>
              </w:rPr>
              <w:t xml:space="preserve">  ภาษาและวัฒนธรรมอินโดนีเซีย </w:t>
            </w:r>
          </w:p>
          <w:p w14:paraId="326529AF" w14:textId="149C9A10"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 xml:space="preserve">Indonesian Language and Culture </w:t>
            </w:r>
          </w:p>
        </w:tc>
        <w:tc>
          <w:tcPr>
            <w:tcW w:w="852" w:type="dxa"/>
            <w:tcBorders>
              <w:top w:val="single" w:sz="4" w:space="0" w:color="auto"/>
              <w:left w:val="nil"/>
              <w:bottom w:val="single" w:sz="4" w:space="0" w:color="auto"/>
              <w:right w:val="single" w:sz="4" w:space="0" w:color="auto"/>
            </w:tcBorders>
          </w:tcPr>
          <w:p w14:paraId="6DFCF856" w14:textId="7C7179A3"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038572A8" w14:textId="77777777" w:rsidTr="003045E1">
        <w:tc>
          <w:tcPr>
            <w:tcW w:w="420" w:type="dxa"/>
            <w:tcBorders>
              <w:top w:val="single" w:sz="4" w:space="0" w:color="auto"/>
              <w:left w:val="single" w:sz="4" w:space="0" w:color="auto"/>
              <w:bottom w:val="single" w:sz="4" w:space="0" w:color="auto"/>
              <w:right w:val="single" w:sz="4" w:space="0" w:color="auto"/>
            </w:tcBorders>
          </w:tcPr>
          <w:p w14:paraId="1CAFDA29" w14:textId="594D493E"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12</w:t>
            </w:r>
          </w:p>
        </w:tc>
        <w:tc>
          <w:tcPr>
            <w:tcW w:w="3686" w:type="dxa"/>
            <w:tcBorders>
              <w:top w:val="single" w:sz="4" w:space="0" w:color="auto"/>
              <w:left w:val="single" w:sz="4" w:space="0" w:color="auto"/>
              <w:bottom w:val="single" w:sz="4" w:space="0" w:color="auto"/>
              <w:right w:val="nil"/>
            </w:tcBorders>
            <w:vAlign w:val="center"/>
          </w:tcPr>
          <w:p w14:paraId="2399D54E"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001319 ภาษาและวัฒนธรรมเวียดนาม</w:t>
            </w:r>
          </w:p>
          <w:p w14:paraId="21512951" w14:textId="5F98C8A2"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pacing w:val="-6"/>
                <w:sz w:val="26"/>
                <w:szCs w:val="26"/>
              </w:rPr>
              <w:t>Vietnamese Language and Culture</w:t>
            </w:r>
          </w:p>
        </w:tc>
        <w:tc>
          <w:tcPr>
            <w:tcW w:w="855" w:type="dxa"/>
            <w:tcBorders>
              <w:top w:val="single" w:sz="4" w:space="0" w:color="auto"/>
              <w:left w:val="nil"/>
              <w:bottom w:val="single" w:sz="4" w:space="0" w:color="auto"/>
              <w:right w:val="single" w:sz="4" w:space="0" w:color="auto"/>
            </w:tcBorders>
          </w:tcPr>
          <w:p w14:paraId="41AADAC6" w14:textId="7305AF14"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56CF13D4" w14:textId="752505A0"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7</w:t>
            </w:r>
            <w:r w:rsidRPr="003045E1">
              <w:rPr>
                <w:rFonts w:ascii="TH SarabunPSK" w:hAnsi="TH SarabunPSK" w:cs="TH SarabunPSK"/>
                <w:noProof/>
                <w:sz w:val="26"/>
                <w:szCs w:val="26"/>
                <w:cs/>
              </w:rPr>
              <w:t xml:space="preserve">  ภาษาและวัฒนธรรมเวียดนาม</w:t>
            </w:r>
          </w:p>
          <w:p w14:paraId="5297A94F" w14:textId="613898CF"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Vietnamese Language and Culture</w:t>
            </w:r>
          </w:p>
        </w:tc>
        <w:tc>
          <w:tcPr>
            <w:tcW w:w="852" w:type="dxa"/>
            <w:tcBorders>
              <w:top w:val="single" w:sz="4" w:space="0" w:color="auto"/>
              <w:left w:val="nil"/>
              <w:bottom w:val="single" w:sz="4" w:space="0" w:color="auto"/>
              <w:right w:val="single" w:sz="4" w:space="0" w:color="auto"/>
            </w:tcBorders>
          </w:tcPr>
          <w:p w14:paraId="1F470B33" w14:textId="2854626B"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313DBA3B" w14:textId="77777777" w:rsidTr="003045E1">
        <w:tc>
          <w:tcPr>
            <w:tcW w:w="420" w:type="dxa"/>
            <w:tcBorders>
              <w:top w:val="single" w:sz="4" w:space="0" w:color="auto"/>
              <w:left w:val="single" w:sz="4" w:space="0" w:color="auto"/>
              <w:bottom w:val="single" w:sz="4" w:space="0" w:color="auto"/>
              <w:right w:val="single" w:sz="4" w:space="0" w:color="auto"/>
            </w:tcBorders>
          </w:tcPr>
          <w:p w14:paraId="318C4351" w14:textId="04FFAFF6"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13</w:t>
            </w:r>
          </w:p>
        </w:tc>
        <w:tc>
          <w:tcPr>
            <w:tcW w:w="3686" w:type="dxa"/>
            <w:tcBorders>
              <w:top w:val="single" w:sz="4" w:space="0" w:color="auto"/>
              <w:left w:val="single" w:sz="4" w:space="0" w:color="auto"/>
              <w:bottom w:val="single" w:sz="4" w:space="0" w:color="auto"/>
              <w:right w:val="nil"/>
            </w:tcBorders>
          </w:tcPr>
          <w:p w14:paraId="1F7A63CD" w14:textId="0EE214B1"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 xml:space="preserve">001321 </w:t>
            </w:r>
            <w:r>
              <w:rPr>
                <w:rFonts w:ascii="TH SarabunPSK" w:hAnsi="TH SarabunPSK" w:cs="TH SarabunPSK" w:hint="cs"/>
                <w:sz w:val="26"/>
                <w:szCs w:val="26"/>
                <w:cs/>
              </w:rPr>
              <w:t xml:space="preserve"> </w:t>
            </w:r>
            <w:r w:rsidRPr="003045E1">
              <w:rPr>
                <w:rFonts w:ascii="TH SarabunPSK" w:hAnsi="TH SarabunPSK" w:cs="TH SarabunPSK"/>
                <w:sz w:val="26"/>
                <w:szCs w:val="26"/>
                <w:cs/>
              </w:rPr>
              <w:t>ภาษาและวัฒนธรรมเขมร</w:t>
            </w:r>
          </w:p>
          <w:p w14:paraId="6CFF3B50" w14:textId="355366D8"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Khmer Language and Culture</w:t>
            </w:r>
          </w:p>
        </w:tc>
        <w:tc>
          <w:tcPr>
            <w:tcW w:w="855" w:type="dxa"/>
            <w:tcBorders>
              <w:top w:val="single" w:sz="4" w:space="0" w:color="auto"/>
              <w:left w:val="nil"/>
              <w:bottom w:val="single" w:sz="4" w:space="0" w:color="auto"/>
              <w:right w:val="single" w:sz="4" w:space="0" w:color="auto"/>
            </w:tcBorders>
          </w:tcPr>
          <w:p w14:paraId="16935171" w14:textId="3C1A8D4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534B3383" w14:textId="7A7DD444"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8</w:t>
            </w:r>
            <w:r w:rsidRPr="003045E1">
              <w:rPr>
                <w:rFonts w:ascii="TH SarabunPSK" w:hAnsi="TH SarabunPSK" w:cs="TH SarabunPSK"/>
                <w:noProof/>
                <w:sz w:val="26"/>
                <w:szCs w:val="26"/>
                <w:cs/>
              </w:rPr>
              <w:t xml:space="preserve">  ภาษาและวัฒนธรรมเขมร</w:t>
            </w:r>
          </w:p>
          <w:p w14:paraId="2CA82CC0" w14:textId="0703FB2A"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Khmer Language and Culture</w:t>
            </w:r>
          </w:p>
        </w:tc>
        <w:tc>
          <w:tcPr>
            <w:tcW w:w="852" w:type="dxa"/>
            <w:tcBorders>
              <w:top w:val="single" w:sz="4" w:space="0" w:color="auto"/>
              <w:left w:val="nil"/>
              <w:bottom w:val="single" w:sz="4" w:space="0" w:color="auto"/>
              <w:right w:val="single" w:sz="4" w:space="0" w:color="auto"/>
            </w:tcBorders>
          </w:tcPr>
          <w:p w14:paraId="4AC98D47" w14:textId="4850749E"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2D4B857B" w14:textId="77777777" w:rsidTr="003045E1">
        <w:tc>
          <w:tcPr>
            <w:tcW w:w="420" w:type="dxa"/>
            <w:tcBorders>
              <w:top w:val="single" w:sz="4" w:space="0" w:color="auto"/>
              <w:left w:val="single" w:sz="4" w:space="0" w:color="auto"/>
              <w:bottom w:val="single" w:sz="4" w:space="0" w:color="auto"/>
              <w:right w:val="single" w:sz="4" w:space="0" w:color="auto"/>
            </w:tcBorders>
          </w:tcPr>
          <w:p w14:paraId="281E3051" w14:textId="18319646"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14</w:t>
            </w:r>
          </w:p>
        </w:tc>
        <w:tc>
          <w:tcPr>
            <w:tcW w:w="3686" w:type="dxa"/>
            <w:tcBorders>
              <w:top w:val="single" w:sz="4" w:space="0" w:color="auto"/>
              <w:left w:val="single" w:sz="4" w:space="0" w:color="auto"/>
              <w:bottom w:val="single" w:sz="4" w:space="0" w:color="auto"/>
              <w:right w:val="nil"/>
            </w:tcBorders>
          </w:tcPr>
          <w:p w14:paraId="76A0B29C" w14:textId="48BCD271" w:rsidR="00A5679F" w:rsidRDefault="00A5679F" w:rsidP="00A5679F">
            <w:pPr>
              <w:rPr>
                <w:rFonts w:ascii="TH SarabunPSK" w:hAnsi="TH SarabunPSK" w:cs="TH SarabunPSK"/>
                <w:sz w:val="26"/>
                <w:szCs w:val="26"/>
              </w:rPr>
            </w:pPr>
            <w:r w:rsidRPr="003045E1">
              <w:rPr>
                <w:rFonts w:ascii="TH SarabunPSK" w:hAnsi="TH SarabunPSK" w:cs="TH SarabunPSK"/>
                <w:sz w:val="26"/>
                <w:szCs w:val="26"/>
                <w:cs/>
              </w:rPr>
              <w:t xml:space="preserve">001352 </w:t>
            </w:r>
            <w:r>
              <w:rPr>
                <w:rFonts w:ascii="TH SarabunPSK" w:hAnsi="TH SarabunPSK" w:cs="TH SarabunPSK" w:hint="cs"/>
                <w:sz w:val="26"/>
                <w:szCs w:val="26"/>
                <w:cs/>
              </w:rPr>
              <w:t xml:space="preserve"> </w:t>
            </w:r>
            <w:r w:rsidRPr="003045E1">
              <w:rPr>
                <w:rFonts w:ascii="TH SarabunPSK" w:hAnsi="TH SarabunPSK" w:cs="TH SarabunPSK"/>
                <w:sz w:val="26"/>
                <w:szCs w:val="26"/>
                <w:cs/>
              </w:rPr>
              <w:t>ความมั่นคงทางมนุษย์และการพัฒนาที่</w:t>
            </w:r>
          </w:p>
          <w:p w14:paraId="1DDCF7E1" w14:textId="342B27C0"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cs/>
              </w:rPr>
              <w:t>ยั่งยืน</w:t>
            </w:r>
          </w:p>
          <w:p w14:paraId="05806259" w14:textId="77777777" w:rsidR="00A5679F" w:rsidRDefault="00A5679F" w:rsidP="00A5679F">
            <w:pPr>
              <w:ind w:firstLine="680"/>
              <w:rPr>
                <w:rFonts w:ascii="TH SarabunPSK" w:hAnsi="TH SarabunPSK" w:cs="TH SarabunPSK"/>
                <w:sz w:val="26"/>
                <w:szCs w:val="26"/>
              </w:rPr>
            </w:pPr>
            <w:r w:rsidRPr="009F18D5">
              <w:rPr>
                <w:rFonts w:ascii="TH SarabunPSK" w:hAnsi="TH SarabunPSK" w:cs="TH SarabunPSK"/>
                <w:sz w:val="26"/>
                <w:szCs w:val="26"/>
              </w:rPr>
              <w:t xml:space="preserve">Human Security and Sustainable </w:t>
            </w:r>
          </w:p>
          <w:p w14:paraId="293066D3" w14:textId="3B820180" w:rsidR="00A5679F" w:rsidRPr="003045E1" w:rsidRDefault="00A5679F" w:rsidP="00A5679F">
            <w:pPr>
              <w:ind w:firstLine="680"/>
              <w:rPr>
                <w:rFonts w:ascii="TH SarabunPSK" w:hAnsi="TH SarabunPSK" w:cs="TH SarabunPSK"/>
                <w:sz w:val="26"/>
                <w:szCs w:val="26"/>
              </w:rPr>
            </w:pPr>
            <w:r w:rsidRPr="009F18D5">
              <w:rPr>
                <w:rFonts w:ascii="TH SarabunPSK" w:hAnsi="TH SarabunPSK" w:cs="TH SarabunPSK"/>
                <w:sz w:val="26"/>
                <w:szCs w:val="26"/>
              </w:rPr>
              <w:t>Development</w:t>
            </w:r>
          </w:p>
        </w:tc>
        <w:tc>
          <w:tcPr>
            <w:tcW w:w="855" w:type="dxa"/>
            <w:tcBorders>
              <w:top w:val="single" w:sz="4" w:space="0" w:color="auto"/>
              <w:left w:val="nil"/>
              <w:bottom w:val="single" w:sz="4" w:space="0" w:color="auto"/>
              <w:right w:val="single" w:sz="4" w:space="0" w:color="auto"/>
            </w:tcBorders>
          </w:tcPr>
          <w:p w14:paraId="40E5667F" w14:textId="6D0C4D0E"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c>
          <w:tcPr>
            <w:tcW w:w="3826" w:type="dxa"/>
            <w:tcBorders>
              <w:top w:val="single" w:sz="4" w:space="0" w:color="auto"/>
              <w:left w:val="single" w:sz="4" w:space="0" w:color="auto"/>
              <w:bottom w:val="single" w:sz="4" w:space="0" w:color="auto"/>
              <w:right w:val="nil"/>
            </w:tcBorders>
          </w:tcPr>
          <w:p w14:paraId="0321E7D7" w14:textId="69F4C91C" w:rsidR="00A8097F" w:rsidRDefault="00A5679F" w:rsidP="00A8097F">
            <w:pPr>
              <w:tabs>
                <w:tab w:val="left" w:pos="270"/>
              </w:tabs>
              <w:rPr>
                <w:rFonts w:ascii="TH SarabunPSK" w:hAnsi="TH SarabunPSK" w:cs="TH SarabunPSK"/>
                <w:sz w:val="26"/>
                <w:szCs w:val="26"/>
              </w:rPr>
            </w:pPr>
            <w:r w:rsidRPr="003045E1">
              <w:rPr>
                <w:rFonts w:ascii="TH SarabunPSK" w:hAnsi="TH SarabunPSK" w:cs="TH SarabunPSK"/>
                <w:sz w:val="26"/>
                <w:szCs w:val="26"/>
                <w:cs/>
              </w:rPr>
              <w:t>00</w:t>
            </w:r>
            <w:r>
              <w:rPr>
                <w:rFonts w:ascii="TH SarabunPSK" w:hAnsi="TH SarabunPSK" w:cs="TH SarabunPSK" w:hint="cs"/>
                <w:sz w:val="26"/>
                <w:szCs w:val="26"/>
                <w:cs/>
              </w:rPr>
              <w:t>2</w:t>
            </w:r>
            <w:r w:rsidRPr="003045E1">
              <w:rPr>
                <w:rFonts w:ascii="TH SarabunPSK" w:hAnsi="TH SarabunPSK" w:cs="TH SarabunPSK"/>
                <w:sz w:val="26"/>
                <w:szCs w:val="26"/>
                <w:cs/>
              </w:rPr>
              <w:t>5</w:t>
            </w:r>
            <w:r w:rsidR="004520FF">
              <w:rPr>
                <w:rFonts w:ascii="TH SarabunPSK" w:hAnsi="TH SarabunPSK" w:cs="TH SarabunPSK" w:hint="cs"/>
                <w:sz w:val="26"/>
                <w:szCs w:val="26"/>
                <w:cs/>
              </w:rPr>
              <w:t>0</w:t>
            </w:r>
            <w:r w:rsidRPr="003045E1">
              <w:rPr>
                <w:rFonts w:ascii="TH SarabunPSK" w:hAnsi="TH SarabunPSK" w:cs="TH SarabunPSK"/>
                <w:sz w:val="26"/>
                <w:szCs w:val="26"/>
                <w:cs/>
              </w:rPr>
              <w:t xml:space="preserve">6  </w:t>
            </w:r>
            <w:r w:rsidR="00A8097F" w:rsidRPr="00A8097F">
              <w:rPr>
                <w:rFonts w:ascii="TH SarabunPSK" w:hAnsi="TH SarabunPSK" w:cs="TH SarabunPSK"/>
                <w:sz w:val="26"/>
                <w:szCs w:val="26"/>
                <w:cs/>
              </w:rPr>
              <w:t>ความมั่นคงทางมนุษย์และสังคมในยุคร่วม</w:t>
            </w:r>
            <w:r w:rsidR="00A8097F">
              <w:rPr>
                <w:rFonts w:ascii="TH SarabunPSK" w:hAnsi="TH SarabunPSK" w:cs="TH SarabunPSK" w:hint="cs"/>
                <w:sz w:val="26"/>
                <w:szCs w:val="26"/>
                <w:cs/>
              </w:rPr>
              <w:t xml:space="preserve">     </w:t>
            </w:r>
          </w:p>
          <w:p w14:paraId="5A3CDE32" w14:textId="77777777" w:rsidR="00A8097F" w:rsidRDefault="00A8097F" w:rsidP="00A8097F">
            <w:pPr>
              <w:tabs>
                <w:tab w:val="left" w:pos="270"/>
              </w:tabs>
              <w:rPr>
                <w:rFonts w:ascii="TH SarabunPSK" w:hAnsi="TH SarabunPSK" w:cs="TH SarabunPSK"/>
                <w:sz w:val="26"/>
                <w:szCs w:val="26"/>
              </w:rPr>
            </w:pPr>
            <w:r>
              <w:rPr>
                <w:rFonts w:ascii="TH SarabunPSK" w:hAnsi="TH SarabunPSK" w:cs="TH SarabunPSK" w:hint="cs"/>
                <w:sz w:val="26"/>
                <w:szCs w:val="26"/>
                <w:cs/>
              </w:rPr>
              <w:t xml:space="preserve">            </w:t>
            </w:r>
            <w:r w:rsidRPr="00A8097F">
              <w:rPr>
                <w:rFonts w:ascii="TH SarabunPSK" w:hAnsi="TH SarabunPSK" w:cs="TH SarabunPSK"/>
                <w:sz w:val="26"/>
                <w:szCs w:val="26"/>
                <w:cs/>
              </w:rPr>
              <w:t>สมัย</w:t>
            </w:r>
          </w:p>
          <w:p w14:paraId="5432CA26" w14:textId="590ABBAD" w:rsidR="00A5679F" w:rsidRDefault="00A8097F" w:rsidP="00A8097F">
            <w:pPr>
              <w:tabs>
                <w:tab w:val="left" w:pos="270"/>
              </w:tabs>
              <w:rPr>
                <w:rFonts w:ascii="TH SarabunPSK" w:hAnsi="TH SarabunPSK" w:cs="TH SarabunPSK"/>
                <w:sz w:val="26"/>
                <w:szCs w:val="26"/>
              </w:rPr>
            </w:pPr>
            <w:r>
              <w:rPr>
                <w:rFonts w:ascii="TH SarabunPSK" w:hAnsi="TH SarabunPSK" w:cs="TH SarabunPSK" w:hint="cs"/>
                <w:sz w:val="26"/>
                <w:szCs w:val="26"/>
                <w:cs/>
              </w:rPr>
              <w:t xml:space="preserve">            </w:t>
            </w:r>
            <w:r w:rsidR="00A5679F" w:rsidRPr="003045E1">
              <w:rPr>
                <w:rFonts w:ascii="TH SarabunPSK" w:hAnsi="TH SarabunPSK" w:cs="TH SarabunPSK"/>
                <w:sz w:val="26"/>
                <w:szCs w:val="26"/>
              </w:rPr>
              <w:t xml:space="preserve">Human Security and Sustainable </w:t>
            </w:r>
          </w:p>
          <w:p w14:paraId="3B99F8AB" w14:textId="23782BBD"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sz w:val="26"/>
                <w:szCs w:val="26"/>
              </w:rPr>
              <w:t>Development</w:t>
            </w:r>
          </w:p>
        </w:tc>
        <w:tc>
          <w:tcPr>
            <w:tcW w:w="852" w:type="dxa"/>
            <w:tcBorders>
              <w:top w:val="single" w:sz="4" w:space="0" w:color="auto"/>
              <w:left w:val="nil"/>
              <w:bottom w:val="single" w:sz="4" w:space="0" w:color="auto"/>
              <w:right w:val="single" w:sz="4" w:space="0" w:color="auto"/>
            </w:tcBorders>
          </w:tcPr>
          <w:p w14:paraId="1CE58C7E" w14:textId="501CE3DE"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r>
    </w:tbl>
    <w:p w14:paraId="20C86B40" w14:textId="77777777" w:rsidR="005D202A" w:rsidRDefault="005D202A">
      <w:pPr>
        <w:rPr>
          <w:rFonts w:ascii="TH SarabunPSK" w:hAnsi="TH SarabunPSK" w:cs="TH SarabunPSK"/>
        </w:rPr>
      </w:pPr>
    </w:p>
    <w:p w14:paraId="4C33A3C0" w14:textId="77777777" w:rsidR="005D202A" w:rsidRDefault="005D202A">
      <w:pPr>
        <w:rPr>
          <w:rFonts w:ascii="TH SarabunPSK" w:hAnsi="TH SarabunPSK" w:cs="TH SarabunPSK"/>
        </w:rPr>
      </w:pPr>
    </w:p>
    <w:p w14:paraId="3599293B" w14:textId="77777777" w:rsidR="005D202A" w:rsidRDefault="005D202A">
      <w:pPr>
        <w:rPr>
          <w:rFonts w:ascii="TH SarabunPSK" w:hAnsi="TH SarabunPSK" w:cs="TH SarabunPSK"/>
        </w:rPr>
      </w:pPr>
    </w:p>
    <w:p w14:paraId="66F06DB1" w14:textId="77777777" w:rsidR="005D202A" w:rsidRDefault="005D202A">
      <w:pPr>
        <w:rPr>
          <w:rFonts w:ascii="TH SarabunPSK" w:hAnsi="TH SarabunPSK" w:cs="TH SarabunPSK"/>
        </w:rPr>
      </w:pPr>
    </w:p>
    <w:p w14:paraId="7734E7DE" w14:textId="77777777" w:rsidR="005D202A" w:rsidRDefault="005D202A">
      <w:pPr>
        <w:rPr>
          <w:rFonts w:ascii="TH SarabunPSK" w:hAnsi="TH SarabunPSK" w:cs="TH SarabunPSK"/>
        </w:rPr>
      </w:pPr>
    </w:p>
    <w:p w14:paraId="57CF9F76" w14:textId="77777777" w:rsidR="005D202A" w:rsidRDefault="005D202A">
      <w:pPr>
        <w:rPr>
          <w:rFonts w:ascii="TH SarabunPSK" w:hAnsi="TH SarabunPSK" w:cs="TH SarabunPSK"/>
        </w:rPr>
      </w:pPr>
    </w:p>
    <w:p w14:paraId="592F4C6A" w14:textId="77777777" w:rsidR="005D202A" w:rsidRDefault="005D202A">
      <w:pPr>
        <w:rPr>
          <w:rFonts w:ascii="TH SarabunPSK" w:hAnsi="TH SarabunPSK" w:cs="TH SarabunPSK"/>
        </w:rPr>
      </w:pPr>
    </w:p>
    <w:p w14:paraId="6179D46B" w14:textId="77777777" w:rsidR="005D202A" w:rsidRDefault="005D202A">
      <w:pPr>
        <w:rPr>
          <w:rFonts w:ascii="TH SarabunPSK" w:hAnsi="TH SarabunPSK" w:cs="TH SarabunPSK"/>
        </w:rPr>
      </w:pPr>
    </w:p>
    <w:p w14:paraId="68E411AB" w14:textId="77777777" w:rsidR="005D202A" w:rsidRDefault="005D202A">
      <w:pPr>
        <w:rPr>
          <w:rFonts w:ascii="TH SarabunPSK" w:hAnsi="TH SarabunPSK" w:cs="TH SarabunPSK"/>
        </w:rPr>
      </w:pPr>
    </w:p>
    <w:p w14:paraId="1CC22EDF" w14:textId="77777777" w:rsidR="005D202A" w:rsidRDefault="005D202A">
      <w:pPr>
        <w:rPr>
          <w:rFonts w:ascii="TH SarabunPSK" w:hAnsi="TH SarabunPSK" w:cs="TH SarabunPSK"/>
        </w:rPr>
      </w:pPr>
    </w:p>
    <w:p w14:paraId="4A936BDC" w14:textId="77777777" w:rsidR="0018783F" w:rsidRDefault="0018783F">
      <w:pPr>
        <w:rPr>
          <w:rFonts w:ascii="TH SarabunPSK" w:hAnsi="TH SarabunPSK" w:cs="TH SarabunPSK"/>
          <w:cs/>
        </w:rPr>
        <w:sectPr w:rsidR="0018783F" w:rsidSect="002F3926">
          <w:headerReference w:type="default" r:id="rId20"/>
          <w:footerReference w:type="default" r:id="rId21"/>
          <w:pgSz w:w="11906" w:h="16838"/>
          <w:pgMar w:top="1418" w:right="1134" w:bottom="1134" w:left="1418" w:header="708" w:footer="708" w:gutter="0"/>
          <w:cols w:space="708"/>
          <w:docGrid w:linePitch="360"/>
        </w:sectPr>
      </w:pPr>
    </w:p>
    <w:p w14:paraId="196C86CC" w14:textId="0329BF8C" w:rsidR="005D202A" w:rsidRDefault="00E659FF" w:rsidP="00CC6965">
      <w:pPr>
        <w:pStyle w:val="Heading2"/>
        <w:rPr>
          <w:rFonts w:ascii="TH SarabunPSK" w:hAnsi="TH SarabunPSK" w:cs="TH SarabunPSK"/>
          <w:i w:val="0"/>
          <w:iCs w:val="0"/>
          <w:sz w:val="32"/>
        </w:rPr>
      </w:pPr>
      <w:r w:rsidRPr="00E659FF">
        <w:rPr>
          <w:rFonts w:ascii="TH SarabunPSK" w:hAnsi="TH SarabunPSK" w:cs="TH SarabunPSK"/>
          <w:i w:val="0"/>
          <w:iCs w:val="0"/>
          <w:sz w:val="32"/>
        </w:rPr>
        <w:lastRenderedPageBreak/>
        <w:t>6</w:t>
      </w:r>
      <w:r w:rsidR="00026B17" w:rsidRPr="00E659FF">
        <w:rPr>
          <w:rFonts w:ascii="TH SarabunPSK" w:hAnsi="TH SarabunPSK" w:cs="TH SarabunPSK" w:hint="cs"/>
          <w:i w:val="0"/>
          <w:iCs w:val="0"/>
          <w:sz w:val="32"/>
          <w:cs/>
        </w:rPr>
        <w:t xml:space="preserve">. </w:t>
      </w:r>
      <w:bookmarkStart w:id="86" w:name="_Toc131932099"/>
      <w:r w:rsidR="0095799C" w:rsidRPr="00E659FF">
        <w:rPr>
          <w:rFonts w:ascii="TH SarabunPSK" w:hAnsi="TH SarabunPSK" w:cs="TH SarabunPSK" w:hint="cs"/>
          <w:i w:val="0"/>
          <w:iCs w:val="0"/>
          <w:sz w:val="32"/>
          <w:cs/>
        </w:rPr>
        <w:t>ตาราง</w:t>
      </w:r>
      <w:r w:rsidR="0018783F" w:rsidRPr="00E659FF">
        <w:rPr>
          <w:rFonts w:ascii="TH SarabunPSK" w:hAnsi="TH SarabunPSK" w:cs="TH SarabunPSK" w:hint="cs"/>
          <w:i w:val="0"/>
          <w:iCs w:val="0"/>
          <w:sz w:val="32"/>
          <w:cs/>
        </w:rPr>
        <w:t>เปรียบเทียบรายวิชาและกลุ่มวิชา ฉบับปรับปรุง พ.ศ. 2566 และฉบับปรับปรุง พ.ศ. 2567</w:t>
      </w:r>
      <w:bookmarkEnd w:id="86"/>
    </w:p>
    <w:p w14:paraId="0C3A4449" w14:textId="77777777" w:rsidR="002043B8" w:rsidRPr="002043B8" w:rsidRDefault="002043B8" w:rsidP="002043B8">
      <w:pPr>
        <w:rPr>
          <w:lang w:eastAsia="ja-JP"/>
        </w:rPr>
      </w:pPr>
    </w:p>
    <w:tbl>
      <w:tblPr>
        <w:tblStyle w:val="TableGrid"/>
        <w:tblW w:w="147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711"/>
        <w:gridCol w:w="1701"/>
        <w:gridCol w:w="4677"/>
        <w:gridCol w:w="709"/>
        <w:gridCol w:w="2126"/>
      </w:tblGrid>
      <w:tr w:rsidR="003167E1" w:rsidRPr="0018783F" w14:paraId="5FE73D24" w14:textId="10F6AEAE" w:rsidTr="00A513B5">
        <w:trPr>
          <w:trHeight w:val="20"/>
          <w:tblHeader/>
          <w:jc w:val="center"/>
        </w:trPr>
        <w:tc>
          <w:tcPr>
            <w:tcW w:w="7227" w:type="dxa"/>
            <w:gridSpan w:val="3"/>
            <w:tcBorders>
              <w:top w:val="single" w:sz="2" w:space="0" w:color="auto"/>
              <w:left w:val="single" w:sz="2" w:space="0" w:color="auto"/>
              <w:bottom w:val="single" w:sz="2" w:space="0" w:color="auto"/>
              <w:right w:val="single" w:sz="2" w:space="0" w:color="auto"/>
            </w:tcBorders>
            <w:vAlign w:val="center"/>
          </w:tcPr>
          <w:p w14:paraId="5B7F79CB" w14:textId="6FECDB70" w:rsidR="003167E1" w:rsidRPr="00B92232" w:rsidRDefault="003167E1" w:rsidP="00A513B5">
            <w:pPr>
              <w:spacing w:line="238" w:lineRule="auto"/>
              <w:jc w:val="center"/>
              <w:rPr>
                <w:rFonts w:ascii="TH SarabunPSK" w:hAnsi="TH SarabunPSK" w:cs="TH SarabunPSK"/>
                <w:color w:val="000000" w:themeColor="text1"/>
                <w:sz w:val="26"/>
                <w:szCs w:val="26"/>
                <w:cs/>
              </w:rPr>
            </w:pPr>
            <w:r w:rsidRPr="0018783F">
              <w:rPr>
                <w:rFonts w:ascii="TH SarabunPSK" w:hAnsi="TH SarabunPSK" w:cs="TH SarabunPSK" w:hint="cs"/>
                <w:b/>
                <w:bCs/>
                <w:color w:val="000000" w:themeColor="text1"/>
                <w:sz w:val="26"/>
                <w:szCs w:val="26"/>
                <w:cs/>
              </w:rPr>
              <w:t>หมวดวิชาศึกษาทั่วไป ฉบับปรับปรุง พ.ศ. 2566</w:t>
            </w:r>
          </w:p>
        </w:tc>
        <w:tc>
          <w:tcPr>
            <w:tcW w:w="7512" w:type="dxa"/>
            <w:gridSpan w:val="3"/>
            <w:tcBorders>
              <w:top w:val="single" w:sz="2" w:space="0" w:color="auto"/>
              <w:left w:val="single" w:sz="2" w:space="0" w:color="auto"/>
              <w:bottom w:val="single" w:sz="2" w:space="0" w:color="auto"/>
              <w:right w:val="single" w:sz="2" w:space="0" w:color="auto"/>
            </w:tcBorders>
            <w:vAlign w:val="center"/>
          </w:tcPr>
          <w:p w14:paraId="6297F617" w14:textId="79B7BF93" w:rsidR="003167E1" w:rsidRPr="00B92232" w:rsidRDefault="003167E1" w:rsidP="00A513B5">
            <w:pPr>
              <w:spacing w:line="238" w:lineRule="auto"/>
              <w:jc w:val="center"/>
              <w:rPr>
                <w:rFonts w:ascii="TH SarabunPSK" w:hAnsi="TH SarabunPSK" w:cs="TH SarabunPSK"/>
                <w:color w:val="000000" w:themeColor="text1"/>
                <w:sz w:val="26"/>
                <w:szCs w:val="26"/>
                <w:cs/>
              </w:rPr>
            </w:pPr>
            <w:r w:rsidRPr="0018783F">
              <w:rPr>
                <w:rFonts w:ascii="TH SarabunPSK" w:hAnsi="TH SarabunPSK" w:cs="TH SarabunPSK" w:hint="cs"/>
                <w:b/>
                <w:bCs/>
                <w:color w:val="000000" w:themeColor="text1"/>
                <w:sz w:val="26"/>
                <w:szCs w:val="26"/>
                <w:cs/>
              </w:rPr>
              <w:t>หมวดวิชาศึกษาทั่วไป ฉบับปรับปรุง พ.ศ. 2567</w:t>
            </w:r>
          </w:p>
        </w:tc>
      </w:tr>
      <w:tr w:rsidR="0018783F" w:rsidRPr="00B92232" w14:paraId="68A6F982" w14:textId="77777777" w:rsidTr="00A513B5">
        <w:trPr>
          <w:trHeight w:val="20"/>
          <w:tblHeader/>
          <w:jc w:val="center"/>
        </w:trPr>
        <w:tc>
          <w:tcPr>
            <w:tcW w:w="4815" w:type="dxa"/>
            <w:tcBorders>
              <w:top w:val="single" w:sz="2" w:space="0" w:color="auto"/>
              <w:left w:val="single" w:sz="2" w:space="0" w:color="auto"/>
              <w:bottom w:val="single" w:sz="4" w:space="0" w:color="auto"/>
              <w:right w:val="single" w:sz="4" w:space="0" w:color="auto"/>
            </w:tcBorders>
            <w:vAlign w:val="center"/>
          </w:tcPr>
          <w:p w14:paraId="71DEBF3E" w14:textId="4F3F9732" w:rsidR="0018783F" w:rsidRPr="00B92232" w:rsidRDefault="0018783F" w:rsidP="00A513B5">
            <w:pPr>
              <w:tabs>
                <w:tab w:val="left" w:pos="270"/>
              </w:tabs>
              <w:spacing w:line="238" w:lineRule="auto"/>
              <w:jc w:val="center"/>
              <w:rPr>
                <w:rFonts w:ascii="TH SarabunPSK" w:hAnsi="TH SarabunPSK" w:cs="TH SarabunPSK"/>
                <w:b/>
                <w:bCs/>
                <w:color w:val="000000" w:themeColor="text1"/>
                <w:sz w:val="26"/>
                <w:szCs w:val="26"/>
                <w:cs/>
              </w:rPr>
            </w:pPr>
            <w:r w:rsidRPr="00B92232">
              <w:rPr>
                <w:rFonts w:ascii="TH SarabunPSK" w:hAnsi="TH SarabunPSK" w:cs="TH SarabunPSK" w:hint="cs"/>
                <w:b/>
                <w:bCs/>
                <w:color w:val="000000" w:themeColor="text1"/>
                <w:sz w:val="26"/>
                <w:szCs w:val="26"/>
                <w:cs/>
              </w:rPr>
              <w:t>รายวิชา</w:t>
            </w:r>
          </w:p>
        </w:tc>
        <w:tc>
          <w:tcPr>
            <w:tcW w:w="711" w:type="dxa"/>
            <w:tcBorders>
              <w:top w:val="single" w:sz="4" w:space="0" w:color="auto"/>
              <w:left w:val="single" w:sz="4" w:space="0" w:color="auto"/>
              <w:bottom w:val="single" w:sz="4" w:space="0" w:color="auto"/>
              <w:right w:val="single" w:sz="4" w:space="0" w:color="auto"/>
            </w:tcBorders>
          </w:tcPr>
          <w:p w14:paraId="095BAF61" w14:textId="61C6FFBE" w:rsidR="0018783F" w:rsidRPr="009440CE" w:rsidRDefault="0018783F" w:rsidP="00A513B5">
            <w:pPr>
              <w:spacing w:line="238" w:lineRule="auto"/>
              <w:ind w:left="-57" w:right="-57"/>
              <w:jc w:val="center"/>
              <w:rPr>
                <w:rFonts w:ascii="TH SarabunPSK" w:hAnsi="TH SarabunPSK" w:cs="TH SarabunPSK"/>
                <w:b/>
                <w:bCs/>
                <w:color w:val="000000" w:themeColor="text1"/>
                <w:spacing w:val="-8"/>
                <w:sz w:val="26"/>
                <w:szCs w:val="26"/>
                <w:cs/>
              </w:rPr>
            </w:pPr>
            <w:r w:rsidRPr="009440CE">
              <w:rPr>
                <w:rFonts w:ascii="TH SarabunPSK" w:hAnsi="TH SarabunPSK" w:cs="TH SarabunPSK" w:hint="cs"/>
                <w:b/>
                <w:bCs/>
                <w:color w:val="000000" w:themeColor="text1"/>
                <w:spacing w:val="-8"/>
                <w:sz w:val="26"/>
                <w:szCs w:val="26"/>
                <w:cs/>
              </w:rPr>
              <w:t>หน่วยกิต</w:t>
            </w:r>
          </w:p>
        </w:tc>
        <w:tc>
          <w:tcPr>
            <w:tcW w:w="1701" w:type="dxa"/>
            <w:tcBorders>
              <w:top w:val="single" w:sz="2" w:space="0" w:color="auto"/>
              <w:left w:val="single" w:sz="4" w:space="0" w:color="auto"/>
              <w:bottom w:val="single" w:sz="4" w:space="0" w:color="auto"/>
              <w:right w:val="single" w:sz="2" w:space="0" w:color="auto"/>
            </w:tcBorders>
            <w:vAlign w:val="center"/>
          </w:tcPr>
          <w:p w14:paraId="1D63C779" w14:textId="03ACF12A" w:rsidR="0018783F" w:rsidRPr="00B92232" w:rsidRDefault="0018783F" w:rsidP="00A513B5">
            <w:pPr>
              <w:spacing w:line="238" w:lineRule="auto"/>
              <w:jc w:val="center"/>
              <w:rPr>
                <w:rFonts w:ascii="TH SarabunPSK" w:hAnsi="TH SarabunPSK" w:cs="TH SarabunPSK"/>
                <w:b/>
                <w:bCs/>
                <w:color w:val="000000" w:themeColor="text1"/>
                <w:sz w:val="26"/>
                <w:szCs w:val="26"/>
                <w:cs/>
              </w:rPr>
            </w:pPr>
            <w:r w:rsidRPr="00B92232">
              <w:rPr>
                <w:rFonts w:ascii="TH SarabunPSK" w:hAnsi="TH SarabunPSK" w:cs="TH SarabunPSK" w:hint="cs"/>
                <w:b/>
                <w:bCs/>
                <w:color w:val="000000" w:themeColor="text1"/>
                <w:sz w:val="26"/>
                <w:szCs w:val="26"/>
                <w:cs/>
              </w:rPr>
              <w:t>กลุ่มวิชา</w:t>
            </w:r>
          </w:p>
        </w:tc>
        <w:tc>
          <w:tcPr>
            <w:tcW w:w="4677" w:type="dxa"/>
            <w:tcBorders>
              <w:top w:val="single" w:sz="2" w:space="0" w:color="auto"/>
              <w:left w:val="single" w:sz="2" w:space="0" w:color="auto"/>
              <w:bottom w:val="single" w:sz="4" w:space="0" w:color="auto"/>
              <w:right w:val="single" w:sz="2" w:space="0" w:color="auto"/>
            </w:tcBorders>
            <w:vAlign w:val="center"/>
          </w:tcPr>
          <w:p w14:paraId="17E83F62" w14:textId="23C59DF9" w:rsidR="0018783F" w:rsidRPr="00B92232" w:rsidRDefault="0018783F" w:rsidP="00A513B5">
            <w:pPr>
              <w:spacing w:line="238" w:lineRule="auto"/>
              <w:jc w:val="center"/>
              <w:rPr>
                <w:rFonts w:ascii="TH SarabunPSK" w:hAnsi="TH SarabunPSK" w:cs="TH SarabunPSK"/>
                <w:b/>
                <w:bCs/>
                <w:color w:val="000000" w:themeColor="text1"/>
                <w:sz w:val="26"/>
                <w:szCs w:val="26"/>
                <w:cs/>
              </w:rPr>
            </w:pPr>
            <w:r w:rsidRPr="00B92232">
              <w:rPr>
                <w:rFonts w:ascii="TH SarabunPSK" w:hAnsi="TH SarabunPSK" w:cs="TH SarabunPSK" w:hint="cs"/>
                <w:b/>
                <w:bCs/>
                <w:color w:val="000000" w:themeColor="text1"/>
                <w:sz w:val="26"/>
                <w:szCs w:val="26"/>
                <w:cs/>
              </w:rPr>
              <w:t>รายวิชา</w:t>
            </w:r>
          </w:p>
        </w:tc>
        <w:tc>
          <w:tcPr>
            <w:tcW w:w="709" w:type="dxa"/>
            <w:tcBorders>
              <w:top w:val="single" w:sz="2" w:space="0" w:color="auto"/>
              <w:left w:val="single" w:sz="2" w:space="0" w:color="auto"/>
              <w:bottom w:val="single" w:sz="4" w:space="0" w:color="auto"/>
              <w:right w:val="single" w:sz="2" w:space="0" w:color="auto"/>
            </w:tcBorders>
          </w:tcPr>
          <w:p w14:paraId="43D43E96" w14:textId="6F4A2F06" w:rsidR="0018783F" w:rsidRPr="009440CE" w:rsidRDefault="0018783F" w:rsidP="00A513B5">
            <w:pPr>
              <w:spacing w:line="238" w:lineRule="auto"/>
              <w:ind w:left="-57" w:right="-57"/>
              <w:jc w:val="center"/>
              <w:rPr>
                <w:rFonts w:ascii="TH SarabunPSK" w:hAnsi="TH SarabunPSK" w:cs="TH SarabunPSK"/>
                <w:b/>
                <w:bCs/>
                <w:color w:val="000000" w:themeColor="text1"/>
                <w:spacing w:val="-8"/>
                <w:sz w:val="26"/>
                <w:szCs w:val="26"/>
                <w:cs/>
              </w:rPr>
            </w:pPr>
            <w:r w:rsidRPr="009440CE">
              <w:rPr>
                <w:rFonts w:ascii="TH SarabunPSK" w:hAnsi="TH SarabunPSK" w:cs="TH SarabunPSK" w:hint="cs"/>
                <w:b/>
                <w:bCs/>
                <w:color w:val="000000" w:themeColor="text1"/>
                <w:spacing w:val="-8"/>
                <w:sz w:val="26"/>
                <w:szCs w:val="26"/>
                <w:cs/>
              </w:rPr>
              <w:t>หน่วยกิต</w:t>
            </w:r>
          </w:p>
        </w:tc>
        <w:tc>
          <w:tcPr>
            <w:tcW w:w="2126" w:type="dxa"/>
            <w:tcBorders>
              <w:top w:val="single" w:sz="2" w:space="0" w:color="auto"/>
              <w:left w:val="single" w:sz="2" w:space="0" w:color="auto"/>
              <w:bottom w:val="single" w:sz="4" w:space="0" w:color="auto"/>
              <w:right w:val="single" w:sz="2" w:space="0" w:color="auto"/>
            </w:tcBorders>
            <w:vAlign w:val="center"/>
          </w:tcPr>
          <w:p w14:paraId="4071CBDF" w14:textId="0BFAE3A8" w:rsidR="0018783F" w:rsidRPr="00B92232" w:rsidRDefault="0018783F" w:rsidP="00A513B5">
            <w:pPr>
              <w:spacing w:line="238" w:lineRule="auto"/>
              <w:jc w:val="center"/>
              <w:rPr>
                <w:rFonts w:ascii="TH SarabunPSK" w:hAnsi="TH SarabunPSK" w:cs="TH SarabunPSK"/>
                <w:b/>
                <w:bCs/>
                <w:color w:val="000000" w:themeColor="text1"/>
                <w:sz w:val="26"/>
                <w:szCs w:val="26"/>
                <w:cs/>
              </w:rPr>
            </w:pPr>
            <w:r w:rsidRPr="00B92232">
              <w:rPr>
                <w:rFonts w:ascii="TH SarabunPSK" w:hAnsi="TH SarabunPSK" w:cs="TH SarabunPSK" w:hint="cs"/>
                <w:b/>
                <w:bCs/>
                <w:color w:val="000000" w:themeColor="text1"/>
                <w:sz w:val="26"/>
                <w:szCs w:val="26"/>
                <w:cs/>
              </w:rPr>
              <w:t>กลุ่มวิชา</w:t>
            </w:r>
          </w:p>
        </w:tc>
      </w:tr>
      <w:tr w:rsidR="003167E1" w:rsidRPr="0018783F" w14:paraId="5DFE6CCB" w14:textId="3C618E11"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2675CDD4" w14:textId="77777777" w:rsidR="003167E1" w:rsidRPr="0018783F" w:rsidRDefault="003167E1" w:rsidP="00A513B5">
            <w:pPr>
              <w:spacing w:line="238" w:lineRule="auto"/>
              <w:rPr>
                <w:rFonts w:ascii="TH SarabunPSK" w:hAnsi="TH SarabunPSK" w:cs="TH SarabunPSK"/>
                <w:color w:val="000000" w:themeColor="text1"/>
                <w:spacing w:val="-6"/>
                <w:sz w:val="26"/>
                <w:szCs w:val="26"/>
              </w:rPr>
            </w:pPr>
            <w:r w:rsidRPr="0018783F">
              <w:rPr>
                <w:rFonts w:ascii="TH SarabunPSK" w:hAnsi="TH SarabunPSK" w:cs="TH SarabunPSK" w:hint="cs"/>
                <w:color w:val="000000" w:themeColor="text1"/>
                <w:spacing w:val="-6"/>
                <w:sz w:val="26"/>
                <w:szCs w:val="26"/>
                <w:cs/>
              </w:rPr>
              <w:t>001211 การฟังและการพูดภาษาอังกฤษเพื่อการสื่อสาร</w:t>
            </w:r>
          </w:p>
          <w:p w14:paraId="1065F517" w14:textId="77777777" w:rsidR="003167E1" w:rsidRPr="0018783F" w:rsidRDefault="003167E1" w:rsidP="00A513B5">
            <w:pPr>
              <w:tabs>
                <w:tab w:val="left" w:pos="270"/>
              </w:tabs>
              <w:spacing w:line="238"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English Listening and Speaking for Communication</w:t>
            </w:r>
          </w:p>
        </w:tc>
        <w:tc>
          <w:tcPr>
            <w:tcW w:w="711" w:type="dxa"/>
            <w:tcBorders>
              <w:top w:val="single" w:sz="4" w:space="0" w:color="auto"/>
              <w:left w:val="single" w:sz="4" w:space="0" w:color="auto"/>
              <w:bottom w:val="single" w:sz="4" w:space="0" w:color="auto"/>
              <w:right w:val="single" w:sz="4" w:space="0" w:color="auto"/>
            </w:tcBorders>
          </w:tcPr>
          <w:p w14:paraId="32783A3D" w14:textId="77777777" w:rsidR="003167E1" w:rsidRPr="0018783F" w:rsidRDefault="003167E1"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val="restart"/>
            <w:tcBorders>
              <w:top w:val="single" w:sz="4" w:space="0" w:color="auto"/>
              <w:bottom w:val="single" w:sz="4" w:space="0" w:color="auto"/>
              <w:right w:val="single" w:sz="4" w:space="0" w:color="auto"/>
            </w:tcBorders>
            <w:vAlign w:val="center"/>
          </w:tcPr>
          <w:p w14:paraId="4B70080F" w14:textId="46E1835A" w:rsidR="003167E1" w:rsidRPr="00B92232" w:rsidRDefault="003167E1" w:rsidP="00A513B5">
            <w:pPr>
              <w:spacing w:line="238"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กลุ่มวิชาภาษา</w:t>
            </w:r>
          </w:p>
        </w:tc>
        <w:tc>
          <w:tcPr>
            <w:tcW w:w="4677" w:type="dxa"/>
            <w:tcBorders>
              <w:top w:val="single" w:sz="4" w:space="0" w:color="auto"/>
              <w:left w:val="single" w:sz="4" w:space="0" w:color="auto"/>
              <w:bottom w:val="single" w:sz="2" w:space="0" w:color="auto"/>
              <w:right w:val="single" w:sz="2" w:space="0" w:color="auto"/>
            </w:tcBorders>
          </w:tcPr>
          <w:p w14:paraId="5DF2D209" w14:textId="03816FD9" w:rsidR="003167E1" w:rsidRPr="00B92232" w:rsidRDefault="003167E1" w:rsidP="00A513B5">
            <w:pPr>
              <w:spacing w:line="238" w:lineRule="auto"/>
              <w:ind w:left="-57" w:right="-57"/>
              <w:rPr>
                <w:rFonts w:ascii="TH SarabunPSK" w:hAnsi="TH SarabunPSK" w:cs="TH SarabunPSK"/>
                <w:color w:val="000000" w:themeColor="text1"/>
                <w:sz w:val="26"/>
                <w:szCs w:val="26"/>
              </w:rPr>
            </w:pPr>
            <w:r w:rsidRPr="00B92232">
              <w:rPr>
                <w:rFonts w:ascii="TH SarabunPSK" w:hAnsi="TH SarabunPSK" w:cs="TH SarabunPSK" w:hint="cs"/>
                <w:color w:val="000000" w:themeColor="text1"/>
                <w:sz w:val="26"/>
                <w:szCs w:val="26"/>
                <w:cs/>
              </w:rPr>
              <w:t>00</w:t>
            </w:r>
            <w:r w:rsidR="00EA593F">
              <w:rPr>
                <w:rFonts w:ascii="TH SarabunPSK" w:hAnsi="TH SarabunPSK" w:cs="TH SarabunPSK" w:hint="cs"/>
                <w:color w:val="000000" w:themeColor="text1"/>
                <w:sz w:val="26"/>
                <w:szCs w:val="26"/>
                <w:cs/>
              </w:rPr>
              <w:t>2</w:t>
            </w:r>
            <w:r w:rsidRPr="00B92232">
              <w:rPr>
                <w:rFonts w:ascii="TH SarabunPSK" w:hAnsi="TH SarabunPSK" w:cs="TH SarabunPSK" w:hint="cs"/>
                <w:color w:val="000000" w:themeColor="text1"/>
                <w:sz w:val="26"/>
                <w:szCs w:val="26"/>
                <w:cs/>
              </w:rPr>
              <w:t>101</w:t>
            </w:r>
            <w:r w:rsidR="00EA593F">
              <w:rPr>
                <w:rFonts w:ascii="TH SarabunPSK" w:hAnsi="TH SarabunPSK" w:cs="TH SarabunPSK" w:hint="cs"/>
                <w:color w:val="000000" w:themeColor="text1"/>
                <w:sz w:val="26"/>
                <w:szCs w:val="26"/>
                <w:cs/>
              </w:rPr>
              <w:t xml:space="preserve"> </w:t>
            </w:r>
            <w:r w:rsidRPr="00B92232">
              <w:rPr>
                <w:rFonts w:ascii="TH SarabunPSK" w:hAnsi="TH SarabunPSK" w:cs="TH SarabunPSK" w:hint="cs"/>
                <w:color w:val="000000" w:themeColor="text1"/>
                <w:sz w:val="26"/>
                <w:szCs w:val="26"/>
                <w:cs/>
              </w:rPr>
              <w:t>ภาษาอังกฤษเพื่อการสื่อสารในชีวิตประจำวัน</w:t>
            </w:r>
          </w:p>
          <w:p w14:paraId="368A7534" w14:textId="11EAEAFA" w:rsidR="003167E1" w:rsidRPr="00B92232" w:rsidRDefault="003167E1" w:rsidP="00A513B5">
            <w:pPr>
              <w:spacing w:line="238" w:lineRule="auto"/>
              <w:ind w:left="-57" w:right="-57" w:firstLine="624"/>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rPr>
              <w:t>English for Daily-life Communication</w:t>
            </w:r>
            <w:r w:rsidRPr="00B92232">
              <w:rPr>
                <w:rFonts w:ascii="TH SarabunPSK" w:hAnsi="TH SarabunPSK" w:cs="TH SarabunPSK" w:hint="cs"/>
                <w:color w:val="000000" w:themeColor="text1"/>
                <w:sz w:val="26"/>
                <w:szCs w:val="26"/>
              </w:rPr>
              <w:tab/>
            </w:r>
          </w:p>
        </w:tc>
        <w:tc>
          <w:tcPr>
            <w:tcW w:w="709" w:type="dxa"/>
            <w:tcBorders>
              <w:top w:val="single" w:sz="4" w:space="0" w:color="auto"/>
              <w:left w:val="single" w:sz="2" w:space="0" w:color="auto"/>
              <w:bottom w:val="single" w:sz="2" w:space="0" w:color="auto"/>
              <w:right w:val="single" w:sz="2" w:space="0" w:color="auto"/>
            </w:tcBorders>
          </w:tcPr>
          <w:p w14:paraId="1D998F7F" w14:textId="74DA6DF7" w:rsidR="003167E1" w:rsidRPr="00B92232" w:rsidRDefault="003167E1" w:rsidP="00A513B5">
            <w:pPr>
              <w:spacing w:line="238"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3(2-2-5)</w:t>
            </w:r>
          </w:p>
        </w:tc>
        <w:tc>
          <w:tcPr>
            <w:tcW w:w="2126" w:type="dxa"/>
            <w:vMerge w:val="restart"/>
            <w:tcBorders>
              <w:top w:val="single" w:sz="4" w:space="0" w:color="auto"/>
              <w:left w:val="single" w:sz="2" w:space="0" w:color="auto"/>
              <w:bottom w:val="single" w:sz="2" w:space="0" w:color="auto"/>
              <w:right w:val="single" w:sz="4" w:space="0" w:color="auto"/>
            </w:tcBorders>
            <w:vAlign w:val="center"/>
          </w:tcPr>
          <w:p w14:paraId="0593F81F" w14:textId="16A6196D" w:rsidR="003167E1" w:rsidRPr="003167E1" w:rsidRDefault="003167E1" w:rsidP="00A513B5">
            <w:pPr>
              <w:spacing w:line="238" w:lineRule="auto"/>
              <w:ind w:left="-57" w:right="-57"/>
              <w:jc w:val="center"/>
              <w:rPr>
                <w:rFonts w:ascii="TH SarabunPSK" w:hAnsi="TH SarabunPSK" w:cs="TH SarabunPSK"/>
                <w:color w:val="000000" w:themeColor="text1"/>
                <w:sz w:val="26"/>
                <w:szCs w:val="26"/>
                <w:cs/>
              </w:rPr>
            </w:pPr>
            <w:r w:rsidRPr="003167E1">
              <w:rPr>
                <w:rFonts w:ascii="TH SarabunPSK" w:hAnsi="TH SarabunPSK" w:cs="TH SarabunPSK" w:hint="cs"/>
                <w:color w:val="000000" w:themeColor="text1"/>
                <w:sz w:val="26"/>
                <w:szCs w:val="26"/>
                <w:cs/>
              </w:rPr>
              <w:t>กลุ่มภาษาและการสื่อสาร (ภาษาอังกฤษและภาษาไทย)</w:t>
            </w:r>
          </w:p>
        </w:tc>
      </w:tr>
      <w:tr w:rsidR="003167E1" w:rsidRPr="0018783F" w14:paraId="133FBBF6" w14:textId="18A27DDA"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3531D139" w14:textId="53343586" w:rsidR="003167E1" w:rsidRDefault="003167E1" w:rsidP="00A513B5">
            <w:pPr>
              <w:spacing w:line="238"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001212 การอ่านภาษาอังกฤษเชิงวิเคราะห์เพื่อการสื่อสารอย่างมี</w:t>
            </w:r>
          </w:p>
          <w:p w14:paraId="7D686604" w14:textId="3BA7F369" w:rsidR="003167E1" w:rsidRPr="0018783F" w:rsidRDefault="003167E1" w:rsidP="00A513B5">
            <w:pPr>
              <w:spacing w:line="238" w:lineRule="auto"/>
              <w:ind w:left="567"/>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ประสิทธิภาพ</w:t>
            </w:r>
          </w:p>
          <w:p w14:paraId="291EA1D0" w14:textId="77777777" w:rsidR="003167E1" w:rsidRPr="00B92232" w:rsidRDefault="003167E1" w:rsidP="00A513B5">
            <w:pPr>
              <w:spacing w:line="238" w:lineRule="auto"/>
              <w:ind w:left="567"/>
              <w:rPr>
                <w:rFonts w:ascii="TH SarabunPSK" w:hAnsi="TH SarabunPSK" w:cs="TH SarabunPSK"/>
                <w:color w:val="000000" w:themeColor="text1"/>
                <w:spacing w:val="-2"/>
                <w:sz w:val="26"/>
                <w:szCs w:val="26"/>
                <w:cs/>
              </w:rPr>
            </w:pPr>
            <w:r w:rsidRPr="00B92232">
              <w:rPr>
                <w:rFonts w:ascii="TH SarabunPSK" w:hAnsi="TH SarabunPSK" w:cs="TH SarabunPSK" w:hint="cs"/>
                <w:color w:val="000000" w:themeColor="text1"/>
                <w:spacing w:val="-2"/>
                <w:sz w:val="26"/>
                <w:szCs w:val="26"/>
              </w:rPr>
              <w:t>English Critical Reading for Effective Communication</w:t>
            </w:r>
          </w:p>
        </w:tc>
        <w:tc>
          <w:tcPr>
            <w:tcW w:w="711" w:type="dxa"/>
            <w:tcBorders>
              <w:top w:val="single" w:sz="4" w:space="0" w:color="auto"/>
              <w:left w:val="single" w:sz="4" w:space="0" w:color="auto"/>
              <w:bottom w:val="single" w:sz="4" w:space="0" w:color="auto"/>
              <w:right w:val="single" w:sz="4" w:space="0" w:color="auto"/>
            </w:tcBorders>
          </w:tcPr>
          <w:p w14:paraId="173273DE" w14:textId="77777777" w:rsidR="003167E1" w:rsidRPr="0018783F" w:rsidRDefault="003167E1"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15259132" w14:textId="1580A41A" w:rsidR="003167E1" w:rsidRPr="00B92232" w:rsidRDefault="003167E1" w:rsidP="00A513B5">
            <w:pPr>
              <w:spacing w:line="238" w:lineRule="auto"/>
              <w:ind w:left="-57" w:right="-57"/>
              <w:rPr>
                <w:rFonts w:ascii="TH SarabunPSK" w:hAnsi="TH SarabunPSK" w:cs="TH SarabunPSK"/>
                <w:color w:val="000000" w:themeColor="text1"/>
                <w:sz w:val="26"/>
                <w:szCs w:val="26"/>
                <w:cs/>
              </w:rPr>
            </w:pPr>
          </w:p>
        </w:tc>
        <w:tc>
          <w:tcPr>
            <w:tcW w:w="4677" w:type="dxa"/>
            <w:tcBorders>
              <w:top w:val="single" w:sz="2" w:space="0" w:color="auto"/>
              <w:left w:val="single" w:sz="4" w:space="0" w:color="auto"/>
              <w:bottom w:val="single" w:sz="2" w:space="0" w:color="auto"/>
              <w:right w:val="single" w:sz="2" w:space="0" w:color="auto"/>
            </w:tcBorders>
          </w:tcPr>
          <w:p w14:paraId="70BED145" w14:textId="1AB05FA2" w:rsidR="003167E1" w:rsidRPr="00B92232" w:rsidRDefault="003167E1" w:rsidP="00A513B5">
            <w:pPr>
              <w:spacing w:line="238" w:lineRule="auto"/>
              <w:ind w:left="-57" w:right="-57"/>
              <w:rPr>
                <w:rFonts w:ascii="TH SarabunPSK" w:hAnsi="TH SarabunPSK" w:cs="TH SarabunPSK"/>
                <w:color w:val="000000" w:themeColor="text1"/>
                <w:sz w:val="26"/>
                <w:szCs w:val="26"/>
              </w:rPr>
            </w:pPr>
            <w:r w:rsidRPr="00B92232">
              <w:rPr>
                <w:rFonts w:ascii="TH SarabunPSK" w:hAnsi="TH SarabunPSK" w:cs="TH SarabunPSK" w:hint="cs"/>
                <w:color w:val="000000" w:themeColor="text1"/>
                <w:sz w:val="26"/>
                <w:szCs w:val="26"/>
                <w:cs/>
              </w:rPr>
              <w:t>00</w:t>
            </w:r>
            <w:r w:rsidR="00EA593F">
              <w:rPr>
                <w:rFonts w:ascii="TH SarabunPSK" w:hAnsi="TH SarabunPSK" w:cs="TH SarabunPSK" w:hint="cs"/>
                <w:color w:val="000000" w:themeColor="text1"/>
                <w:sz w:val="26"/>
                <w:szCs w:val="26"/>
                <w:cs/>
              </w:rPr>
              <w:t>2</w:t>
            </w:r>
            <w:r w:rsidRPr="00B92232">
              <w:rPr>
                <w:rFonts w:ascii="TH SarabunPSK" w:hAnsi="TH SarabunPSK" w:cs="TH SarabunPSK" w:hint="cs"/>
                <w:color w:val="000000" w:themeColor="text1"/>
                <w:sz w:val="26"/>
                <w:szCs w:val="26"/>
                <w:cs/>
              </w:rPr>
              <w:t>102</w:t>
            </w:r>
            <w:r w:rsidR="00EA593F">
              <w:rPr>
                <w:rFonts w:ascii="TH SarabunPSK" w:hAnsi="TH SarabunPSK" w:cs="TH SarabunPSK" w:hint="cs"/>
                <w:color w:val="000000" w:themeColor="text1"/>
                <w:sz w:val="26"/>
                <w:szCs w:val="26"/>
                <w:cs/>
              </w:rPr>
              <w:t xml:space="preserve"> </w:t>
            </w:r>
            <w:r w:rsidRPr="00B92232">
              <w:rPr>
                <w:rFonts w:ascii="TH SarabunPSK" w:hAnsi="TH SarabunPSK" w:cs="TH SarabunPSK" w:hint="cs"/>
                <w:color w:val="000000" w:themeColor="text1"/>
                <w:sz w:val="26"/>
                <w:szCs w:val="26"/>
                <w:cs/>
              </w:rPr>
              <w:t>ภาษาอังกฤษเพื่อการสื่อสารนานาชาติ</w:t>
            </w:r>
          </w:p>
          <w:p w14:paraId="57DDCB31" w14:textId="70E3E101" w:rsidR="003167E1" w:rsidRPr="00B92232" w:rsidRDefault="003167E1" w:rsidP="00A513B5">
            <w:pPr>
              <w:spacing w:line="238" w:lineRule="auto"/>
              <w:ind w:left="-57" w:right="-57" w:firstLine="624"/>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rPr>
              <w:t>English for International Communication</w:t>
            </w:r>
          </w:p>
        </w:tc>
        <w:tc>
          <w:tcPr>
            <w:tcW w:w="709" w:type="dxa"/>
            <w:tcBorders>
              <w:top w:val="single" w:sz="2" w:space="0" w:color="auto"/>
              <w:left w:val="single" w:sz="2" w:space="0" w:color="auto"/>
              <w:bottom w:val="single" w:sz="2" w:space="0" w:color="auto"/>
              <w:right w:val="single" w:sz="2" w:space="0" w:color="auto"/>
            </w:tcBorders>
          </w:tcPr>
          <w:p w14:paraId="7846D211" w14:textId="05BE3395" w:rsidR="003167E1" w:rsidRPr="00B92232" w:rsidRDefault="003167E1" w:rsidP="00A513B5">
            <w:pPr>
              <w:spacing w:line="238"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3(2-2-5)</w:t>
            </w:r>
          </w:p>
        </w:tc>
        <w:tc>
          <w:tcPr>
            <w:tcW w:w="2126" w:type="dxa"/>
            <w:vMerge/>
            <w:tcBorders>
              <w:top w:val="single" w:sz="2" w:space="0" w:color="auto"/>
              <w:left w:val="single" w:sz="2" w:space="0" w:color="auto"/>
              <w:bottom w:val="single" w:sz="2" w:space="0" w:color="auto"/>
              <w:right w:val="single" w:sz="4" w:space="0" w:color="auto"/>
            </w:tcBorders>
          </w:tcPr>
          <w:p w14:paraId="2CC2DDB4" w14:textId="6CA3D84C" w:rsidR="003167E1" w:rsidRPr="00B92232" w:rsidRDefault="003167E1" w:rsidP="00A513B5">
            <w:pPr>
              <w:spacing w:line="238" w:lineRule="auto"/>
              <w:ind w:left="-57" w:right="-57"/>
              <w:jc w:val="center"/>
              <w:rPr>
                <w:rFonts w:ascii="TH SarabunPSK" w:hAnsi="TH SarabunPSK" w:cs="TH SarabunPSK"/>
                <w:color w:val="000000" w:themeColor="text1"/>
                <w:sz w:val="26"/>
                <w:szCs w:val="26"/>
                <w:cs/>
              </w:rPr>
            </w:pPr>
          </w:p>
        </w:tc>
      </w:tr>
      <w:tr w:rsidR="003167E1" w:rsidRPr="0018783F" w14:paraId="1C875521" w14:textId="4ABFFD22"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7B3E8A6B" w14:textId="38A62769" w:rsidR="003167E1" w:rsidRPr="0018783F" w:rsidRDefault="003167E1" w:rsidP="00A513B5">
            <w:pPr>
              <w:spacing w:line="238"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001213 การเขียนภาษาอังกฤษเพื่อการสื่อสารอย่างมีประสิทธิภาพ</w:t>
            </w:r>
          </w:p>
          <w:p w14:paraId="295134BE" w14:textId="77777777" w:rsidR="003167E1" w:rsidRPr="0018783F" w:rsidRDefault="003167E1" w:rsidP="00A513B5">
            <w:pPr>
              <w:tabs>
                <w:tab w:val="left" w:pos="270"/>
              </w:tabs>
              <w:spacing w:line="238" w:lineRule="auto"/>
              <w:ind w:left="624"/>
              <w:rPr>
                <w:rFonts w:ascii="TH SarabunPSK" w:hAnsi="TH SarabunPSK" w:cs="TH SarabunPSK"/>
                <w:color w:val="FF0000"/>
                <w:spacing w:val="-8"/>
                <w:sz w:val="26"/>
                <w:szCs w:val="26"/>
                <w:cs/>
              </w:rPr>
            </w:pPr>
            <w:r w:rsidRPr="0018783F">
              <w:rPr>
                <w:rFonts w:ascii="TH SarabunPSK" w:hAnsi="TH SarabunPSK" w:cs="TH SarabunPSK" w:hint="cs"/>
                <w:color w:val="000000" w:themeColor="text1"/>
                <w:spacing w:val="-8"/>
                <w:sz w:val="26"/>
                <w:szCs w:val="26"/>
              </w:rPr>
              <w:t>English Writing for Effective</w:t>
            </w:r>
            <w:r w:rsidRPr="0018783F">
              <w:rPr>
                <w:rFonts w:ascii="TH SarabunPSK" w:hAnsi="TH SarabunPSK" w:cs="TH SarabunPSK" w:hint="cs"/>
                <w:color w:val="000000" w:themeColor="text1"/>
                <w:spacing w:val="-8"/>
                <w:sz w:val="26"/>
                <w:szCs w:val="26"/>
                <w:cs/>
              </w:rPr>
              <w:t xml:space="preserve"> </w:t>
            </w:r>
            <w:r w:rsidRPr="0018783F">
              <w:rPr>
                <w:rFonts w:ascii="TH SarabunPSK" w:hAnsi="TH SarabunPSK" w:cs="TH SarabunPSK" w:hint="cs"/>
                <w:color w:val="000000" w:themeColor="text1"/>
                <w:spacing w:val="-8"/>
                <w:sz w:val="26"/>
                <w:szCs w:val="26"/>
              </w:rPr>
              <w:t>Communication</w:t>
            </w:r>
          </w:p>
        </w:tc>
        <w:tc>
          <w:tcPr>
            <w:tcW w:w="711" w:type="dxa"/>
            <w:tcBorders>
              <w:top w:val="single" w:sz="4" w:space="0" w:color="auto"/>
              <w:left w:val="single" w:sz="4" w:space="0" w:color="auto"/>
              <w:bottom w:val="single" w:sz="4" w:space="0" w:color="auto"/>
              <w:right w:val="single" w:sz="4" w:space="0" w:color="auto"/>
            </w:tcBorders>
          </w:tcPr>
          <w:p w14:paraId="2B6118E5" w14:textId="77777777" w:rsidR="003167E1" w:rsidRPr="0018783F" w:rsidRDefault="003167E1"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7A12DFCB" w14:textId="0324413C" w:rsidR="003167E1" w:rsidRPr="00B92232" w:rsidRDefault="003167E1" w:rsidP="00A513B5">
            <w:pPr>
              <w:spacing w:line="238" w:lineRule="auto"/>
              <w:ind w:left="-57" w:right="-57"/>
              <w:rPr>
                <w:rFonts w:ascii="TH SarabunPSK" w:hAnsi="TH SarabunPSK" w:cs="TH SarabunPSK"/>
                <w:color w:val="000000" w:themeColor="text1"/>
                <w:sz w:val="26"/>
                <w:szCs w:val="26"/>
                <w:cs/>
              </w:rPr>
            </w:pPr>
          </w:p>
        </w:tc>
        <w:tc>
          <w:tcPr>
            <w:tcW w:w="4677" w:type="dxa"/>
            <w:tcBorders>
              <w:top w:val="single" w:sz="2" w:space="0" w:color="auto"/>
              <w:left w:val="single" w:sz="4" w:space="0" w:color="auto"/>
              <w:bottom w:val="single" w:sz="2" w:space="0" w:color="auto"/>
              <w:right w:val="single" w:sz="2" w:space="0" w:color="auto"/>
            </w:tcBorders>
          </w:tcPr>
          <w:p w14:paraId="4BC58FD7" w14:textId="7EC5E536" w:rsidR="003167E1" w:rsidRPr="00B92232" w:rsidRDefault="003167E1" w:rsidP="00A513B5">
            <w:pPr>
              <w:spacing w:line="238" w:lineRule="auto"/>
              <w:ind w:left="-57" w:right="-57"/>
              <w:rPr>
                <w:rFonts w:ascii="TH SarabunPSK" w:hAnsi="TH SarabunPSK" w:cs="TH SarabunPSK"/>
                <w:color w:val="000000" w:themeColor="text1"/>
                <w:sz w:val="26"/>
                <w:szCs w:val="26"/>
              </w:rPr>
            </w:pPr>
            <w:r w:rsidRPr="00B92232">
              <w:rPr>
                <w:rFonts w:ascii="TH SarabunPSK" w:hAnsi="TH SarabunPSK" w:cs="TH SarabunPSK" w:hint="cs"/>
                <w:color w:val="000000" w:themeColor="text1"/>
                <w:sz w:val="26"/>
                <w:szCs w:val="26"/>
                <w:cs/>
              </w:rPr>
              <w:t>00</w:t>
            </w:r>
            <w:r w:rsidR="00EA593F">
              <w:rPr>
                <w:rFonts w:ascii="TH SarabunPSK" w:hAnsi="TH SarabunPSK" w:cs="TH SarabunPSK" w:hint="cs"/>
                <w:color w:val="000000" w:themeColor="text1"/>
                <w:sz w:val="26"/>
                <w:szCs w:val="26"/>
                <w:cs/>
              </w:rPr>
              <w:t>2</w:t>
            </w:r>
            <w:r w:rsidRPr="00B92232">
              <w:rPr>
                <w:rFonts w:ascii="TH SarabunPSK" w:hAnsi="TH SarabunPSK" w:cs="TH SarabunPSK" w:hint="cs"/>
                <w:color w:val="000000" w:themeColor="text1"/>
                <w:sz w:val="26"/>
                <w:szCs w:val="26"/>
                <w:cs/>
              </w:rPr>
              <w:t>103</w:t>
            </w:r>
            <w:r w:rsidR="00EA593F">
              <w:rPr>
                <w:rFonts w:ascii="TH SarabunPSK" w:hAnsi="TH SarabunPSK" w:cs="TH SarabunPSK" w:hint="cs"/>
                <w:color w:val="000000" w:themeColor="text1"/>
                <w:sz w:val="26"/>
                <w:szCs w:val="26"/>
                <w:cs/>
              </w:rPr>
              <w:t xml:space="preserve"> </w:t>
            </w:r>
            <w:r w:rsidRPr="00B92232">
              <w:rPr>
                <w:rFonts w:ascii="TH SarabunPSK" w:hAnsi="TH SarabunPSK" w:cs="TH SarabunPSK" w:hint="cs"/>
                <w:color w:val="000000" w:themeColor="text1"/>
                <w:sz w:val="26"/>
                <w:szCs w:val="26"/>
                <w:cs/>
              </w:rPr>
              <w:t>ภาษาอังกฤษเพื่อการสื่อสารทางอาชีพ</w:t>
            </w:r>
          </w:p>
          <w:p w14:paraId="22938BF1" w14:textId="32D0F628" w:rsidR="003167E1" w:rsidRPr="00B92232" w:rsidRDefault="003167E1" w:rsidP="00A513B5">
            <w:pPr>
              <w:spacing w:line="238" w:lineRule="auto"/>
              <w:ind w:left="-57" w:right="-57" w:firstLine="624"/>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rPr>
              <w:t>English for Professional Communication</w:t>
            </w:r>
          </w:p>
        </w:tc>
        <w:tc>
          <w:tcPr>
            <w:tcW w:w="709" w:type="dxa"/>
            <w:tcBorders>
              <w:top w:val="single" w:sz="2" w:space="0" w:color="auto"/>
              <w:left w:val="single" w:sz="2" w:space="0" w:color="auto"/>
              <w:bottom w:val="single" w:sz="2" w:space="0" w:color="auto"/>
              <w:right w:val="single" w:sz="2" w:space="0" w:color="auto"/>
            </w:tcBorders>
          </w:tcPr>
          <w:p w14:paraId="23EC2779" w14:textId="0CCD15FB" w:rsidR="003167E1" w:rsidRPr="00B92232" w:rsidRDefault="003167E1" w:rsidP="00A513B5">
            <w:pPr>
              <w:spacing w:line="238"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3(2-2-5)</w:t>
            </w:r>
          </w:p>
        </w:tc>
        <w:tc>
          <w:tcPr>
            <w:tcW w:w="2126" w:type="dxa"/>
            <w:vMerge/>
            <w:tcBorders>
              <w:top w:val="single" w:sz="2" w:space="0" w:color="auto"/>
              <w:left w:val="single" w:sz="2" w:space="0" w:color="auto"/>
              <w:bottom w:val="single" w:sz="2" w:space="0" w:color="auto"/>
              <w:right w:val="single" w:sz="4" w:space="0" w:color="auto"/>
            </w:tcBorders>
          </w:tcPr>
          <w:p w14:paraId="425EEAC7" w14:textId="64ADCAF3" w:rsidR="003167E1" w:rsidRPr="00B92232" w:rsidRDefault="003167E1" w:rsidP="00A513B5">
            <w:pPr>
              <w:spacing w:line="238" w:lineRule="auto"/>
              <w:ind w:left="-57" w:right="-57"/>
              <w:jc w:val="center"/>
              <w:rPr>
                <w:rFonts w:ascii="TH SarabunPSK" w:hAnsi="TH SarabunPSK" w:cs="TH SarabunPSK"/>
                <w:color w:val="000000" w:themeColor="text1"/>
                <w:sz w:val="26"/>
                <w:szCs w:val="26"/>
                <w:cs/>
              </w:rPr>
            </w:pPr>
          </w:p>
        </w:tc>
      </w:tr>
      <w:tr w:rsidR="001F5450" w:rsidRPr="0018783F" w14:paraId="6896F4A3" w14:textId="60A9F5BB"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75473DBC" w14:textId="77777777" w:rsidR="001F5450" w:rsidRPr="0018783F" w:rsidRDefault="001F5450" w:rsidP="00A513B5">
            <w:pPr>
              <w:spacing w:line="238"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001301 ภาษาไทยเพื่อการสื่อสารเชิงวิชาการ</w:t>
            </w:r>
            <w:r w:rsidRPr="0018783F">
              <w:rPr>
                <w:rFonts w:ascii="TH SarabunPSK" w:hAnsi="TH SarabunPSK" w:cs="TH SarabunPSK" w:hint="cs"/>
                <w:color w:val="000000" w:themeColor="text1"/>
                <w:sz w:val="26"/>
                <w:szCs w:val="26"/>
                <w:cs/>
              </w:rPr>
              <w:tab/>
            </w:r>
          </w:p>
          <w:p w14:paraId="491856D9" w14:textId="77777777" w:rsidR="001F5450" w:rsidRPr="0018783F" w:rsidRDefault="001F5450" w:rsidP="00A513B5">
            <w:pPr>
              <w:tabs>
                <w:tab w:val="left" w:pos="270"/>
              </w:tabs>
              <w:spacing w:line="238" w:lineRule="auto"/>
              <w:ind w:left="567" w:right="-57"/>
              <w:rPr>
                <w:rFonts w:ascii="TH SarabunPSK" w:hAnsi="TH SarabunPSK" w:cs="TH SarabunPSK"/>
                <w:color w:val="FF0000"/>
                <w:spacing w:val="-8"/>
                <w:sz w:val="26"/>
                <w:szCs w:val="26"/>
                <w:cs/>
              </w:rPr>
            </w:pPr>
            <w:r w:rsidRPr="0018783F">
              <w:rPr>
                <w:rFonts w:ascii="TH SarabunPSK" w:hAnsi="TH SarabunPSK" w:cs="TH SarabunPSK" w:hint="cs"/>
                <w:color w:val="000000" w:themeColor="text1"/>
                <w:spacing w:val="-8"/>
                <w:sz w:val="26"/>
                <w:szCs w:val="26"/>
              </w:rPr>
              <w:t>Thai Language for Academic</w:t>
            </w:r>
            <w:r w:rsidRPr="0018783F">
              <w:rPr>
                <w:rFonts w:ascii="TH SarabunPSK" w:hAnsi="TH SarabunPSK" w:cs="TH SarabunPSK" w:hint="cs"/>
                <w:color w:val="000000" w:themeColor="text1"/>
                <w:spacing w:val="-8"/>
                <w:sz w:val="26"/>
                <w:szCs w:val="26"/>
                <w:cs/>
              </w:rPr>
              <w:t xml:space="preserve"> </w:t>
            </w:r>
            <w:r w:rsidRPr="0018783F">
              <w:rPr>
                <w:rFonts w:ascii="TH SarabunPSK" w:hAnsi="TH SarabunPSK" w:cs="TH SarabunPSK" w:hint="cs"/>
                <w:color w:val="000000" w:themeColor="text1"/>
                <w:spacing w:val="-8"/>
                <w:sz w:val="26"/>
                <w:szCs w:val="26"/>
              </w:rPr>
              <w:t>Communication</w:t>
            </w:r>
          </w:p>
        </w:tc>
        <w:tc>
          <w:tcPr>
            <w:tcW w:w="711" w:type="dxa"/>
            <w:tcBorders>
              <w:top w:val="single" w:sz="4" w:space="0" w:color="auto"/>
              <w:left w:val="single" w:sz="4" w:space="0" w:color="auto"/>
              <w:bottom w:val="single" w:sz="4" w:space="0" w:color="auto"/>
              <w:right w:val="single" w:sz="4" w:space="0" w:color="auto"/>
            </w:tcBorders>
          </w:tcPr>
          <w:p w14:paraId="45C89EEB" w14:textId="77777777" w:rsidR="001F5450" w:rsidRPr="0018783F" w:rsidRDefault="001F5450"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04F3BD4B" w14:textId="20E73F5D" w:rsidR="001F5450" w:rsidRPr="00B92232" w:rsidRDefault="001F5450" w:rsidP="00A513B5">
            <w:pPr>
              <w:spacing w:line="238" w:lineRule="auto"/>
              <w:ind w:left="-57" w:right="-57"/>
              <w:rPr>
                <w:rFonts w:ascii="TH SarabunPSK" w:hAnsi="TH SarabunPSK" w:cs="TH SarabunPSK"/>
                <w:color w:val="000000" w:themeColor="text1"/>
                <w:sz w:val="26"/>
                <w:szCs w:val="26"/>
                <w:cs/>
              </w:rPr>
            </w:pPr>
          </w:p>
        </w:tc>
        <w:tc>
          <w:tcPr>
            <w:tcW w:w="4677" w:type="dxa"/>
            <w:vMerge w:val="restart"/>
            <w:tcBorders>
              <w:top w:val="single" w:sz="2" w:space="0" w:color="auto"/>
              <w:left w:val="single" w:sz="4" w:space="0" w:color="auto"/>
              <w:right w:val="single" w:sz="2" w:space="0" w:color="auto"/>
            </w:tcBorders>
          </w:tcPr>
          <w:p w14:paraId="7E428A63" w14:textId="77777777" w:rsidR="001F5450" w:rsidRPr="001F5450" w:rsidRDefault="001F5450" w:rsidP="00A513B5">
            <w:pPr>
              <w:spacing w:line="238" w:lineRule="auto"/>
              <w:ind w:right="-57"/>
              <w:rPr>
                <w:rFonts w:ascii="TH SarabunPSK" w:hAnsi="TH SarabunPSK" w:cs="TH SarabunPSK"/>
                <w:color w:val="000000" w:themeColor="text1"/>
                <w:spacing w:val="-8"/>
                <w:sz w:val="26"/>
                <w:szCs w:val="26"/>
              </w:rPr>
            </w:pPr>
            <w:r w:rsidRPr="001F5450">
              <w:rPr>
                <w:rFonts w:ascii="TH SarabunPSK" w:hAnsi="TH SarabunPSK" w:cs="TH SarabunPSK"/>
                <w:color w:val="000000" w:themeColor="text1"/>
                <w:spacing w:val="-8"/>
                <w:sz w:val="26"/>
                <w:szCs w:val="26"/>
                <w:cs/>
              </w:rPr>
              <w:t>002107</w:t>
            </w:r>
            <w:r>
              <w:rPr>
                <w:rFonts w:ascii="TH SarabunPSK" w:hAnsi="TH SarabunPSK" w:cs="TH SarabunPSK" w:hint="cs"/>
                <w:color w:val="000000" w:themeColor="text1"/>
                <w:spacing w:val="-8"/>
                <w:sz w:val="26"/>
                <w:szCs w:val="26"/>
                <w:cs/>
              </w:rPr>
              <w:t xml:space="preserve"> </w:t>
            </w:r>
            <w:r w:rsidRPr="001F5450">
              <w:rPr>
                <w:rFonts w:ascii="TH SarabunPSK" w:hAnsi="TH SarabunPSK" w:cs="TH SarabunPSK"/>
                <w:color w:val="000000" w:themeColor="text1"/>
                <w:spacing w:val="-8"/>
                <w:sz w:val="26"/>
                <w:szCs w:val="26"/>
                <w:cs/>
              </w:rPr>
              <w:t>การใช้ภาษาไทยในบริบทร่วมสมัย</w:t>
            </w:r>
          </w:p>
          <w:p w14:paraId="6548E8A9" w14:textId="77777777" w:rsidR="001F5450" w:rsidRDefault="001F5450" w:rsidP="00A513B5">
            <w:pPr>
              <w:spacing w:line="238" w:lineRule="auto"/>
              <w:ind w:left="-57" w:right="-57" w:firstLine="624"/>
              <w:rPr>
                <w:rFonts w:ascii="TH SarabunPSK" w:hAnsi="TH SarabunPSK" w:cs="TH SarabunPSK"/>
                <w:color w:val="000000" w:themeColor="text1"/>
                <w:spacing w:val="-8"/>
                <w:sz w:val="26"/>
                <w:szCs w:val="26"/>
              </w:rPr>
            </w:pPr>
            <w:r w:rsidRPr="001F5450">
              <w:rPr>
                <w:rFonts w:ascii="TH SarabunPSK" w:hAnsi="TH SarabunPSK" w:cs="TH SarabunPSK"/>
                <w:color w:val="000000" w:themeColor="text1"/>
                <w:spacing w:val="-8"/>
                <w:sz w:val="26"/>
                <w:szCs w:val="26"/>
              </w:rPr>
              <w:t>Thai language Use in a Contemporary Context</w:t>
            </w:r>
          </w:p>
          <w:p w14:paraId="18D9DA6A" w14:textId="77777777" w:rsidR="001F5450" w:rsidRDefault="001F5450" w:rsidP="00A513B5">
            <w:pPr>
              <w:spacing w:line="238" w:lineRule="auto"/>
              <w:ind w:right="-57"/>
              <w:rPr>
                <w:rFonts w:ascii="TH SarabunPSK" w:hAnsi="TH SarabunPSK" w:cs="TH SarabunPSK"/>
                <w:color w:val="000000" w:themeColor="text1"/>
                <w:sz w:val="26"/>
                <w:szCs w:val="26"/>
              </w:rPr>
            </w:pPr>
          </w:p>
          <w:p w14:paraId="48EE9E80" w14:textId="5EA79D0A" w:rsidR="001F5450" w:rsidRPr="001F5450" w:rsidRDefault="001F5450" w:rsidP="00A513B5">
            <w:pPr>
              <w:spacing w:line="238" w:lineRule="auto"/>
              <w:ind w:right="-57"/>
              <w:rPr>
                <w:rFonts w:ascii="TH SarabunPSK" w:hAnsi="TH SarabunPSK" w:cs="TH SarabunPSK"/>
                <w:b/>
                <w:bCs/>
                <w:color w:val="000000" w:themeColor="text1"/>
                <w:spacing w:val="-6"/>
                <w:sz w:val="26"/>
                <w:szCs w:val="26"/>
                <w:cs/>
              </w:rPr>
            </w:pPr>
            <w:r w:rsidRPr="001F5450">
              <w:rPr>
                <w:rFonts w:ascii="TH SarabunPSK" w:hAnsi="TH SarabunPSK" w:cs="TH SarabunPSK" w:hint="cs"/>
                <w:b/>
                <w:bCs/>
                <w:color w:val="000000" w:themeColor="text1"/>
                <w:spacing w:val="-6"/>
                <w:sz w:val="26"/>
                <w:szCs w:val="26"/>
                <w:cs/>
              </w:rPr>
              <w:t>**เปิดรายวิชาใหม่ทดแทน รายวิชา 002104 002105 และ 002106</w:t>
            </w:r>
          </w:p>
        </w:tc>
        <w:tc>
          <w:tcPr>
            <w:tcW w:w="709" w:type="dxa"/>
            <w:vMerge w:val="restart"/>
            <w:tcBorders>
              <w:top w:val="single" w:sz="2" w:space="0" w:color="auto"/>
              <w:left w:val="single" w:sz="2" w:space="0" w:color="auto"/>
              <w:right w:val="single" w:sz="2" w:space="0" w:color="auto"/>
            </w:tcBorders>
          </w:tcPr>
          <w:p w14:paraId="1E343AA8" w14:textId="4EE631DA"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r w:rsidRPr="001F5450">
              <w:rPr>
                <w:rFonts w:ascii="TH SarabunPSK" w:hAnsi="TH SarabunPSK" w:cs="TH SarabunPSK"/>
                <w:color w:val="000000" w:themeColor="text1"/>
                <w:spacing w:val="-8"/>
                <w:sz w:val="26"/>
                <w:szCs w:val="26"/>
                <w:cs/>
              </w:rPr>
              <w:t>3(2-2-5)</w:t>
            </w:r>
          </w:p>
        </w:tc>
        <w:tc>
          <w:tcPr>
            <w:tcW w:w="2126" w:type="dxa"/>
            <w:vMerge/>
            <w:tcBorders>
              <w:top w:val="single" w:sz="2" w:space="0" w:color="auto"/>
              <w:left w:val="single" w:sz="2" w:space="0" w:color="auto"/>
              <w:bottom w:val="single" w:sz="2" w:space="0" w:color="auto"/>
              <w:right w:val="single" w:sz="4" w:space="0" w:color="auto"/>
            </w:tcBorders>
          </w:tcPr>
          <w:p w14:paraId="7344F573" w14:textId="7A4FC97B"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p>
        </w:tc>
      </w:tr>
      <w:tr w:rsidR="001F5450" w:rsidRPr="0018783F" w14:paraId="74422654" w14:textId="378939E9"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5D80B0AD" w14:textId="77777777" w:rsidR="001F5450" w:rsidRPr="0018783F" w:rsidRDefault="001F5450" w:rsidP="00A513B5">
            <w:pPr>
              <w:spacing w:line="238"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001302 ภาษาไทยเพื่อการสื่อสารในศตวรรษที่ 21</w:t>
            </w:r>
          </w:p>
          <w:p w14:paraId="2D06D7A8" w14:textId="77777777" w:rsidR="001F5450" w:rsidRPr="00B92232" w:rsidRDefault="001F5450" w:rsidP="00A513B5">
            <w:pPr>
              <w:tabs>
                <w:tab w:val="left" w:pos="270"/>
              </w:tabs>
              <w:spacing w:line="238" w:lineRule="auto"/>
              <w:ind w:left="567"/>
              <w:rPr>
                <w:rFonts w:ascii="TH SarabunPSK" w:hAnsi="TH SarabunPSK" w:cs="TH SarabunPSK"/>
                <w:color w:val="FF0000"/>
                <w:spacing w:val="-6"/>
                <w:sz w:val="26"/>
                <w:szCs w:val="26"/>
                <w:cs/>
              </w:rPr>
            </w:pPr>
            <w:r w:rsidRPr="00B92232">
              <w:rPr>
                <w:rFonts w:ascii="TH SarabunPSK" w:hAnsi="TH SarabunPSK" w:cs="TH SarabunPSK" w:hint="cs"/>
                <w:color w:val="000000" w:themeColor="text1"/>
                <w:spacing w:val="-6"/>
                <w:sz w:val="26"/>
                <w:szCs w:val="26"/>
              </w:rPr>
              <w:t>Thai Language for Communication</w:t>
            </w:r>
            <w:r w:rsidRPr="00B92232">
              <w:rPr>
                <w:rFonts w:ascii="TH SarabunPSK" w:hAnsi="TH SarabunPSK" w:cs="TH SarabunPSK" w:hint="cs"/>
                <w:color w:val="000000" w:themeColor="text1"/>
                <w:spacing w:val="-6"/>
                <w:sz w:val="26"/>
                <w:szCs w:val="26"/>
                <w:cs/>
              </w:rPr>
              <w:t xml:space="preserve"> </w:t>
            </w:r>
            <w:r w:rsidRPr="00B92232">
              <w:rPr>
                <w:rFonts w:ascii="TH SarabunPSK" w:hAnsi="TH SarabunPSK" w:cs="TH SarabunPSK" w:hint="cs"/>
                <w:color w:val="000000" w:themeColor="text1"/>
                <w:spacing w:val="-6"/>
                <w:sz w:val="26"/>
                <w:szCs w:val="26"/>
              </w:rPr>
              <w:t xml:space="preserve">in the </w:t>
            </w:r>
            <w:r w:rsidRPr="00B92232">
              <w:rPr>
                <w:rFonts w:ascii="TH SarabunPSK" w:hAnsi="TH SarabunPSK" w:cs="TH SarabunPSK" w:hint="cs"/>
                <w:color w:val="000000" w:themeColor="text1"/>
                <w:spacing w:val="-6"/>
                <w:sz w:val="26"/>
                <w:szCs w:val="26"/>
                <w:cs/>
              </w:rPr>
              <w:t>21</w:t>
            </w:r>
            <w:r w:rsidRPr="00B92232">
              <w:rPr>
                <w:rFonts w:ascii="TH SarabunPSK" w:hAnsi="TH SarabunPSK" w:cs="TH SarabunPSK" w:hint="cs"/>
                <w:color w:val="000000" w:themeColor="text1"/>
                <w:spacing w:val="-6"/>
                <w:sz w:val="26"/>
                <w:szCs w:val="26"/>
                <w:vertAlign w:val="superscript"/>
              </w:rPr>
              <w:t>st</w:t>
            </w:r>
            <w:r w:rsidRPr="00B92232">
              <w:rPr>
                <w:rFonts w:ascii="TH SarabunPSK" w:hAnsi="TH SarabunPSK" w:cs="TH SarabunPSK" w:hint="cs"/>
                <w:color w:val="000000" w:themeColor="text1"/>
                <w:spacing w:val="-6"/>
                <w:sz w:val="26"/>
                <w:szCs w:val="26"/>
              </w:rPr>
              <w:t xml:space="preserve"> Century</w:t>
            </w:r>
          </w:p>
        </w:tc>
        <w:tc>
          <w:tcPr>
            <w:tcW w:w="711" w:type="dxa"/>
            <w:tcBorders>
              <w:top w:val="single" w:sz="4" w:space="0" w:color="auto"/>
              <w:left w:val="single" w:sz="4" w:space="0" w:color="auto"/>
              <w:bottom w:val="single" w:sz="4" w:space="0" w:color="auto"/>
              <w:right w:val="single" w:sz="4" w:space="0" w:color="auto"/>
            </w:tcBorders>
          </w:tcPr>
          <w:p w14:paraId="7A8C16B4" w14:textId="77777777" w:rsidR="001F5450" w:rsidRPr="0018783F" w:rsidRDefault="001F5450"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5715DA64" w14:textId="62769ED7" w:rsidR="001F5450" w:rsidRPr="00B92232" w:rsidRDefault="001F5450" w:rsidP="00A513B5">
            <w:pPr>
              <w:spacing w:line="238" w:lineRule="auto"/>
              <w:ind w:left="-57" w:right="-57"/>
              <w:rPr>
                <w:rFonts w:ascii="TH SarabunPSK" w:hAnsi="TH SarabunPSK" w:cs="TH SarabunPSK"/>
                <w:color w:val="000000" w:themeColor="text1"/>
                <w:sz w:val="26"/>
                <w:szCs w:val="26"/>
                <w:cs/>
              </w:rPr>
            </w:pPr>
          </w:p>
        </w:tc>
        <w:tc>
          <w:tcPr>
            <w:tcW w:w="4677" w:type="dxa"/>
            <w:vMerge/>
            <w:tcBorders>
              <w:left w:val="single" w:sz="4" w:space="0" w:color="auto"/>
              <w:right w:val="single" w:sz="2" w:space="0" w:color="auto"/>
            </w:tcBorders>
          </w:tcPr>
          <w:p w14:paraId="09E3AF24" w14:textId="28699790" w:rsidR="001F5450" w:rsidRPr="00BE3FCE" w:rsidRDefault="001F5450" w:rsidP="00A513B5">
            <w:pPr>
              <w:spacing w:line="238" w:lineRule="auto"/>
              <w:ind w:left="-57" w:right="-57" w:firstLine="624"/>
              <w:rPr>
                <w:rFonts w:ascii="TH SarabunPSK" w:hAnsi="TH SarabunPSK" w:cs="TH SarabunPSK"/>
                <w:color w:val="000000" w:themeColor="text1"/>
                <w:spacing w:val="-8"/>
                <w:sz w:val="26"/>
                <w:szCs w:val="26"/>
                <w:cs/>
              </w:rPr>
            </w:pPr>
          </w:p>
        </w:tc>
        <w:tc>
          <w:tcPr>
            <w:tcW w:w="709" w:type="dxa"/>
            <w:vMerge/>
            <w:tcBorders>
              <w:left w:val="single" w:sz="2" w:space="0" w:color="auto"/>
              <w:right w:val="single" w:sz="2" w:space="0" w:color="auto"/>
            </w:tcBorders>
          </w:tcPr>
          <w:p w14:paraId="23FBE223" w14:textId="59623A76"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p>
        </w:tc>
        <w:tc>
          <w:tcPr>
            <w:tcW w:w="2126" w:type="dxa"/>
            <w:vMerge/>
            <w:tcBorders>
              <w:top w:val="single" w:sz="2" w:space="0" w:color="auto"/>
              <w:left w:val="single" w:sz="2" w:space="0" w:color="auto"/>
              <w:bottom w:val="single" w:sz="2" w:space="0" w:color="auto"/>
              <w:right w:val="single" w:sz="4" w:space="0" w:color="auto"/>
            </w:tcBorders>
          </w:tcPr>
          <w:p w14:paraId="267F604F" w14:textId="61F16187"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p>
        </w:tc>
      </w:tr>
      <w:tr w:rsidR="001F5450" w:rsidRPr="0018783F" w14:paraId="374D4122" w14:textId="7F9E872B"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21024179" w14:textId="77777777" w:rsidR="001F5450" w:rsidRPr="0018783F" w:rsidRDefault="001F5450" w:rsidP="00A513B5">
            <w:pPr>
              <w:spacing w:line="238"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001303 การอ่านในยุคดิจิทัล</w:t>
            </w:r>
          </w:p>
          <w:p w14:paraId="6E968AA2" w14:textId="77777777" w:rsidR="001F5450" w:rsidRPr="0018783F" w:rsidRDefault="001F5450" w:rsidP="00A513B5">
            <w:pPr>
              <w:tabs>
                <w:tab w:val="left" w:pos="270"/>
              </w:tabs>
              <w:spacing w:line="238"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Reading in the Digital Age Century</w:t>
            </w:r>
          </w:p>
        </w:tc>
        <w:tc>
          <w:tcPr>
            <w:tcW w:w="711" w:type="dxa"/>
            <w:tcBorders>
              <w:top w:val="single" w:sz="4" w:space="0" w:color="auto"/>
              <w:left w:val="single" w:sz="4" w:space="0" w:color="auto"/>
              <w:bottom w:val="single" w:sz="4" w:space="0" w:color="auto"/>
              <w:right w:val="single" w:sz="4" w:space="0" w:color="auto"/>
            </w:tcBorders>
          </w:tcPr>
          <w:p w14:paraId="2051543A" w14:textId="77777777" w:rsidR="001F5450" w:rsidRPr="0018783F" w:rsidRDefault="001F5450"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3E1C8AA6" w14:textId="7BB87698" w:rsidR="001F5450" w:rsidRPr="00B92232" w:rsidRDefault="001F5450" w:rsidP="00A513B5">
            <w:pPr>
              <w:spacing w:line="238" w:lineRule="auto"/>
              <w:ind w:left="-57" w:right="-57"/>
              <w:rPr>
                <w:rFonts w:ascii="TH SarabunPSK" w:hAnsi="TH SarabunPSK" w:cs="TH SarabunPSK"/>
                <w:color w:val="000000" w:themeColor="text1"/>
                <w:sz w:val="26"/>
                <w:szCs w:val="26"/>
                <w:cs/>
              </w:rPr>
            </w:pPr>
          </w:p>
        </w:tc>
        <w:tc>
          <w:tcPr>
            <w:tcW w:w="4677" w:type="dxa"/>
            <w:vMerge/>
            <w:tcBorders>
              <w:left w:val="single" w:sz="4" w:space="0" w:color="auto"/>
              <w:bottom w:val="single" w:sz="2" w:space="0" w:color="auto"/>
              <w:right w:val="single" w:sz="2" w:space="0" w:color="auto"/>
            </w:tcBorders>
          </w:tcPr>
          <w:p w14:paraId="0B1A10D5" w14:textId="6E07C47E" w:rsidR="001F5450" w:rsidRPr="00B92232" w:rsidRDefault="001F5450" w:rsidP="00A513B5">
            <w:pPr>
              <w:spacing w:line="238" w:lineRule="auto"/>
              <w:ind w:left="-57" w:right="-57" w:firstLine="624"/>
              <w:rPr>
                <w:rFonts w:ascii="TH SarabunPSK" w:hAnsi="TH SarabunPSK" w:cs="TH SarabunPSK"/>
                <w:color w:val="000000" w:themeColor="text1"/>
                <w:sz w:val="26"/>
                <w:szCs w:val="26"/>
                <w:cs/>
              </w:rPr>
            </w:pPr>
          </w:p>
        </w:tc>
        <w:tc>
          <w:tcPr>
            <w:tcW w:w="709" w:type="dxa"/>
            <w:vMerge/>
            <w:tcBorders>
              <w:left w:val="single" w:sz="2" w:space="0" w:color="auto"/>
              <w:bottom w:val="single" w:sz="2" w:space="0" w:color="auto"/>
              <w:right w:val="single" w:sz="2" w:space="0" w:color="auto"/>
            </w:tcBorders>
          </w:tcPr>
          <w:p w14:paraId="6F010706" w14:textId="667D3FDC"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p>
        </w:tc>
        <w:tc>
          <w:tcPr>
            <w:tcW w:w="2126" w:type="dxa"/>
            <w:vMerge/>
            <w:tcBorders>
              <w:top w:val="single" w:sz="2" w:space="0" w:color="auto"/>
              <w:left w:val="single" w:sz="2" w:space="0" w:color="auto"/>
              <w:bottom w:val="single" w:sz="2" w:space="0" w:color="auto"/>
              <w:right w:val="single" w:sz="4" w:space="0" w:color="auto"/>
            </w:tcBorders>
          </w:tcPr>
          <w:p w14:paraId="7FB47FF8" w14:textId="04375CFA"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p>
        </w:tc>
      </w:tr>
      <w:tr w:rsidR="001F5450" w:rsidRPr="0018783F" w14:paraId="3C34C42F" w14:textId="14EFF600"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2EE6BECA" w14:textId="77777777" w:rsidR="001F5450" w:rsidRPr="0018783F" w:rsidRDefault="001F5450" w:rsidP="00A513B5">
            <w:pPr>
              <w:spacing w:line="238" w:lineRule="auto"/>
              <w:rPr>
                <w:rFonts w:ascii="TH SarabunPSK" w:hAnsi="TH SarabunPSK" w:cs="TH SarabunPSK"/>
                <w:color w:val="000000" w:themeColor="text1"/>
                <w:spacing w:val="-4"/>
                <w:sz w:val="26"/>
                <w:szCs w:val="26"/>
              </w:rPr>
            </w:pPr>
            <w:r w:rsidRPr="0018783F">
              <w:rPr>
                <w:rFonts w:ascii="TH SarabunPSK" w:hAnsi="TH SarabunPSK" w:cs="TH SarabunPSK" w:hint="cs"/>
                <w:color w:val="000000" w:themeColor="text1"/>
                <w:spacing w:val="-4"/>
                <w:sz w:val="26"/>
                <w:szCs w:val="26"/>
                <w:cs/>
              </w:rPr>
              <w:t>001221 สารสนเทศศาสตร์เพื่อการศึกษาค้นคว้า</w:t>
            </w:r>
          </w:p>
          <w:p w14:paraId="653221B3" w14:textId="77777777" w:rsidR="001F5450" w:rsidRPr="0018783F" w:rsidRDefault="001F5450" w:rsidP="00A513B5">
            <w:pPr>
              <w:tabs>
                <w:tab w:val="left" w:pos="270"/>
              </w:tabs>
              <w:spacing w:line="238" w:lineRule="auto"/>
              <w:ind w:left="567"/>
              <w:rPr>
                <w:rFonts w:ascii="TH SarabunPSK" w:hAnsi="TH SarabunPSK" w:cs="TH SarabunPSK"/>
                <w:color w:val="FF0000"/>
                <w:spacing w:val="-2"/>
                <w:sz w:val="26"/>
                <w:szCs w:val="26"/>
                <w:cs/>
              </w:rPr>
            </w:pPr>
            <w:r w:rsidRPr="0018783F">
              <w:rPr>
                <w:rFonts w:ascii="TH SarabunPSK" w:hAnsi="TH SarabunPSK" w:cs="TH SarabunPSK" w:hint="cs"/>
                <w:color w:val="000000" w:themeColor="text1"/>
                <w:spacing w:val="-2"/>
                <w:sz w:val="26"/>
                <w:szCs w:val="26"/>
              </w:rPr>
              <w:t>Information Science for Study and Research</w:t>
            </w:r>
          </w:p>
        </w:tc>
        <w:tc>
          <w:tcPr>
            <w:tcW w:w="711" w:type="dxa"/>
            <w:tcBorders>
              <w:top w:val="single" w:sz="4" w:space="0" w:color="auto"/>
              <w:left w:val="single" w:sz="4" w:space="0" w:color="auto"/>
              <w:bottom w:val="single" w:sz="4" w:space="0" w:color="auto"/>
              <w:right w:val="single" w:sz="4" w:space="0" w:color="auto"/>
            </w:tcBorders>
          </w:tcPr>
          <w:p w14:paraId="4F43B375" w14:textId="77777777" w:rsidR="001F5450" w:rsidRPr="0018783F" w:rsidRDefault="001F5450"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val="restart"/>
            <w:tcBorders>
              <w:bottom w:val="single" w:sz="4" w:space="0" w:color="auto"/>
              <w:right w:val="single" w:sz="4" w:space="0" w:color="auto"/>
            </w:tcBorders>
            <w:vAlign w:val="center"/>
          </w:tcPr>
          <w:p w14:paraId="5530B78C" w14:textId="30B0E4F6"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กลุ่มวิชามนุษยศาสตร์และสังคมศาสตร์</w:t>
            </w:r>
          </w:p>
        </w:tc>
        <w:tc>
          <w:tcPr>
            <w:tcW w:w="4677" w:type="dxa"/>
            <w:tcBorders>
              <w:top w:val="single" w:sz="2" w:space="0" w:color="auto"/>
              <w:left w:val="single" w:sz="4" w:space="0" w:color="auto"/>
              <w:bottom w:val="single" w:sz="2" w:space="0" w:color="auto"/>
              <w:right w:val="single" w:sz="2" w:space="0" w:color="auto"/>
            </w:tcBorders>
          </w:tcPr>
          <w:p w14:paraId="3727F38B" w14:textId="1002EDAD" w:rsidR="001F5450" w:rsidRPr="00B92232" w:rsidRDefault="001F5450" w:rsidP="00A513B5">
            <w:pPr>
              <w:spacing w:line="238" w:lineRule="auto"/>
              <w:ind w:left="-57" w:right="-57"/>
              <w:rPr>
                <w:rFonts w:ascii="TH SarabunPSK" w:hAnsi="TH SarabunPSK" w:cs="TH SarabunPSK"/>
                <w:color w:val="000000" w:themeColor="text1"/>
                <w:sz w:val="26"/>
                <w:szCs w:val="26"/>
              </w:rPr>
            </w:pPr>
            <w:r w:rsidRPr="00B92232">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B92232">
              <w:rPr>
                <w:rFonts w:ascii="TH SarabunPSK" w:hAnsi="TH SarabunPSK" w:cs="TH SarabunPSK"/>
                <w:color w:val="000000" w:themeColor="text1"/>
                <w:sz w:val="26"/>
                <w:szCs w:val="26"/>
                <w:cs/>
              </w:rPr>
              <w:t>301</w:t>
            </w:r>
            <w:r>
              <w:rPr>
                <w:rFonts w:ascii="TH SarabunPSK" w:hAnsi="TH SarabunPSK" w:cs="TH SarabunPSK" w:hint="cs"/>
                <w:color w:val="000000" w:themeColor="text1"/>
                <w:sz w:val="26"/>
                <w:szCs w:val="26"/>
                <w:cs/>
              </w:rPr>
              <w:t xml:space="preserve"> </w:t>
            </w:r>
            <w:r w:rsidRPr="00B92232">
              <w:rPr>
                <w:rFonts w:ascii="TH SarabunPSK" w:hAnsi="TH SarabunPSK" w:cs="TH SarabunPSK"/>
                <w:color w:val="000000" w:themeColor="text1"/>
                <w:sz w:val="26"/>
                <w:szCs w:val="26"/>
                <w:cs/>
              </w:rPr>
              <w:t xml:space="preserve">สารสนเทศศาสตร์เพื่อการศึกษาค้นคว้า </w:t>
            </w:r>
          </w:p>
          <w:p w14:paraId="1A2F7E3E" w14:textId="112E002A" w:rsidR="001F5450" w:rsidRPr="0018783F" w:rsidRDefault="001F5450" w:rsidP="00A513B5">
            <w:pPr>
              <w:spacing w:line="238" w:lineRule="auto"/>
              <w:ind w:left="-57" w:right="-57" w:firstLine="624"/>
              <w:rPr>
                <w:rFonts w:ascii="TH SarabunPSK" w:hAnsi="TH SarabunPSK" w:cs="TH SarabunPSK"/>
                <w:color w:val="000000" w:themeColor="text1"/>
                <w:sz w:val="26"/>
                <w:szCs w:val="26"/>
                <w:cs/>
              </w:rPr>
            </w:pPr>
            <w:r w:rsidRPr="00B92232">
              <w:rPr>
                <w:rFonts w:ascii="TH SarabunPSK" w:hAnsi="TH SarabunPSK" w:cs="TH SarabunPSK"/>
                <w:color w:val="000000" w:themeColor="text1"/>
                <w:sz w:val="26"/>
                <w:szCs w:val="26"/>
              </w:rPr>
              <w:t>Information Science for Study and Research</w:t>
            </w:r>
          </w:p>
        </w:tc>
        <w:tc>
          <w:tcPr>
            <w:tcW w:w="709" w:type="dxa"/>
            <w:tcBorders>
              <w:top w:val="single" w:sz="2" w:space="0" w:color="auto"/>
              <w:left w:val="single" w:sz="2" w:space="0" w:color="auto"/>
              <w:bottom w:val="single" w:sz="2" w:space="0" w:color="auto"/>
              <w:right w:val="single" w:sz="2" w:space="0" w:color="auto"/>
            </w:tcBorders>
          </w:tcPr>
          <w:p w14:paraId="47D78162" w14:textId="29753990" w:rsidR="001F5450" w:rsidRPr="0018783F" w:rsidRDefault="001F5450" w:rsidP="00A513B5">
            <w:pPr>
              <w:spacing w:line="238"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color w:val="000000" w:themeColor="text1"/>
                <w:sz w:val="26"/>
                <w:szCs w:val="26"/>
                <w:cs/>
              </w:rPr>
              <w:t>3(2-2-5)</w:t>
            </w:r>
          </w:p>
        </w:tc>
        <w:tc>
          <w:tcPr>
            <w:tcW w:w="2126" w:type="dxa"/>
            <w:tcBorders>
              <w:top w:val="single" w:sz="2" w:space="0" w:color="auto"/>
              <w:left w:val="single" w:sz="2" w:space="0" w:color="auto"/>
              <w:bottom w:val="single" w:sz="2" w:space="0" w:color="auto"/>
              <w:right w:val="single" w:sz="4" w:space="0" w:color="auto"/>
            </w:tcBorders>
            <w:vAlign w:val="center"/>
          </w:tcPr>
          <w:p w14:paraId="653D1C3D" w14:textId="0360C192" w:rsidR="001F5450" w:rsidRDefault="001F5450" w:rsidP="00A513B5">
            <w:pPr>
              <w:spacing w:line="238" w:lineRule="auto"/>
              <w:ind w:left="-57" w:right="-57"/>
              <w:jc w:val="center"/>
              <w:rPr>
                <w:rFonts w:ascii="TH SarabunPSK" w:hAnsi="TH SarabunPSK" w:cs="TH SarabunPSK"/>
                <w:color w:val="000000" w:themeColor="text1"/>
                <w:sz w:val="26"/>
                <w:szCs w:val="26"/>
              </w:rPr>
            </w:pPr>
            <w:r w:rsidRPr="00B92232">
              <w:rPr>
                <w:rFonts w:ascii="TH SarabunPSK" w:hAnsi="TH SarabunPSK" w:cs="TH SarabunPSK"/>
                <w:color w:val="000000" w:themeColor="text1"/>
                <w:sz w:val="26"/>
                <w:szCs w:val="26"/>
                <w:cs/>
              </w:rPr>
              <w:t>กลุ่มการพัฒนาทักษะ</w:t>
            </w:r>
          </w:p>
          <w:p w14:paraId="54BD2B8D" w14:textId="5D1E0F48"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color w:val="000000" w:themeColor="text1"/>
                <w:sz w:val="26"/>
                <w:szCs w:val="26"/>
                <w:cs/>
              </w:rPr>
              <w:t>และลักษณะบุคคล</w:t>
            </w:r>
          </w:p>
        </w:tc>
      </w:tr>
      <w:tr w:rsidR="001F5450" w:rsidRPr="0018783F" w14:paraId="0C2DDE9B" w14:textId="783C99FC"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197562E7" w14:textId="77777777" w:rsidR="001F5450" w:rsidRPr="0018783F" w:rsidRDefault="001F5450" w:rsidP="00A513B5">
            <w:pPr>
              <w:spacing w:line="238" w:lineRule="auto"/>
              <w:rPr>
                <w:rFonts w:ascii="TH SarabunPSK" w:hAnsi="TH SarabunPSK" w:cs="TH SarabunPSK"/>
                <w:sz w:val="26"/>
                <w:szCs w:val="26"/>
              </w:rPr>
            </w:pPr>
            <w:r w:rsidRPr="0018783F">
              <w:rPr>
                <w:rFonts w:ascii="TH SarabunPSK" w:hAnsi="TH SarabunPSK" w:cs="TH SarabunPSK" w:hint="cs"/>
                <w:sz w:val="26"/>
                <w:szCs w:val="26"/>
                <w:cs/>
              </w:rPr>
              <w:t>001222 ภาษา สังคมและวัฒนธรรม</w:t>
            </w:r>
          </w:p>
          <w:p w14:paraId="475FEC25" w14:textId="77777777" w:rsidR="001F5450" w:rsidRPr="0018783F" w:rsidRDefault="001F5450"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Language, Society and Culture</w:t>
            </w:r>
          </w:p>
        </w:tc>
        <w:tc>
          <w:tcPr>
            <w:tcW w:w="711" w:type="dxa"/>
            <w:tcBorders>
              <w:top w:val="single" w:sz="4" w:space="0" w:color="auto"/>
              <w:left w:val="single" w:sz="4" w:space="0" w:color="auto"/>
              <w:bottom w:val="single" w:sz="4" w:space="0" w:color="auto"/>
              <w:right w:val="single" w:sz="4" w:space="0" w:color="auto"/>
            </w:tcBorders>
          </w:tcPr>
          <w:p w14:paraId="45F31212" w14:textId="77777777" w:rsidR="001F5450" w:rsidRPr="0018783F" w:rsidRDefault="001F5450" w:rsidP="00A513B5">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cs/>
              </w:rPr>
              <w:t>3(2-2-5)</w:t>
            </w:r>
          </w:p>
        </w:tc>
        <w:tc>
          <w:tcPr>
            <w:tcW w:w="1701" w:type="dxa"/>
            <w:vMerge/>
            <w:tcBorders>
              <w:bottom w:val="single" w:sz="4" w:space="0" w:color="auto"/>
              <w:right w:val="single" w:sz="4" w:space="0" w:color="auto"/>
            </w:tcBorders>
            <w:vAlign w:val="center"/>
          </w:tcPr>
          <w:p w14:paraId="6132C174" w14:textId="6C60CF0D" w:rsidR="001F5450" w:rsidRPr="00B92232" w:rsidRDefault="001F5450" w:rsidP="00A513B5">
            <w:pPr>
              <w:spacing w:line="238" w:lineRule="auto"/>
              <w:ind w:left="-57" w:right="-57"/>
              <w:jc w:val="center"/>
              <w:rPr>
                <w:rFonts w:ascii="TH SarabunPSK" w:hAnsi="TH SarabunPSK" w:cs="TH SarabunPSK"/>
                <w:sz w:val="26"/>
                <w:szCs w:val="26"/>
                <w:cs/>
              </w:rPr>
            </w:pPr>
          </w:p>
        </w:tc>
        <w:tc>
          <w:tcPr>
            <w:tcW w:w="4677" w:type="dxa"/>
            <w:tcBorders>
              <w:top w:val="single" w:sz="2" w:space="0" w:color="auto"/>
              <w:left w:val="single" w:sz="4" w:space="0" w:color="auto"/>
              <w:bottom w:val="single" w:sz="2" w:space="0" w:color="auto"/>
              <w:right w:val="single" w:sz="2" w:space="0" w:color="auto"/>
            </w:tcBorders>
          </w:tcPr>
          <w:p w14:paraId="4C4AE84D" w14:textId="21F3F9D2" w:rsidR="001F5450" w:rsidRPr="00513A60" w:rsidRDefault="001F5450" w:rsidP="00A513B5">
            <w:pPr>
              <w:spacing w:line="238" w:lineRule="auto"/>
              <w:ind w:left="-57" w:right="-57"/>
              <w:rPr>
                <w:rFonts w:ascii="TH SarabunPSK" w:hAnsi="TH SarabunPSK" w:cs="TH SarabunPSK"/>
                <w:sz w:val="26"/>
                <w:szCs w:val="26"/>
              </w:rPr>
            </w:pPr>
            <w:r w:rsidRPr="00513A60">
              <w:rPr>
                <w:rFonts w:ascii="TH SarabunPSK" w:hAnsi="TH SarabunPSK" w:cs="TH SarabunPSK"/>
                <w:sz w:val="26"/>
                <w:szCs w:val="26"/>
                <w:cs/>
              </w:rPr>
              <w:t>00</w:t>
            </w:r>
            <w:r>
              <w:rPr>
                <w:rFonts w:ascii="TH SarabunPSK" w:hAnsi="TH SarabunPSK" w:cs="TH SarabunPSK" w:hint="cs"/>
                <w:sz w:val="26"/>
                <w:szCs w:val="26"/>
                <w:cs/>
              </w:rPr>
              <w:t>2</w:t>
            </w:r>
            <w:r w:rsidRPr="00513A60">
              <w:rPr>
                <w:rFonts w:ascii="TH SarabunPSK" w:hAnsi="TH SarabunPSK" w:cs="TH SarabunPSK"/>
                <w:sz w:val="26"/>
                <w:szCs w:val="26"/>
                <w:cs/>
              </w:rPr>
              <w:t>501</w:t>
            </w:r>
            <w:r>
              <w:rPr>
                <w:rFonts w:ascii="TH SarabunPSK" w:hAnsi="TH SarabunPSK" w:cs="TH SarabunPSK" w:hint="cs"/>
                <w:sz w:val="26"/>
                <w:szCs w:val="26"/>
                <w:cs/>
              </w:rPr>
              <w:t xml:space="preserve"> </w:t>
            </w:r>
            <w:r w:rsidRPr="00513A60">
              <w:rPr>
                <w:rFonts w:ascii="TH SarabunPSK" w:hAnsi="TH SarabunPSK" w:cs="TH SarabunPSK"/>
                <w:sz w:val="26"/>
                <w:szCs w:val="26"/>
                <w:cs/>
              </w:rPr>
              <w:t>ภาษา สังคมและวัฒนธรรม</w:t>
            </w:r>
          </w:p>
          <w:p w14:paraId="580A4253" w14:textId="3296351E" w:rsidR="001F5450" w:rsidRPr="0018783F" w:rsidRDefault="001F5450" w:rsidP="00A513B5">
            <w:pPr>
              <w:spacing w:line="238" w:lineRule="auto"/>
              <w:ind w:left="-57" w:right="-57" w:firstLine="624"/>
              <w:rPr>
                <w:rFonts w:ascii="TH SarabunPSK" w:hAnsi="TH SarabunPSK" w:cs="TH SarabunPSK"/>
                <w:sz w:val="26"/>
                <w:szCs w:val="26"/>
                <w:cs/>
              </w:rPr>
            </w:pPr>
            <w:r w:rsidRPr="00513A60">
              <w:rPr>
                <w:rFonts w:ascii="TH SarabunPSK" w:hAnsi="TH SarabunPSK" w:cs="TH SarabunPSK"/>
                <w:sz w:val="26"/>
                <w:szCs w:val="26"/>
              </w:rPr>
              <w:t>Language, Society and Culture</w:t>
            </w:r>
          </w:p>
        </w:tc>
        <w:tc>
          <w:tcPr>
            <w:tcW w:w="709" w:type="dxa"/>
            <w:tcBorders>
              <w:top w:val="single" w:sz="2" w:space="0" w:color="auto"/>
              <w:left w:val="single" w:sz="2" w:space="0" w:color="auto"/>
              <w:bottom w:val="single" w:sz="2" w:space="0" w:color="auto"/>
              <w:right w:val="single" w:sz="2" w:space="0" w:color="auto"/>
            </w:tcBorders>
          </w:tcPr>
          <w:p w14:paraId="49A6E896" w14:textId="344EA3CE" w:rsidR="001F5450" w:rsidRPr="0018783F" w:rsidRDefault="001F5450" w:rsidP="00A513B5">
            <w:pPr>
              <w:spacing w:line="238" w:lineRule="auto"/>
              <w:ind w:left="-57" w:right="-57"/>
              <w:jc w:val="center"/>
              <w:rPr>
                <w:rFonts w:ascii="TH SarabunPSK" w:hAnsi="TH SarabunPSK" w:cs="TH SarabunPSK"/>
                <w:sz w:val="26"/>
                <w:szCs w:val="26"/>
                <w:cs/>
              </w:rPr>
            </w:pPr>
            <w:r w:rsidRPr="00513A60">
              <w:rPr>
                <w:rFonts w:ascii="TH SarabunPSK" w:hAnsi="TH SarabunPSK" w:cs="TH SarabunPSK"/>
                <w:sz w:val="26"/>
                <w:szCs w:val="26"/>
                <w:cs/>
              </w:rPr>
              <w:t>3(2-2-5)</w:t>
            </w:r>
          </w:p>
        </w:tc>
        <w:tc>
          <w:tcPr>
            <w:tcW w:w="2126" w:type="dxa"/>
            <w:tcBorders>
              <w:top w:val="single" w:sz="2" w:space="0" w:color="auto"/>
              <w:left w:val="single" w:sz="2" w:space="0" w:color="auto"/>
              <w:bottom w:val="single" w:sz="2" w:space="0" w:color="auto"/>
              <w:right w:val="single" w:sz="4" w:space="0" w:color="auto"/>
            </w:tcBorders>
          </w:tcPr>
          <w:p w14:paraId="6C1865C6" w14:textId="77777777" w:rsidR="001F5450" w:rsidRDefault="001F5450" w:rsidP="00A513B5">
            <w:pPr>
              <w:spacing w:line="238" w:lineRule="auto"/>
              <w:ind w:left="-57" w:right="-57"/>
              <w:jc w:val="center"/>
              <w:rPr>
                <w:rFonts w:ascii="TH SarabunPSK" w:hAnsi="TH SarabunPSK" w:cs="TH SarabunPSK"/>
                <w:sz w:val="26"/>
                <w:szCs w:val="26"/>
              </w:rPr>
            </w:pPr>
            <w:r w:rsidRPr="00513A60">
              <w:rPr>
                <w:rFonts w:ascii="TH SarabunPSK" w:hAnsi="TH SarabunPSK" w:cs="TH SarabunPSK"/>
                <w:sz w:val="26"/>
                <w:szCs w:val="26"/>
                <w:cs/>
              </w:rPr>
              <w:t>กลุ่มการเป็นพลเมืองไทย</w:t>
            </w:r>
          </w:p>
          <w:p w14:paraId="47EC499D" w14:textId="52E6675E" w:rsidR="001F5450" w:rsidRPr="00B92232" w:rsidRDefault="001F5450" w:rsidP="00A513B5">
            <w:pPr>
              <w:spacing w:line="238" w:lineRule="auto"/>
              <w:ind w:left="-57" w:right="-57"/>
              <w:jc w:val="center"/>
              <w:rPr>
                <w:rFonts w:ascii="TH SarabunPSK" w:hAnsi="TH SarabunPSK" w:cs="TH SarabunPSK"/>
                <w:sz w:val="26"/>
                <w:szCs w:val="26"/>
                <w:cs/>
              </w:rPr>
            </w:pPr>
            <w:r w:rsidRPr="00513A60">
              <w:rPr>
                <w:rFonts w:ascii="TH SarabunPSK" w:hAnsi="TH SarabunPSK" w:cs="TH SarabunPSK"/>
                <w:sz w:val="26"/>
                <w:szCs w:val="26"/>
                <w:cs/>
              </w:rPr>
              <w:t>และพลโลกเพื่อสังคมที่ยั่งยืน</w:t>
            </w:r>
          </w:p>
        </w:tc>
      </w:tr>
      <w:tr w:rsidR="001F5450" w:rsidRPr="0018783F" w14:paraId="7AFBB51E" w14:textId="4ED0E99F"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1C8F68ED" w14:textId="77777777" w:rsidR="001F5450" w:rsidRPr="0018783F" w:rsidRDefault="001F5450" w:rsidP="00A513B5">
            <w:pPr>
              <w:spacing w:line="238"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001224 ศิลปะในชีวิตประจำวัน</w:t>
            </w:r>
          </w:p>
          <w:p w14:paraId="44B900EC" w14:textId="77777777" w:rsidR="001F5450" w:rsidRPr="0018783F" w:rsidRDefault="001F5450" w:rsidP="00A513B5">
            <w:pPr>
              <w:tabs>
                <w:tab w:val="left" w:pos="270"/>
              </w:tabs>
              <w:spacing w:line="238"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Arts in Daily Life</w:t>
            </w:r>
          </w:p>
        </w:tc>
        <w:tc>
          <w:tcPr>
            <w:tcW w:w="711" w:type="dxa"/>
            <w:tcBorders>
              <w:top w:val="single" w:sz="4" w:space="0" w:color="auto"/>
              <w:left w:val="single" w:sz="4" w:space="0" w:color="auto"/>
              <w:bottom w:val="single" w:sz="4" w:space="0" w:color="auto"/>
              <w:right w:val="single" w:sz="4" w:space="0" w:color="auto"/>
            </w:tcBorders>
          </w:tcPr>
          <w:p w14:paraId="086539C0" w14:textId="77777777" w:rsidR="001F5450" w:rsidRPr="0018783F" w:rsidRDefault="001F5450"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vAlign w:val="center"/>
          </w:tcPr>
          <w:p w14:paraId="3D3784F9" w14:textId="58F415BD"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p>
        </w:tc>
        <w:tc>
          <w:tcPr>
            <w:tcW w:w="4677" w:type="dxa"/>
            <w:tcBorders>
              <w:top w:val="single" w:sz="2" w:space="0" w:color="auto"/>
              <w:left w:val="single" w:sz="4" w:space="0" w:color="auto"/>
              <w:bottom w:val="single" w:sz="2" w:space="0" w:color="auto"/>
              <w:right w:val="single" w:sz="2" w:space="0" w:color="auto"/>
            </w:tcBorders>
          </w:tcPr>
          <w:p w14:paraId="30A402D8" w14:textId="1DECA115" w:rsidR="001F5450" w:rsidRPr="00513A60" w:rsidRDefault="001F5450" w:rsidP="00A513B5">
            <w:pPr>
              <w:spacing w:line="238" w:lineRule="auto"/>
              <w:ind w:left="-57" w:right="-57"/>
              <w:rPr>
                <w:rFonts w:ascii="TH SarabunPSK" w:hAnsi="TH SarabunPSK" w:cs="TH SarabunPSK"/>
                <w:color w:val="000000" w:themeColor="text1"/>
                <w:sz w:val="26"/>
                <w:szCs w:val="26"/>
              </w:rPr>
            </w:pPr>
            <w:r w:rsidRPr="00513A60">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513A60">
              <w:rPr>
                <w:rFonts w:ascii="TH SarabunPSK" w:hAnsi="TH SarabunPSK" w:cs="TH SarabunPSK"/>
                <w:color w:val="000000" w:themeColor="text1"/>
                <w:sz w:val="26"/>
                <w:szCs w:val="26"/>
                <w:cs/>
              </w:rPr>
              <w:t>302</w:t>
            </w:r>
            <w:r>
              <w:rPr>
                <w:rFonts w:ascii="TH SarabunPSK" w:hAnsi="TH SarabunPSK" w:cs="TH SarabunPSK" w:hint="cs"/>
                <w:color w:val="000000" w:themeColor="text1"/>
                <w:sz w:val="26"/>
                <w:szCs w:val="26"/>
                <w:cs/>
              </w:rPr>
              <w:t xml:space="preserve"> </w:t>
            </w:r>
            <w:r w:rsidRPr="00513A60">
              <w:rPr>
                <w:rFonts w:ascii="TH SarabunPSK" w:hAnsi="TH SarabunPSK" w:cs="TH SarabunPSK"/>
                <w:color w:val="000000" w:themeColor="text1"/>
                <w:sz w:val="26"/>
                <w:szCs w:val="26"/>
                <w:cs/>
              </w:rPr>
              <w:t>ศิลปะในชีวิตประจำวัน</w:t>
            </w:r>
          </w:p>
          <w:p w14:paraId="23EC455D" w14:textId="32CF1AD5" w:rsidR="001F5450" w:rsidRPr="0018783F" w:rsidRDefault="001F5450" w:rsidP="00A513B5">
            <w:pPr>
              <w:spacing w:line="238" w:lineRule="auto"/>
              <w:ind w:left="-57" w:right="-57" w:firstLine="624"/>
              <w:rPr>
                <w:rFonts w:ascii="TH SarabunPSK" w:hAnsi="TH SarabunPSK" w:cs="TH SarabunPSK"/>
                <w:color w:val="000000" w:themeColor="text1"/>
                <w:sz w:val="26"/>
                <w:szCs w:val="26"/>
                <w:cs/>
              </w:rPr>
            </w:pPr>
            <w:r w:rsidRPr="00513A60">
              <w:rPr>
                <w:rFonts w:ascii="TH SarabunPSK" w:hAnsi="TH SarabunPSK" w:cs="TH SarabunPSK"/>
                <w:color w:val="000000" w:themeColor="text1"/>
                <w:sz w:val="26"/>
                <w:szCs w:val="26"/>
              </w:rPr>
              <w:t>Arts in Daily Life</w:t>
            </w:r>
          </w:p>
        </w:tc>
        <w:tc>
          <w:tcPr>
            <w:tcW w:w="709" w:type="dxa"/>
            <w:tcBorders>
              <w:top w:val="single" w:sz="2" w:space="0" w:color="auto"/>
              <w:left w:val="single" w:sz="2" w:space="0" w:color="auto"/>
              <w:bottom w:val="single" w:sz="2" w:space="0" w:color="auto"/>
              <w:right w:val="single" w:sz="2" w:space="0" w:color="auto"/>
            </w:tcBorders>
          </w:tcPr>
          <w:p w14:paraId="5D72DB41" w14:textId="3E0A78F5" w:rsidR="001F5450" w:rsidRPr="0018783F" w:rsidRDefault="001F5450" w:rsidP="00A513B5">
            <w:pPr>
              <w:spacing w:line="238" w:lineRule="auto"/>
              <w:ind w:left="-57" w:right="-57"/>
              <w:jc w:val="center"/>
              <w:rPr>
                <w:rFonts w:ascii="TH SarabunPSK" w:hAnsi="TH SarabunPSK" w:cs="TH SarabunPSK"/>
                <w:color w:val="000000" w:themeColor="text1"/>
                <w:sz w:val="26"/>
                <w:szCs w:val="26"/>
                <w:cs/>
              </w:rPr>
            </w:pPr>
            <w:r w:rsidRPr="00513A60">
              <w:rPr>
                <w:rFonts w:ascii="TH SarabunPSK" w:hAnsi="TH SarabunPSK" w:cs="TH SarabunPSK"/>
                <w:color w:val="000000" w:themeColor="text1"/>
                <w:sz w:val="26"/>
                <w:szCs w:val="26"/>
                <w:cs/>
              </w:rPr>
              <w:t>3(2-2-5)</w:t>
            </w:r>
          </w:p>
        </w:tc>
        <w:tc>
          <w:tcPr>
            <w:tcW w:w="2126" w:type="dxa"/>
            <w:tcBorders>
              <w:top w:val="single" w:sz="2" w:space="0" w:color="auto"/>
              <w:left w:val="single" w:sz="2" w:space="0" w:color="auto"/>
              <w:bottom w:val="single" w:sz="2" w:space="0" w:color="auto"/>
              <w:right w:val="single" w:sz="4" w:space="0" w:color="auto"/>
            </w:tcBorders>
          </w:tcPr>
          <w:p w14:paraId="3B57DA46" w14:textId="0B7F56ED" w:rsidR="001F5450" w:rsidRPr="00026B17" w:rsidRDefault="001F5450" w:rsidP="00A513B5">
            <w:pPr>
              <w:spacing w:line="238" w:lineRule="auto"/>
              <w:ind w:left="-57" w:right="-57"/>
              <w:jc w:val="center"/>
              <w:rPr>
                <w:rFonts w:ascii="TH SarabunPSK" w:hAnsi="TH SarabunPSK" w:cs="TH SarabunPSK"/>
                <w:color w:val="000000" w:themeColor="text1"/>
                <w:sz w:val="26"/>
                <w:szCs w:val="26"/>
              </w:rPr>
            </w:pPr>
            <w:r w:rsidRPr="00026B17">
              <w:rPr>
                <w:rFonts w:ascii="TH SarabunPSK" w:hAnsi="TH SarabunPSK" w:cs="TH SarabunPSK"/>
                <w:color w:val="000000" w:themeColor="text1"/>
                <w:sz w:val="26"/>
                <w:szCs w:val="26"/>
                <w:cs/>
              </w:rPr>
              <w:t>กลุ่มการพัฒนาทักษะ</w:t>
            </w:r>
          </w:p>
          <w:p w14:paraId="3F9F4D95" w14:textId="345D7198"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r w:rsidRPr="00026B17">
              <w:rPr>
                <w:rFonts w:ascii="TH SarabunPSK" w:hAnsi="TH SarabunPSK" w:cs="TH SarabunPSK"/>
                <w:color w:val="000000" w:themeColor="text1"/>
                <w:sz w:val="26"/>
                <w:szCs w:val="26"/>
                <w:cs/>
              </w:rPr>
              <w:t>และลักษณะบุคคล</w:t>
            </w:r>
          </w:p>
        </w:tc>
      </w:tr>
      <w:tr w:rsidR="001F5450" w:rsidRPr="0018783F" w14:paraId="62157476" w14:textId="5D701848"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1DDC13F9" w14:textId="77777777" w:rsidR="001F5450" w:rsidRPr="0018783F" w:rsidRDefault="001F5450" w:rsidP="00A513B5">
            <w:pPr>
              <w:spacing w:line="238"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001226 วิถีชีวิตในยุคดิจิทัล</w:t>
            </w:r>
          </w:p>
          <w:p w14:paraId="1EF70071" w14:textId="77777777" w:rsidR="001F5450" w:rsidRPr="0018783F" w:rsidRDefault="001F5450" w:rsidP="00A513B5">
            <w:pPr>
              <w:tabs>
                <w:tab w:val="left" w:pos="270"/>
              </w:tabs>
              <w:spacing w:line="238"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Ways of Living in the Digital Age</w:t>
            </w:r>
          </w:p>
        </w:tc>
        <w:tc>
          <w:tcPr>
            <w:tcW w:w="711" w:type="dxa"/>
            <w:tcBorders>
              <w:top w:val="single" w:sz="4" w:space="0" w:color="auto"/>
              <w:left w:val="single" w:sz="4" w:space="0" w:color="auto"/>
              <w:bottom w:val="single" w:sz="4" w:space="0" w:color="auto"/>
              <w:right w:val="single" w:sz="4" w:space="0" w:color="auto"/>
            </w:tcBorders>
          </w:tcPr>
          <w:p w14:paraId="04D89F62" w14:textId="77777777" w:rsidR="001F5450" w:rsidRPr="0018783F" w:rsidRDefault="001F5450"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3</w:t>
            </w:r>
            <w:r w:rsidRPr="0018783F">
              <w:rPr>
                <w:rFonts w:ascii="TH SarabunPSK" w:hAnsi="TH SarabunPSK" w:cs="TH SarabunPSK" w:hint="cs"/>
                <w:sz w:val="26"/>
                <w:szCs w:val="26"/>
              </w:rPr>
              <w:t>-</w:t>
            </w:r>
            <w:r w:rsidRPr="0018783F">
              <w:rPr>
                <w:rFonts w:ascii="TH SarabunPSK" w:hAnsi="TH SarabunPSK" w:cs="TH SarabunPSK" w:hint="cs"/>
                <w:sz w:val="26"/>
                <w:szCs w:val="26"/>
                <w:cs/>
              </w:rPr>
              <w:t>0</w:t>
            </w:r>
            <w:r w:rsidRPr="0018783F">
              <w:rPr>
                <w:rFonts w:ascii="TH SarabunPSK" w:hAnsi="TH SarabunPSK" w:cs="TH SarabunPSK" w:hint="cs"/>
                <w:sz w:val="26"/>
                <w:szCs w:val="26"/>
              </w:rPr>
              <w:t>-</w:t>
            </w:r>
            <w:r w:rsidRPr="0018783F">
              <w:rPr>
                <w:rFonts w:ascii="TH SarabunPSK" w:hAnsi="TH SarabunPSK" w:cs="TH SarabunPSK" w:hint="cs"/>
                <w:sz w:val="26"/>
                <w:szCs w:val="26"/>
                <w:cs/>
              </w:rPr>
              <w:t>6</w:t>
            </w:r>
            <w:r w:rsidRPr="0018783F">
              <w:rPr>
                <w:rFonts w:ascii="TH SarabunPSK" w:hAnsi="TH SarabunPSK" w:cs="TH SarabunPSK" w:hint="cs"/>
                <w:sz w:val="26"/>
                <w:szCs w:val="26"/>
              </w:rPr>
              <w:t>)</w:t>
            </w:r>
          </w:p>
        </w:tc>
        <w:tc>
          <w:tcPr>
            <w:tcW w:w="1701" w:type="dxa"/>
            <w:vMerge/>
            <w:tcBorders>
              <w:bottom w:val="single" w:sz="4" w:space="0" w:color="auto"/>
              <w:right w:val="single" w:sz="4" w:space="0" w:color="auto"/>
            </w:tcBorders>
            <w:vAlign w:val="center"/>
          </w:tcPr>
          <w:p w14:paraId="76B225A0" w14:textId="26F2E2C8" w:rsidR="001F5450" w:rsidRPr="00B92232" w:rsidRDefault="001F5450" w:rsidP="00A513B5">
            <w:pPr>
              <w:spacing w:line="238" w:lineRule="auto"/>
              <w:ind w:left="-57" w:right="-57"/>
              <w:jc w:val="center"/>
              <w:rPr>
                <w:rFonts w:ascii="TH SarabunPSK" w:hAnsi="TH SarabunPSK" w:cs="TH SarabunPSK"/>
                <w:sz w:val="26"/>
                <w:szCs w:val="26"/>
              </w:rPr>
            </w:pPr>
          </w:p>
        </w:tc>
        <w:tc>
          <w:tcPr>
            <w:tcW w:w="4677" w:type="dxa"/>
            <w:tcBorders>
              <w:top w:val="single" w:sz="2" w:space="0" w:color="auto"/>
              <w:left w:val="single" w:sz="4" w:space="0" w:color="auto"/>
              <w:bottom w:val="single" w:sz="2" w:space="0" w:color="auto"/>
              <w:right w:val="single" w:sz="2" w:space="0" w:color="auto"/>
            </w:tcBorders>
          </w:tcPr>
          <w:p w14:paraId="7DEECC64" w14:textId="7BF28AB1" w:rsidR="001F5450" w:rsidRPr="00513A60" w:rsidRDefault="001F5450" w:rsidP="00A513B5">
            <w:pPr>
              <w:spacing w:line="238" w:lineRule="auto"/>
              <w:ind w:left="-57" w:right="-57"/>
              <w:rPr>
                <w:rFonts w:ascii="TH SarabunPSK" w:hAnsi="TH SarabunPSK" w:cs="TH SarabunPSK"/>
                <w:sz w:val="26"/>
                <w:szCs w:val="26"/>
              </w:rPr>
            </w:pPr>
            <w:r w:rsidRPr="00513A60">
              <w:rPr>
                <w:rFonts w:ascii="TH SarabunPSK" w:hAnsi="TH SarabunPSK" w:cs="TH SarabunPSK"/>
                <w:sz w:val="26"/>
                <w:szCs w:val="26"/>
                <w:cs/>
              </w:rPr>
              <w:t>00</w:t>
            </w:r>
            <w:r>
              <w:rPr>
                <w:rFonts w:ascii="TH SarabunPSK" w:hAnsi="TH SarabunPSK" w:cs="TH SarabunPSK" w:hint="cs"/>
                <w:sz w:val="26"/>
                <w:szCs w:val="26"/>
                <w:cs/>
              </w:rPr>
              <w:t>2</w:t>
            </w:r>
            <w:r w:rsidRPr="00513A60">
              <w:rPr>
                <w:rFonts w:ascii="TH SarabunPSK" w:hAnsi="TH SarabunPSK" w:cs="TH SarabunPSK"/>
                <w:sz w:val="26"/>
                <w:szCs w:val="26"/>
                <w:cs/>
              </w:rPr>
              <w:t>201</w:t>
            </w:r>
            <w:r>
              <w:rPr>
                <w:rFonts w:ascii="TH SarabunPSK" w:hAnsi="TH SarabunPSK" w:cs="TH SarabunPSK" w:hint="cs"/>
                <w:sz w:val="26"/>
                <w:szCs w:val="26"/>
                <w:cs/>
              </w:rPr>
              <w:t xml:space="preserve"> </w:t>
            </w:r>
            <w:r w:rsidRPr="00513A60">
              <w:rPr>
                <w:rFonts w:ascii="TH SarabunPSK" w:hAnsi="TH SarabunPSK" w:cs="TH SarabunPSK"/>
                <w:sz w:val="26"/>
                <w:szCs w:val="26"/>
                <w:cs/>
              </w:rPr>
              <w:t>วิถีชีวิตในยุคดิจิทัล</w:t>
            </w:r>
          </w:p>
          <w:p w14:paraId="0823EC19" w14:textId="64F62FBF" w:rsidR="001F5450" w:rsidRPr="0018783F" w:rsidRDefault="001F5450" w:rsidP="00A513B5">
            <w:pPr>
              <w:spacing w:line="238" w:lineRule="auto"/>
              <w:ind w:left="-57" w:right="-57" w:firstLine="624"/>
              <w:rPr>
                <w:rFonts w:ascii="TH SarabunPSK" w:hAnsi="TH SarabunPSK" w:cs="TH SarabunPSK"/>
                <w:sz w:val="26"/>
                <w:szCs w:val="26"/>
              </w:rPr>
            </w:pPr>
            <w:r w:rsidRPr="00513A60">
              <w:rPr>
                <w:rFonts w:ascii="TH SarabunPSK" w:hAnsi="TH SarabunPSK" w:cs="TH SarabunPSK"/>
                <w:sz w:val="26"/>
                <w:szCs w:val="26"/>
              </w:rPr>
              <w:t>Ways of Living in the Digital Age</w:t>
            </w:r>
          </w:p>
        </w:tc>
        <w:tc>
          <w:tcPr>
            <w:tcW w:w="709" w:type="dxa"/>
            <w:tcBorders>
              <w:top w:val="single" w:sz="2" w:space="0" w:color="auto"/>
              <w:left w:val="single" w:sz="2" w:space="0" w:color="auto"/>
              <w:bottom w:val="single" w:sz="2" w:space="0" w:color="auto"/>
              <w:right w:val="single" w:sz="2" w:space="0" w:color="auto"/>
            </w:tcBorders>
          </w:tcPr>
          <w:p w14:paraId="5C8E8254" w14:textId="43A67C2A" w:rsidR="001F5450" w:rsidRPr="0018783F" w:rsidRDefault="001F5450" w:rsidP="00A513B5">
            <w:pPr>
              <w:spacing w:line="238" w:lineRule="auto"/>
              <w:ind w:left="-57" w:right="-57"/>
              <w:jc w:val="center"/>
              <w:rPr>
                <w:rFonts w:ascii="TH SarabunPSK" w:hAnsi="TH SarabunPSK" w:cs="TH SarabunPSK"/>
                <w:sz w:val="26"/>
                <w:szCs w:val="26"/>
              </w:rPr>
            </w:pPr>
            <w:r w:rsidRPr="00513A60">
              <w:rPr>
                <w:rFonts w:ascii="TH SarabunPSK" w:hAnsi="TH SarabunPSK" w:cs="TH SarabunPSK"/>
                <w:sz w:val="26"/>
                <w:szCs w:val="26"/>
                <w:cs/>
              </w:rPr>
              <w:t>3(3-0-6)</w:t>
            </w:r>
          </w:p>
        </w:tc>
        <w:tc>
          <w:tcPr>
            <w:tcW w:w="2126" w:type="dxa"/>
            <w:tcBorders>
              <w:top w:val="single" w:sz="2" w:space="0" w:color="auto"/>
              <w:left w:val="single" w:sz="2" w:space="0" w:color="auto"/>
              <w:bottom w:val="single" w:sz="2" w:space="0" w:color="auto"/>
              <w:right w:val="single" w:sz="4" w:space="0" w:color="auto"/>
            </w:tcBorders>
          </w:tcPr>
          <w:p w14:paraId="3060631D" w14:textId="1614AA0E" w:rsidR="001F5450" w:rsidRPr="00B92232" w:rsidRDefault="001F5450" w:rsidP="00A513B5">
            <w:pPr>
              <w:spacing w:line="238" w:lineRule="auto"/>
              <w:ind w:left="-57" w:right="-57"/>
              <w:jc w:val="center"/>
              <w:rPr>
                <w:rFonts w:ascii="TH SarabunPSK" w:hAnsi="TH SarabunPSK" w:cs="TH SarabunPSK"/>
                <w:sz w:val="26"/>
                <w:szCs w:val="26"/>
              </w:rPr>
            </w:pPr>
            <w:r w:rsidRPr="00026B17">
              <w:rPr>
                <w:rFonts w:ascii="TH SarabunPSK" w:hAnsi="TH SarabunPSK" w:cs="TH SarabunPSK"/>
                <w:sz w:val="26"/>
                <w:szCs w:val="26"/>
                <w:cs/>
              </w:rPr>
              <w:t>กลุ่มความรู้เพื่อการใช้ชีวิตอย่างมีคุณภาพ</w:t>
            </w:r>
          </w:p>
        </w:tc>
      </w:tr>
      <w:tr w:rsidR="001F5450" w:rsidRPr="0018783F" w14:paraId="452C2BBF" w14:textId="7CC72B05"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7BC6F0CF" w14:textId="77777777" w:rsidR="001F5450" w:rsidRPr="0018783F" w:rsidRDefault="001F5450" w:rsidP="00A513B5">
            <w:pPr>
              <w:spacing w:line="238"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001227 ดนตรีวิถีไทยศึกษา</w:t>
            </w:r>
          </w:p>
          <w:p w14:paraId="1A11369A" w14:textId="77777777" w:rsidR="001F5450" w:rsidRPr="0018783F" w:rsidRDefault="001F5450" w:rsidP="00A513B5">
            <w:pPr>
              <w:tabs>
                <w:tab w:val="left" w:pos="270"/>
              </w:tabs>
              <w:spacing w:line="238"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Music Studies in Thai Culture</w:t>
            </w:r>
          </w:p>
        </w:tc>
        <w:tc>
          <w:tcPr>
            <w:tcW w:w="711" w:type="dxa"/>
            <w:tcBorders>
              <w:top w:val="single" w:sz="4" w:space="0" w:color="auto"/>
              <w:left w:val="single" w:sz="4" w:space="0" w:color="auto"/>
              <w:bottom w:val="single" w:sz="4" w:space="0" w:color="auto"/>
              <w:right w:val="single" w:sz="4" w:space="0" w:color="auto"/>
            </w:tcBorders>
          </w:tcPr>
          <w:p w14:paraId="21688019" w14:textId="77777777" w:rsidR="001F5450" w:rsidRPr="0018783F" w:rsidRDefault="001F5450"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bottom w:val="single" w:sz="4" w:space="0" w:color="auto"/>
              <w:right w:val="single" w:sz="4" w:space="0" w:color="auto"/>
            </w:tcBorders>
            <w:vAlign w:val="center"/>
          </w:tcPr>
          <w:p w14:paraId="446D22F0" w14:textId="4EF2D471" w:rsidR="001F5450" w:rsidRPr="00B92232" w:rsidRDefault="001F5450" w:rsidP="00A513B5">
            <w:pPr>
              <w:spacing w:line="238" w:lineRule="auto"/>
              <w:ind w:left="-57" w:right="-57"/>
              <w:jc w:val="center"/>
              <w:rPr>
                <w:rFonts w:ascii="TH SarabunPSK" w:hAnsi="TH SarabunPSK" w:cs="TH SarabunPSK"/>
                <w:sz w:val="26"/>
                <w:szCs w:val="26"/>
              </w:rPr>
            </w:pPr>
          </w:p>
        </w:tc>
        <w:tc>
          <w:tcPr>
            <w:tcW w:w="4677" w:type="dxa"/>
            <w:tcBorders>
              <w:top w:val="single" w:sz="2" w:space="0" w:color="auto"/>
              <w:left w:val="single" w:sz="4" w:space="0" w:color="auto"/>
              <w:bottom w:val="single" w:sz="2" w:space="0" w:color="auto"/>
              <w:right w:val="single" w:sz="2" w:space="0" w:color="auto"/>
            </w:tcBorders>
          </w:tcPr>
          <w:p w14:paraId="6ECFD26F" w14:textId="5FF70861" w:rsidR="001F5450" w:rsidRPr="00026B17" w:rsidRDefault="001F5450" w:rsidP="00A513B5">
            <w:pPr>
              <w:spacing w:line="238" w:lineRule="auto"/>
              <w:ind w:left="-57" w:right="-57"/>
              <w:rPr>
                <w:rFonts w:ascii="TH SarabunPSK" w:hAnsi="TH SarabunPSK" w:cs="TH SarabunPSK"/>
                <w:sz w:val="26"/>
                <w:szCs w:val="26"/>
              </w:rPr>
            </w:pPr>
            <w:r w:rsidRPr="00026B17">
              <w:rPr>
                <w:rFonts w:ascii="TH SarabunPSK" w:hAnsi="TH SarabunPSK" w:cs="TH SarabunPSK"/>
                <w:sz w:val="26"/>
                <w:szCs w:val="26"/>
                <w:cs/>
              </w:rPr>
              <w:t>00</w:t>
            </w:r>
            <w:r>
              <w:rPr>
                <w:rFonts w:ascii="TH SarabunPSK" w:hAnsi="TH SarabunPSK" w:cs="TH SarabunPSK" w:hint="cs"/>
                <w:sz w:val="26"/>
                <w:szCs w:val="26"/>
                <w:cs/>
              </w:rPr>
              <w:t>2</w:t>
            </w:r>
            <w:r w:rsidRPr="00026B17">
              <w:rPr>
                <w:rFonts w:ascii="TH SarabunPSK" w:hAnsi="TH SarabunPSK" w:cs="TH SarabunPSK"/>
                <w:sz w:val="26"/>
                <w:szCs w:val="26"/>
                <w:cs/>
              </w:rPr>
              <w:t>303</w:t>
            </w:r>
            <w:r>
              <w:rPr>
                <w:rFonts w:ascii="TH SarabunPSK" w:hAnsi="TH SarabunPSK" w:cs="TH SarabunPSK" w:hint="cs"/>
                <w:sz w:val="26"/>
                <w:szCs w:val="26"/>
                <w:cs/>
              </w:rPr>
              <w:t xml:space="preserve"> </w:t>
            </w:r>
            <w:r w:rsidRPr="00026B17">
              <w:rPr>
                <w:rFonts w:ascii="TH SarabunPSK" w:hAnsi="TH SarabunPSK" w:cs="TH SarabunPSK"/>
                <w:sz w:val="26"/>
                <w:szCs w:val="26"/>
                <w:cs/>
              </w:rPr>
              <w:t>ดนตรีวิถีไทย</w:t>
            </w:r>
          </w:p>
          <w:p w14:paraId="61075822" w14:textId="06BFDAE9" w:rsidR="001F5450" w:rsidRPr="0018783F" w:rsidRDefault="001F5450" w:rsidP="00A513B5">
            <w:pPr>
              <w:spacing w:line="238" w:lineRule="auto"/>
              <w:ind w:left="-57" w:right="-57" w:firstLine="624"/>
              <w:rPr>
                <w:rFonts w:ascii="TH SarabunPSK" w:hAnsi="TH SarabunPSK" w:cs="TH SarabunPSK"/>
                <w:sz w:val="26"/>
                <w:szCs w:val="26"/>
              </w:rPr>
            </w:pPr>
            <w:r w:rsidRPr="00026B17">
              <w:rPr>
                <w:rFonts w:ascii="TH SarabunPSK" w:hAnsi="TH SarabunPSK" w:cs="TH SarabunPSK"/>
                <w:sz w:val="26"/>
                <w:szCs w:val="26"/>
              </w:rPr>
              <w:t>Thai Music and Culture</w:t>
            </w:r>
          </w:p>
        </w:tc>
        <w:tc>
          <w:tcPr>
            <w:tcW w:w="709" w:type="dxa"/>
            <w:tcBorders>
              <w:top w:val="single" w:sz="2" w:space="0" w:color="auto"/>
              <w:left w:val="single" w:sz="2" w:space="0" w:color="auto"/>
              <w:bottom w:val="single" w:sz="2" w:space="0" w:color="auto"/>
              <w:right w:val="single" w:sz="2" w:space="0" w:color="auto"/>
            </w:tcBorders>
          </w:tcPr>
          <w:p w14:paraId="1C3D5B0F" w14:textId="0A1946DA" w:rsidR="001F5450" w:rsidRPr="0018783F" w:rsidRDefault="001F5450" w:rsidP="00A513B5">
            <w:pPr>
              <w:spacing w:line="238" w:lineRule="auto"/>
              <w:ind w:left="-57" w:right="-57"/>
              <w:jc w:val="center"/>
              <w:rPr>
                <w:rFonts w:ascii="TH SarabunPSK" w:hAnsi="TH SarabunPSK" w:cs="TH SarabunPSK"/>
                <w:sz w:val="26"/>
                <w:szCs w:val="26"/>
              </w:rPr>
            </w:pPr>
            <w:r w:rsidRPr="00026B17">
              <w:rPr>
                <w:rFonts w:ascii="TH SarabunPSK" w:hAnsi="TH SarabunPSK" w:cs="TH SarabunPSK"/>
                <w:sz w:val="26"/>
                <w:szCs w:val="26"/>
                <w:cs/>
              </w:rPr>
              <w:t>3(2-2-5)</w:t>
            </w:r>
          </w:p>
        </w:tc>
        <w:tc>
          <w:tcPr>
            <w:tcW w:w="2126" w:type="dxa"/>
            <w:tcBorders>
              <w:top w:val="single" w:sz="2" w:space="0" w:color="auto"/>
              <w:left w:val="single" w:sz="2" w:space="0" w:color="auto"/>
              <w:bottom w:val="single" w:sz="2" w:space="0" w:color="auto"/>
              <w:right w:val="single" w:sz="4" w:space="0" w:color="auto"/>
            </w:tcBorders>
          </w:tcPr>
          <w:p w14:paraId="7F1790E0" w14:textId="0FC25946" w:rsidR="001F5450" w:rsidRDefault="001F5450" w:rsidP="00A513B5">
            <w:pPr>
              <w:spacing w:line="238" w:lineRule="auto"/>
              <w:ind w:left="-57" w:right="-57"/>
              <w:jc w:val="center"/>
              <w:rPr>
                <w:rFonts w:ascii="TH SarabunPSK" w:hAnsi="TH SarabunPSK" w:cs="TH SarabunPSK"/>
                <w:color w:val="000000" w:themeColor="text1"/>
                <w:sz w:val="26"/>
                <w:szCs w:val="26"/>
              </w:rPr>
            </w:pPr>
            <w:r w:rsidRPr="00B92232">
              <w:rPr>
                <w:rFonts w:ascii="TH SarabunPSK" w:hAnsi="TH SarabunPSK" w:cs="TH SarabunPSK"/>
                <w:color w:val="000000" w:themeColor="text1"/>
                <w:sz w:val="26"/>
                <w:szCs w:val="26"/>
                <w:cs/>
              </w:rPr>
              <w:t>กลุ่มการพัฒนาทักษะ</w:t>
            </w:r>
          </w:p>
          <w:p w14:paraId="7FCA56B3" w14:textId="461DE0C1" w:rsidR="001F5450" w:rsidRPr="00B92232" w:rsidRDefault="001F5450" w:rsidP="00A513B5">
            <w:pPr>
              <w:spacing w:line="238" w:lineRule="auto"/>
              <w:ind w:left="-57" w:right="-57"/>
              <w:jc w:val="center"/>
              <w:rPr>
                <w:rFonts w:ascii="TH SarabunPSK" w:hAnsi="TH SarabunPSK" w:cs="TH SarabunPSK"/>
                <w:sz w:val="26"/>
                <w:szCs w:val="26"/>
              </w:rPr>
            </w:pPr>
            <w:r w:rsidRPr="00B92232">
              <w:rPr>
                <w:rFonts w:ascii="TH SarabunPSK" w:hAnsi="TH SarabunPSK" w:cs="TH SarabunPSK"/>
                <w:color w:val="000000" w:themeColor="text1"/>
                <w:sz w:val="26"/>
                <w:szCs w:val="26"/>
                <w:cs/>
              </w:rPr>
              <w:t>และลักษณะบุคคล</w:t>
            </w:r>
          </w:p>
        </w:tc>
      </w:tr>
      <w:tr w:rsidR="001F5450" w:rsidRPr="0018783F" w14:paraId="1B8E7E86" w14:textId="106D02D9"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2B63E6C8" w14:textId="77777777" w:rsidR="001F5450" w:rsidRPr="0018783F" w:rsidRDefault="001F5450" w:rsidP="00A513B5">
            <w:pPr>
              <w:spacing w:line="238"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001228 ความสุขกับงานอดิเรก</w:t>
            </w:r>
          </w:p>
          <w:p w14:paraId="32994BF7" w14:textId="77777777" w:rsidR="001F5450" w:rsidRPr="0018783F" w:rsidRDefault="001F5450" w:rsidP="00A513B5">
            <w:pPr>
              <w:tabs>
                <w:tab w:val="left" w:pos="270"/>
              </w:tabs>
              <w:spacing w:line="238"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Happiness with Hobbies</w:t>
            </w:r>
          </w:p>
        </w:tc>
        <w:tc>
          <w:tcPr>
            <w:tcW w:w="711" w:type="dxa"/>
            <w:tcBorders>
              <w:top w:val="single" w:sz="4" w:space="0" w:color="auto"/>
              <w:left w:val="single" w:sz="4" w:space="0" w:color="auto"/>
              <w:bottom w:val="single" w:sz="4" w:space="0" w:color="auto"/>
              <w:right w:val="single" w:sz="4" w:space="0" w:color="auto"/>
            </w:tcBorders>
          </w:tcPr>
          <w:p w14:paraId="3E041D3F" w14:textId="77777777" w:rsidR="001F5450" w:rsidRPr="0018783F" w:rsidRDefault="001F5450"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bottom w:val="single" w:sz="4" w:space="0" w:color="auto"/>
              <w:right w:val="single" w:sz="4" w:space="0" w:color="auto"/>
            </w:tcBorders>
          </w:tcPr>
          <w:p w14:paraId="658252BD" w14:textId="53750BE2" w:rsidR="001F5450" w:rsidRPr="00B92232" w:rsidRDefault="001F5450" w:rsidP="00A513B5">
            <w:pPr>
              <w:spacing w:line="238" w:lineRule="auto"/>
              <w:ind w:left="-57" w:right="-57"/>
              <w:jc w:val="center"/>
              <w:rPr>
                <w:rFonts w:ascii="TH SarabunPSK" w:hAnsi="TH SarabunPSK" w:cs="TH SarabunPSK"/>
                <w:sz w:val="26"/>
                <w:szCs w:val="26"/>
              </w:rPr>
            </w:pPr>
          </w:p>
        </w:tc>
        <w:tc>
          <w:tcPr>
            <w:tcW w:w="4677" w:type="dxa"/>
            <w:tcBorders>
              <w:top w:val="single" w:sz="2" w:space="0" w:color="auto"/>
              <w:left w:val="single" w:sz="4" w:space="0" w:color="auto"/>
              <w:bottom w:val="single" w:sz="4" w:space="0" w:color="auto"/>
              <w:right w:val="single" w:sz="4" w:space="0" w:color="auto"/>
            </w:tcBorders>
          </w:tcPr>
          <w:p w14:paraId="7A856B3E" w14:textId="04F4AE5B" w:rsidR="001F5450" w:rsidRPr="00DC4B15" w:rsidRDefault="001F5450" w:rsidP="00A513B5">
            <w:pPr>
              <w:spacing w:line="238"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401</w:t>
            </w:r>
            <w:r>
              <w:rPr>
                <w:rFonts w:ascii="TH SarabunPSK" w:hAnsi="TH SarabunPSK" w:cs="TH SarabunPSK"/>
                <w:sz w:val="26"/>
                <w:szCs w:val="26"/>
              </w:rPr>
              <w:t xml:space="preserve"> </w:t>
            </w:r>
            <w:r w:rsidRPr="00DC4B15">
              <w:rPr>
                <w:rFonts w:ascii="TH SarabunPSK" w:hAnsi="TH SarabunPSK" w:cs="TH SarabunPSK"/>
                <w:sz w:val="26"/>
                <w:szCs w:val="26"/>
                <w:cs/>
              </w:rPr>
              <w:t>ความสุขกับงานอดิเรก</w:t>
            </w:r>
            <w:r w:rsidRPr="00DC4B15">
              <w:rPr>
                <w:rFonts w:ascii="TH SarabunPSK" w:hAnsi="TH SarabunPSK" w:cs="TH SarabunPSK"/>
                <w:sz w:val="26"/>
                <w:szCs w:val="26"/>
                <w:cs/>
              </w:rPr>
              <w:tab/>
            </w:r>
            <w:r w:rsidRPr="00DC4B15">
              <w:rPr>
                <w:rFonts w:ascii="TH SarabunPSK" w:hAnsi="TH SarabunPSK" w:cs="TH SarabunPSK"/>
                <w:sz w:val="26"/>
                <w:szCs w:val="26"/>
                <w:cs/>
              </w:rPr>
              <w:tab/>
              <w:t xml:space="preserve"> </w:t>
            </w:r>
          </w:p>
          <w:p w14:paraId="601B4A9F" w14:textId="1BF95804" w:rsidR="001F5450" w:rsidRPr="0018783F" w:rsidRDefault="001F5450" w:rsidP="00A513B5">
            <w:pPr>
              <w:spacing w:line="238" w:lineRule="auto"/>
              <w:ind w:left="-57" w:right="-57" w:firstLine="624"/>
              <w:rPr>
                <w:rFonts w:ascii="TH SarabunPSK" w:hAnsi="TH SarabunPSK" w:cs="TH SarabunPSK"/>
                <w:sz w:val="26"/>
                <w:szCs w:val="26"/>
              </w:rPr>
            </w:pPr>
            <w:r w:rsidRPr="00DC4B15">
              <w:rPr>
                <w:rFonts w:ascii="TH SarabunPSK" w:hAnsi="TH SarabunPSK" w:cs="TH SarabunPSK"/>
                <w:sz w:val="26"/>
                <w:szCs w:val="26"/>
              </w:rPr>
              <w:t>Happiness with Hobbies</w:t>
            </w:r>
          </w:p>
        </w:tc>
        <w:tc>
          <w:tcPr>
            <w:tcW w:w="709" w:type="dxa"/>
            <w:tcBorders>
              <w:top w:val="single" w:sz="2" w:space="0" w:color="auto"/>
              <w:bottom w:val="single" w:sz="4" w:space="0" w:color="auto"/>
              <w:right w:val="single" w:sz="4" w:space="0" w:color="auto"/>
            </w:tcBorders>
          </w:tcPr>
          <w:p w14:paraId="04E5B2C6" w14:textId="4E688D16" w:rsidR="001F5450" w:rsidRPr="0018783F" w:rsidRDefault="001F5450" w:rsidP="00A513B5">
            <w:pPr>
              <w:spacing w:line="238"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tcBorders>
              <w:top w:val="single" w:sz="2" w:space="0" w:color="auto"/>
              <w:bottom w:val="single" w:sz="4" w:space="0" w:color="auto"/>
              <w:right w:val="single" w:sz="4" w:space="0" w:color="auto"/>
            </w:tcBorders>
            <w:vAlign w:val="center"/>
          </w:tcPr>
          <w:p w14:paraId="4112EF03" w14:textId="3AE24D03" w:rsidR="001F5450" w:rsidRPr="00B92232" w:rsidRDefault="001F5450" w:rsidP="00A513B5">
            <w:pPr>
              <w:spacing w:line="238"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กลุ่มการพัฒนาสุขภาพกายและจิต</w:t>
            </w:r>
          </w:p>
        </w:tc>
      </w:tr>
      <w:tr w:rsidR="001F5450" w:rsidRPr="0018783F" w14:paraId="68EFB9C6" w14:textId="0E681811"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4F9FA53"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lastRenderedPageBreak/>
              <w:t>001231 ความคิดและปรัชญา เพื่อการพัฒนาตนและสังคม</w:t>
            </w:r>
          </w:p>
          <w:p w14:paraId="150533E5" w14:textId="77777777" w:rsidR="001F5450" w:rsidRPr="0018783F" w:rsidRDefault="001F5450" w:rsidP="00A513B5">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Thought and Philosophy for Social Development and Self-Development</w:t>
            </w:r>
          </w:p>
        </w:tc>
        <w:tc>
          <w:tcPr>
            <w:tcW w:w="711" w:type="dxa"/>
            <w:tcBorders>
              <w:top w:val="single" w:sz="4" w:space="0" w:color="auto"/>
              <w:left w:val="single" w:sz="4" w:space="0" w:color="auto"/>
              <w:bottom w:val="single" w:sz="4" w:space="0" w:color="auto"/>
              <w:right w:val="single" w:sz="4" w:space="0" w:color="auto"/>
            </w:tcBorders>
          </w:tcPr>
          <w:p w14:paraId="03A4A7B2" w14:textId="77777777" w:rsidR="001F5450" w:rsidRPr="0018783F" w:rsidRDefault="001F5450" w:rsidP="00A513B5">
            <w:pPr>
              <w:spacing w:line="276"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val="restart"/>
            <w:tcBorders>
              <w:top w:val="single" w:sz="4" w:space="0" w:color="auto"/>
              <w:bottom w:val="single" w:sz="4" w:space="0" w:color="auto"/>
              <w:right w:val="single" w:sz="4" w:space="0" w:color="auto"/>
            </w:tcBorders>
            <w:vAlign w:val="center"/>
          </w:tcPr>
          <w:p w14:paraId="2F1FEB2A" w14:textId="5F6746F9" w:rsidR="001F5450" w:rsidRPr="00B92232" w:rsidRDefault="001F5450" w:rsidP="00A513B5">
            <w:pPr>
              <w:spacing w:line="276" w:lineRule="auto"/>
              <w:ind w:left="-57" w:right="-57"/>
              <w:jc w:val="center"/>
              <w:rPr>
                <w:rFonts w:ascii="TH SarabunPSK" w:hAnsi="TH SarabunPSK" w:cs="TH SarabunPSK"/>
                <w:sz w:val="26"/>
                <w:szCs w:val="26"/>
              </w:rPr>
            </w:pPr>
            <w:r w:rsidRPr="00B92232">
              <w:rPr>
                <w:rFonts w:ascii="TH SarabunPSK" w:hAnsi="TH SarabunPSK" w:cs="TH SarabunPSK" w:hint="cs"/>
                <w:color w:val="000000" w:themeColor="text1"/>
                <w:sz w:val="26"/>
                <w:szCs w:val="26"/>
                <w:cs/>
              </w:rPr>
              <w:t>กลุ่มวิชามนุษยศาสตร์และสังคมศาสตร์</w:t>
            </w:r>
          </w:p>
        </w:tc>
        <w:tc>
          <w:tcPr>
            <w:tcW w:w="4677" w:type="dxa"/>
            <w:tcBorders>
              <w:top w:val="single" w:sz="4" w:space="0" w:color="auto"/>
              <w:left w:val="single" w:sz="4" w:space="0" w:color="auto"/>
              <w:bottom w:val="single" w:sz="4" w:space="0" w:color="auto"/>
              <w:right w:val="single" w:sz="4" w:space="0" w:color="auto"/>
            </w:tcBorders>
          </w:tcPr>
          <w:p w14:paraId="118A657D" w14:textId="70218915" w:rsidR="001F5450" w:rsidRPr="00DC4B15" w:rsidRDefault="001F5450" w:rsidP="00A513B5">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309</w:t>
            </w:r>
            <w:r>
              <w:rPr>
                <w:rFonts w:ascii="TH SarabunPSK" w:hAnsi="TH SarabunPSK" w:cs="TH SarabunPSK" w:hint="cs"/>
                <w:sz w:val="26"/>
                <w:szCs w:val="26"/>
                <w:cs/>
              </w:rPr>
              <w:t xml:space="preserve"> </w:t>
            </w:r>
            <w:r w:rsidRPr="00DC4B15">
              <w:rPr>
                <w:rFonts w:ascii="TH SarabunPSK" w:hAnsi="TH SarabunPSK" w:cs="TH SarabunPSK"/>
                <w:sz w:val="26"/>
                <w:szCs w:val="26"/>
                <w:cs/>
              </w:rPr>
              <w:t>ความคิดเชิงปรัชญาเพื่อการพัฒนาตนและสังคม</w:t>
            </w:r>
          </w:p>
          <w:p w14:paraId="0438D812" w14:textId="77777777" w:rsidR="001F5450" w:rsidRDefault="001F5450" w:rsidP="00A513B5">
            <w:pPr>
              <w:spacing w:line="276" w:lineRule="auto"/>
              <w:ind w:left="-57" w:right="-57" w:firstLine="624"/>
              <w:rPr>
                <w:rFonts w:ascii="TH SarabunPSK" w:hAnsi="TH SarabunPSK" w:cs="TH SarabunPSK"/>
                <w:sz w:val="26"/>
                <w:szCs w:val="26"/>
              </w:rPr>
            </w:pPr>
            <w:r w:rsidRPr="009440CE">
              <w:rPr>
                <w:rFonts w:ascii="TH SarabunPSK" w:hAnsi="TH SarabunPSK" w:cs="TH SarabunPSK"/>
                <w:sz w:val="26"/>
                <w:szCs w:val="26"/>
              </w:rPr>
              <w:t>Philosophical Thoughts for Self and Social</w:t>
            </w:r>
            <w:r w:rsidRPr="009440CE">
              <w:rPr>
                <w:rFonts w:ascii="TH SarabunPSK" w:hAnsi="TH SarabunPSK" w:cs="TH SarabunPSK" w:hint="cs"/>
                <w:sz w:val="26"/>
                <w:szCs w:val="26"/>
                <w:cs/>
              </w:rPr>
              <w:t xml:space="preserve"> </w:t>
            </w:r>
          </w:p>
          <w:p w14:paraId="3E3EAA0F" w14:textId="1BC2335B" w:rsidR="001F5450" w:rsidRPr="009440CE" w:rsidRDefault="001F5450" w:rsidP="00A513B5">
            <w:pPr>
              <w:spacing w:line="276" w:lineRule="auto"/>
              <w:ind w:left="-57" w:right="-57" w:firstLine="624"/>
              <w:rPr>
                <w:rFonts w:ascii="TH SarabunPSK" w:hAnsi="TH SarabunPSK" w:cs="TH SarabunPSK"/>
                <w:sz w:val="26"/>
                <w:szCs w:val="26"/>
              </w:rPr>
            </w:pPr>
            <w:r w:rsidRPr="009440CE">
              <w:rPr>
                <w:rFonts w:ascii="TH SarabunPSK" w:hAnsi="TH SarabunPSK" w:cs="TH SarabunPSK"/>
                <w:sz w:val="26"/>
                <w:szCs w:val="26"/>
              </w:rPr>
              <w:t>Development</w:t>
            </w:r>
          </w:p>
        </w:tc>
        <w:tc>
          <w:tcPr>
            <w:tcW w:w="709" w:type="dxa"/>
            <w:tcBorders>
              <w:top w:val="single" w:sz="4" w:space="0" w:color="auto"/>
              <w:bottom w:val="single" w:sz="4" w:space="0" w:color="auto"/>
              <w:right w:val="single" w:sz="4" w:space="0" w:color="auto"/>
            </w:tcBorders>
          </w:tcPr>
          <w:p w14:paraId="7E522CF8" w14:textId="664D80B2" w:rsidR="001F5450" w:rsidRPr="0018783F" w:rsidRDefault="001F5450" w:rsidP="00A513B5">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213A4803" w14:textId="2625B78E" w:rsidR="001F5450" w:rsidRPr="00DC4B15" w:rsidRDefault="001F5450" w:rsidP="00A513B5">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กลุ่มการพัฒนาทักษะ</w:t>
            </w:r>
          </w:p>
          <w:p w14:paraId="4A6FECB6" w14:textId="53E9535C" w:rsidR="001F5450" w:rsidRPr="00B92232" w:rsidRDefault="001F5450" w:rsidP="00A513B5">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และลักษณะบุคคล</w:t>
            </w:r>
          </w:p>
        </w:tc>
      </w:tr>
      <w:tr w:rsidR="001F5450" w:rsidRPr="0018783F" w14:paraId="7B3FED44" w14:textId="42D8E639"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C8755B6"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001232 กฎหมายพื้นฐานเพื่อคุณภาพชีวิต</w:t>
            </w:r>
          </w:p>
          <w:p w14:paraId="4EF008AC" w14:textId="77777777" w:rsidR="001F5450" w:rsidRPr="0018783F" w:rsidRDefault="001F5450" w:rsidP="00A513B5">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 xml:space="preserve">Fundamental Laws for Quality of Life </w:t>
            </w:r>
          </w:p>
        </w:tc>
        <w:tc>
          <w:tcPr>
            <w:tcW w:w="711" w:type="dxa"/>
            <w:tcBorders>
              <w:top w:val="single" w:sz="4" w:space="0" w:color="auto"/>
              <w:left w:val="single" w:sz="4" w:space="0" w:color="auto"/>
              <w:bottom w:val="single" w:sz="4" w:space="0" w:color="auto"/>
              <w:right w:val="single" w:sz="4" w:space="0" w:color="auto"/>
            </w:tcBorders>
          </w:tcPr>
          <w:p w14:paraId="69899B5A" w14:textId="77777777" w:rsidR="001F5450" w:rsidRPr="0018783F" w:rsidRDefault="001F5450" w:rsidP="00A513B5">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297419E9" w14:textId="47D93D7E" w:rsidR="001F5450" w:rsidRPr="00B92232" w:rsidRDefault="001F5450" w:rsidP="00A513B5">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8500832" w14:textId="262B706C" w:rsidR="001F5450" w:rsidRPr="00DC4B15" w:rsidRDefault="001F5450" w:rsidP="00A513B5">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202</w:t>
            </w:r>
            <w:r>
              <w:rPr>
                <w:rFonts w:ascii="TH SarabunPSK" w:hAnsi="TH SarabunPSK" w:cs="TH SarabunPSK" w:hint="cs"/>
                <w:sz w:val="26"/>
                <w:szCs w:val="26"/>
                <w:cs/>
              </w:rPr>
              <w:t xml:space="preserve"> </w:t>
            </w:r>
            <w:r w:rsidRPr="00DC4B15">
              <w:rPr>
                <w:rFonts w:ascii="TH SarabunPSK" w:hAnsi="TH SarabunPSK" w:cs="TH SarabunPSK"/>
                <w:sz w:val="26"/>
                <w:szCs w:val="26"/>
                <w:cs/>
              </w:rPr>
              <w:t>กฎหมายพื้นฐานเพื่อคุณภาพชีวิต</w:t>
            </w:r>
          </w:p>
          <w:p w14:paraId="27D1229B" w14:textId="4915BD21" w:rsidR="001F5450" w:rsidRPr="0018783F" w:rsidRDefault="001F5450" w:rsidP="00A513B5">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Fundamental Laws for Quality of Life</w:t>
            </w:r>
            <w:r w:rsidRPr="00DC4B15">
              <w:rPr>
                <w:rFonts w:ascii="TH SarabunPSK" w:hAnsi="TH SarabunPSK" w:cs="TH SarabunPSK"/>
                <w:sz w:val="26"/>
                <w:szCs w:val="26"/>
              </w:rPr>
              <w:tab/>
            </w:r>
          </w:p>
        </w:tc>
        <w:tc>
          <w:tcPr>
            <w:tcW w:w="709" w:type="dxa"/>
            <w:tcBorders>
              <w:top w:val="single" w:sz="4" w:space="0" w:color="auto"/>
              <w:bottom w:val="single" w:sz="4" w:space="0" w:color="auto"/>
              <w:right w:val="single" w:sz="4" w:space="0" w:color="auto"/>
            </w:tcBorders>
          </w:tcPr>
          <w:p w14:paraId="183B29A4" w14:textId="6205713B" w:rsidR="001F5450" w:rsidRPr="0018783F" w:rsidRDefault="001F5450" w:rsidP="00A513B5">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tcBorders>
              <w:top w:val="single" w:sz="4" w:space="0" w:color="auto"/>
              <w:left w:val="single" w:sz="2" w:space="0" w:color="auto"/>
              <w:bottom w:val="single" w:sz="4" w:space="0" w:color="auto"/>
              <w:right w:val="single" w:sz="4" w:space="0" w:color="auto"/>
            </w:tcBorders>
            <w:vAlign w:val="center"/>
          </w:tcPr>
          <w:p w14:paraId="1604E5F6" w14:textId="00DD36FA" w:rsidR="001F5450" w:rsidRPr="00B92232" w:rsidRDefault="001F5450" w:rsidP="00A513B5">
            <w:pPr>
              <w:spacing w:line="276" w:lineRule="auto"/>
              <w:ind w:left="-57" w:right="-57"/>
              <w:jc w:val="center"/>
              <w:rPr>
                <w:rFonts w:ascii="TH SarabunPSK" w:hAnsi="TH SarabunPSK" w:cs="TH SarabunPSK"/>
                <w:sz w:val="26"/>
                <w:szCs w:val="26"/>
              </w:rPr>
            </w:pPr>
            <w:r w:rsidRPr="00026B17">
              <w:rPr>
                <w:rFonts w:ascii="TH SarabunPSK" w:hAnsi="TH SarabunPSK" w:cs="TH SarabunPSK"/>
                <w:sz w:val="26"/>
                <w:szCs w:val="26"/>
                <w:cs/>
              </w:rPr>
              <w:t>กลุ่มความรู้เพื่อการใช้ชีวิตอย่างมีคุณภาพ</w:t>
            </w:r>
          </w:p>
        </w:tc>
      </w:tr>
      <w:tr w:rsidR="001F5450" w:rsidRPr="0018783F" w14:paraId="53D6CDBF" w14:textId="54F6CC42"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22B23FD3"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001233 ไทยกับประชาคมโลก</w:t>
            </w:r>
          </w:p>
          <w:p w14:paraId="2B47435E" w14:textId="77777777" w:rsidR="001F5450" w:rsidRPr="0018783F" w:rsidRDefault="001F5450" w:rsidP="00A513B5">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Thai State and the World Community</w:t>
            </w:r>
          </w:p>
        </w:tc>
        <w:tc>
          <w:tcPr>
            <w:tcW w:w="711" w:type="dxa"/>
            <w:tcBorders>
              <w:top w:val="single" w:sz="4" w:space="0" w:color="auto"/>
              <w:left w:val="single" w:sz="4" w:space="0" w:color="auto"/>
              <w:bottom w:val="single" w:sz="4" w:space="0" w:color="auto"/>
              <w:right w:val="single" w:sz="4" w:space="0" w:color="auto"/>
            </w:tcBorders>
          </w:tcPr>
          <w:p w14:paraId="67F02C16" w14:textId="77777777" w:rsidR="001F5450" w:rsidRPr="0018783F" w:rsidRDefault="001F5450" w:rsidP="00A513B5">
            <w:pPr>
              <w:spacing w:line="276"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773D749E" w14:textId="7418F1B9" w:rsidR="001F5450" w:rsidRPr="00B92232" w:rsidRDefault="001F5450" w:rsidP="00A513B5">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DAE9253" w14:textId="4075C8D3" w:rsidR="001F5450" w:rsidRPr="00DC4B15" w:rsidRDefault="001F5450" w:rsidP="00A513B5">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502</w:t>
            </w:r>
            <w:r>
              <w:rPr>
                <w:rFonts w:ascii="TH SarabunPSK" w:hAnsi="TH SarabunPSK" w:cs="TH SarabunPSK" w:hint="cs"/>
                <w:sz w:val="26"/>
                <w:szCs w:val="26"/>
                <w:cs/>
              </w:rPr>
              <w:t xml:space="preserve"> </w:t>
            </w:r>
            <w:r w:rsidRPr="00DC4B15">
              <w:rPr>
                <w:rFonts w:ascii="TH SarabunPSK" w:hAnsi="TH SarabunPSK" w:cs="TH SarabunPSK"/>
                <w:sz w:val="26"/>
                <w:szCs w:val="26"/>
                <w:cs/>
              </w:rPr>
              <w:t>ไทยกับประชาคมโลก</w:t>
            </w:r>
          </w:p>
          <w:p w14:paraId="571214E4" w14:textId="765781CA" w:rsidR="001F5450" w:rsidRPr="0018783F" w:rsidRDefault="001F5450" w:rsidP="00A513B5">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Thai State and the World Community</w:t>
            </w:r>
          </w:p>
        </w:tc>
        <w:tc>
          <w:tcPr>
            <w:tcW w:w="709" w:type="dxa"/>
            <w:tcBorders>
              <w:top w:val="single" w:sz="4" w:space="0" w:color="auto"/>
              <w:bottom w:val="single" w:sz="4" w:space="0" w:color="auto"/>
              <w:right w:val="single" w:sz="4" w:space="0" w:color="auto"/>
            </w:tcBorders>
          </w:tcPr>
          <w:p w14:paraId="4AAB08F5" w14:textId="1619C998" w:rsidR="001F5450" w:rsidRPr="0018783F" w:rsidRDefault="001F5450" w:rsidP="00A513B5">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vMerge w:val="restart"/>
            <w:tcBorders>
              <w:top w:val="single" w:sz="4" w:space="0" w:color="auto"/>
              <w:left w:val="single" w:sz="2" w:space="0" w:color="auto"/>
              <w:right w:val="single" w:sz="4" w:space="0" w:color="auto"/>
            </w:tcBorders>
            <w:vAlign w:val="center"/>
          </w:tcPr>
          <w:p w14:paraId="32F7EDA1" w14:textId="77777777" w:rsidR="001F5450" w:rsidRDefault="001F5450" w:rsidP="00A513B5">
            <w:pPr>
              <w:spacing w:line="276" w:lineRule="auto"/>
              <w:ind w:left="-57" w:right="-57"/>
              <w:jc w:val="center"/>
              <w:rPr>
                <w:rFonts w:ascii="TH SarabunPSK" w:hAnsi="TH SarabunPSK" w:cs="TH SarabunPSK"/>
                <w:sz w:val="26"/>
                <w:szCs w:val="26"/>
              </w:rPr>
            </w:pPr>
            <w:r w:rsidRPr="00513A60">
              <w:rPr>
                <w:rFonts w:ascii="TH SarabunPSK" w:hAnsi="TH SarabunPSK" w:cs="TH SarabunPSK"/>
                <w:sz w:val="26"/>
                <w:szCs w:val="26"/>
                <w:cs/>
              </w:rPr>
              <w:t>กลุ่มการเป็นพลเมืองไทย</w:t>
            </w:r>
          </w:p>
          <w:p w14:paraId="1B06DB2B" w14:textId="53F9D89D" w:rsidR="001F5450" w:rsidRPr="00B92232" w:rsidRDefault="001F5450" w:rsidP="00A513B5">
            <w:pPr>
              <w:spacing w:line="276" w:lineRule="auto"/>
              <w:ind w:left="-57" w:right="-57"/>
              <w:jc w:val="center"/>
              <w:rPr>
                <w:rFonts w:ascii="TH SarabunPSK" w:hAnsi="TH SarabunPSK" w:cs="TH SarabunPSK"/>
                <w:sz w:val="26"/>
                <w:szCs w:val="26"/>
              </w:rPr>
            </w:pPr>
            <w:r w:rsidRPr="00513A60">
              <w:rPr>
                <w:rFonts w:ascii="TH SarabunPSK" w:hAnsi="TH SarabunPSK" w:cs="TH SarabunPSK"/>
                <w:sz w:val="26"/>
                <w:szCs w:val="26"/>
                <w:cs/>
              </w:rPr>
              <w:t>และพลโลกเพื่อสังคมที่ยั่งยืน</w:t>
            </w:r>
          </w:p>
        </w:tc>
      </w:tr>
      <w:tr w:rsidR="001F5450" w:rsidRPr="0018783F" w14:paraId="76C548EE" w14:textId="7112B644"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6F4F0F93"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001234 อารยธรรมและภูมิปัญญาท้องถิ่น</w:t>
            </w:r>
          </w:p>
          <w:p w14:paraId="471573A3" w14:textId="77777777" w:rsidR="001F5450" w:rsidRPr="0018783F" w:rsidRDefault="001F5450" w:rsidP="00A513B5">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Civilization and Local Wisdom</w:t>
            </w:r>
          </w:p>
        </w:tc>
        <w:tc>
          <w:tcPr>
            <w:tcW w:w="711" w:type="dxa"/>
            <w:tcBorders>
              <w:top w:val="single" w:sz="4" w:space="0" w:color="auto"/>
              <w:left w:val="single" w:sz="4" w:space="0" w:color="auto"/>
              <w:bottom w:val="single" w:sz="4" w:space="0" w:color="auto"/>
              <w:right w:val="single" w:sz="4" w:space="0" w:color="auto"/>
            </w:tcBorders>
          </w:tcPr>
          <w:p w14:paraId="1D02158D" w14:textId="77777777" w:rsidR="001F5450" w:rsidRPr="0018783F" w:rsidRDefault="001F5450" w:rsidP="00A513B5">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747E81E0" w14:textId="7BFE3612" w:rsidR="001F5450" w:rsidRPr="00B92232" w:rsidRDefault="001F5450" w:rsidP="00A513B5">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034D2AA" w14:textId="1CFFE403" w:rsidR="001F5450" w:rsidRPr="00DC4B15" w:rsidRDefault="001F5450" w:rsidP="00A513B5">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503</w:t>
            </w:r>
            <w:r>
              <w:rPr>
                <w:rFonts w:ascii="TH SarabunPSK" w:hAnsi="TH SarabunPSK" w:cs="TH SarabunPSK" w:hint="cs"/>
                <w:sz w:val="26"/>
                <w:szCs w:val="26"/>
                <w:cs/>
              </w:rPr>
              <w:t xml:space="preserve"> </w:t>
            </w:r>
            <w:r w:rsidRPr="00DC4B15">
              <w:rPr>
                <w:rFonts w:ascii="TH SarabunPSK" w:hAnsi="TH SarabunPSK" w:cs="TH SarabunPSK"/>
                <w:sz w:val="26"/>
                <w:szCs w:val="26"/>
                <w:cs/>
              </w:rPr>
              <w:t>อารยธรรมไทยและภูมิปัญญาท้องถิ่น</w:t>
            </w:r>
          </w:p>
          <w:p w14:paraId="1C29A75C" w14:textId="59BAAE37" w:rsidR="001F5450" w:rsidRPr="0018783F" w:rsidRDefault="001F5450" w:rsidP="00A513B5">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Thai Civilization and Local Wisdom</w:t>
            </w:r>
          </w:p>
        </w:tc>
        <w:tc>
          <w:tcPr>
            <w:tcW w:w="709" w:type="dxa"/>
            <w:tcBorders>
              <w:top w:val="single" w:sz="4" w:space="0" w:color="auto"/>
              <w:bottom w:val="single" w:sz="4" w:space="0" w:color="auto"/>
              <w:right w:val="single" w:sz="2" w:space="0" w:color="auto"/>
            </w:tcBorders>
          </w:tcPr>
          <w:p w14:paraId="33AEB46D" w14:textId="06111E0E" w:rsidR="001F5450" w:rsidRPr="0018783F" w:rsidRDefault="001F5450" w:rsidP="00A513B5">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vMerge/>
            <w:tcBorders>
              <w:left w:val="single" w:sz="2" w:space="0" w:color="auto"/>
              <w:right w:val="single" w:sz="4" w:space="0" w:color="auto"/>
            </w:tcBorders>
            <w:vAlign w:val="center"/>
          </w:tcPr>
          <w:p w14:paraId="75E75100" w14:textId="081F10C1" w:rsidR="001F5450" w:rsidRPr="00B92232" w:rsidRDefault="001F5450" w:rsidP="00A513B5">
            <w:pPr>
              <w:spacing w:line="276" w:lineRule="auto"/>
              <w:ind w:left="-57" w:right="-57"/>
              <w:jc w:val="center"/>
              <w:rPr>
                <w:rFonts w:ascii="TH SarabunPSK" w:hAnsi="TH SarabunPSK" w:cs="TH SarabunPSK"/>
                <w:sz w:val="26"/>
                <w:szCs w:val="26"/>
              </w:rPr>
            </w:pPr>
          </w:p>
        </w:tc>
      </w:tr>
      <w:tr w:rsidR="001F5450" w:rsidRPr="0018783F" w14:paraId="26586A25" w14:textId="461B6868"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C54AC60"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001235 การเมือง เศรษฐกิจ และสังคม</w:t>
            </w:r>
          </w:p>
          <w:p w14:paraId="27659127" w14:textId="77777777" w:rsidR="001F5450" w:rsidRPr="0018783F" w:rsidRDefault="001F5450" w:rsidP="00A513B5">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 xml:space="preserve">Politics, Economy and Society </w:t>
            </w:r>
          </w:p>
        </w:tc>
        <w:tc>
          <w:tcPr>
            <w:tcW w:w="711" w:type="dxa"/>
            <w:tcBorders>
              <w:top w:val="single" w:sz="4" w:space="0" w:color="auto"/>
              <w:left w:val="single" w:sz="4" w:space="0" w:color="auto"/>
              <w:bottom w:val="single" w:sz="4" w:space="0" w:color="auto"/>
              <w:right w:val="single" w:sz="4" w:space="0" w:color="auto"/>
            </w:tcBorders>
          </w:tcPr>
          <w:p w14:paraId="7E7E5A6F" w14:textId="77777777" w:rsidR="001F5450" w:rsidRPr="0018783F" w:rsidRDefault="001F5450" w:rsidP="00A513B5">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3</w:t>
            </w:r>
            <w:r w:rsidRPr="0018783F">
              <w:rPr>
                <w:rFonts w:ascii="TH SarabunPSK" w:hAnsi="TH SarabunPSK" w:cs="TH SarabunPSK" w:hint="cs"/>
                <w:sz w:val="26"/>
                <w:szCs w:val="26"/>
              </w:rPr>
              <w:t>-</w:t>
            </w:r>
            <w:r w:rsidRPr="0018783F">
              <w:rPr>
                <w:rFonts w:ascii="TH SarabunPSK" w:hAnsi="TH SarabunPSK" w:cs="TH SarabunPSK" w:hint="cs"/>
                <w:sz w:val="26"/>
                <w:szCs w:val="26"/>
                <w:cs/>
              </w:rPr>
              <w:t>0</w:t>
            </w:r>
            <w:r w:rsidRPr="0018783F">
              <w:rPr>
                <w:rFonts w:ascii="TH SarabunPSK" w:hAnsi="TH SarabunPSK" w:cs="TH SarabunPSK" w:hint="cs"/>
                <w:sz w:val="26"/>
                <w:szCs w:val="26"/>
              </w:rPr>
              <w:t>-</w:t>
            </w:r>
            <w:r w:rsidRPr="0018783F">
              <w:rPr>
                <w:rFonts w:ascii="TH SarabunPSK" w:hAnsi="TH SarabunPSK" w:cs="TH SarabunPSK" w:hint="cs"/>
                <w:sz w:val="26"/>
                <w:szCs w:val="26"/>
                <w:cs/>
              </w:rPr>
              <w:t>6</w:t>
            </w:r>
            <w:r w:rsidRPr="0018783F">
              <w:rPr>
                <w:rFonts w:ascii="TH SarabunPSK" w:hAnsi="TH SarabunPSK" w:cs="TH SarabunPSK" w:hint="cs"/>
                <w:sz w:val="26"/>
                <w:szCs w:val="26"/>
              </w:rPr>
              <w:t>)</w:t>
            </w:r>
          </w:p>
        </w:tc>
        <w:tc>
          <w:tcPr>
            <w:tcW w:w="1701" w:type="dxa"/>
            <w:vMerge/>
            <w:tcBorders>
              <w:top w:val="single" w:sz="4" w:space="0" w:color="auto"/>
              <w:bottom w:val="single" w:sz="4" w:space="0" w:color="auto"/>
              <w:right w:val="single" w:sz="4" w:space="0" w:color="auto"/>
            </w:tcBorders>
          </w:tcPr>
          <w:p w14:paraId="0151C7DD" w14:textId="626D5815" w:rsidR="001F5450" w:rsidRPr="00B92232" w:rsidRDefault="001F5450" w:rsidP="00A513B5">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2CB5313" w14:textId="347959D6" w:rsidR="001F5450" w:rsidRPr="00DC4B15" w:rsidRDefault="001F5450" w:rsidP="00A513B5">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504</w:t>
            </w:r>
            <w:r>
              <w:rPr>
                <w:rFonts w:ascii="TH SarabunPSK" w:hAnsi="TH SarabunPSK" w:cs="TH SarabunPSK" w:hint="cs"/>
                <w:sz w:val="26"/>
                <w:szCs w:val="26"/>
                <w:cs/>
              </w:rPr>
              <w:t xml:space="preserve"> </w:t>
            </w:r>
            <w:r w:rsidRPr="00DC4B15">
              <w:rPr>
                <w:rFonts w:ascii="TH SarabunPSK" w:hAnsi="TH SarabunPSK" w:cs="TH SarabunPSK"/>
                <w:sz w:val="26"/>
                <w:szCs w:val="26"/>
                <w:cs/>
              </w:rPr>
              <w:t xml:space="preserve">การเมือง เศรษฐกิจ และสังคม </w:t>
            </w:r>
          </w:p>
          <w:p w14:paraId="58BF6E05" w14:textId="1F07AEA4" w:rsidR="001F5450" w:rsidRPr="0018783F" w:rsidRDefault="001F5450" w:rsidP="00A513B5">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Politics, Economy and Society</w:t>
            </w:r>
          </w:p>
        </w:tc>
        <w:tc>
          <w:tcPr>
            <w:tcW w:w="709" w:type="dxa"/>
            <w:tcBorders>
              <w:top w:val="single" w:sz="4" w:space="0" w:color="auto"/>
              <w:bottom w:val="single" w:sz="4" w:space="0" w:color="auto"/>
              <w:right w:val="single" w:sz="2" w:space="0" w:color="auto"/>
            </w:tcBorders>
          </w:tcPr>
          <w:p w14:paraId="25DD948F" w14:textId="3085FB55" w:rsidR="001F5450" w:rsidRPr="0018783F" w:rsidRDefault="001F5450" w:rsidP="00A513B5">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3(3-0-6)</w:t>
            </w:r>
          </w:p>
        </w:tc>
        <w:tc>
          <w:tcPr>
            <w:tcW w:w="2126" w:type="dxa"/>
            <w:vMerge/>
            <w:tcBorders>
              <w:left w:val="single" w:sz="2" w:space="0" w:color="auto"/>
              <w:bottom w:val="single" w:sz="4" w:space="0" w:color="auto"/>
              <w:right w:val="single" w:sz="4" w:space="0" w:color="auto"/>
            </w:tcBorders>
            <w:vAlign w:val="center"/>
          </w:tcPr>
          <w:p w14:paraId="24813DEB" w14:textId="1BC020C7" w:rsidR="001F5450" w:rsidRPr="00B92232" w:rsidRDefault="001F5450" w:rsidP="00A513B5">
            <w:pPr>
              <w:spacing w:line="276" w:lineRule="auto"/>
              <w:ind w:left="-57" w:right="-57"/>
              <w:jc w:val="center"/>
              <w:rPr>
                <w:rFonts w:ascii="TH SarabunPSK" w:hAnsi="TH SarabunPSK" w:cs="TH SarabunPSK"/>
                <w:sz w:val="26"/>
                <w:szCs w:val="26"/>
              </w:rPr>
            </w:pPr>
          </w:p>
        </w:tc>
      </w:tr>
      <w:tr w:rsidR="001F5450" w:rsidRPr="0018783F" w14:paraId="4AFAB8F3" w14:textId="0D311593"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A14FD63"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001236 การจัดการการดำเนินชีวิต</w:t>
            </w:r>
          </w:p>
          <w:p w14:paraId="7249A52A" w14:textId="77777777" w:rsidR="001F5450" w:rsidRPr="0018783F" w:rsidRDefault="001F5450" w:rsidP="00A513B5">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Living Management</w:t>
            </w:r>
          </w:p>
        </w:tc>
        <w:tc>
          <w:tcPr>
            <w:tcW w:w="711" w:type="dxa"/>
            <w:tcBorders>
              <w:top w:val="single" w:sz="4" w:space="0" w:color="auto"/>
              <w:left w:val="single" w:sz="4" w:space="0" w:color="auto"/>
              <w:bottom w:val="single" w:sz="4" w:space="0" w:color="auto"/>
              <w:right w:val="single" w:sz="4" w:space="0" w:color="auto"/>
            </w:tcBorders>
          </w:tcPr>
          <w:p w14:paraId="0E52332C" w14:textId="77777777" w:rsidR="001F5450" w:rsidRPr="0018783F" w:rsidRDefault="001F5450" w:rsidP="00A513B5">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2848E9C9" w14:textId="17D90E19" w:rsidR="001F5450" w:rsidRPr="00B92232" w:rsidRDefault="001F5450" w:rsidP="00A513B5">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73D91C8" w14:textId="0F2C396C" w:rsidR="001F5450" w:rsidRPr="00DC4B15" w:rsidRDefault="001F5450" w:rsidP="00A513B5">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203</w:t>
            </w:r>
            <w:r>
              <w:rPr>
                <w:rFonts w:ascii="TH SarabunPSK" w:hAnsi="TH SarabunPSK" w:cs="TH SarabunPSK" w:hint="cs"/>
                <w:sz w:val="26"/>
                <w:szCs w:val="26"/>
                <w:cs/>
              </w:rPr>
              <w:t xml:space="preserve"> </w:t>
            </w:r>
            <w:r w:rsidRPr="00DC4B15">
              <w:rPr>
                <w:rFonts w:ascii="TH SarabunPSK" w:hAnsi="TH SarabunPSK" w:cs="TH SarabunPSK"/>
                <w:sz w:val="26"/>
                <w:szCs w:val="26"/>
                <w:cs/>
              </w:rPr>
              <w:t>การจัดการการดำเนินชีวิต</w:t>
            </w:r>
          </w:p>
          <w:p w14:paraId="0758BCD4" w14:textId="0815E8F9" w:rsidR="001F5450" w:rsidRPr="0018783F" w:rsidRDefault="001F5450" w:rsidP="00A513B5">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Living Management</w:t>
            </w:r>
          </w:p>
        </w:tc>
        <w:tc>
          <w:tcPr>
            <w:tcW w:w="709" w:type="dxa"/>
            <w:tcBorders>
              <w:top w:val="single" w:sz="4" w:space="0" w:color="auto"/>
              <w:bottom w:val="single" w:sz="4" w:space="0" w:color="auto"/>
              <w:right w:val="single" w:sz="4" w:space="0" w:color="auto"/>
            </w:tcBorders>
          </w:tcPr>
          <w:p w14:paraId="46AEA0DD" w14:textId="3438F4D9" w:rsidR="001F5450" w:rsidRPr="0018783F" w:rsidRDefault="001F5450" w:rsidP="00A513B5">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2F155A88" w14:textId="48A6404B" w:rsidR="001F5450" w:rsidRPr="00B92232"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กลุ่มความรู้เพื่อการใช้ชีวิตอย่างมีคุณภาพ</w:t>
            </w:r>
          </w:p>
        </w:tc>
      </w:tr>
      <w:tr w:rsidR="001F5450" w:rsidRPr="0018783F" w14:paraId="4446016B" w14:textId="613EDABC"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AA37D85"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001237 ทักษะชีวิต</w:t>
            </w:r>
          </w:p>
          <w:p w14:paraId="3D12FBF5" w14:textId="77777777" w:rsidR="001F5450" w:rsidRPr="0018783F" w:rsidRDefault="001F5450" w:rsidP="00A513B5">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Life Skills</w:t>
            </w:r>
          </w:p>
        </w:tc>
        <w:tc>
          <w:tcPr>
            <w:tcW w:w="711" w:type="dxa"/>
            <w:tcBorders>
              <w:top w:val="single" w:sz="4" w:space="0" w:color="auto"/>
              <w:left w:val="single" w:sz="4" w:space="0" w:color="auto"/>
              <w:bottom w:val="single" w:sz="4" w:space="0" w:color="auto"/>
              <w:right w:val="single" w:sz="4" w:space="0" w:color="auto"/>
            </w:tcBorders>
          </w:tcPr>
          <w:p w14:paraId="1C58B907" w14:textId="77777777" w:rsidR="001F5450" w:rsidRPr="0018783F" w:rsidRDefault="001F5450" w:rsidP="00A513B5">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22CD4169" w14:textId="7CFEA135" w:rsidR="001F5450" w:rsidRPr="00B92232" w:rsidRDefault="001F5450" w:rsidP="00A513B5">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5F4308BC" w14:textId="78FC7E6E" w:rsidR="001F5450" w:rsidRPr="00505E8D" w:rsidRDefault="001F5450" w:rsidP="00A513B5">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310</w:t>
            </w:r>
            <w:r>
              <w:rPr>
                <w:rFonts w:ascii="TH SarabunPSK" w:hAnsi="TH SarabunPSK" w:cs="TH SarabunPSK" w:hint="cs"/>
                <w:sz w:val="26"/>
                <w:szCs w:val="26"/>
                <w:cs/>
              </w:rPr>
              <w:t xml:space="preserve"> </w:t>
            </w:r>
            <w:r w:rsidRPr="00505E8D">
              <w:rPr>
                <w:rFonts w:ascii="TH SarabunPSK" w:hAnsi="TH SarabunPSK" w:cs="TH SarabunPSK"/>
                <w:sz w:val="26"/>
                <w:szCs w:val="26"/>
                <w:cs/>
              </w:rPr>
              <w:t>ทักษะชีวิต</w:t>
            </w:r>
          </w:p>
          <w:p w14:paraId="20DC5872" w14:textId="79B577EA" w:rsidR="001F5450" w:rsidRPr="0018783F" w:rsidRDefault="001F5450" w:rsidP="00A513B5">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Life Skills</w:t>
            </w:r>
          </w:p>
        </w:tc>
        <w:tc>
          <w:tcPr>
            <w:tcW w:w="709" w:type="dxa"/>
            <w:tcBorders>
              <w:top w:val="single" w:sz="4" w:space="0" w:color="auto"/>
              <w:bottom w:val="single" w:sz="4" w:space="0" w:color="auto"/>
              <w:right w:val="single" w:sz="4" w:space="0" w:color="auto"/>
            </w:tcBorders>
          </w:tcPr>
          <w:p w14:paraId="1632936F" w14:textId="5185164D" w:rsidR="001F5450" w:rsidRPr="0018783F"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767D4CFB" w14:textId="0B877540" w:rsidR="001F5450" w:rsidRPr="00505E8D"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กลุ่มการพัฒนาทักษะ</w:t>
            </w:r>
          </w:p>
          <w:p w14:paraId="435A5B81" w14:textId="3FFF2694" w:rsidR="001F5450" w:rsidRPr="00B92232"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และลักษณะบุคคล</w:t>
            </w:r>
          </w:p>
        </w:tc>
      </w:tr>
      <w:tr w:rsidR="001F5450" w:rsidRPr="0018783F" w14:paraId="1C235EE0" w14:textId="7C752B57"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734F649"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001238 การรู้เท่าทันสื่อ</w:t>
            </w:r>
          </w:p>
          <w:p w14:paraId="65D91A1F" w14:textId="77777777" w:rsidR="001F5450" w:rsidRPr="0018783F" w:rsidRDefault="001F5450" w:rsidP="00A513B5">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Media Literacy</w:t>
            </w:r>
          </w:p>
        </w:tc>
        <w:tc>
          <w:tcPr>
            <w:tcW w:w="711" w:type="dxa"/>
            <w:tcBorders>
              <w:top w:val="single" w:sz="4" w:space="0" w:color="auto"/>
              <w:left w:val="single" w:sz="4" w:space="0" w:color="auto"/>
              <w:bottom w:val="single" w:sz="4" w:space="0" w:color="auto"/>
              <w:right w:val="single" w:sz="4" w:space="0" w:color="auto"/>
            </w:tcBorders>
          </w:tcPr>
          <w:p w14:paraId="54CBFBAA" w14:textId="77777777" w:rsidR="001F5450" w:rsidRPr="0018783F" w:rsidRDefault="001F5450" w:rsidP="00A513B5">
            <w:pPr>
              <w:spacing w:line="276"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0D1FC780" w14:textId="4F7B5D12" w:rsidR="001F5450" w:rsidRPr="00B92232" w:rsidRDefault="001F5450" w:rsidP="00A513B5">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F0EDB93" w14:textId="3AD416AA" w:rsidR="001F5450" w:rsidRPr="00505E8D" w:rsidRDefault="001F5450" w:rsidP="00A513B5">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204</w:t>
            </w:r>
            <w:r>
              <w:rPr>
                <w:rFonts w:ascii="TH SarabunPSK" w:hAnsi="TH SarabunPSK" w:cs="TH SarabunPSK" w:hint="cs"/>
                <w:sz w:val="26"/>
                <w:szCs w:val="26"/>
                <w:cs/>
              </w:rPr>
              <w:t xml:space="preserve"> </w:t>
            </w:r>
            <w:r w:rsidRPr="00505E8D">
              <w:rPr>
                <w:rFonts w:ascii="TH SarabunPSK" w:hAnsi="TH SarabunPSK" w:cs="TH SarabunPSK"/>
                <w:sz w:val="26"/>
                <w:szCs w:val="26"/>
                <w:cs/>
              </w:rPr>
              <w:t>การรู้เท่าทันสื่อ</w:t>
            </w:r>
          </w:p>
          <w:p w14:paraId="05B79954" w14:textId="1389F95D" w:rsidR="001F5450" w:rsidRPr="0018783F" w:rsidRDefault="001F5450" w:rsidP="00A513B5">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 xml:space="preserve">Media </w:t>
            </w:r>
            <w:r>
              <w:rPr>
                <w:rFonts w:ascii="TH SarabunPSK" w:hAnsi="TH SarabunPSK" w:cs="TH SarabunPSK"/>
                <w:sz w:val="26"/>
                <w:szCs w:val="26"/>
              </w:rPr>
              <w:t>L</w:t>
            </w:r>
            <w:r w:rsidRPr="00505E8D">
              <w:rPr>
                <w:rFonts w:ascii="TH SarabunPSK" w:hAnsi="TH SarabunPSK" w:cs="TH SarabunPSK"/>
                <w:sz w:val="26"/>
                <w:szCs w:val="26"/>
              </w:rPr>
              <w:t>iteracy</w:t>
            </w:r>
          </w:p>
        </w:tc>
        <w:tc>
          <w:tcPr>
            <w:tcW w:w="709" w:type="dxa"/>
            <w:tcBorders>
              <w:top w:val="single" w:sz="4" w:space="0" w:color="auto"/>
              <w:bottom w:val="single" w:sz="4" w:space="0" w:color="auto"/>
              <w:right w:val="single" w:sz="4" w:space="0" w:color="auto"/>
            </w:tcBorders>
          </w:tcPr>
          <w:p w14:paraId="40C7B4FB" w14:textId="4418B5A0" w:rsidR="001F5450" w:rsidRPr="0018783F"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360CB3C0" w14:textId="0E18551D" w:rsidR="001F5450" w:rsidRPr="00B92232"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กลุ่มความรู้เพื่อการใช้ชีวิตอย่างมีคุณภาพ</w:t>
            </w:r>
          </w:p>
        </w:tc>
      </w:tr>
      <w:tr w:rsidR="001F5450" w:rsidRPr="0018783F" w14:paraId="4317D10E" w14:textId="20588C11"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7D381BE1"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001239 ภาวะผู้นำกับความรัก</w:t>
            </w:r>
          </w:p>
          <w:p w14:paraId="6C928990" w14:textId="77777777" w:rsidR="001F5450" w:rsidRPr="0018783F" w:rsidRDefault="001F5450" w:rsidP="00A513B5">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Leadership and Compassion</w:t>
            </w:r>
          </w:p>
        </w:tc>
        <w:tc>
          <w:tcPr>
            <w:tcW w:w="711" w:type="dxa"/>
            <w:tcBorders>
              <w:top w:val="single" w:sz="4" w:space="0" w:color="auto"/>
              <w:left w:val="single" w:sz="4" w:space="0" w:color="auto"/>
              <w:bottom w:val="single" w:sz="4" w:space="0" w:color="auto"/>
              <w:right w:val="single" w:sz="4" w:space="0" w:color="auto"/>
            </w:tcBorders>
          </w:tcPr>
          <w:p w14:paraId="4CB438D8" w14:textId="77777777" w:rsidR="001F5450" w:rsidRPr="0018783F" w:rsidRDefault="001F5450" w:rsidP="00A513B5">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6D420D8B" w14:textId="4AAE6E41" w:rsidR="001F5450" w:rsidRPr="00B92232" w:rsidRDefault="001F5450" w:rsidP="00A513B5">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0CAA358F" w14:textId="5E706898" w:rsidR="001F5450" w:rsidRPr="00505E8D" w:rsidRDefault="001F5450" w:rsidP="00A513B5">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311</w:t>
            </w:r>
            <w:r>
              <w:rPr>
                <w:rFonts w:ascii="TH SarabunPSK" w:hAnsi="TH SarabunPSK" w:cs="TH SarabunPSK" w:hint="cs"/>
                <w:sz w:val="26"/>
                <w:szCs w:val="26"/>
                <w:cs/>
              </w:rPr>
              <w:t xml:space="preserve"> </w:t>
            </w:r>
            <w:r w:rsidRPr="00505E8D">
              <w:rPr>
                <w:rFonts w:ascii="TH SarabunPSK" w:hAnsi="TH SarabunPSK" w:cs="TH SarabunPSK"/>
                <w:sz w:val="26"/>
                <w:szCs w:val="26"/>
                <w:cs/>
              </w:rPr>
              <w:t>ภาวะผู้นำกับความรัก</w:t>
            </w:r>
          </w:p>
          <w:p w14:paraId="63015734" w14:textId="61B83AD6" w:rsidR="001F5450" w:rsidRPr="0018783F" w:rsidRDefault="001F5450" w:rsidP="00A513B5">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Leadership and Compassion</w:t>
            </w:r>
            <w:r w:rsidRPr="00505E8D">
              <w:rPr>
                <w:rFonts w:ascii="TH SarabunPSK" w:hAnsi="TH SarabunPSK" w:cs="TH SarabunPSK"/>
                <w:sz w:val="26"/>
                <w:szCs w:val="26"/>
              </w:rPr>
              <w:tab/>
            </w:r>
          </w:p>
        </w:tc>
        <w:tc>
          <w:tcPr>
            <w:tcW w:w="709" w:type="dxa"/>
            <w:tcBorders>
              <w:top w:val="single" w:sz="4" w:space="0" w:color="auto"/>
              <w:bottom w:val="single" w:sz="4" w:space="0" w:color="auto"/>
              <w:right w:val="single" w:sz="4" w:space="0" w:color="auto"/>
            </w:tcBorders>
          </w:tcPr>
          <w:p w14:paraId="12DCE56F" w14:textId="73B6163B" w:rsidR="001F5450" w:rsidRPr="0018783F"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3(3-0-6)</w:t>
            </w:r>
          </w:p>
        </w:tc>
        <w:tc>
          <w:tcPr>
            <w:tcW w:w="2126" w:type="dxa"/>
            <w:vMerge w:val="restart"/>
            <w:tcBorders>
              <w:top w:val="single" w:sz="4" w:space="0" w:color="auto"/>
              <w:right w:val="single" w:sz="4" w:space="0" w:color="auto"/>
            </w:tcBorders>
            <w:vAlign w:val="center"/>
          </w:tcPr>
          <w:p w14:paraId="4C5C1D9E" w14:textId="6CD68742" w:rsidR="001F5450" w:rsidRPr="00505E8D"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กลุ่มการพัฒนาทักษะ</w:t>
            </w:r>
          </w:p>
          <w:p w14:paraId="00022E50" w14:textId="04E9199C" w:rsidR="001F5450" w:rsidRPr="00B92232"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และลักษณะบุคคล</w:t>
            </w:r>
          </w:p>
        </w:tc>
      </w:tr>
      <w:tr w:rsidR="001F5450" w:rsidRPr="0018783F" w14:paraId="665C83C6" w14:textId="6EB76723"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CCE05B4"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001241 ดนตรีตะวันตกในชีวิตประจำวัน</w:t>
            </w:r>
          </w:p>
          <w:p w14:paraId="56BD7EEA" w14:textId="77777777" w:rsidR="001F5450" w:rsidRPr="0018783F" w:rsidRDefault="001F5450" w:rsidP="00A513B5">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Western Music in Daily Life</w:t>
            </w:r>
          </w:p>
        </w:tc>
        <w:tc>
          <w:tcPr>
            <w:tcW w:w="711" w:type="dxa"/>
            <w:tcBorders>
              <w:top w:val="single" w:sz="4" w:space="0" w:color="auto"/>
              <w:left w:val="single" w:sz="4" w:space="0" w:color="auto"/>
              <w:bottom w:val="single" w:sz="4" w:space="0" w:color="auto"/>
              <w:right w:val="single" w:sz="4" w:space="0" w:color="auto"/>
            </w:tcBorders>
          </w:tcPr>
          <w:p w14:paraId="3EBABD83" w14:textId="77777777" w:rsidR="001F5450" w:rsidRPr="0018783F" w:rsidRDefault="001F5450" w:rsidP="00A513B5">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388A7E5D" w14:textId="20C890FA" w:rsidR="001F5450" w:rsidRPr="00B92232" w:rsidRDefault="001F5450" w:rsidP="00A513B5">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F7CA0E9" w14:textId="2671DC44" w:rsidR="001F5450" w:rsidRPr="00505E8D" w:rsidRDefault="001F5450" w:rsidP="00A513B5">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304</w:t>
            </w:r>
            <w:r>
              <w:rPr>
                <w:rFonts w:ascii="TH SarabunPSK" w:hAnsi="TH SarabunPSK" w:cs="TH SarabunPSK" w:hint="cs"/>
                <w:sz w:val="26"/>
                <w:szCs w:val="26"/>
                <w:cs/>
              </w:rPr>
              <w:t xml:space="preserve"> </w:t>
            </w:r>
            <w:r w:rsidRPr="00505E8D">
              <w:rPr>
                <w:rFonts w:ascii="TH SarabunPSK" w:hAnsi="TH SarabunPSK" w:cs="TH SarabunPSK"/>
                <w:sz w:val="26"/>
                <w:szCs w:val="26"/>
                <w:cs/>
              </w:rPr>
              <w:t>ดนตรีตะวันตกในชีวิตประจำวัน</w:t>
            </w:r>
          </w:p>
          <w:p w14:paraId="281A0EA3" w14:textId="3D767F97" w:rsidR="001F5450" w:rsidRPr="0018783F" w:rsidRDefault="001F5450" w:rsidP="00A513B5">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Western Music in Daily Life</w:t>
            </w:r>
          </w:p>
        </w:tc>
        <w:tc>
          <w:tcPr>
            <w:tcW w:w="709" w:type="dxa"/>
            <w:tcBorders>
              <w:top w:val="single" w:sz="4" w:space="0" w:color="auto"/>
              <w:bottom w:val="single" w:sz="4" w:space="0" w:color="auto"/>
              <w:right w:val="single" w:sz="4" w:space="0" w:color="auto"/>
            </w:tcBorders>
          </w:tcPr>
          <w:p w14:paraId="0DD5A4F3" w14:textId="2E98F833" w:rsidR="001F5450" w:rsidRPr="0018783F"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3(2-2-5)</w:t>
            </w:r>
          </w:p>
        </w:tc>
        <w:tc>
          <w:tcPr>
            <w:tcW w:w="2126" w:type="dxa"/>
            <w:vMerge/>
            <w:tcBorders>
              <w:right w:val="single" w:sz="4" w:space="0" w:color="auto"/>
            </w:tcBorders>
            <w:vAlign w:val="center"/>
          </w:tcPr>
          <w:p w14:paraId="0CFC8CC6" w14:textId="47C5D4AA" w:rsidR="001F5450" w:rsidRPr="00B92232" w:rsidRDefault="001F5450" w:rsidP="00A513B5">
            <w:pPr>
              <w:spacing w:line="276" w:lineRule="auto"/>
              <w:ind w:left="-57" w:right="-57"/>
              <w:jc w:val="center"/>
              <w:rPr>
                <w:rFonts w:ascii="TH SarabunPSK" w:hAnsi="TH SarabunPSK" w:cs="TH SarabunPSK"/>
                <w:sz w:val="26"/>
                <w:szCs w:val="26"/>
              </w:rPr>
            </w:pPr>
          </w:p>
        </w:tc>
      </w:tr>
      <w:tr w:rsidR="001F5450" w:rsidRPr="0018783F" w14:paraId="4DD190E1" w14:textId="4FB14E49"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92E778B"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001242 การคิดเชิงสร้างสรรค์และนวัตกรรม</w:t>
            </w:r>
          </w:p>
          <w:p w14:paraId="56ACCE36" w14:textId="77777777" w:rsidR="001F5450" w:rsidRPr="0018783F" w:rsidRDefault="001F5450" w:rsidP="00A513B5">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 xml:space="preserve">Creative Thinking and Innovation </w:t>
            </w:r>
          </w:p>
        </w:tc>
        <w:tc>
          <w:tcPr>
            <w:tcW w:w="711" w:type="dxa"/>
            <w:tcBorders>
              <w:top w:val="single" w:sz="4" w:space="0" w:color="auto"/>
              <w:left w:val="single" w:sz="4" w:space="0" w:color="auto"/>
              <w:bottom w:val="single" w:sz="4" w:space="0" w:color="auto"/>
              <w:right w:val="single" w:sz="4" w:space="0" w:color="auto"/>
            </w:tcBorders>
          </w:tcPr>
          <w:p w14:paraId="3E6FC8BB" w14:textId="77777777" w:rsidR="001F5450" w:rsidRPr="0018783F" w:rsidRDefault="001F5450" w:rsidP="00A513B5">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14DA4EE5" w14:textId="496E86BC" w:rsidR="001F5450" w:rsidRPr="00B92232" w:rsidRDefault="001F5450" w:rsidP="00A513B5">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3B25A5EC" w14:textId="6C5063D8" w:rsidR="001F5450" w:rsidRPr="00505E8D" w:rsidRDefault="001F5450" w:rsidP="00A513B5">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305</w:t>
            </w:r>
            <w:r>
              <w:rPr>
                <w:rFonts w:ascii="TH SarabunPSK" w:hAnsi="TH SarabunPSK" w:cs="TH SarabunPSK"/>
                <w:sz w:val="26"/>
                <w:szCs w:val="26"/>
              </w:rPr>
              <w:t xml:space="preserve"> </w:t>
            </w:r>
            <w:r w:rsidRPr="00505E8D">
              <w:rPr>
                <w:rFonts w:ascii="TH SarabunPSK" w:hAnsi="TH SarabunPSK" w:cs="TH SarabunPSK"/>
                <w:sz w:val="26"/>
                <w:szCs w:val="26"/>
                <w:cs/>
              </w:rPr>
              <w:t>การคิดเชิงสร้างสรรค์และนวัตกรรม</w:t>
            </w:r>
          </w:p>
          <w:p w14:paraId="27DB1732" w14:textId="3B2EEE3D" w:rsidR="001F5450" w:rsidRPr="0018783F" w:rsidRDefault="001F5450" w:rsidP="00A513B5">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Creative Thinking and Innovation</w:t>
            </w:r>
          </w:p>
        </w:tc>
        <w:tc>
          <w:tcPr>
            <w:tcW w:w="709" w:type="dxa"/>
            <w:tcBorders>
              <w:top w:val="single" w:sz="4" w:space="0" w:color="auto"/>
              <w:bottom w:val="single" w:sz="4" w:space="0" w:color="auto"/>
              <w:right w:val="single" w:sz="4" w:space="0" w:color="auto"/>
            </w:tcBorders>
          </w:tcPr>
          <w:p w14:paraId="3CB60188" w14:textId="6B3DC156" w:rsidR="001F5450" w:rsidRPr="0018783F"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3(2-2-5)</w:t>
            </w:r>
          </w:p>
        </w:tc>
        <w:tc>
          <w:tcPr>
            <w:tcW w:w="2126" w:type="dxa"/>
            <w:vMerge/>
            <w:tcBorders>
              <w:bottom w:val="single" w:sz="4" w:space="0" w:color="auto"/>
              <w:right w:val="single" w:sz="4" w:space="0" w:color="auto"/>
            </w:tcBorders>
            <w:vAlign w:val="center"/>
          </w:tcPr>
          <w:p w14:paraId="601535DD" w14:textId="0B7C6A55" w:rsidR="001F5450" w:rsidRPr="00B92232" w:rsidRDefault="001F5450" w:rsidP="00A513B5">
            <w:pPr>
              <w:spacing w:line="276" w:lineRule="auto"/>
              <w:ind w:left="-57" w:right="-57"/>
              <w:jc w:val="center"/>
              <w:rPr>
                <w:rFonts w:ascii="TH SarabunPSK" w:hAnsi="TH SarabunPSK" w:cs="TH SarabunPSK"/>
                <w:sz w:val="26"/>
                <w:szCs w:val="26"/>
              </w:rPr>
            </w:pPr>
          </w:p>
        </w:tc>
      </w:tr>
      <w:tr w:rsidR="001F5450" w:rsidRPr="0018783F" w14:paraId="217FC4E4" w14:textId="28C035FB"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6A1F9BB"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001251 พลวัตกลุ่มและการทำงานเป็นทีม</w:t>
            </w:r>
          </w:p>
          <w:p w14:paraId="1EF6554D" w14:textId="77777777" w:rsidR="001F5450" w:rsidRPr="0018783F" w:rsidRDefault="001F5450" w:rsidP="00A513B5">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Group Dynamics and Teamwork</w:t>
            </w:r>
          </w:p>
        </w:tc>
        <w:tc>
          <w:tcPr>
            <w:tcW w:w="711" w:type="dxa"/>
            <w:tcBorders>
              <w:top w:val="single" w:sz="4" w:space="0" w:color="auto"/>
              <w:left w:val="single" w:sz="4" w:space="0" w:color="auto"/>
              <w:bottom w:val="single" w:sz="4" w:space="0" w:color="auto"/>
              <w:right w:val="single" w:sz="4" w:space="0" w:color="auto"/>
            </w:tcBorders>
          </w:tcPr>
          <w:p w14:paraId="6B3320B2" w14:textId="77777777" w:rsidR="001F5450" w:rsidRPr="0018783F" w:rsidRDefault="001F5450" w:rsidP="00A513B5">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318592AB" w14:textId="3FD07BFF" w:rsidR="001F5450" w:rsidRPr="00B92232" w:rsidRDefault="001F5450" w:rsidP="00A513B5">
            <w:pPr>
              <w:spacing w:line="276" w:lineRule="auto"/>
              <w:ind w:left="-57" w:right="-57"/>
              <w:jc w:val="center"/>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F22ED97" w14:textId="503C8713" w:rsidR="001F5450" w:rsidRPr="00582EB0" w:rsidRDefault="001F5450" w:rsidP="00A513B5">
            <w:pPr>
              <w:spacing w:line="276" w:lineRule="auto"/>
              <w:ind w:left="-57" w:right="-57"/>
              <w:rPr>
                <w:rFonts w:ascii="TH SarabunPSK" w:hAnsi="TH SarabunPSK" w:cs="TH SarabunPSK"/>
                <w:sz w:val="26"/>
                <w:szCs w:val="26"/>
              </w:rPr>
            </w:pPr>
            <w:r w:rsidRPr="00582EB0">
              <w:rPr>
                <w:rFonts w:ascii="TH SarabunPSK" w:hAnsi="TH SarabunPSK" w:cs="TH SarabunPSK"/>
                <w:sz w:val="26"/>
                <w:szCs w:val="26"/>
                <w:cs/>
              </w:rPr>
              <w:t>00</w:t>
            </w:r>
            <w:r>
              <w:rPr>
                <w:rFonts w:ascii="TH SarabunPSK" w:hAnsi="TH SarabunPSK" w:cs="TH SarabunPSK" w:hint="cs"/>
                <w:sz w:val="26"/>
                <w:szCs w:val="26"/>
                <w:cs/>
              </w:rPr>
              <w:t>2</w:t>
            </w:r>
            <w:r w:rsidRPr="00582EB0">
              <w:rPr>
                <w:rFonts w:ascii="TH SarabunPSK" w:hAnsi="TH SarabunPSK" w:cs="TH SarabunPSK"/>
                <w:sz w:val="26"/>
                <w:szCs w:val="26"/>
                <w:cs/>
              </w:rPr>
              <w:t>205</w:t>
            </w:r>
            <w:r>
              <w:rPr>
                <w:rFonts w:ascii="TH SarabunPSK" w:hAnsi="TH SarabunPSK" w:cs="TH SarabunPSK"/>
                <w:sz w:val="26"/>
                <w:szCs w:val="26"/>
              </w:rPr>
              <w:t xml:space="preserve"> </w:t>
            </w:r>
            <w:r w:rsidRPr="00582EB0">
              <w:rPr>
                <w:rFonts w:ascii="TH SarabunPSK" w:hAnsi="TH SarabunPSK" w:cs="TH SarabunPSK"/>
                <w:sz w:val="26"/>
                <w:szCs w:val="26"/>
                <w:cs/>
              </w:rPr>
              <w:t>พลวัตกลุ่มและการทำงานเป็นทีม</w:t>
            </w:r>
          </w:p>
          <w:p w14:paraId="272E2551" w14:textId="4DC06135" w:rsidR="001F5450" w:rsidRPr="0018783F" w:rsidRDefault="001F5450" w:rsidP="00A513B5">
            <w:pPr>
              <w:spacing w:line="276" w:lineRule="auto"/>
              <w:ind w:left="-57" w:right="-57" w:firstLine="624"/>
              <w:rPr>
                <w:rFonts w:ascii="TH SarabunPSK" w:hAnsi="TH SarabunPSK" w:cs="TH SarabunPSK"/>
                <w:sz w:val="26"/>
                <w:szCs w:val="26"/>
              </w:rPr>
            </w:pPr>
            <w:r w:rsidRPr="00582EB0">
              <w:rPr>
                <w:rFonts w:ascii="TH SarabunPSK" w:hAnsi="TH SarabunPSK" w:cs="TH SarabunPSK"/>
                <w:sz w:val="26"/>
                <w:szCs w:val="26"/>
              </w:rPr>
              <w:t>Group Dynamics and Teamwork</w:t>
            </w:r>
          </w:p>
        </w:tc>
        <w:tc>
          <w:tcPr>
            <w:tcW w:w="709" w:type="dxa"/>
            <w:tcBorders>
              <w:top w:val="single" w:sz="4" w:space="0" w:color="auto"/>
              <w:bottom w:val="single" w:sz="4" w:space="0" w:color="auto"/>
              <w:right w:val="single" w:sz="4" w:space="0" w:color="auto"/>
            </w:tcBorders>
          </w:tcPr>
          <w:p w14:paraId="2BF36D0E" w14:textId="02829078" w:rsidR="001F5450" w:rsidRPr="0018783F" w:rsidRDefault="001F5450" w:rsidP="00A513B5">
            <w:pPr>
              <w:spacing w:line="276" w:lineRule="auto"/>
              <w:ind w:left="-57" w:right="-57"/>
              <w:jc w:val="center"/>
              <w:rPr>
                <w:rFonts w:ascii="TH SarabunPSK" w:hAnsi="TH SarabunPSK" w:cs="TH SarabunPSK"/>
                <w:sz w:val="26"/>
                <w:szCs w:val="26"/>
              </w:rPr>
            </w:pPr>
            <w:r w:rsidRPr="00582EB0">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70E397BA" w14:textId="113C454D" w:rsidR="001F5450" w:rsidRPr="00B92232" w:rsidRDefault="001F5450" w:rsidP="00A513B5">
            <w:pPr>
              <w:spacing w:line="276"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กลุ่มความรู้เพื่อการใช้ชีวิตอย่างมีคุณภาพ</w:t>
            </w:r>
          </w:p>
        </w:tc>
      </w:tr>
      <w:tr w:rsidR="001F5450" w:rsidRPr="0018783F" w14:paraId="3BCE5F30" w14:textId="6640A797"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73170AB"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lastRenderedPageBreak/>
              <w:t>001252 นเรศวรศึกษา</w:t>
            </w:r>
          </w:p>
          <w:p w14:paraId="0EBBF61D"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z w:val="26"/>
                <w:szCs w:val="26"/>
              </w:rPr>
              <w:t>Naresuan Studies</w:t>
            </w:r>
          </w:p>
        </w:tc>
        <w:tc>
          <w:tcPr>
            <w:tcW w:w="711" w:type="dxa"/>
            <w:tcBorders>
              <w:top w:val="single" w:sz="4" w:space="0" w:color="auto"/>
              <w:left w:val="single" w:sz="4" w:space="0" w:color="auto"/>
              <w:bottom w:val="single" w:sz="4" w:space="0" w:color="auto"/>
              <w:right w:val="single" w:sz="4" w:space="0" w:color="auto"/>
            </w:tcBorders>
          </w:tcPr>
          <w:p w14:paraId="5BDD6D88" w14:textId="77777777" w:rsidR="001F5450" w:rsidRPr="0018783F" w:rsidRDefault="001F5450" w:rsidP="00A513B5">
            <w:pPr>
              <w:spacing w:line="262"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val="restart"/>
            <w:tcBorders>
              <w:top w:val="single" w:sz="4" w:space="0" w:color="auto"/>
              <w:left w:val="single" w:sz="4" w:space="0" w:color="auto"/>
              <w:right w:val="single" w:sz="4" w:space="0" w:color="auto"/>
            </w:tcBorders>
            <w:vAlign w:val="center"/>
          </w:tcPr>
          <w:p w14:paraId="170291A0" w14:textId="731A4240" w:rsidR="001F5450" w:rsidRPr="00B92232" w:rsidRDefault="00A513B5" w:rsidP="00A513B5">
            <w:pPr>
              <w:spacing w:line="262" w:lineRule="auto"/>
              <w:ind w:left="-57" w:right="-57"/>
              <w:jc w:val="center"/>
              <w:rPr>
                <w:rFonts w:ascii="TH SarabunPSK" w:hAnsi="TH SarabunPSK" w:cs="TH SarabunPSK"/>
                <w:sz w:val="26"/>
                <w:szCs w:val="26"/>
              </w:rPr>
            </w:pPr>
            <w:r w:rsidRPr="00B92232">
              <w:rPr>
                <w:rFonts w:ascii="TH SarabunPSK" w:hAnsi="TH SarabunPSK" w:cs="TH SarabunPSK" w:hint="cs"/>
                <w:color w:val="000000" w:themeColor="text1"/>
                <w:sz w:val="26"/>
                <w:szCs w:val="26"/>
                <w:cs/>
              </w:rPr>
              <w:t>กลุ่มวิชามนุษยศาสตร์และสังคมศาสตร์</w:t>
            </w:r>
          </w:p>
        </w:tc>
        <w:tc>
          <w:tcPr>
            <w:tcW w:w="4677" w:type="dxa"/>
            <w:tcBorders>
              <w:top w:val="single" w:sz="4" w:space="0" w:color="auto"/>
              <w:left w:val="single" w:sz="4" w:space="0" w:color="auto"/>
              <w:bottom w:val="single" w:sz="4" w:space="0" w:color="auto"/>
              <w:right w:val="single" w:sz="4" w:space="0" w:color="auto"/>
            </w:tcBorders>
          </w:tcPr>
          <w:p w14:paraId="4C6B2FBF" w14:textId="495070A7" w:rsidR="001F5450" w:rsidRPr="00117994" w:rsidRDefault="001F5450" w:rsidP="00A513B5">
            <w:pPr>
              <w:spacing w:line="262" w:lineRule="auto"/>
              <w:ind w:left="-57" w:right="-57"/>
              <w:rPr>
                <w:rFonts w:ascii="TH SarabunPSK" w:hAnsi="TH SarabunPSK" w:cs="TH SarabunPSK"/>
                <w:sz w:val="26"/>
                <w:szCs w:val="26"/>
              </w:rPr>
            </w:pPr>
            <w:r w:rsidRPr="00117994">
              <w:rPr>
                <w:rFonts w:ascii="TH SarabunPSK" w:hAnsi="TH SarabunPSK" w:cs="TH SarabunPSK"/>
                <w:sz w:val="26"/>
                <w:szCs w:val="26"/>
                <w:cs/>
              </w:rPr>
              <w:t>00</w:t>
            </w:r>
            <w:r>
              <w:rPr>
                <w:rFonts w:ascii="TH SarabunPSK" w:hAnsi="TH SarabunPSK" w:cs="TH SarabunPSK" w:hint="cs"/>
                <w:sz w:val="26"/>
                <w:szCs w:val="26"/>
                <w:cs/>
              </w:rPr>
              <w:t>2</w:t>
            </w:r>
            <w:r w:rsidRPr="00117994">
              <w:rPr>
                <w:rFonts w:ascii="TH SarabunPSK" w:hAnsi="TH SarabunPSK" w:cs="TH SarabunPSK"/>
                <w:sz w:val="26"/>
                <w:szCs w:val="26"/>
                <w:cs/>
              </w:rPr>
              <w:t>505</w:t>
            </w:r>
            <w:r>
              <w:rPr>
                <w:rFonts w:ascii="TH SarabunPSK" w:hAnsi="TH SarabunPSK" w:cs="TH SarabunPSK"/>
                <w:sz w:val="26"/>
                <w:szCs w:val="26"/>
              </w:rPr>
              <w:t xml:space="preserve"> </w:t>
            </w:r>
            <w:r w:rsidRPr="00117994">
              <w:rPr>
                <w:rFonts w:ascii="TH SarabunPSK" w:hAnsi="TH SarabunPSK" w:cs="TH SarabunPSK"/>
                <w:sz w:val="26"/>
                <w:szCs w:val="26"/>
                <w:cs/>
              </w:rPr>
              <w:t>นเรศวรศึกษา</w:t>
            </w:r>
          </w:p>
          <w:p w14:paraId="1708C69B" w14:textId="794E1549" w:rsidR="001F5450" w:rsidRPr="0018783F" w:rsidRDefault="001F5450" w:rsidP="00A513B5">
            <w:pPr>
              <w:spacing w:line="262" w:lineRule="auto"/>
              <w:ind w:left="-57" w:right="-57" w:firstLine="624"/>
              <w:rPr>
                <w:rFonts w:ascii="TH SarabunPSK" w:hAnsi="TH SarabunPSK" w:cs="TH SarabunPSK"/>
                <w:sz w:val="26"/>
                <w:szCs w:val="26"/>
              </w:rPr>
            </w:pPr>
            <w:r w:rsidRPr="00117994">
              <w:rPr>
                <w:rFonts w:ascii="TH SarabunPSK" w:hAnsi="TH SarabunPSK" w:cs="TH SarabunPSK"/>
                <w:sz w:val="26"/>
                <w:szCs w:val="26"/>
              </w:rPr>
              <w:t>Naresuan Studies</w:t>
            </w:r>
          </w:p>
        </w:tc>
        <w:tc>
          <w:tcPr>
            <w:tcW w:w="709" w:type="dxa"/>
            <w:tcBorders>
              <w:top w:val="single" w:sz="4" w:space="0" w:color="auto"/>
              <w:bottom w:val="single" w:sz="4" w:space="0" w:color="auto"/>
              <w:right w:val="single" w:sz="4" w:space="0" w:color="auto"/>
            </w:tcBorders>
          </w:tcPr>
          <w:p w14:paraId="30669FD6" w14:textId="66522B25" w:rsidR="001F5450" w:rsidRPr="0018783F" w:rsidRDefault="001F5450" w:rsidP="00A513B5">
            <w:pPr>
              <w:spacing w:line="262"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7975A668" w14:textId="77777777" w:rsidR="001F5450" w:rsidRDefault="001F5450" w:rsidP="00A513B5">
            <w:pPr>
              <w:spacing w:line="262"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กลุ่มการเป็นพลเมืองไทย</w:t>
            </w:r>
          </w:p>
          <w:p w14:paraId="596A30C8" w14:textId="52253BD8" w:rsidR="001F5450" w:rsidRPr="00B92232" w:rsidRDefault="001F5450" w:rsidP="00A513B5">
            <w:pPr>
              <w:spacing w:line="262"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และพลโลกเพื่อสังคมที่ยั่งยืน</w:t>
            </w:r>
          </w:p>
        </w:tc>
      </w:tr>
      <w:tr w:rsidR="001F5450" w:rsidRPr="0018783F" w14:paraId="0A29897F" w14:textId="59DE5C32"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7B346BE8"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 xml:space="preserve">001253 การเป็นผู้ประกอบการธุรกิจก่อตั้งใหม่ขนาดย่อม    </w:t>
            </w:r>
          </w:p>
          <w:p w14:paraId="251C92B4" w14:textId="77777777" w:rsidR="001F5450" w:rsidRPr="0018783F" w:rsidRDefault="001F5450" w:rsidP="00A513B5">
            <w:pPr>
              <w:tabs>
                <w:tab w:val="left" w:pos="270"/>
              </w:tabs>
              <w:spacing w:line="262" w:lineRule="auto"/>
              <w:ind w:left="567"/>
              <w:rPr>
                <w:rFonts w:ascii="TH SarabunPSK" w:hAnsi="TH SarabunPSK" w:cs="TH SarabunPSK"/>
                <w:spacing w:val="-2"/>
                <w:sz w:val="26"/>
                <w:szCs w:val="26"/>
                <w:cs/>
              </w:rPr>
            </w:pPr>
            <w:r w:rsidRPr="0018783F">
              <w:rPr>
                <w:rFonts w:ascii="TH SarabunPSK" w:hAnsi="TH SarabunPSK" w:cs="TH SarabunPSK" w:hint="cs"/>
                <w:spacing w:val="-2"/>
                <w:sz w:val="26"/>
                <w:szCs w:val="26"/>
              </w:rPr>
              <w:t>Entrepreneurship for Small Business Start-up</w:t>
            </w:r>
          </w:p>
        </w:tc>
        <w:tc>
          <w:tcPr>
            <w:tcW w:w="711" w:type="dxa"/>
            <w:tcBorders>
              <w:top w:val="single" w:sz="4" w:space="0" w:color="auto"/>
              <w:left w:val="single" w:sz="4" w:space="0" w:color="auto"/>
              <w:bottom w:val="single" w:sz="4" w:space="0" w:color="auto"/>
              <w:right w:val="single" w:sz="4" w:space="0" w:color="auto"/>
            </w:tcBorders>
          </w:tcPr>
          <w:p w14:paraId="5434BAC3" w14:textId="77777777" w:rsidR="001F5450" w:rsidRPr="0018783F" w:rsidRDefault="001F5450" w:rsidP="00A513B5">
            <w:pPr>
              <w:spacing w:line="262"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0F4F4AF2" w14:textId="03EB5350" w:rsidR="001F5450" w:rsidRPr="00B92232" w:rsidRDefault="001F5450" w:rsidP="00A513B5">
            <w:pPr>
              <w:spacing w:line="262" w:lineRule="auto"/>
              <w:ind w:left="-57" w:right="-57"/>
              <w:jc w:val="center"/>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1F54FE3A" w14:textId="632D11C7" w:rsidR="001F5450" w:rsidRPr="00117994" w:rsidRDefault="001F5450" w:rsidP="00A513B5">
            <w:pPr>
              <w:spacing w:line="262" w:lineRule="auto"/>
              <w:ind w:left="-57" w:right="-57"/>
              <w:rPr>
                <w:rFonts w:ascii="TH SarabunPSK" w:hAnsi="TH SarabunPSK" w:cs="TH SarabunPSK"/>
                <w:sz w:val="26"/>
                <w:szCs w:val="26"/>
              </w:rPr>
            </w:pPr>
            <w:r w:rsidRPr="00117994">
              <w:rPr>
                <w:rFonts w:ascii="TH SarabunPSK" w:hAnsi="TH SarabunPSK" w:cs="TH SarabunPSK"/>
                <w:sz w:val="26"/>
                <w:szCs w:val="26"/>
                <w:cs/>
              </w:rPr>
              <w:t>00</w:t>
            </w:r>
            <w:r>
              <w:rPr>
                <w:rFonts w:ascii="TH SarabunPSK" w:hAnsi="TH SarabunPSK" w:cs="TH SarabunPSK" w:hint="cs"/>
                <w:sz w:val="26"/>
                <w:szCs w:val="26"/>
                <w:cs/>
              </w:rPr>
              <w:t>2</w:t>
            </w:r>
            <w:r w:rsidRPr="00117994">
              <w:rPr>
                <w:rFonts w:ascii="TH SarabunPSK" w:hAnsi="TH SarabunPSK" w:cs="TH SarabunPSK"/>
                <w:sz w:val="26"/>
                <w:szCs w:val="26"/>
                <w:cs/>
              </w:rPr>
              <w:t>312</w:t>
            </w:r>
            <w:r>
              <w:rPr>
                <w:rFonts w:ascii="TH SarabunPSK" w:hAnsi="TH SarabunPSK" w:cs="TH SarabunPSK"/>
                <w:sz w:val="26"/>
                <w:szCs w:val="26"/>
              </w:rPr>
              <w:t xml:space="preserve"> </w:t>
            </w:r>
            <w:r w:rsidRPr="00117994">
              <w:rPr>
                <w:rFonts w:ascii="TH SarabunPSK" w:hAnsi="TH SarabunPSK" w:cs="TH SarabunPSK"/>
                <w:sz w:val="26"/>
                <w:szCs w:val="26"/>
                <w:cs/>
              </w:rPr>
              <w:t>การเป็นผู้ประกอบการธุรกิจก่อตั้งใหม่ขนาดย่อม</w:t>
            </w:r>
          </w:p>
          <w:p w14:paraId="15580CA0" w14:textId="197BBD96" w:rsidR="001F5450" w:rsidRPr="0018783F" w:rsidRDefault="001F5450" w:rsidP="00A513B5">
            <w:pPr>
              <w:spacing w:line="262" w:lineRule="auto"/>
              <w:ind w:left="-57" w:right="-57" w:firstLine="624"/>
              <w:rPr>
                <w:rFonts w:ascii="TH SarabunPSK" w:hAnsi="TH SarabunPSK" w:cs="TH SarabunPSK"/>
                <w:sz w:val="26"/>
                <w:szCs w:val="26"/>
              </w:rPr>
            </w:pPr>
            <w:r w:rsidRPr="00117994">
              <w:rPr>
                <w:rFonts w:ascii="TH SarabunPSK" w:hAnsi="TH SarabunPSK" w:cs="TH SarabunPSK"/>
                <w:sz w:val="26"/>
                <w:szCs w:val="26"/>
              </w:rPr>
              <w:t>Entrepreneurship for Small Business Start-up</w:t>
            </w:r>
          </w:p>
        </w:tc>
        <w:tc>
          <w:tcPr>
            <w:tcW w:w="709" w:type="dxa"/>
            <w:tcBorders>
              <w:top w:val="single" w:sz="4" w:space="0" w:color="auto"/>
              <w:bottom w:val="single" w:sz="4" w:space="0" w:color="auto"/>
              <w:right w:val="single" w:sz="4" w:space="0" w:color="auto"/>
            </w:tcBorders>
          </w:tcPr>
          <w:p w14:paraId="08EACBB6" w14:textId="260B45A6" w:rsidR="001F5450" w:rsidRPr="0018783F" w:rsidRDefault="001F5450" w:rsidP="00A513B5">
            <w:pPr>
              <w:spacing w:line="262"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5635FACB" w14:textId="435E465D" w:rsidR="001F5450" w:rsidRPr="00117994" w:rsidRDefault="001F5450" w:rsidP="00A513B5">
            <w:pPr>
              <w:spacing w:line="262"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กลุ่มการพัฒนาทักษะ</w:t>
            </w:r>
          </w:p>
          <w:p w14:paraId="4283C773" w14:textId="6FE31BEE" w:rsidR="001F5450" w:rsidRPr="00B92232" w:rsidRDefault="001F5450" w:rsidP="00A513B5">
            <w:pPr>
              <w:spacing w:line="262"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และลักษณะบุคคล</w:t>
            </w:r>
          </w:p>
        </w:tc>
      </w:tr>
      <w:tr w:rsidR="001F5450" w:rsidRPr="0018783F" w14:paraId="3BB02017" w14:textId="54876616"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tcPr>
          <w:p w14:paraId="661DDFBC"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001254 จิตวิทยาและการใช้ชีวิตในโลกยุคใหม่</w:t>
            </w:r>
          </w:p>
          <w:p w14:paraId="231D2BD4"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z w:val="26"/>
                <w:szCs w:val="26"/>
              </w:rPr>
              <w:t>Psychology and Life in the Modern World</w:t>
            </w:r>
          </w:p>
        </w:tc>
        <w:tc>
          <w:tcPr>
            <w:tcW w:w="711" w:type="dxa"/>
            <w:tcBorders>
              <w:top w:val="single" w:sz="4" w:space="0" w:color="auto"/>
              <w:left w:val="single" w:sz="4" w:space="0" w:color="auto"/>
              <w:bottom w:val="single" w:sz="4" w:space="0" w:color="auto"/>
              <w:right w:val="single" w:sz="4" w:space="0" w:color="auto"/>
            </w:tcBorders>
          </w:tcPr>
          <w:p w14:paraId="31273983" w14:textId="77777777"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3</w:t>
            </w:r>
            <w:r w:rsidRPr="0018783F">
              <w:rPr>
                <w:rFonts w:ascii="TH SarabunPSK" w:hAnsi="TH SarabunPSK" w:cs="TH SarabunPSK" w:hint="cs"/>
                <w:sz w:val="26"/>
                <w:szCs w:val="26"/>
              </w:rPr>
              <w:t>-</w:t>
            </w:r>
            <w:r w:rsidRPr="0018783F">
              <w:rPr>
                <w:rFonts w:ascii="TH SarabunPSK" w:hAnsi="TH SarabunPSK" w:cs="TH SarabunPSK" w:hint="cs"/>
                <w:sz w:val="26"/>
                <w:szCs w:val="26"/>
                <w:cs/>
              </w:rPr>
              <w:t>0</w:t>
            </w:r>
            <w:r w:rsidRPr="0018783F">
              <w:rPr>
                <w:rFonts w:ascii="TH SarabunPSK" w:hAnsi="TH SarabunPSK" w:cs="TH SarabunPSK" w:hint="cs"/>
                <w:sz w:val="26"/>
                <w:szCs w:val="26"/>
              </w:rPr>
              <w:t>-</w:t>
            </w:r>
            <w:r w:rsidRPr="0018783F">
              <w:rPr>
                <w:rFonts w:ascii="TH SarabunPSK" w:hAnsi="TH SarabunPSK" w:cs="TH SarabunPSK" w:hint="cs"/>
                <w:sz w:val="26"/>
                <w:szCs w:val="26"/>
                <w:cs/>
              </w:rPr>
              <w:t>6</w:t>
            </w:r>
            <w:r w:rsidRPr="0018783F">
              <w:rPr>
                <w:rFonts w:ascii="TH SarabunPSK" w:hAnsi="TH SarabunPSK" w:cs="TH SarabunPSK" w:hint="cs"/>
                <w:sz w:val="26"/>
                <w:szCs w:val="26"/>
              </w:rPr>
              <w:t>)</w:t>
            </w:r>
          </w:p>
        </w:tc>
        <w:tc>
          <w:tcPr>
            <w:tcW w:w="1701" w:type="dxa"/>
            <w:vMerge/>
            <w:tcBorders>
              <w:left w:val="single" w:sz="4" w:space="0" w:color="auto"/>
              <w:right w:val="single" w:sz="4" w:space="0" w:color="auto"/>
            </w:tcBorders>
          </w:tcPr>
          <w:p w14:paraId="0819047C" w14:textId="75E7CADF" w:rsidR="001F5450" w:rsidRPr="00B92232" w:rsidRDefault="001F5450" w:rsidP="00A513B5">
            <w:pPr>
              <w:spacing w:line="262" w:lineRule="auto"/>
              <w:ind w:left="-57" w:right="-57"/>
              <w:jc w:val="center"/>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FF58A5F" w14:textId="51764817" w:rsidR="001F5450" w:rsidRPr="00117994" w:rsidRDefault="001F5450" w:rsidP="00A513B5">
            <w:pPr>
              <w:spacing w:line="262" w:lineRule="auto"/>
              <w:ind w:left="-57" w:right="-57"/>
              <w:rPr>
                <w:rFonts w:ascii="TH SarabunPSK" w:hAnsi="TH SarabunPSK" w:cs="TH SarabunPSK"/>
                <w:sz w:val="26"/>
                <w:szCs w:val="26"/>
              </w:rPr>
            </w:pPr>
            <w:r w:rsidRPr="00117994">
              <w:rPr>
                <w:rFonts w:ascii="TH SarabunPSK" w:hAnsi="TH SarabunPSK" w:cs="TH SarabunPSK"/>
                <w:sz w:val="26"/>
                <w:szCs w:val="26"/>
                <w:cs/>
              </w:rPr>
              <w:t>00</w:t>
            </w:r>
            <w:r>
              <w:rPr>
                <w:rFonts w:ascii="TH SarabunPSK" w:hAnsi="TH SarabunPSK" w:cs="TH SarabunPSK" w:hint="cs"/>
                <w:sz w:val="26"/>
                <w:szCs w:val="26"/>
                <w:cs/>
              </w:rPr>
              <w:t>2</w:t>
            </w:r>
            <w:r w:rsidRPr="00117994">
              <w:rPr>
                <w:rFonts w:ascii="TH SarabunPSK" w:hAnsi="TH SarabunPSK" w:cs="TH SarabunPSK"/>
                <w:sz w:val="26"/>
                <w:szCs w:val="26"/>
                <w:cs/>
              </w:rPr>
              <w:t>402</w:t>
            </w:r>
            <w:r>
              <w:rPr>
                <w:rFonts w:ascii="TH SarabunPSK" w:hAnsi="TH SarabunPSK" w:cs="TH SarabunPSK"/>
                <w:sz w:val="26"/>
                <w:szCs w:val="26"/>
              </w:rPr>
              <w:t xml:space="preserve"> </w:t>
            </w:r>
            <w:r w:rsidRPr="00117994">
              <w:rPr>
                <w:rFonts w:ascii="TH SarabunPSK" w:hAnsi="TH SarabunPSK" w:cs="TH SarabunPSK"/>
                <w:sz w:val="26"/>
                <w:szCs w:val="26"/>
                <w:cs/>
              </w:rPr>
              <w:t>จิตวิทยาและการใช้ชีวิตในโลกยุคใหม่</w:t>
            </w:r>
          </w:p>
          <w:p w14:paraId="24553A40" w14:textId="15033581" w:rsidR="001F5450" w:rsidRPr="0018783F" w:rsidRDefault="001F5450" w:rsidP="00A513B5">
            <w:pPr>
              <w:spacing w:line="262" w:lineRule="auto"/>
              <w:ind w:left="-57" w:right="-57" w:firstLine="624"/>
              <w:rPr>
                <w:rFonts w:ascii="TH SarabunPSK" w:hAnsi="TH SarabunPSK" w:cs="TH SarabunPSK"/>
                <w:sz w:val="26"/>
                <w:szCs w:val="26"/>
              </w:rPr>
            </w:pPr>
            <w:r w:rsidRPr="00117994">
              <w:rPr>
                <w:rFonts w:ascii="TH SarabunPSK" w:hAnsi="TH SarabunPSK" w:cs="TH SarabunPSK"/>
                <w:sz w:val="26"/>
                <w:szCs w:val="26"/>
              </w:rPr>
              <w:t xml:space="preserve">Psychology and Living in the </w:t>
            </w:r>
            <w:r>
              <w:rPr>
                <w:rFonts w:ascii="TH SarabunPSK" w:hAnsi="TH SarabunPSK" w:cs="TH SarabunPSK"/>
                <w:sz w:val="26"/>
                <w:szCs w:val="26"/>
              </w:rPr>
              <w:t>M</w:t>
            </w:r>
            <w:r w:rsidRPr="00117994">
              <w:rPr>
                <w:rFonts w:ascii="TH SarabunPSK" w:hAnsi="TH SarabunPSK" w:cs="TH SarabunPSK"/>
                <w:sz w:val="26"/>
                <w:szCs w:val="26"/>
              </w:rPr>
              <w:t xml:space="preserve">odern </w:t>
            </w:r>
            <w:r>
              <w:rPr>
                <w:rFonts w:ascii="TH SarabunPSK" w:hAnsi="TH SarabunPSK" w:cs="TH SarabunPSK"/>
                <w:sz w:val="26"/>
                <w:szCs w:val="26"/>
              </w:rPr>
              <w:t>W</w:t>
            </w:r>
            <w:r w:rsidRPr="00117994">
              <w:rPr>
                <w:rFonts w:ascii="TH SarabunPSK" w:hAnsi="TH SarabunPSK" w:cs="TH SarabunPSK"/>
                <w:sz w:val="26"/>
                <w:szCs w:val="26"/>
              </w:rPr>
              <w:t>orld</w:t>
            </w:r>
          </w:p>
        </w:tc>
        <w:tc>
          <w:tcPr>
            <w:tcW w:w="709" w:type="dxa"/>
            <w:tcBorders>
              <w:top w:val="single" w:sz="4" w:space="0" w:color="auto"/>
              <w:bottom w:val="single" w:sz="4" w:space="0" w:color="auto"/>
              <w:right w:val="single" w:sz="4" w:space="0" w:color="auto"/>
            </w:tcBorders>
          </w:tcPr>
          <w:p w14:paraId="36026371" w14:textId="57070811" w:rsidR="001F5450" w:rsidRPr="0018783F" w:rsidRDefault="001F5450" w:rsidP="00A513B5">
            <w:pPr>
              <w:spacing w:line="262"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3(3-0-6)</w:t>
            </w:r>
          </w:p>
        </w:tc>
        <w:tc>
          <w:tcPr>
            <w:tcW w:w="2126" w:type="dxa"/>
            <w:tcBorders>
              <w:top w:val="single" w:sz="4" w:space="0" w:color="auto"/>
              <w:bottom w:val="single" w:sz="4" w:space="0" w:color="auto"/>
              <w:right w:val="single" w:sz="4" w:space="0" w:color="auto"/>
            </w:tcBorders>
            <w:vAlign w:val="center"/>
          </w:tcPr>
          <w:p w14:paraId="696435A1" w14:textId="1EA55AAC" w:rsidR="001F5450" w:rsidRPr="00B92232" w:rsidRDefault="001F5450" w:rsidP="00A513B5">
            <w:pPr>
              <w:spacing w:line="262"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กลุ่มการพัฒนาสุขภาพกายและจิต</w:t>
            </w:r>
          </w:p>
        </w:tc>
      </w:tr>
      <w:tr w:rsidR="001F5450" w:rsidRPr="0018783F" w14:paraId="02144CC2" w14:textId="446A40F2"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11317FB"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001311 ภาษาและวัฒนธรรมเกาหลี</w:t>
            </w:r>
          </w:p>
          <w:p w14:paraId="648BDFA8"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z w:val="26"/>
                <w:szCs w:val="26"/>
              </w:rPr>
              <w:t>Korean Language and Culture</w:t>
            </w:r>
          </w:p>
        </w:tc>
        <w:tc>
          <w:tcPr>
            <w:tcW w:w="711" w:type="dxa"/>
            <w:tcBorders>
              <w:top w:val="single" w:sz="4" w:space="0" w:color="auto"/>
              <w:left w:val="single" w:sz="4" w:space="0" w:color="auto"/>
              <w:bottom w:val="single" w:sz="4" w:space="0" w:color="auto"/>
              <w:right w:val="single" w:sz="4" w:space="0" w:color="auto"/>
            </w:tcBorders>
          </w:tcPr>
          <w:p w14:paraId="65102A50" w14:textId="41F078B8"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67B54A25" w14:textId="585ED0A9"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10376579" w14:textId="7E2857EF" w:rsidR="001F5450" w:rsidRPr="00117994" w:rsidRDefault="001F5450" w:rsidP="00A513B5">
            <w:pPr>
              <w:spacing w:line="262"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50</w:t>
            </w:r>
            <w:r>
              <w:rPr>
                <w:rFonts w:ascii="TH SarabunPSK" w:hAnsi="TH SarabunPSK" w:cs="TH SarabunPSK" w:hint="cs"/>
                <w:color w:val="000000" w:themeColor="text1"/>
                <w:sz w:val="26"/>
                <w:szCs w:val="26"/>
                <w:cs/>
              </w:rPr>
              <w:t>9</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ภาษาและวัฒนธรรมเกาหลี</w:t>
            </w:r>
            <w:r w:rsidRPr="00117994">
              <w:rPr>
                <w:rFonts w:ascii="TH SarabunPSK" w:hAnsi="TH SarabunPSK" w:cs="TH SarabunPSK"/>
                <w:color w:val="000000" w:themeColor="text1"/>
                <w:sz w:val="26"/>
                <w:szCs w:val="26"/>
                <w:cs/>
              </w:rPr>
              <w:tab/>
            </w:r>
          </w:p>
          <w:p w14:paraId="273E6F67" w14:textId="61C4F0EF" w:rsidR="001F5450" w:rsidRPr="0018783F" w:rsidRDefault="001F5450" w:rsidP="00A513B5">
            <w:pPr>
              <w:spacing w:line="262"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Korean Language and Culture</w:t>
            </w:r>
          </w:p>
        </w:tc>
        <w:tc>
          <w:tcPr>
            <w:tcW w:w="709" w:type="dxa"/>
            <w:tcBorders>
              <w:top w:val="single" w:sz="4" w:space="0" w:color="auto"/>
              <w:bottom w:val="single" w:sz="4" w:space="0" w:color="auto"/>
              <w:right w:val="single" w:sz="4" w:space="0" w:color="auto"/>
            </w:tcBorders>
          </w:tcPr>
          <w:p w14:paraId="1E62A7FF" w14:textId="4B67A22A" w:rsidR="001F5450" w:rsidRPr="0018783F" w:rsidRDefault="001F5450" w:rsidP="00A513B5">
            <w:pPr>
              <w:spacing w:line="262"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val="restart"/>
            <w:tcBorders>
              <w:top w:val="single" w:sz="4" w:space="0" w:color="auto"/>
              <w:bottom w:val="single" w:sz="4" w:space="0" w:color="auto"/>
              <w:right w:val="single" w:sz="4" w:space="0" w:color="auto"/>
            </w:tcBorders>
            <w:vAlign w:val="center"/>
          </w:tcPr>
          <w:p w14:paraId="025EB278" w14:textId="77777777" w:rsidR="001F5450" w:rsidRDefault="001F5450" w:rsidP="00A513B5">
            <w:pPr>
              <w:spacing w:line="262" w:lineRule="auto"/>
              <w:ind w:left="-57" w:right="-57"/>
              <w:jc w:val="center"/>
              <w:rPr>
                <w:rFonts w:ascii="TH SarabunPSK" w:hAnsi="TH SarabunPSK" w:cs="TH SarabunPSK"/>
                <w:sz w:val="26"/>
                <w:szCs w:val="26"/>
              </w:rPr>
            </w:pPr>
            <w:r w:rsidRPr="00373D33">
              <w:rPr>
                <w:rFonts w:ascii="TH SarabunPSK" w:hAnsi="TH SarabunPSK" w:cs="TH SarabunPSK"/>
                <w:sz w:val="26"/>
                <w:szCs w:val="26"/>
                <w:cs/>
              </w:rPr>
              <w:t>กลุ่มการเป็นพลเมืองไทย</w:t>
            </w:r>
          </w:p>
          <w:p w14:paraId="3B4A6D7D" w14:textId="23795FD8"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r w:rsidRPr="00373D33">
              <w:rPr>
                <w:rFonts w:ascii="TH SarabunPSK" w:hAnsi="TH SarabunPSK" w:cs="TH SarabunPSK"/>
                <w:sz w:val="26"/>
                <w:szCs w:val="26"/>
                <w:cs/>
              </w:rPr>
              <w:t>และพลโลกเพื่อสังคมที่ยั่งยืน</w:t>
            </w:r>
          </w:p>
        </w:tc>
      </w:tr>
      <w:tr w:rsidR="001F5450" w:rsidRPr="0018783F" w14:paraId="13062673" w14:textId="31572BA1"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55D48E9"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001312 ภาษาและวัฒนธรรมญี่ปุ่น</w:t>
            </w:r>
            <w:r w:rsidRPr="0018783F">
              <w:rPr>
                <w:rFonts w:ascii="TH SarabunPSK" w:hAnsi="TH SarabunPSK" w:cs="TH SarabunPSK" w:hint="cs"/>
                <w:sz w:val="26"/>
                <w:szCs w:val="26"/>
                <w:cs/>
              </w:rPr>
              <w:tab/>
            </w:r>
          </w:p>
          <w:p w14:paraId="36C2C1C6"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z w:val="26"/>
                <w:szCs w:val="26"/>
              </w:rPr>
              <w:t>Japanese Language and Culture</w:t>
            </w:r>
          </w:p>
        </w:tc>
        <w:tc>
          <w:tcPr>
            <w:tcW w:w="711" w:type="dxa"/>
            <w:tcBorders>
              <w:top w:val="single" w:sz="4" w:space="0" w:color="auto"/>
              <w:left w:val="single" w:sz="4" w:space="0" w:color="auto"/>
              <w:bottom w:val="single" w:sz="4" w:space="0" w:color="auto"/>
              <w:right w:val="single" w:sz="4" w:space="0" w:color="auto"/>
            </w:tcBorders>
          </w:tcPr>
          <w:p w14:paraId="6890AC6F" w14:textId="77777777"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2B12F4E9" w14:textId="4877C2C7"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44E21B3F" w14:textId="1996B4D0" w:rsidR="001F5450" w:rsidRPr="00117994" w:rsidRDefault="001F5450" w:rsidP="00A513B5">
            <w:pPr>
              <w:spacing w:line="262"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w:t>
            </w:r>
            <w:r>
              <w:rPr>
                <w:rFonts w:ascii="TH SarabunPSK" w:hAnsi="TH SarabunPSK" w:cs="TH SarabunPSK" w:hint="cs"/>
                <w:color w:val="000000" w:themeColor="text1"/>
                <w:sz w:val="26"/>
                <w:szCs w:val="26"/>
                <w:cs/>
              </w:rPr>
              <w:t>10</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ภาษาและวัฒนธรรมญี่ปุ่น</w:t>
            </w:r>
          </w:p>
          <w:p w14:paraId="5CCA2893" w14:textId="54D43F08" w:rsidR="001F5450" w:rsidRPr="0018783F" w:rsidRDefault="001F5450" w:rsidP="00A513B5">
            <w:pPr>
              <w:spacing w:line="262"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Japanese Language and Culture</w:t>
            </w:r>
          </w:p>
        </w:tc>
        <w:tc>
          <w:tcPr>
            <w:tcW w:w="709" w:type="dxa"/>
            <w:tcBorders>
              <w:top w:val="single" w:sz="4" w:space="0" w:color="auto"/>
              <w:bottom w:val="single" w:sz="4" w:space="0" w:color="auto"/>
              <w:right w:val="single" w:sz="4" w:space="0" w:color="auto"/>
            </w:tcBorders>
          </w:tcPr>
          <w:p w14:paraId="5693399E" w14:textId="57F773F2" w:rsidR="001F5450" w:rsidRPr="0018783F" w:rsidRDefault="001F5450" w:rsidP="00A513B5">
            <w:pPr>
              <w:spacing w:line="262"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78318372" w14:textId="5F1298D8"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r>
      <w:tr w:rsidR="001F5450" w:rsidRPr="0018783F" w14:paraId="1E5EB011" w14:textId="1E8CA2F4"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5390851"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001313 ภาษาและวัฒนธรรมจีน</w:t>
            </w:r>
          </w:p>
          <w:p w14:paraId="7800D168"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z w:val="26"/>
                <w:szCs w:val="26"/>
              </w:rPr>
              <w:t>Chinese Language and Culture</w:t>
            </w:r>
          </w:p>
        </w:tc>
        <w:tc>
          <w:tcPr>
            <w:tcW w:w="711" w:type="dxa"/>
            <w:tcBorders>
              <w:top w:val="single" w:sz="4" w:space="0" w:color="auto"/>
              <w:left w:val="single" w:sz="4" w:space="0" w:color="auto"/>
              <w:bottom w:val="single" w:sz="4" w:space="0" w:color="auto"/>
              <w:right w:val="single" w:sz="4" w:space="0" w:color="auto"/>
            </w:tcBorders>
          </w:tcPr>
          <w:p w14:paraId="526E75A5" w14:textId="77777777"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6BD9CE46" w14:textId="35782EE6"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302B32CE" w14:textId="12FE1454" w:rsidR="001F5450" w:rsidRPr="00117994" w:rsidRDefault="001F5450" w:rsidP="00A513B5">
            <w:pPr>
              <w:spacing w:line="262"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w:t>
            </w:r>
            <w:r>
              <w:rPr>
                <w:rFonts w:ascii="TH SarabunPSK" w:hAnsi="TH SarabunPSK" w:cs="TH SarabunPSK" w:hint="cs"/>
                <w:color w:val="000000" w:themeColor="text1"/>
                <w:sz w:val="26"/>
                <w:szCs w:val="26"/>
                <w:cs/>
              </w:rPr>
              <w:t>11</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ภาษาและวัฒนธรรมจีน</w:t>
            </w:r>
          </w:p>
          <w:p w14:paraId="18438BDC" w14:textId="2F61A67B" w:rsidR="001F5450" w:rsidRPr="0018783F" w:rsidRDefault="001F5450" w:rsidP="00A513B5">
            <w:pPr>
              <w:spacing w:line="262"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 xml:space="preserve">Chinese Language and Culture </w:t>
            </w:r>
          </w:p>
        </w:tc>
        <w:tc>
          <w:tcPr>
            <w:tcW w:w="709" w:type="dxa"/>
            <w:tcBorders>
              <w:top w:val="single" w:sz="4" w:space="0" w:color="auto"/>
              <w:bottom w:val="single" w:sz="4" w:space="0" w:color="auto"/>
              <w:right w:val="single" w:sz="4" w:space="0" w:color="auto"/>
            </w:tcBorders>
          </w:tcPr>
          <w:p w14:paraId="173F68BF" w14:textId="07ED22EE" w:rsidR="001F5450" w:rsidRPr="0018783F" w:rsidRDefault="001F5450" w:rsidP="00A513B5">
            <w:pPr>
              <w:spacing w:line="262"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r>
              <w:rPr>
                <w:rFonts w:ascii="TH SarabunPSK" w:hAnsi="TH SarabunPSK" w:cs="TH SarabunPSK" w:hint="cs"/>
                <w:color w:val="000000" w:themeColor="text1"/>
                <w:sz w:val="26"/>
                <w:szCs w:val="26"/>
                <w:cs/>
              </w:rPr>
              <w:t>)</w:t>
            </w:r>
          </w:p>
        </w:tc>
        <w:tc>
          <w:tcPr>
            <w:tcW w:w="2126" w:type="dxa"/>
            <w:vMerge/>
            <w:tcBorders>
              <w:top w:val="single" w:sz="4" w:space="0" w:color="auto"/>
              <w:bottom w:val="single" w:sz="4" w:space="0" w:color="auto"/>
              <w:right w:val="single" w:sz="4" w:space="0" w:color="auto"/>
            </w:tcBorders>
          </w:tcPr>
          <w:p w14:paraId="14542BE8" w14:textId="3B6C15F4"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r>
      <w:tr w:rsidR="001F5450" w:rsidRPr="0018783F" w14:paraId="2F36A2E6" w14:textId="7C251EC5"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8AA9A54"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001314 ภาษาและวัฒนธรรมพม่า</w:t>
            </w:r>
          </w:p>
          <w:p w14:paraId="13EF3A45"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z w:val="26"/>
                <w:szCs w:val="26"/>
              </w:rPr>
              <w:t>Myanmar Language and Culture</w:t>
            </w:r>
          </w:p>
        </w:tc>
        <w:tc>
          <w:tcPr>
            <w:tcW w:w="711" w:type="dxa"/>
            <w:tcBorders>
              <w:top w:val="single" w:sz="4" w:space="0" w:color="auto"/>
              <w:left w:val="single" w:sz="4" w:space="0" w:color="auto"/>
              <w:bottom w:val="single" w:sz="4" w:space="0" w:color="auto"/>
              <w:right w:val="single" w:sz="4" w:space="0" w:color="auto"/>
            </w:tcBorders>
          </w:tcPr>
          <w:p w14:paraId="5B9B33EB" w14:textId="77777777"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17B9B4A0" w14:textId="5EAC08E4"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70001BF9" w14:textId="781F70C3" w:rsidR="001F5450" w:rsidRPr="00117994" w:rsidRDefault="001F5450" w:rsidP="00A513B5">
            <w:pPr>
              <w:spacing w:line="262"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w:t>
            </w:r>
            <w:r>
              <w:rPr>
                <w:rFonts w:ascii="TH SarabunPSK" w:hAnsi="TH SarabunPSK" w:cs="TH SarabunPSK" w:hint="cs"/>
                <w:color w:val="000000" w:themeColor="text1"/>
                <w:sz w:val="26"/>
                <w:szCs w:val="26"/>
                <w:cs/>
              </w:rPr>
              <w:t>12</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ภาษาและวัฒนธรรมพม่า</w:t>
            </w:r>
          </w:p>
          <w:p w14:paraId="63406B44" w14:textId="420C4558" w:rsidR="001F5450" w:rsidRPr="0018783F" w:rsidRDefault="001F5450" w:rsidP="00A513B5">
            <w:pPr>
              <w:spacing w:line="262"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Myanmar Language and Culture</w:t>
            </w:r>
          </w:p>
        </w:tc>
        <w:tc>
          <w:tcPr>
            <w:tcW w:w="709" w:type="dxa"/>
            <w:tcBorders>
              <w:top w:val="single" w:sz="4" w:space="0" w:color="auto"/>
              <w:bottom w:val="single" w:sz="4" w:space="0" w:color="auto"/>
              <w:right w:val="single" w:sz="4" w:space="0" w:color="auto"/>
            </w:tcBorders>
          </w:tcPr>
          <w:p w14:paraId="44C7D821" w14:textId="276AAA19" w:rsidR="001F5450" w:rsidRPr="0018783F" w:rsidRDefault="001F5450" w:rsidP="00A513B5">
            <w:pPr>
              <w:spacing w:line="262"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371A7450" w14:textId="34599C2C"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r>
      <w:tr w:rsidR="001F5450" w:rsidRPr="0018783F" w14:paraId="228994D0" w14:textId="0CECE793"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714D6A63"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001315 ภาษาและวัฒนธรรมฝรั่งเศส</w:t>
            </w:r>
          </w:p>
          <w:p w14:paraId="41F74237"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z w:val="26"/>
                <w:szCs w:val="26"/>
              </w:rPr>
              <w:t>French Language and Culture</w:t>
            </w:r>
          </w:p>
        </w:tc>
        <w:tc>
          <w:tcPr>
            <w:tcW w:w="711" w:type="dxa"/>
            <w:tcBorders>
              <w:top w:val="single" w:sz="4" w:space="0" w:color="auto"/>
              <w:left w:val="single" w:sz="4" w:space="0" w:color="auto"/>
              <w:bottom w:val="single" w:sz="4" w:space="0" w:color="auto"/>
              <w:right w:val="single" w:sz="4" w:space="0" w:color="auto"/>
            </w:tcBorders>
          </w:tcPr>
          <w:p w14:paraId="45B40156" w14:textId="77777777"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71106485" w14:textId="08DDFCC8"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0DCB060C" w14:textId="5203D64B" w:rsidR="001F5450" w:rsidRPr="00117994" w:rsidRDefault="001F5450" w:rsidP="00A513B5">
            <w:pPr>
              <w:spacing w:line="262"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3</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ภาษาและวัฒนธรรมฝรั่งเศส</w:t>
            </w:r>
            <w:r w:rsidRPr="00117994">
              <w:rPr>
                <w:rFonts w:ascii="TH SarabunPSK" w:hAnsi="TH SarabunPSK" w:cs="TH SarabunPSK"/>
                <w:color w:val="000000" w:themeColor="text1"/>
                <w:sz w:val="26"/>
                <w:szCs w:val="26"/>
                <w:cs/>
              </w:rPr>
              <w:tab/>
            </w:r>
          </w:p>
          <w:p w14:paraId="325DEAD6" w14:textId="09586F0D" w:rsidR="001F5450" w:rsidRPr="0018783F" w:rsidRDefault="001F5450" w:rsidP="00A513B5">
            <w:pPr>
              <w:spacing w:line="262"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French Language and Culture</w:t>
            </w:r>
          </w:p>
        </w:tc>
        <w:tc>
          <w:tcPr>
            <w:tcW w:w="709" w:type="dxa"/>
            <w:tcBorders>
              <w:top w:val="single" w:sz="4" w:space="0" w:color="auto"/>
              <w:bottom w:val="single" w:sz="4" w:space="0" w:color="auto"/>
              <w:right w:val="single" w:sz="4" w:space="0" w:color="auto"/>
            </w:tcBorders>
          </w:tcPr>
          <w:p w14:paraId="4728F911" w14:textId="47F47C7C" w:rsidR="001F5450" w:rsidRPr="0018783F" w:rsidRDefault="001F5450" w:rsidP="00A513B5">
            <w:pPr>
              <w:spacing w:line="262"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777CA2F4" w14:textId="01D62102"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r>
      <w:tr w:rsidR="001F5450" w:rsidRPr="0018783F" w14:paraId="3441FFA0" w14:textId="03845F75"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9012D00"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001316 ภาษาและวัฒนธรรมสเปน</w:t>
            </w:r>
            <w:r w:rsidRPr="0018783F">
              <w:rPr>
                <w:rFonts w:ascii="TH SarabunPSK" w:hAnsi="TH SarabunPSK" w:cs="TH SarabunPSK" w:hint="cs"/>
                <w:sz w:val="26"/>
                <w:szCs w:val="26"/>
                <w:cs/>
              </w:rPr>
              <w:tab/>
            </w:r>
          </w:p>
          <w:p w14:paraId="1D2843C6"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z w:val="26"/>
                <w:szCs w:val="26"/>
              </w:rPr>
              <w:t>Spanish Language and Culture</w:t>
            </w:r>
          </w:p>
        </w:tc>
        <w:tc>
          <w:tcPr>
            <w:tcW w:w="711" w:type="dxa"/>
            <w:tcBorders>
              <w:top w:val="single" w:sz="4" w:space="0" w:color="auto"/>
              <w:left w:val="single" w:sz="4" w:space="0" w:color="auto"/>
              <w:bottom w:val="single" w:sz="4" w:space="0" w:color="auto"/>
              <w:right w:val="single" w:sz="4" w:space="0" w:color="auto"/>
            </w:tcBorders>
          </w:tcPr>
          <w:p w14:paraId="2CBCD68D" w14:textId="77777777"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50F909DC" w14:textId="473731FD"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75F71AD4" w14:textId="6D2F7CA6" w:rsidR="001F5450" w:rsidRPr="00117994" w:rsidRDefault="001F5450" w:rsidP="00A513B5">
            <w:pPr>
              <w:spacing w:line="262"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4</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ภาษาและวัฒนธรรมสเปน</w:t>
            </w:r>
            <w:r w:rsidRPr="00117994">
              <w:rPr>
                <w:rFonts w:ascii="TH SarabunPSK" w:hAnsi="TH SarabunPSK" w:cs="TH SarabunPSK"/>
                <w:color w:val="000000" w:themeColor="text1"/>
                <w:sz w:val="26"/>
                <w:szCs w:val="26"/>
                <w:cs/>
              </w:rPr>
              <w:tab/>
            </w:r>
          </w:p>
          <w:p w14:paraId="1D98B602" w14:textId="6B1EF5A8" w:rsidR="001F5450" w:rsidRPr="0018783F" w:rsidRDefault="001F5450" w:rsidP="00A513B5">
            <w:pPr>
              <w:spacing w:line="262"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Spanish Language and Culture</w:t>
            </w:r>
          </w:p>
        </w:tc>
        <w:tc>
          <w:tcPr>
            <w:tcW w:w="709" w:type="dxa"/>
            <w:tcBorders>
              <w:top w:val="single" w:sz="4" w:space="0" w:color="auto"/>
              <w:bottom w:val="single" w:sz="4" w:space="0" w:color="auto"/>
              <w:right w:val="single" w:sz="4" w:space="0" w:color="auto"/>
            </w:tcBorders>
          </w:tcPr>
          <w:p w14:paraId="21539CE6" w14:textId="15F6D69A" w:rsidR="001F5450" w:rsidRPr="0018783F" w:rsidRDefault="001F5450" w:rsidP="00A513B5">
            <w:pPr>
              <w:spacing w:line="262"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084EC5E0" w14:textId="394626CF"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r>
      <w:tr w:rsidR="001F5450" w:rsidRPr="0018783F" w14:paraId="79AB1D9C" w14:textId="5109E8F5"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4135227"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001317 ภาษาและวัฒนธรรมลาว</w:t>
            </w:r>
          </w:p>
          <w:p w14:paraId="44435ABD"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z w:val="26"/>
                <w:szCs w:val="26"/>
              </w:rPr>
              <w:t>Lao Language and Culture</w:t>
            </w:r>
          </w:p>
        </w:tc>
        <w:tc>
          <w:tcPr>
            <w:tcW w:w="711" w:type="dxa"/>
            <w:tcBorders>
              <w:top w:val="single" w:sz="4" w:space="0" w:color="auto"/>
              <w:left w:val="single" w:sz="4" w:space="0" w:color="auto"/>
              <w:bottom w:val="single" w:sz="4" w:space="0" w:color="auto"/>
              <w:right w:val="single" w:sz="4" w:space="0" w:color="auto"/>
            </w:tcBorders>
          </w:tcPr>
          <w:p w14:paraId="66FCE3D1" w14:textId="77777777"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6DF3A928" w14:textId="2B858CA1"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3648DD7B" w14:textId="6275DA4D" w:rsidR="001F5450" w:rsidRPr="00117994" w:rsidRDefault="001F5450" w:rsidP="00A513B5">
            <w:pPr>
              <w:spacing w:line="262"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5</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ภาษาและวัฒนธรรมลาว</w:t>
            </w:r>
          </w:p>
          <w:p w14:paraId="2600954D" w14:textId="126DACA0" w:rsidR="001F5450" w:rsidRPr="0018783F" w:rsidRDefault="001F5450" w:rsidP="00A513B5">
            <w:pPr>
              <w:spacing w:line="262"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Lao Language and Culture</w:t>
            </w:r>
          </w:p>
        </w:tc>
        <w:tc>
          <w:tcPr>
            <w:tcW w:w="709" w:type="dxa"/>
            <w:tcBorders>
              <w:top w:val="single" w:sz="4" w:space="0" w:color="auto"/>
              <w:bottom w:val="single" w:sz="4" w:space="0" w:color="auto"/>
              <w:right w:val="single" w:sz="4" w:space="0" w:color="auto"/>
            </w:tcBorders>
          </w:tcPr>
          <w:p w14:paraId="487A7081" w14:textId="337ADB63" w:rsidR="001F5450" w:rsidRPr="0018783F" w:rsidRDefault="001F5450" w:rsidP="00A513B5">
            <w:pPr>
              <w:spacing w:line="262"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043ADCE5" w14:textId="60CE088A"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r>
      <w:tr w:rsidR="001F5450" w:rsidRPr="0018783F" w14:paraId="458EF1D6" w14:textId="6138E128"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383B5FBC"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001318 ภาษาและวัฒนธรรมอินโดนีเซีย</w:t>
            </w:r>
          </w:p>
          <w:p w14:paraId="58D4779A"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pacing w:val="-4"/>
                <w:sz w:val="26"/>
                <w:szCs w:val="26"/>
              </w:rPr>
              <w:t>Indonesian Language and Culture</w:t>
            </w:r>
          </w:p>
        </w:tc>
        <w:tc>
          <w:tcPr>
            <w:tcW w:w="711" w:type="dxa"/>
            <w:tcBorders>
              <w:top w:val="single" w:sz="4" w:space="0" w:color="auto"/>
              <w:left w:val="single" w:sz="4" w:space="0" w:color="auto"/>
              <w:bottom w:val="single" w:sz="4" w:space="0" w:color="auto"/>
              <w:right w:val="single" w:sz="4" w:space="0" w:color="auto"/>
            </w:tcBorders>
          </w:tcPr>
          <w:p w14:paraId="69FD33A6" w14:textId="77777777"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0F205458" w14:textId="3D70CE89"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4D157196" w14:textId="0B72D8DD" w:rsidR="001F5450" w:rsidRPr="00117994" w:rsidRDefault="001F5450" w:rsidP="00A513B5">
            <w:pPr>
              <w:spacing w:line="262"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6</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 xml:space="preserve">ภาษาและวัฒนธรรมอินโดนีเซีย </w:t>
            </w:r>
          </w:p>
          <w:p w14:paraId="7DAF1995" w14:textId="501BEB32" w:rsidR="001F5450" w:rsidRPr="0018783F" w:rsidRDefault="001F5450" w:rsidP="00A513B5">
            <w:pPr>
              <w:spacing w:line="262"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 xml:space="preserve">Indonesian Language and Culture </w:t>
            </w:r>
          </w:p>
        </w:tc>
        <w:tc>
          <w:tcPr>
            <w:tcW w:w="709" w:type="dxa"/>
            <w:tcBorders>
              <w:top w:val="single" w:sz="4" w:space="0" w:color="auto"/>
              <w:bottom w:val="single" w:sz="4" w:space="0" w:color="auto"/>
              <w:right w:val="single" w:sz="4" w:space="0" w:color="auto"/>
            </w:tcBorders>
          </w:tcPr>
          <w:p w14:paraId="18D7B891" w14:textId="1CF3C2F7" w:rsidR="001F5450" w:rsidRPr="0018783F" w:rsidRDefault="001F5450" w:rsidP="00A513B5">
            <w:pPr>
              <w:spacing w:line="262"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5E229C90" w14:textId="4BEECF10"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r>
      <w:tr w:rsidR="001F5450" w:rsidRPr="0018783F" w14:paraId="26D467C2" w14:textId="70DD22C4"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2A383886"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001319 ภาษาและวัฒนธรรมเวียดนาม</w:t>
            </w:r>
          </w:p>
          <w:p w14:paraId="49DD2A45"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pacing w:val="-6"/>
                <w:sz w:val="26"/>
                <w:szCs w:val="26"/>
              </w:rPr>
              <w:t>Vietnamese Language and Culture</w:t>
            </w:r>
          </w:p>
        </w:tc>
        <w:tc>
          <w:tcPr>
            <w:tcW w:w="711" w:type="dxa"/>
            <w:tcBorders>
              <w:top w:val="single" w:sz="4" w:space="0" w:color="auto"/>
              <w:left w:val="single" w:sz="4" w:space="0" w:color="auto"/>
              <w:bottom w:val="single" w:sz="4" w:space="0" w:color="auto"/>
              <w:right w:val="single" w:sz="4" w:space="0" w:color="auto"/>
            </w:tcBorders>
          </w:tcPr>
          <w:p w14:paraId="44AB7EBE" w14:textId="77777777"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3691A718" w14:textId="2BB033A4"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2C00C9E2" w14:textId="36253343" w:rsidR="001F5450" w:rsidRPr="00117994" w:rsidRDefault="001F5450" w:rsidP="00A513B5">
            <w:pPr>
              <w:spacing w:line="262"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7</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ภาษาและวัฒนธรรมเวียดนาม</w:t>
            </w:r>
            <w:r w:rsidRPr="00117994">
              <w:rPr>
                <w:rFonts w:ascii="TH SarabunPSK" w:hAnsi="TH SarabunPSK" w:cs="TH SarabunPSK"/>
                <w:color w:val="000000" w:themeColor="text1"/>
                <w:sz w:val="26"/>
                <w:szCs w:val="26"/>
                <w:cs/>
              </w:rPr>
              <w:tab/>
            </w:r>
          </w:p>
          <w:p w14:paraId="4D825437" w14:textId="5BC8394A" w:rsidR="001F5450" w:rsidRPr="0018783F" w:rsidRDefault="001F5450" w:rsidP="00A513B5">
            <w:pPr>
              <w:spacing w:line="262"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Vietnamese Language and Culture</w:t>
            </w:r>
          </w:p>
        </w:tc>
        <w:tc>
          <w:tcPr>
            <w:tcW w:w="709" w:type="dxa"/>
            <w:tcBorders>
              <w:top w:val="single" w:sz="4" w:space="0" w:color="auto"/>
              <w:bottom w:val="single" w:sz="4" w:space="0" w:color="auto"/>
              <w:right w:val="single" w:sz="4" w:space="0" w:color="auto"/>
            </w:tcBorders>
          </w:tcPr>
          <w:p w14:paraId="2062095C" w14:textId="58286F32" w:rsidR="001F5450" w:rsidRPr="0018783F" w:rsidRDefault="001F5450" w:rsidP="00A513B5">
            <w:pPr>
              <w:spacing w:line="262"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6E8BACF7" w14:textId="4BB79D62"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r>
      <w:tr w:rsidR="001F5450" w:rsidRPr="0018783F" w14:paraId="3C547F38" w14:textId="7F7771FE"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CB7794E"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001320 ภาษาฮินดีและวัฒนธรรมอินเดีย</w:t>
            </w:r>
          </w:p>
          <w:p w14:paraId="75B555BD"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z w:val="26"/>
                <w:szCs w:val="26"/>
              </w:rPr>
              <w:t>Hindi Language and Indian Culture</w:t>
            </w:r>
          </w:p>
        </w:tc>
        <w:tc>
          <w:tcPr>
            <w:tcW w:w="711" w:type="dxa"/>
            <w:tcBorders>
              <w:top w:val="single" w:sz="4" w:space="0" w:color="auto"/>
              <w:left w:val="single" w:sz="4" w:space="0" w:color="auto"/>
              <w:bottom w:val="single" w:sz="4" w:space="0" w:color="auto"/>
              <w:right w:val="single" w:sz="4" w:space="0" w:color="auto"/>
            </w:tcBorders>
          </w:tcPr>
          <w:p w14:paraId="48A71A89" w14:textId="77777777"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bottom w:val="single" w:sz="4" w:space="0" w:color="auto"/>
              <w:right w:val="single" w:sz="4" w:space="0" w:color="auto"/>
            </w:tcBorders>
          </w:tcPr>
          <w:p w14:paraId="59DCF210" w14:textId="2D5D4458" w:rsidR="001F5450" w:rsidRPr="00B92232" w:rsidRDefault="001F5450" w:rsidP="00A513B5">
            <w:pPr>
              <w:spacing w:line="262" w:lineRule="auto"/>
              <w:ind w:left="-57" w:right="-57"/>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vAlign w:val="center"/>
          </w:tcPr>
          <w:p w14:paraId="53F9290E" w14:textId="25158F2C" w:rsidR="001F5450" w:rsidRPr="0018783F" w:rsidRDefault="001F5450" w:rsidP="00A513B5">
            <w:pPr>
              <w:spacing w:line="262" w:lineRule="auto"/>
              <w:ind w:right="-57"/>
              <w:jc w:val="center"/>
              <w:rPr>
                <w:rFonts w:ascii="TH SarabunPSK" w:hAnsi="TH SarabunPSK" w:cs="TH SarabunPSK"/>
                <w:color w:val="000000" w:themeColor="text1"/>
                <w:sz w:val="26"/>
                <w:szCs w:val="26"/>
                <w:cs/>
              </w:rPr>
            </w:pPr>
            <w:r w:rsidRPr="00F25226">
              <w:rPr>
                <w:rFonts w:ascii="TH SarabunPSK" w:hAnsi="TH SarabunPSK" w:cs="TH SarabunPSK" w:hint="cs"/>
                <w:b/>
                <w:bCs/>
                <w:sz w:val="26"/>
                <w:szCs w:val="26"/>
                <w:cs/>
              </w:rPr>
              <w:t>ปิดรายวิชา</w:t>
            </w:r>
          </w:p>
        </w:tc>
        <w:tc>
          <w:tcPr>
            <w:tcW w:w="709" w:type="dxa"/>
            <w:tcBorders>
              <w:top w:val="single" w:sz="4" w:space="0" w:color="auto"/>
              <w:bottom w:val="single" w:sz="4" w:space="0" w:color="auto"/>
              <w:right w:val="single" w:sz="4" w:space="0" w:color="auto"/>
            </w:tcBorders>
          </w:tcPr>
          <w:p w14:paraId="66952912" w14:textId="0B628330" w:rsidR="001F5450" w:rsidRPr="0018783F" w:rsidRDefault="001F5450" w:rsidP="00A513B5">
            <w:pPr>
              <w:spacing w:line="262" w:lineRule="auto"/>
              <w:ind w:left="-57" w:right="-57"/>
              <w:jc w:val="center"/>
              <w:rPr>
                <w:rFonts w:ascii="TH SarabunPSK" w:hAnsi="TH SarabunPSK" w:cs="TH SarabunPSK"/>
                <w:color w:val="000000" w:themeColor="text1"/>
                <w:sz w:val="26"/>
                <w:szCs w:val="26"/>
                <w:cs/>
              </w:rPr>
            </w:pPr>
          </w:p>
        </w:tc>
        <w:tc>
          <w:tcPr>
            <w:tcW w:w="2126" w:type="dxa"/>
            <w:tcBorders>
              <w:top w:val="single" w:sz="4" w:space="0" w:color="auto"/>
              <w:bottom w:val="single" w:sz="4" w:space="0" w:color="auto"/>
              <w:right w:val="single" w:sz="4" w:space="0" w:color="auto"/>
            </w:tcBorders>
            <w:vAlign w:val="center"/>
          </w:tcPr>
          <w:p w14:paraId="245D1DA1" w14:textId="205332E9"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r>
      <w:tr w:rsidR="001F5450" w:rsidRPr="0018783F" w14:paraId="03F8AC92" w14:textId="234662CF"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vAlign w:val="center"/>
          </w:tcPr>
          <w:p w14:paraId="370FC598" w14:textId="77777777" w:rsidR="001F5450" w:rsidRPr="0018783F" w:rsidRDefault="001F5450"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lastRenderedPageBreak/>
              <w:t>001321 ภาษาและวัฒนธรรมเขมร</w:t>
            </w:r>
          </w:p>
          <w:p w14:paraId="731C3786" w14:textId="77777777" w:rsidR="001F5450" w:rsidRPr="0018783F" w:rsidRDefault="001F5450"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Khmer Language and Culture</w:t>
            </w:r>
          </w:p>
        </w:tc>
        <w:tc>
          <w:tcPr>
            <w:tcW w:w="711" w:type="dxa"/>
            <w:tcBorders>
              <w:top w:val="single" w:sz="4" w:space="0" w:color="auto"/>
              <w:left w:val="single" w:sz="4" w:space="0" w:color="auto"/>
              <w:bottom w:val="single" w:sz="4" w:space="0" w:color="auto"/>
              <w:right w:val="single" w:sz="4" w:space="0" w:color="auto"/>
            </w:tcBorders>
          </w:tcPr>
          <w:p w14:paraId="1C8B11AF" w14:textId="77777777" w:rsidR="001F5450" w:rsidRPr="0018783F" w:rsidRDefault="001F5450" w:rsidP="00A513B5">
            <w:pPr>
              <w:spacing w:line="238"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val="restart"/>
            <w:tcBorders>
              <w:top w:val="single" w:sz="4" w:space="0" w:color="auto"/>
              <w:left w:val="single" w:sz="4" w:space="0" w:color="auto"/>
              <w:right w:val="single" w:sz="4" w:space="0" w:color="auto"/>
            </w:tcBorders>
            <w:vAlign w:val="center"/>
          </w:tcPr>
          <w:p w14:paraId="6D33A897" w14:textId="0A7A7E57"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กลุ่มวิชามนุษยศาสตร์และสังคมศาสตร์</w:t>
            </w:r>
          </w:p>
        </w:tc>
        <w:tc>
          <w:tcPr>
            <w:tcW w:w="4677" w:type="dxa"/>
            <w:tcBorders>
              <w:top w:val="single" w:sz="4" w:space="0" w:color="auto"/>
              <w:left w:val="single" w:sz="4" w:space="0" w:color="auto"/>
              <w:bottom w:val="single" w:sz="4" w:space="0" w:color="auto"/>
              <w:right w:val="single" w:sz="4" w:space="0" w:color="auto"/>
            </w:tcBorders>
          </w:tcPr>
          <w:p w14:paraId="5B51D538" w14:textId="5FB0EE87" w:rsidR="001F5450" w:rsidRPr="00117994" w:rsidRDefault="001F5450" w:rsidP="00A513B5">
            <w:pPr>
              <w:spacing w:line="238"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8</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ภาษาและวัฒนธรรมเขมร</w:t>
            </w:r>
          </w:p>
          <w:p w14:paraId="1F25DFA5" w14:textId="6D6DA15A" w:rsidR="001F5450" w:rsidRPr="00F25226" w:rsidRDefault="001F5450" w:rsidP="00A513B5">
            <w:pPr>
              <w:spacing w:line="238" w:lineRule="auto"/>
              <w:ind w:left="-57" w:right="-57" w:firstLine="624"/>
              <w:rPr>
                <w:rFonts w:ascii="TH SarabunPSK" w:hAnsi="TH SarabunPSK" w:cs="TH SarabunPSK"/>
                <w:b/>
                <w:bCs/>
                <w:sz w:val="26"/>
                <w:szCs w:val="26"/>
                <w:cs/>
              </w:rPr>
            </w:pPr>
            <w:r w:rsidRPr="00117994">
              <w:rPr>
                <w:rFonts w:ascii="TH SarabunPSK" w:hAnsi="TH SarabunPSK" w:cs="TH SarabunPSK"/>
                <w:color w:val="000000" w:themeColor="text1"/>
                <w:sz w:val="26"/>
                <w:szCs w:val="26"/>
              </w:rPr>
              <w:t>Khmer Language and Culture</w:t>
            </w:r>
          </w:p>
        </w:tc>
        <w:tc>
          <w:tcPr>
            <w:tcW w:w="709" w:type="dxa"/>
            <w:tcBorders>
              <w:top w:val="single" w:sz="4" w:space="0" w:color="auto"/>
              <w:bottom w:val="single" w:sz="4" w:space="0" w:color="auto"/>
              <w:right w:val="single" w:sz="4" w:space="0" w:color="auto"/>
            </w:tcBorders>
          </w:tcPr>
          <w:p w14:paraId="01F0D0A3" w14:textId="21D3FBFF" w:rsidR="001F5450" w:rsidRPr="00F25226" w:rsidRDefault="001F5450" w:rsidP="00A513B5">
            <w:pPr>
              <w:spacing w:line="238" w:lineRule="auto"/>
              <w:ind w:left="-57" w:right="-57"/>
              <w:jc w:val="center"/>
              <w:rPr>
                <w:rFonts w:ascii="TH SarabunPSK" w:hAnsi="TH SarabunPSK" w:cs="TH SarabunPSK"/>
                <w:b/>
                <w:bCs/>
                <w:sz w:val="26"/>
                <w:szCs w:val="26"/>
                <w:cs/>
              </w:rPr>
            </w:pPr>
            <w:r w:rsidRPr="00117994">
              <w:rPr>
                <w:rFonts w:ascii="TH SarabunPSK" w:hAnsi="TH SarabunPSK" w:cs="TH SarabunPSK"/>
                <w:color w:val="000000" w:themeColor="text1"/>
                <w:sz w:val="26"/>
                <w:szCs w:val="26"/>
                <w:cs/>
              </w:rPr>
              <w:t>3(3-0-6)</w:t>
            </w:r>
          </w:p>
        </w:tc>
        <w:tc>
          <w:tcPr>
            <w:tcW w:w="2126" w:type="dxa"/>
            <w:tcBorders>
              <w:top w:val="single" w:sz="4" w:space="0" w:color="auto"/>
              <w:bottom w:val="single" w:sz="4" w:space="0" w:color="auto"/>
              <w:right w:val="single" w:sz="4" w:space="0" w:color="auto"/>
            </w:tcBorders>
            <w:vAlign w:val="center"/>
          </w:tcPr>
          <w:p w14:paraId="50EA2F80" w14:textId="77777777" w:rsidR="001F5450" w:rsidRPr="00D211F3" w:rsidRDefault="001F5450" w:rsidP="00A513B5">
            <w:pPr>
              <w:spacing w:line="238" w:lineRule="auto"/>
              <w:ind w:left="-57" w:right="-57"/>
              <w:jc w:val="center"/>
              <w:rPr>
                <w:rFonts w:ascii="TH SarabunPSK" w:hAnsi="TH SarabunPSK" w:cs="TH SarabunPSK"/>
                <w:sz w:val="26"/>
                <w:szCs w:val="26"/>
              </w:rPr>
            </w:pPr>
            <w:r w:rsidRPr="00D211F3">
              <w:rPr>
                <w:rFonts w:ascii="TH SarabunPSK" w:hAnsi="TH SarabunPSK" w:cs="TH SarabunPSK"/>
                <w:sz w:val="26"/>
                <w:szCs w:val="26"/>
                <w:cs/>
              </w:rPr>
              <w:t>กลุ่มการเป็นพลเมืองไทย</w:t>
            </w:r>
          </w:p>
          <w:p w14:paraId="5E497750" w14:textId="432D2F45" w:rsidR="001F5450" w:rsidRPr="00F25226" w:rsidRDefault="001F5450" w:rsidP="00A513B5">
            <w:pPr>
              <w:spacing w:line="238" w:lineRule="auto"/>
              <w:ind w:left="-57" w:right="-57"/>
              <w:jc w:val="center"/>
              <w:rPr>
                <w:rFonts w:ascii="TH SarabunPSK" w:hAnsi="TH SarabunPSK" w:cs="TH SarabunPSK"/>
                <w:b/>
                <w:bCs/>
                <w:sz w:val="26"/>
                <w:szCs w:val="26"/>
                <w:cs/>
              </w:rPr>
            </w:pPr>
            <w:r w:rsidRPr="00D211F3">
              <w:rPr>
                <w:rFonts w:ascii="TH SarabunPSK" w:hAnsi="TH SarabunPSK" w:cs="TH SarabunPSK"/>
                <w:sz w:val="26"/>
                <w:szCs w:val="26"/>
                <w:cs/>
              </w:rPr>
              <w:t>และพลโลกเพื่อสังคมที่ยั่งยืน</w:t>
            </w:r>
          </w:p>
        </w:tc>
      </w:tr>
      <w:tr w:rsidR="001F5450" w:rsidRPr="0018783F" w14:paraId="52FC85F5" w14:textId="43732947"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vAlign w:val="center"/>
          </w:tcPr>
          <w:p w14:paraId="2813126D" w14:textId="77777777" w:rsidR="001F5450" w:rsidRPr="0018783F" w:rsidRDefault="001F5450"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001331 นวัตกรรมเพื่อสังคม</w:t>
            </w:r>
          </w:p>
          <w:p w14:paraId="7EB6ABDF" w14:textId="77777777" w:rsidR="001F5450" w:rsidRPr="0018783F" w:rsidRDefault="001F5450"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Social Innovation</w:t>
            </w:r>
          </w:p>
        </w:tc>
        <w:tc>
          <w:tcPr>
            <w:tcW w:w="711" w:type="dxa"/>
            <w:tcBorders>
              <w:top w:val="single" w:sz="4" w:space="0" w:color="auto"/>
              <w:left w:val="single" w:sz="4" w:space="0" w:color="auto"/>
              <w:bottom w:val="single" w:sz="4" w:space="0" w:color="auto"/>
              <w:right w:val="single" w:sz="4" w:space="0" w:color="auto"/>
            </w:tcBorders>
          </w:tcPr>
          <w:p w14:paraId="40EC86C5" w14:textId="77777777" w:rsidR="001F5450" w:rsidRPr="0018783F" w:rsidRDefault="001F5450" w:rsidP="00A513B5">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75A9425E" w14:textId="73510B4C" w:rsidR="001F5450" w:rsidRPr="00B92232" w:rsidRDefault="001F5450"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4DB1D78" w14:textId="3BD0DE68" w:rsidR="001F5450" w:rsidRPr="00742BF3" w:rsidRDefault="001F5450" w:rsidP="00A513B5">
            <w:pPr>
              <w:spacing w:line="238" w:lineRule="auto"/>
              <w:ind w:left="-57" w:right="-57"/>
              <w:rPr>
                <w:rFonts w:ascii="TH SarabunPSK" w:hAnsi="TH SarabunPSK" w:cs="TH SarabunPSK"/>
                <w:color w:val="000000" w:themeColor="text1"/>
                <w:sz w:val="26"/>
                <w:szCs w:val="26"/>
              </w:rPr>
            </w:pPr>
            <w:r w:rsidRPr="00742BF3">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742BF3">
              <w:rPr>
                <w:rFonts w:ascii="TH SarabunPSK" w:hAnsi="TH SarabunPSK" w:cs="TH SarabunPSK"/>
                <w:color w:val="000000" w:themeColor="text1"/>
                <w:sz w:val="26"/>
                <w:szCs w:val="26"/>
                <w:cs/>
              </w:rPr>
              <w:t>306</w:t>
            </w:r>
            <w:r>
              <w:rPr>
                <w:rFonts w:ascii="TH SarabunPSK" w:hAnsi="TH SarabunPSK" w:cs="TH SarabunPSK"/>
                <w:color w:val="000000" w:themeColor="text1"/>
                <w:sz w:val="26"/>
                <w:szCs w:val="26"/>
              </w:rPr>
              <w:t xml:space="preserve"> </w:t>
            </w:r>
            <w:r w:rsidRPr="00742BF3">
              <w:rPr>
                <w:rFonts w:ascii="TH SarabunPSK" w:hAnsi="TH SarabunPSK" w:cs="TH SarabunPSK"/>
                <w:color w:val="000000" w:themeColor="text1"/>
                <w:sz w:val="26"/>
                <w:szCs w:val="26"/>
                <w:cs/>
              </w:rPr>
              <w:t>นวัตกรรมเพื่อสังคม</w:t>
            </w:r>
          </w:p>
          <w:p w14:paraId="533993E9" w14:textId="25064BA1" w:rsidR="001F5450" w:rsidRPr="0018783F" w:rsidRDefault="001F5450" w:rsidP="00A513B5">
            <w:pPr>
              <w:spacing w:line="238" w:lineRule="auto"/>
              <w:ind w:left="-57" w:right="-57" w:firstLine="624"/>
              <w:rPr>
                <w:rFonts w:ascii="TH SarabunPSK" w:hAnsi="TH SarabunPSK" w:cs="TH SarabunPSK"/>
                <w:sz w:val="26"/>
                <w:szCs w:val="26"/>
              </w:rPr>
            </w:pPr>
            <w:r w:rsidRPr="00742BF3">
              <w:rPr>
                <w:rFonts w:ascii="TH SarabunPSK" w:hAnsi="TH SarabunPSK" w:cs="TH SarabunPSK"/>
                <w:color w:val="000000" w:themeColor="text1"/>
                <w:sz w:val="26"/>
                <w:szCs w:val="26"/>
              </w:rPr>
              <w:t>Social Innovation</w:t>
            </w:r>
          </w:p>
        </w:tc>
        <w:tc>
          <w:tcPr>
            <w:tcW w:w="709" w:type="dxa"/>
            <w:tcBorders>
              <w:top w:val="single" w:sz="4" w:space="0" w:color="auto"/>
              <w:bottom w:val="single" w:sz="4" w:space="0" w:color="auto"/>
              <w:right w:val="single" w:sz="4" w:space="0" w:color="auto"/>
            </w:tcBorders>
          </w:tcPr>
          <w:p w14:paraId="78079EFE" w14:textId="7D901A74" w:rsidR="001F5450" w:rsidRPr="0018783F" w:rsidRDefault="001F5450"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color w:val="000000" w:themeColor="text1"/>
                <w:sz w:val="26"/>
                <w:szCs w:val="26"/>
                <w:cs/>
              </w:rPr>
              <w:t>3(2-2-5)</w:t>
            </w:r>
          </w:p>
        </w:tc>
        <w:tc>
          <w:tcPr>
            <w:tcW w:w="2126" w:type="dxa"/>
            <w:vMerge w:val="restart"/>
            <w:tcBorders>
              <w:top w:val="single" w:sz="4" w:space="0" w:color="auto"/>
              <w:right w:val="single" w:sz="4" w:space="0" w:color="auto"/>
            </w:tcBorders>
            <w:vAlign w:val="center"/>
          </w:tcPr>
          <w:p w14:paraId="3403743E" w14:textId="754CBB35" w:rsidR="001F5450" w:rsidRPr="00B92232" w:rsidRDefault="001F5450"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color w:val="000000" w:themeColor="text1"/>
                <w:sz w:val="26"/>
                <w:szCs w:val="26"/>
                <w:cs/>
              </w:rPr>
              <w:t>กลุ่มการพัฒนาทักษะและลักษณะบุคคล</w:t>
            </w:r>
          </w:p>
        </w:tc>
      </w:tr>
      <w:tr w:rsidR="001F5450" w:rsidRPr="0018783F" w14:paraId="5329ACF6" w14:textId="038F3423"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vAlign w:val="center"/>
          </w:tcPr>
          <w:p w14:paraId="1A7B1F99" w14:textId="77777777" w:rsidR="001F5450" w:rsidRPr="0018783F" w:rsidRDefault="001F5450"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001333 เบลนเดอร์ / สินทรัพย์ดิจิตอล / จักรวาลนฤมิต</w:t>
            </w:r>
          </w:p>
          <w:p w14:paraId="0077F36C" w14:textId="77777777" w:rsidR="001F5450" w:rsidRPr="0018783F" w:rsidRDefault="001F5450"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Blender / NFT / Metaverse</w:t>
            </w:r>
          </w:p>
        </w:tc>
        <w:tc>
          <w:tcPr>
            <w:tcW w:w="711" w:type="dxa"/>
            <w:tcBorders>
              <w:top w:val="single" w:sz="4" w:space="0" w:color="auto"/>
              <w:left w:val="single" w:sz="4" w:space="0" w:color="auto"/>
              <w:bottom w:val="single" w:sz="4" w:space="0" w:color="auto"/>
              <w:right w:val="single" w:sz="4" w:space="0" w:color="auto"/>
            </w:tcBorders>
          </w:tcPr>
          <w:p w14:paraId="14C22A9D" w14:textId="77777777" w:rsidR="001F5450" w:rsidRPr="0018783F" w:rsidRDefault="001F5450" w:rsidP="00A513B5">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0EBD1F7B" w14:textId="072B54CE" w:rsidR="001F5450" w:rsidRPr="00B92232" w:rsidRDefault="001F5450"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00C2F2F2" w14:textId="75C72AFB" w:rsidR="001F5450" w:rsidRPr="00742BF3" w:rsidRDefault="001F5450"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308</w:t>
            </w:r>
            <w:r>
              <w:rPr>
                <w:rFonts w:ascii="TH SarabunPSK" w:hAnsi="TH SarabunPSK" w:cs="TH SarabunPSK"/>
                <w:sz w:val="26"/>
                <w:szCs w:val="26"/>
              </w:rPr>
              <w:t xml:space="preserve"> </w:t>
            </w:r>
            <w:r w:rsidRPr="00742BF3">
              <w:rPr>
                <w:rFonts w:ascii="TH SarabunPSK" w:hAnsi="TH SarabunPSK" w:cs="TH SarabunPSK"/>
                <w:sz w:val="26"/>
                <w:szCs w:val="26"/>
                <w:cs/>
              </w:rPr>
              <w:t>เบลนเดอร์ / สินทรัพย์ดิจิทัล / จักรวาลนฤมิต</w:t>
            </w:r>
          </w:p>
          <w:p w14:paraId="1A63D92D" w14:textId="4B50ED77" w:rsidR="001F5450" w:rsidRPr="0018783F" w:rsidRDefault="001F5450" w:rsidP="00A513B5">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Blender / NFT / Metaverse</w:t>
            </w:r>
            <w:r w:rsidRPr="00742BF3">
              <w:rPr>
                <w:rFonts w:ascii="TH SarabunPSK" w:hAnsi="TH SarabunPSK" w:cs="TH SarabunPSK"/>
                <w:sz w:val="26"/>
                <w:szCs w:val="26"/>
              </w:rPr>
              <w:tab/>
            </w:r>
          </w:p>
        </w:tc>
        <w:tc>
          <w:tcPr>
            <w:tcW w:w="709" w:type="dxa"/>
            <w:tcBorders>
              <w:top w:val="single" w:sz="4" w:space="0" w:color="auto"/>
              <w:bottom w:val="single" w:sz="4" w:space="0" w:color="auto"/>
              <w:right w:val="single" w:sz="4" w:space="0" w:color="auto"/>
            </w:tcBorders>
          </w:tcPr>
          <w:p w14:paraId="4F00AB69" w14:textId="7AB2BFF9" w:rsidR="001F5450" w:rsidRPr="0018783F" w:rsidRDefault="001F5450"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vMerge/>
            <w:tcBorders>
              <w:bottom w:val="single" w:sz="4" w:space="0" w:color="auto"/>
              <w:right w:val="single" w:sz="4" w:space="0" w:color="auto"/>
            </w:tcBorders>
            <w:vAlign w:val="center"/>
          </w:tcPr>
          <w:p w14:paraId="27CFCC60" w14:textId="67289D98" w:rsidR="001F5450" w:rsidRPr="00B92232" w:rsidRDefault="001F5450" w:rsidP="00A513B5">
            <w:pPr>
              <w:spacing w:line="238" w:lineRule="auto"/>
              <w:ind w:left="-57" w:right="-57"/>
              <w:jc w:val="center"/>
              <w:rPr>
                <w:rFonts w:ascii="TH SarabunPSK" w:hAnsi="TH SarabunPSK" w:cs="TH SarabunPSK"/>
                <w:sz w:val="26"/>
                <w:szCs w:val="26"/>
              </w:rPr>
            </w:pPr>
          </w:p>
        </w:tc>
      </w:tr>
      <w:tr w:rsidR="001F5450" w:rsidRPr="0018783F" w14:paraId="28146950" w14:textId="69E05869"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tcPr>
          <w:p w14:paraId="7FE91355" w14:textId="77777777" w:rsidR="001F5450" w:rsidRPr="0018783F" w:rsidRDefault="001F5450"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001351 การประยุกต์ใช้ปรัชญาของเศรษฐกิจพอเพียง</w:t>
            </w:r>
          </w:p>
          <w:p w14:paraId="2B97A3C8" w14:textId="77777777" w:rsidR="001F5450" w:rsidRPr="0018783F" w:rsidRDefault="001F5450"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Application of the Sufficiency Economy Philosophy</w:t>
            </w:r>
          </w:p>
        </w:tc>
        <w:tc>
          <w:tcPr>
            <w:tcW w:w="711" w:type="dxa"/>
            <w:tcBorders>
              <w:top w:val="single" w:sz="4" w:space="0" w:color="auto"/>
              <w:left w:val="single" w:sz="4" w:space="0" w:color="auto"/>
              <w:bottom w:val="single" w:sz="4" w:space="0" w:color="auto"/>
              <w:right w:val="single" w:sz="4" w:space="0" w:color="auto"/>
            </w:tcBorders>
          </w:tcPr>
          <w:p w14:paraId="73730BE4" w14:textId="77777777" w:rsidR="001F5450" w:rsidRPr="0018783F" w:rsidRDefault="001F5450" w:rsidP="00A513B5">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2</w:t>
            </w:r>
            <w:r w:rsidRPr="0018783F">
              <w:rPr>
                <w:rFonts w:ascii="TH SarabunPSK" w:hAnsi="TH SarabunPSK" w:cs="TH SarabunPSK" w:hint="cs"/>
                <w:sz w:val="26"/>
                <w:szCs w:val="26"/>
              </w:rPr>
              <w:t>-</w:t>
            </w:r>
            <w:r w:rsidRPr="0018783F">
              <w:rPr>
                <w:rFonts w:ascii="TH SarabunPSK" w:hAnsi="TH SarabunPSK" w:cs="TH SarabunPSK" w:hint="cs"/>
                <w:sz w:val="26"/>
                <w:szCs w:val="26"/>
                <w:cs/>
              </w:rPr>
              <w:t>2</w:t>
            </w:r>
            <w:r w:rsidRPr="0018783F">
              <w:rPr>
                <w:rFonts w:ascii="TH SarabunPSK" w:hAnsi="TH SarabunPSK" w:cs="TH SarabunPSK" w:hint="cs"/>
                <w:sz w:val="26"/>
                <w:szCs w:val="26"/>
              </w:rPr>
              <w:t>-</w:t>
            </w:r>
            <w:r w:rsidRPr="0018783F">
              <w:rPr>
                <w:rFonts w:ascii="TH SarabunPSK" w:hAnsi="TH SarabunPSK" w:cs="TH SarabunPSK" w:hint="cs"/>
                <w:sz w:val="26"/>
                <w:szCs w:val="26"/>
                <w:cs/>
              </w:rPr>
              <w:t>5</w:t>
            </w:r>
            <w:r w:rsidRPr="0018783F">
              <w:rPr>
                <w:rFonts w:ascii="TH SarabunPSK" w:hAnsi="TH SarabunPSK" w:cs="TH SarabunPSK" w:hint="cs"/>
                <w:sz w:val="26"/>
                <w:szCs w:val="26"/>
              </w:rPr>
              <w:t>)</w:t>
            </w:r>
          </w:p>
        </w:tc>
        <w:tc>
          <w:tcPr>
            <w:tcW w:w="1701" w:type="dxa"/>
            <w:vMerge/>
            <w:tcBorders>
              <w:left w:val="single" w:sz="4" w:space="0" w:color="auto"/>
              <w:right w:val="single" w:sz="4" w:space="0" w:color="auto"/>
            </w:tcBorders>
          </w:tcPr>
          <w:p w14:paraId="67FCA57F" w14:textId="24610F6C" w:rsidR="001F5450" w:rsidRPr="00B92232" w:rsidRDefault="001F5450"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D848110" w14:textId="108E3006" w:rsidR="001F5450" w:rsidRPr="00742BF3" w:rsidRDefault="001F5450"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212</w:t>
            </w:r>
            <w:r>
              <w:rPr>
                <w:rFonts w:ascii="TH SarabunPSK" w:hAnsi="TH SarabunPSK" w:cs="TH SarabunPSK"/>
                <w:sz w:val="26"/>
                <w:szCs w:val="26"/>
              </w:rPr>
              <w:t xml:space="preserve"> </w:t>
            </w:r>
            <w:r w:rsidRPr="00742BF3">
              <w:rPr>
                <w:rFonts w:ascii="TH SarabunPSK" w:hAnsi="TH SarabunPSK" w:cs="TH SarabunPSK"/>
                <w:sz w:val="26"/>
                <w:szCs w:val="26"/>
                <w:cs/>
              </w:rPr>
              <w:t>ปรัชญา</w:t>
            </w:r>
            <w:r>
              <w:rPr>
                <w:rFonts w:ascii="TH SarabunPSK" w:hAnsi="TH SarabunPSK" w:cs="TH SarabunPSK" w:hint="cs"/>
                <w:sz w:val="26"/>
                <w:szCs w:val="26"/>
                <w:cs/>
              </w:rPr>
              <w:t>ของ</w:t>
            </w:r>
            <w:r w:rsidRPr="00742BF3">
              <w:rPr>
                <w:rFonts w:ascii="TH SarabunPSK" w:hAnsi="TH SarabunPSK" w:cs="TH SarabunPSK"/>
                <w:sz w:val="26"/>
                <w:szCs w:val="26"/>
                <w:cs/>
              </w:rPr>
              <w:t>เศรษฐกิจพอเพียงเพื่อความยั่งยืน</w:t>
            </w:r>
          </w:p>
          <w:p w14:paraId="2DE158B1" w14:textId="54A17667" w:rsidR="001F5450" w:rsidRPr="0018783F" w:rsidRDefault="001F5450" w:rsidP="00A513B5">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Sufficiency Economy Philosophy for Sustainability</w:t>
            </w:r>
          </w:p>
        </w:tc>
        <w:tc>
          <w:tcPr>
            <w:tcW w:w="709" w:type="dxa"/>
            <w:tcBorders>
              <w:top w:val="single" w:sz="4" w:space="0" w:color="auto"/>
              <w:bottom w:val="single" w:sz="4" w:space="0" w:color="auto"/>
              <w:right w:val="single" w:sz="4" w:space="0" w:color="auto"/>
            </w:tcBorders>
          </w:tcPr>
          <w:p w14:paraId="4F86018D" w14:textId="1CDFE6AF" w:rsidR="001F5450" w:rsidRPr="0018783F" w:rsidRDefault="001F5450"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5EACB6AB" w14:textId="19A5B201" w:rsidR="001F5450" w:rsidRPr="00B92232" w:rsidRDefault="001F5450"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กลุ่มความรู้เพื่อการใช้ชีวิตอย่างมีคุณภาพ</w:t>
            </w:r>
          </w:p>
        </w:tc>
      </w:tr>
      <w:tr w:rsidR="001F5450" w:rsidRPr="0018783F" w14:paraId="3CD5E14E" w14:textId="22E8A7FF"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tcPr>
          <w:p w14:paraId="7C9AD953" w14:textId="77777777" w:rsidR="001F5450" w:rsidRPr="0018783F" w:rsidRDefault="001F5450"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 xml:space="preserve">001352  ความมั่นคงทางมนุษย์และการพัฒนาที่ยั่งยืน   </w:t>
            </w:r>
          </w:p>
          <w:p w14:paraId="5B90492D" w14:textId="77777777" w:rsidR="001F5450" w:rsidRPr="0018783F" w:rsidRDefault="001F5450"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Human Security and Sustainable Development</w:t>
            </w:r>
          </w:p>
        </w:tc>
        <w:tc>
          <w:tcPr>
            <w:tcW w:w="711" w:type="dxa"/>
            <w:tcBorders>
              <w:top w:val="single" w:sz="4" w:space="0" w:color="auto"/>
              <w:left w:val="single" w:sz="4" w:space="0" w:color="auto"/>
              <w:bottom w:val="single" w:sz="4" w:space="0" w:color="auto"/>
              <w:right w:val="single" w:sz="4" w:space="0" w:color="auto"/>
            </w:tcBorders>
          </w:tcPr>
          <w:p w14:paraId="49542AAC" w14:textId="77777777" w:rsidR="001F5450" w:rsidRPr="0018783F" w:rsidRDefault="001F5450" w:rsidP="00A513B5">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3</w:t>
            </w:r>
            <w:r w:rsidRPr="0018783F">
              <w:rPr>
                <w:rFonts w:ascii="TH SarabunPSK" w:hAnsi="TH SarabunPSK" w:cs="TH SarabunPSK" w:hint="cs"/>
                <w:sz w:val="26"/>
                <w:szCs w:val="26"/>
              </w:rPr>
              <w:t>-</w:t>
            </w:r>
            <w:r w:rsidRPr="0018783F">
              <w:rPr>
                <w:rFonts w:ascii="TH SarabunPSK" w:hAnsi="TH SarabunPSK" w:cs="TH SarabunPSK" w:hint="cs"/>
                <w:sz w:val="26"/>
                <w:szCs w:val="26"/>
                <w:cs/>
              </w:rPr>
              <w:t>0</w:t>
            </w:r>
            <w:r w:rsidRPr="0018783F">
              <w:rPr>
                <w:rFonts w:ascii="TH SarabunPSK" w:hAnsi="TH SarabunPSK" w:cs="TH SarabunPSK" w:hint="cs"/>
                <w:sz w:val="26"/>
                <w:szCs w:val="26"/>
              </w:rPr>
              <w:t>-</w:t>
            </w:r>
            <w:r w:rsidRPr="0018783F">
              <w:rPr>
                <w:rFonts w:ascii="TH SarabunPSK" w:hAnsi="TH SarabunPSK" w:cs="TH SarabunPSK" w:hint="cs"/>
                <w:sz w:val="26"/>
                <w:szCs w:val="26"/>
                <w:cs/>
              </w:rPr>
              <w:t>6</w:t>
            </w:r>
            <w:r w:rsidRPr="0018783F">
              <w:rPr>
                <w:rFonts w:ascii="TH SarabunPSK" w:hAnsi="TH SarabunPSK" w:cs="TH SarabunPSK" w:hint="cs"/>
                <w:sz w:val="26"/>
                <w:szCs w:val="26"/>
              </w:rPr>
              <w:t>)</w:t>
            </w:r>
          </w:p>
        </w:tc>
        <w:tc>
          <w:tcPr>
            <w:tcW w:w="1701" w:type="dxa"/>
            <w:vMerge/>
            <w:tcBorders>
              <w:left w:val="single" w:sz="4" w:space="0" w:color="auto"/>
              <w:right w:val="single" w:sz="4" w:space="0" w:color="auto"/>
            </w:tcBorders>
          </w:tcPr>
          <w:p w14:paraId="78E840A4" w14:textId="3A9958A2" w:rsidR="001F5450" w:rsidRPr="00B92232" w:rsidRDefault="001F5450"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3FBA5F30" w14:textId="05C54198" w:rsidR="001F5450" w:rsidRPr="00742BF3" w:rsidRDefault="001F5450"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5</w:t>
            </w:r>
            <w:r>
              <w:rPr>
                <w:rFonts w:ascii="TH SarabunPSK" w:hAnsi="TH SarabunPSK" w:cs="TH SarabunPSK" w:hint="cs"/>
                <w:sz w:val="26"/>
                <w:szCs w:val="26"/>
                <w:cs/>
              </w:rPr>
              <w:t>0</w:t>
            </w:r>
            <w:r w:rsidRPr="00742BF3">
              <w:rPr>
                <w:rFonts w:ascii="TH SarabunPSK" w:hAnsi="TH SarabunPSK" w:cs="TH SarabunPSK"/>
                <w:sz w:val="26"/>
                <w:szCs w:val="26"/>
                <w:cs/>
              </w:rPr>
              <w:t>6</w:t>
            </w:r>
            <w:r>
              <w:rPr>
                <w:rFonts w:ascii="TH SarabunPSK" w:hAnsi="TH SarabunPSK" w:cs="TH SarabunPSK"/>
                <w:sz w:val="26"/>
                <w:szCs w:val="26"/>
              </w:rPr>
              <w:t xml:space="preserve"> </w:t>
            </w:r>
            <w:r w:rsidR="005D4171" w:rsidRPr="005D4171">
              <w:rPr>
                <w:rFonts w:ascii="TH SarabunPSK" w:hAnsi="TH SarabunPSK" w:cs="TH SarabunPSK"/>
                <w:sz w:val="26"/>
                <w:szCs w:val="26"/>
                <w:cs/>
              </w:rPr>
              <w:t>ความมั่นคงทางมนุษย์และสังคมในยุคร่วมสมัย</w:t>
            </w:r>
          </w:p>
          <w:p w14:paraId="5AF6A0BA" w14:textId="41D71C54" w:rsidR="001F5450" w:rsidRPr="0018783F" w:rsidRDefault="005D4171" w:rsidP="00A513B5">
            <w:pPr>
              <w:spacing w:line="238" w:lineRule="auto"/>
              <w:ind w:left="-57" w:right="-57" w:firstLine="624"/>
              <w:rPr>
                <w:rFonts w:ascii="TH SarabunPSK" w:hAnsi="TH SarabunPSK" w:cs="TH SarabunPSK"/>
                <w:sz w:val="26"/>
                <w:szCs w:val="26"/>
              </w:rPr>
            </w:pPr>
            <w:r w:rsidRPr="005D4171">
              <w:rPr>
                <w:rFonts w:ascii="TH SarabunPSK" w:hAnsi="TH SarabunPSK" w:cs="TH SarabunPSK"/>
                <w:sz w:val="26"/>
                <w:szCs w:val="26"/>
              </w:rPr>
              <w:t>Human and Social Security in a Contemporary Era</w:t>
            </w:r>
          </w:p>
        </w:tc>
        <w:tc>
          <w:tcPr>
            <w:tcW w:w="709" w:type="dxa"/>
            <w:tcBorders>
              <w:top w:val="single" w:sz="4" w:space="0" w:color="auto"/>
              <w:bottom w:val="single" w:sz="4" w:space="0" w:color="auto"/>
              <w:right w:val="single" w:sz="4" w:space="0" w:color="auto"/>
            </w:tcBorders>
          </w:tcPr>
          <w:p w14:paraId="2182F9A1" w14:textId="38115F95" w:rsidR="001F5450" w:rsidRPr="0018783F" w:rsidRDefault="001F5450"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25ED7AAC" w14:textId="77777777" w:rsidR="001F5450" w:rsidRDefault="001F5450"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กลุ่มการเป็นพลเมืองไทย</w:t>
            </w:r>
          </w:p>
          <w:p w14:paraId="5281AE5D" w14:textId="2A6954F8" w:rsidR="001F5450" w:rsidRPr="00B92232" w:rsidRDefault="001F5450"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และพลโลกเพื่อสังคมที่ยั่งยืน</w:t>
            </w:r>
          </w:p>
        </w:tc>
      </w:tr>
      <w:tr w:rsidR="001F5450" w:rsidRPr="0018783F" w14:paraId="52C59FC4" w14:textId="540AFFA0"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vAlign w:val="center"/>
          </w:tcPr>
          <w:p w14:paraId="61DDF893" w14:textId="77777777" w:rsidR="001F5450" w:rsidRPr="0018783F" w:rsidRDefault="001F5450"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001353 การบัญชีเบื้องต้นสำหรับผู้ประกอบการ</w:t>
            </w:r>
          </w:p>
          <w:p w14:paraId="1B961318" w14:textId="77777777" w:rsidR="001F5450" w:rsidRPr="0018783F" w:rsidRDefault="001F5450"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Principles of Accounting for Entrepreneur</w:t>
            </w:r>
          </w:p>
        </w:tc>
        <w:tc>
          <w:tcPr>
            <w:tcW w:w="711" w:type="dxa"/>
            <w:tcBorders>
              <w:top w:val="single" w:sz="4" w:space="0" w:color="auto"/>
              <w:left w:val="single" w:sz="4" w:space="0" w:color="auto"/>
              <w:bottom w:val="single" w:sz="4" w:space="0" w:color="auto"/>
              <w:right w:val="single" w:sz="4" w:space="0" w:color="auto"/>
            </w:tcBorders>
          </w:tcPr>
          <w:p w14:paraId="67674493" w14:textId="77777777" w:rsidR="001F5450" w:rsidRPr="0018783F" w:rsidRDefault="001F5450" w:rsidP="00A513B5">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322EE68A" w14:textId="27EA13BF" w:rsidR="001F5450" w:rsidRPr="00B92232" w:rsidRDefault="001F5450"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7A09510" w14:textId="5A15964A" w:rsidR="001F5450" w:rsidRPr="00742BF3" w:rsidRDefault="001F5450"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213</w:t>
            </w:r>
            <w:r>
              <w:rPr>
                <w:rFonts w:ascii="TH SarabunPSK" w:hAnsi="TH SarabunPSK" w:cs="TH SarabunPSK"/>
                <w:sz w:val="26"/>
                <w:szCs w:val="26"/>
              </w:rPr>
              <w:t xml:space="preserve"> </w:t>
            </w:r>
            <w:r w:rsidRPr="00742BF3">
              <w:rPr>
                <w:rFonts w:ascii="TH SarabunPSK" w:hAnsi="TH SarabunPSK" w:cs="TH SarabunPSK"/>
                <w:sz w:val="26"/>
                <w:szCs w:val="26"/>
                <w:cs/>
              </w:rPr>
              <w:t>การบัญชีเบื้องต้นสำหรับผู้ประกอบการ</w:t>
            </w:r>
          </w:p>
          <w:p w14:paraId="63AB881E" w14:textId="00C435F4" w:rsidR="001F5450" w:rsidRPr="0018783F" w:rsidRDefault="001F5450" w:rsidP="00A513B5">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Principles of Accounting for Entrepreneur</w:t>
            </w:r>
            <w:r>
              <w:rPr>
                <w:rFonts w:ascii="TH SarabunPSK" w:hAnsi="TH SarabunPSK" w:cs="TH SarabunPSK"/>
                <w:sz w:val="26"/>
                <w:szCs w:val="26"/>
              </w:rPr>
              <w:t>s</w:t>
            </w:r>
          </w:p>
        </w:tc>
        <w:tc>
          <w:tcPr>
            <w:tcW w:w="709" w:type="dxa"/>
            <w:tcBorders>
              <w:top w:val="single" w:sz="4" w:space="0" w:color="auto"/>
              <w:bottom w:val="single" w:sz="4" w:space="0" w:color="auto"/>
              <w:right w:val="single" w:sz="4" w:space="0" w:color="auto"/>
            </w:tcBorders>
          </w:tcPr>
          <w:p w14:paraId="3C5A662E" w14:textId="253ABAC9" w:rsidR="001F5450" w:rsidRPr="0018783F" w:rsidRDefault="001F5450"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44FD6ECC" w14:textId="1C3D2762" w:rsidR="001F5450" w:rsidRPr="00B92232" w:rsidRDefault="001F5450"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กลุ่มความรู้เพื่อการใช้ชีวิตอย่างมีคุณภาพ</w:t>
            </w:r>
          </w:p>
        </w:tc>
      </w:tr>
      <w:tr w:rsidR="00BF3791" w:rsidRPr="0018783F" w14:paraId="04BF805D" w14:textId="49906180"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vAlign w:val="center"/>
          </w:tcPr>
          <w:p w14:paraId="1449D0B1" w14:textId="77777777" w:rsidR="00BF3791" w:rsidRPr="0018783F" w:rsidRDefault="00BF3791"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001354</w:t>
            </w:r>
            <w:r w:rsidRPr="0018783F">
              <w:rPr>
                <w:rFonts w:ascii="TH SarabunPSK" w:hAnsi="TH SarabunPSK" w:cs="TH SarabunPSK" w:hint="cs"/>
                <w:sz w:val="26"/>
                <w:szCs w:val="26"/>
              </w:rPr>
              <w:t xml:space="preserve"> </w:t>
            </w:r>
            <w:r w:rsidRPr="0018783F">
              <w:rPr>
                <w:rFonts w:ascii="TH SarabunPSK" w:hAnsi="TH SarabunPSK" w:cs="TH SarabunPSK" w:hint="cs"/>
                <w:sz w:val="26"/>
                <w:szCs w:val="26"/>
                <w:cs/>
              </w:rPr>
              <w:t>ความเป็นพลเมืองโลก</w:t>
            </w:r>
          </w:p>
          <w:p w14:paraId="6ED7DA09" w14:textId="77777777" w:rsidR="00BF3791" w:rsidRPr="0018783F" w:rsidRDefault="00BF3791"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Global Citizenship</w:t>
            </w:r>
          </w:p>
        </w:tc>
        <w:tc>
          <w:tcPr>
            <w:tcW w:w="711" w:type="dxa"/>
            <w:tcBorders>
              <w:top w:val="single" w:sz="4" w:space="0" w:color="auto"/>
              <w:left w:val="single" w:sz="4" w:space="0" w:color="auto"/>
              <w:bottom w:val="single" w:sz="4" w:space="0" w:color="auto"/>
              <w:right w:val="single" w:sz="4" w:space="0" w:color="auto"/>
            </w:tcBorders>
          </w:tcPr>
          <w:p w14:paraId="69D46CE6" w14:textId="77777777" w:rsidR="00BF3791" w:rsidRPr="0018783F" w:rsidRDefault="00BF3791" w:rsidP="00A513B5">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cs/>
              </w:rPr>
              <w:t>3(2-2-5)</w:t>
            </w:r>
          </w:p>
        </w:tc>
        <w:tc>
          <w:tcPr>
            <w:tcW w:w="1701" w:type="dxa"/>
            <w:vMerge/>
            <w:tcBorders>
              <w:left w:val="single" w:sz="4" w:space="0" w:color="auto"/>
              <w:bottom w:val="single" w:sz="4" w:space="0" w:color="auto"/>
              <w:right w:val="single" w:sz="4" w:space="0" w:color="auto"/>
            </w:tcBorders>
          </w:tcPr>
          <w:p w14:paraId="11E264EF" w14:textId="5A045882" w:rsidR="00BF3791" w:rsidRPr="00B92232" w:rsidRDefault="00BF3791" w:rsidP="00A513B5">
            <w:pPr>
              <w:spacing w:line="238" w:lineRule="auto"/>
              <w:ind w:left="-57" w:right="-57"/>
              <w:rPr>
                <w:rFonts w:ascii="TH SarabunPSK" w:hAnsi="TH SarabunPSK" w:cs="TH SarabunPSK"/>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5882A8E5" w14:textId="639B6ECC" w:rsidR="00BF3791" w:rsidRPr="00742BF3" w:rsidRDefault="00BF3791"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5</w:t>
            </w:r>
            <w:r>
              <w:rPr>
                <w:rFonts w:ascii="TH SarabunPSK" w:hAnsi="TH SarabunPSK" w:cs="TH SarabunPSK" w:hint="cs"/>
                <w:sz w:val="26"/>
                <w:szCs w:val="26"/>
                <w:cs/>
              </w:rPr>
              <w:t>0</w:t>
            </w:r>
            <w:r w:rsidRPr="00742BF3">
              <w:rPr>
                <w:rFonts w:ascii="TH SarabunPSK" w:hAnsi="TH SarabunPSK" w:cs="TH SarabunPSK"/>
                <w:sz w:val="26"/>
                <w:szCs w:val="26"/>
                <w:cs/>
              </w:rPr>
              <w:t>7</w:t>
            </w:r>
            <w:r>
              <w:rPr>
                <w:rFonts w:ascii="TH SarabunPSK" w:hAnsi="TH SarabunPSK" w:cs="TH SarabunPSK"/>
                <w:sz w:val="26"/>
                <w:szCs w:val="26"/>
              </w:rPr>
              <w:t xml:space="preserve"> </w:t>
            </w:r>
            <w:r w:rsidRPr="00742BF3">
              <w:rPr>
                <w:rFonts w:ascii="TH SarabunPSK" w:hAnsi="TH SarabunPSK" w:cs="TH SarabunPSK"/>
                <w:sz w:val="26"/>
                <w:szCs w:val="26"/>
                <w:cs/>
              </w:rPr>
              <w:t>ความเป็นพลเมืองโลก</w:t>
            </w:r>
          </w:p>
          <w:p w14:paraId="62DDAA56" w14:textId="619E7BDA" w:rsidR="00BF3791" w:rsidRPr="0018783F" w:rsidRDefault="00BF3791" w:rsidP="00A513B5">
            <w:pPr>
              <w:spacing w:line="238" w:lineRule="auto"/>
              <w:ind w:left="-57" w:right="-57" w:firstLine="624"/>
              <w:rPr>
                <w:rFonts w:ascii="TH SarabunPSK" w:hAnsi="TH SarabunPSK" w:cs="TH SarabunPSK"/>
                <w:sz w:val="26"/>
                <w:szCs w:val="26"/>
                <w:cs/>
              </w:rPr>
            </w:pPr>
            <w:r w:rsidRPr="00742BF3">
              <w:rPr>
                <w:rFonts w:ascii="TH SarabunPSK" w:hAnsi="TH SarabunPSK" w:cs="TH SarabunPSK"/>
                <w:sz w:val="26"/>
                <w:szCs w:val="26"/>
              </w:rPr>
              <w:t>Global Citizenship</w:t>
            </w:r>
          </w:p>
        </w:tc>
        <w:tc>
          <w:tcPr>
            <w:tcW w:w="709" w:type="dxa"/>
            <w:tcBorders>
              <w:top w:val="single" w:sz="4" w:space="0" w:color="auto"/>
              <w:bottom w:val="single" w:sz="4" w:space="0" w:color="auto"/>
              <w:right w:val="single" w:sz="4" w:space="0" w:color="auto"/>
            </w:tcBorders>
          </w:tcPr>
          <w:p w14:paraId="1A796702" w14:textId="0632B034" w:rsidR="00BF3791" w:rsidRPr="0018783F" w:rsidRDefault="00BF3791" w:rsidP="00A513B5">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3(2-2-5)</w:t>
            </w:r>
          </w:p>
        </w:tc>
        <w:tc>
          <w:tcPr>
            <w:tcW w:w="2126" w:type="dxa"/>
            <w:vMerge w:val="restart"/>
            <w:tcBorders>
              <w:top w:val="single" w:sz="4" w:space="0" w:color="auto"/>
              <w:right w:val="single" w:sz="4" w:space="0" w:color="auto"/>
            </w:tcBorders>
            <w:vAlign w:val="center"/>
          </w:tcPr>
          <w:p w14:paraId="1C0B6592" w14:textId="77777777" w:rsidR="00BF3791" w:rsidRDefault="00BF3791"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กลุ่มการเป็นพลเมืองไทย</w:t>
            </w:r>
          </w:p>
          <w:p w14:paraId="42F939BA" w14:textId="5849A352" w:rsidR="00BF3791" w:rsidRPr="00B92232" w:rsidRDefault="00BF3791" w:rsidP="00A513B5">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และพลโลกเพื่อสังคมที่ยั่งยืน</w:t>
            </w:r>
          </w:p>
        </w:tc>
      </w:tr>
      <w:tr w:rsidR="00BF3791" w:rsidRPr="0018783F" w14:paraId="59D367C8" w14:textId="77777777"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tcPr>
          <w:p w14:paraId="1B397689" w14:textId="77777777" w:rsidR="00BF3791" w:rsidRPr="0018783F" w:rsidRDefault="00BF3791"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 xml:space="preserve">001271 แอนโทรโปซีน </w:t>
            </w:r>
          </w:p>
          <w:p w14:paraId="6F67E652" w14:textId="06852936" w:rsidR="00BF3791" w:rsidRPr="0018783F" w:rsidRDefault="00BF3791" w:rsidP="00A513B5">
            <w:pPr>
              <w:tabs>
                <w:tab w:val="left" w:pos="270"/>
              </w:tabs>
              <w:spacing w:line="238" w:lineRule="auto"/>
              <w:ind w:firstLine="567"/>
              <w:rPr>
                <w:rFonts w:ascii="TH SarabunPSK" w:hAnsi="TH SarabunPSK" w:cs="TH SarabunPSK"/>
                <w:sz w:val="26"/>
                <w:szCs w:val="26"/>
                <w:cs/>
              </w:rPr>
            </w:pPr>
            <w:r w:rsidRPr="0018783F">
              <w:rPr>
                <w:rFonts w:ascii="TH SarabunPSK" w:hAnsi="TH SarabunPSK" w:cs="TH SarabunPSK" w:hint="cs"/>
                <w:sz w:val="26"/>
                <w:szCs w:val="26"/>
              </w:rPr>
              <w:t>Anthropocene</w:t>
            </w:r>
          </w:p>
        </w:tc>
        <w:tc>
          <w:tcPr>
            <w:tcW w:w="711" w:type="dxa"/>
            <w:tcBorders>
              <w:top w:val="single" w:sz="4" w:space="0" w:color="auto"/>
              <w:left w:val="single" w:sz="4" w:space="0" w:color="auto"/>
              <w:bottom w:val="single" w:sz="4" w:space="0" w:color="auto"/>
              <w:right w:val="single" w:sz="4" w:space="0" w:color="auto"/>
            </w:tcBorders>
          </w:tcPr>
          <w:p w14:paraId="7FFBD0A5" w14:textId="3D8AB304" w:rsidR="00BF3791" w:rsidRPr="0018783F" w:rsidRDefault="00BF3791" w:rsidP="00A513B5">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cs/>
              </w:rPr>
              <w:t>3(2-2-5)</w:t>
            </w:r>
          </w:p>
        </w:tc>
        <w:tc>
          <w:tcPr>
            <w:tcW w:w="1701" w:type="dxa"/>
            <w:vMerge w:val="restart"/>
            <w:tcBorders>
              <w:left w:val="single" w:sz="4" w:space="0" w:color="auto"/>
              <w:right w:val="single" w:sz="4" w:space="0" w:color="auto"/>
            </w:tcBorders>
            <w:vAlign w:val="center"/>
          </w:tcPr>
          <w:p w14:paraId="7A8049B1" w14:textId="7EB19F9D" w:rsidR="00BF3791" w:rsidRPr="00B92232" w:rsidRDefault="00BF3791" w:rsidP="00A513B5">
            <w:pPr>
              <w:spacing w:line="238" w:lineRule="auto"/>
              <w:ind w:left="-57" w:right="-57"/>
              <w:jc w:val="center"/>
              <w:rPr>
                <w:rFonts w:ascii="TH SarabunPSK" w:hAnsi="TH SarabunPSK" w:cs="TH SarabunPSK"/>
                <w:sz w:val="26"/>
                <w:szCs w:val="26"/>
                <w:cs/>
              </w:rPr>
            </w:pPr>
            <w:r w:rsidRPr="00B92232">
              <w:rPr>
                <w:rFonts w:ascii="TH SarabunPSK" w:hAnsi="TH SarabunPSK" w:cs="TH SarabunPSK" w:hint="cs"/>
                <w:spacing w:val="-4"/>
                <w:sz w:val="26"/>
                <w:szCs w:val="26"/>
                <w:cs/>
              </w:rPr>
              <w:t>กลุ่มวิชาวิทยาศาสตร์เทคโนโลยีและคณิตศาสตร์</w:t>
            </w:r>
          </w:p>
        </w:tc>
        <w:tc>
          <w:tcPr>
            <w:tcW w:w="4677" w:type="dxa"/>
            <w:tcBorders>
              <w:top w:val="single" w:sz="4" w:space="0" w:color="auto"/>
              <w:left w:val="single" w:sz="4" w:space="0" w:color="auto"/>
              <w:bottom w:val="single" w:sz="4" w:space="0" w:color="auto"/>
              <w:right w:val="single" w:sz="4" w:space="0" w:color="auto"/>
            </w:tcBorders>
          </w:tcPr>
          <w:p w14:paraId="6D3789FF" w14:textId="77777777" w:rsidR="00BF3791" w:rsidRPr="00742BF3" w:rsidRDefault="00BF3791"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206</w:t>
            </w:r>
            <w:r>
              <w:rPr>
                <w:rFonts w:ascii="TH SarabunPSK" w:hAnsi="TH SarabunPSK" w:cs="TH SarabunPSK"/>
                <w:sz w:val="26"/>
                <w:szCs w:val="26"/>
              </w:rPr>
              <w:t xml:space="preserve"> </w:t>
            </w:r>
            <w:r w:rsidRPr="00742BF3">
              <w:rPr>
                <w:rFonts w:ascii="TH SarabunPSK" w:hAnsi="TH SarabunPSK" w:cs="TH SarabunPSK"/>
                <w:sz w:val="26"/>
                <w:szCs w:val="26"/>
                <w:cs/>
              </w:rPr>
              <w:t>แอนโทรโปซีน</w:t>
            </w:r>
          </w:p>
          <w:p w14:paraId="2697FFF7" w14:textId="06B5DE79" w:rsidR="00BF3791" w:rsidRPr="00742BF3" w:rsidRDefault="00BF3791" w:rsidP="00A513B5">
            <w:pPr>
              <w:spacing w:line="238" w:lineRule="auto"/>
              <w:ind w:left="-57" w:right="-57" w:firstLine="567"/>
              <w:rPr>
                <w:rFonts w:ascii="TH SarabunPSK" w:hAnsi="TH SarabunPSK" w:cs="TH SarabunPSK"/>
                <w:sz w:val="26"/>
                <w:szCs w:val="26"/>
                <w:cs/>
              </w:rPr>
            </w:pPr>
            <w:r w:rsidRPr="00742BF3">
              <w:rPr>
                <w:rFonts w:ascii="TH SarabunPSK" w:hAnsi="TH SarabunPSK" w:cs="TH SarabunPSK"/>
                <w:sz w:val="26"/>
                <w:szCs w:val="26"/>
              </w:rPr>
              <w:t>Anthropocene</w:t>
            </w:r>
          </w:p>
        </w:tc>
        <w:tc>
          <w:tcPr>
            <w:tcW w:w="709" w:type="dxa"/>
            <w:tcBorders>
              <w:top w:val="single" w:sz="4" w:space="0" w:color="auto"/>
              <w:bottom w:val="single" w:sz="4" w:space="0" w:color="auto"/>
              <w:right w:val="single" w:sz="4" w:space="0" w:color="auto"/>
            </w:tcBorders>
          </w:tcPr>
          <w:p w14:paraId="30437987" w14:textId="0A246B8D" w:rsidR="00BF3791" w:rsidRPr="00742BF3" w:rsidRDefault="00BF3791" w:rsidP="00A513B5">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3(2-2-5)</w:t>
            </w:r>
          </w:p>
        </w:tc>
        <w:tc>
          <w:tcPr>
            <w:tcW w:w="2126" w:type="dxa"/>
            <w:vMerge/>
            <w:tcBorders>
              <w:bottom w:val="single" w:sz="4" w:space="0" w:color="auto"/>
              <w:right w:val="single" w:sz="4" w:space="0" w:color="auto"/>
            </w:tcBorders>
            <w:vAlign w:val="center"/>
          </w:tcPr>
          <w:p w14:paraId="2799FEDF" w14:textId="6383E644" w:rsidR="00BF3791" w:rsidRPr="00742BF3" w:rsidRDefault="00BF3791" w:rsidP="00A513B5">
            <w:pPr>
              <w:spacing w:line="238" w:lineRule="auto"/>
              <w:ind w:left="-57" w:right="-57"/>
              <w:jc w:val="center"/>
              <w:rPr>
                <w:rFonts w:ascii="TH SarabunPSK" w:hAnsi="TH SarabunPSK" w:cs="TH SarabunPSK"/>
                <w:sz w:val="26"/>
                <w:szCs w:val="26"/>
                <w:cs/>
              </w:rPr>
            </w:pPr>
          </w:p>
        </w:tc>
      </w:tr>
      <w:tr w:rsidR="00DB648A" w:rsidRPr="0018783F" w14:paraId="5F488B24" w14:textId="1EB7FF06"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vAlign w:val="center"/>
          </w:tcPr>
          <w:p w14:paraId="58BECDBF"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001272 คอมพิวเตอร์สารสนเทศขั้นพื้นฐาน</w:t>
            </w:r>
          </w:p>
          <w:p w14:paraId="546A2CB1" w14:textId="2AE807BB" w:rsidR="00DB648A" w:rsidRPr="0018783F" w:rsidRDefault="00DB648A"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pacing w:val="-2"/>
                <w:sz w:val="26"/>
                <w:szCs w:val="26"/>
              </w:rPr>
              <w:t>Introduction to Computer Information Science</w:t>
            </w:r>
          </w:p>
        </w:tc>
        <w:tc>
          <w:tcPr>
            <w:tcW w:w="711" w:type="dxa"/>
            <w:tcBorders>
              <w:top w:val="single" w:sz="4" w:space="0" w:color="auto"/>
              <w:left w:val="single" w:sz="4" w:space="0" w:color="auto"/>
              <w:bottom w:val="single" w:sz="4" w:space="0" w:color="auto"/>
              <w:right w:val="single" w:sz="4" w:space="0" w:color="auto"/>
            </w:tcBorders>
          </w:tcPr>
          <w:p w14:paraId="08415D31" w14:textId="227D67A1" w:rsidR="00DB648A" w:rsidRPr="0018783F" w:rsidRDefault="00DB648A" w:rsidP="00A513B5">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vAlign w:val="center"/>
          </w:tcPr>
          <w:p w14:paraId="30010DE7" w14:textId="7F5BC56B" w:rsidR="00DB648A" w:rsidRPr="00B92232" w:rsidRDefault="00DB648A" w:rsidP="00A513B5">
            <w:pPr>
              <w:spacing w:line="238" w:lineRule="auto"/>
              <w:ind w:left="-57" w:right="-57"/>
              <w:jc w:val="center"/>
              <w:rPr>
                <w:rFonts w:ascii="TH SarabunPSK" w:hAnsi="TH SarabunPSK" w:cs="TH SarabunPSK"/>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0D7A2AFB" w14:textId="77777777" w:rsidR="00DB648A" w:rsidRPr="00742BF3" w:rsidRDefault="00DB648A"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207</w:t>
            </w:r>
            <w:r>
              <w:rPr>
                <w:rFonts w:ascii="TH SarabunPSK" w:hAnsi="TH SarabunPSK" w:cs="TH SarabunPSK"/>
                <w:sz w:val="26"/>
                <w:szCs w:val="26"/>
              </w:rPr>
              <w:t xml:space="preserve"> </w:t>
            </w:r>
            <w:r w:rsidRPr="00742BF3">
              <w:rPr>
                <w:rFonts w:ascii="TH SarabunPSK" w:hAnsi="TH SarabunPSK" w:cs="TH SarabunPSK"/>
                <w:sz w:val="26"/>
                <w:szCs w:val="26"/>
                <w:cs/>
              </w:rPr>
              <w:t>คอมพิวเตอร์สารสนเทศขั้นพื้นฐาน</w:t>
            </w:r>
          </w:p>
          <w:p w14:paraId="1199980C" w14:textId="22CF9E33" w:rsidR="00DB648A" w:rsidRPr="0018783F" w:rsidRDefault="00DB648A" w:rsidP="00A513B5">
            <w:pPr>
              <w:spacing w:line="238" w:lineRule="auto"/>
              <w:ind w:left="-57" w:right="-57" w:firstLine="624"/>
              <w:rPr>
                <w:rFonts w:ascii="TH SarabunPSK" w:hAnsi="TH SarabunPSK" w:cs="TH SarabunPSK"/>
                <w:sz w:val="26"/>
                <w:szCs w:val="26"/>
                <w:cs/>
              </w:rPr>
            </w:pPr>
            <w:r w:rsidRPr="00742BF3">
              <w:rPr>
                <w:rFonts w:ascii="TH SarabunPSK" w:hAnsi="TH SarabunPSK" w:cs="TH SarabunPSK"/>
                <w:sz w:val="26"/>
                <w:szCs w:val="26"/>
              </w:rPr>
              <w:t>Introduction to Computer Information Science</w:t>
            </w:r>
            <w:r w:rsidRPr="00742BF3">
              <w:rPr>
                <w:rFonts w:ascii="TH SarabunPSK" w:hAnsi="TH SarabunPSK" w:cs="TH SarabunPSK"/>
                <w:sz w:val="26"/>
                <w:szCs w:val="26"/>
              </w:rPr>
              <w:tab/>
            </w:r>
          </w:p>
        </w:tc>
        <w:tc>
          <w:tcPr>
            <w:tcW w:w="709" w:type="dxa"/>
            <w:tcBorders>
              <w:top w:val="single" w:sz="4" w:space="0" w:color="auto"/>
              <w:bottom w:val="single" w:sz="4" w:space="0" w:color="auto"/>
              <w:right w:val="single" w:sz="4" w:space="0" w:color="auto"/>
            </w:tcBorders>
          </w:tcPr>
          <w:p w14:paraId="58C72109" w14:textId="11F4DB27" w:rsidR="00DB648A" w:rsidRPr="0018783F" w:rsidRDefault="00DB648A" w:rsidP="00A513B5">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3(2-2-5)</w:t>
            </w:r>
          </w:p>
        </w:tc>
        <w:tc>
          <w:tcPr>
            <w:tcW w:w="2126" w:type="dxa"/>
            <w:vMerge w:val="restart"/>
            <w:tcBorders>
              <w:top w:val="single" w:sz="4" w:space="0" w:color="auto"/>
              <w:bottom w:val="single" w:sz="4" w:space="0" w:color="auto"/>
              <w:right w:val="single" w:sz="4" w:space="0" w:color="auto"/>
            </w:tcBorders>
            <w:vAlign w:val="center"/>
          </w:tcPr>
          <w:p w14:paraId="13BF4546" w14:textId="616C866C" w:rsidR="00DB648A" w:rsidRPr="00B92232" w:rsidRDefault="00DB648A" w:rsidP="00A513B5">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กลุ่มความรู้เพื่อการใช้ชีวิตอย่างมีคุณภาพ</w:t>
            </w:r>
          </w:p>
        </w:tc>
      </w:tr>
      <w:tr w:rsidR="00DB648A" w:rsidRPr="0018783F" w14:paraId="60171FB0" w14:textId="2BD15BD5"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tcPr>
          <w:p w14:paraId="3FFD4509"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001273 คณิตศาสตร์และสถิติในชีวิตประจำวัน</w:t>
            </w:r>
          </w:p>
          <w:p w14:paraId="23974D49" w14:textId="724E30ED" w:rsidR="00DB648A" w:rsidRPr="0018783F" w:rsidRDefault="00DB648A" w:rsidP="00A513B5">
            <w:pPr>
              <w:tabs>
                <w:tab w:val="left" w:pos="270"/>
              </w:tabs>
              <w:spacing w:line="238" w:lineRule="auto"/>
              <w:ind w:left="567"/>
              <w:rPr>
                <w:rFonts w:ascii="TH SarabunPSK" w:hAnsi="TH SarabunPSK" w:cs="TH SarabunPSK"/>
                <w:spacing w:val="-2"/>
                <w:sz w:val="26"/>
                <w:szCs w:val="26"/>
                <w:cs/>
              </w:rPr>
            </w:pPr>
            <w:r w:rsidRPr="0018783F">
              <w:rPr>
                <w:rFonts w:ascii="TH SarabunPSK" w:hAnsi="TH SarabunPSK" w:cs="TH SarabunPSK" w:hint="cs"/>
                <w:sz w:val="26"/>
                <w:szCs w:val="26"/>
              </w:rPr>
              <w:t>Mathematics and Statistics in Everyday Life</w:t>
            </w:r>
          </w:p>
        </w:tc>
        <w:tc>
          <w:tcPr>
            <w:tcW w:w="711" w:type="dxa"/>
            <w:tcBorders>
              <w:top w:val="single" w:sz="4" w:space="0" w:color="auto"/>
              <w:left w:val="single" w:sz="4" w:space="0" w:color="auto"/>
              <w:bottom w:val="single" w:sz="4" w:space="0" w:color="auto"/>
              <w:right w:val="single" w:sz="4" w:space="0" w:color="auto"/>
            </w:tcBorders>
          </w:tcPr>
          <w:p w14:paraId="7E7CA83B" w14:textId="3CB7D8F4" w:rsidR="00DB648A" w:rsidRPr="0018783F" w:rsidRDefault="00DB648A" w:rsidP="00A513B5">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2CFDA802" w14:textId="6E00391A" w:rsidR="00DB648A" w:rsidRPr="00B92232" w:rsidRDefault="00DB648A"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9882BB9" w14:textId="77777777" w:rsidR="00DB648A" w:rsidRPr="00742BF3" w:rsidRDefault="00DB648A"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208</w:t>
            </w:r>
            <w:r>
              <w:rPr>
                <w:rFonts w:ascii="TH SarabunPSK" w:hAnsi="TH SarabunPSK" w:cs="TH SarabunPSK"/>
                <w:sz w:val="26"/>
                <w:szCs w:val="26"/>
              </w:rPr>
              <w:t xml:space="preserve"> </w:t>
            </w:r>
            <w:r w:rsidRPr="00742BF3">
              <w:rPr>
                <w:rFonts w:ascii="TH SarabunPSK" w:hAnsi="TH SarabunPSK" w:cs="TH SarabunPSK"/>
                <w:sz w:val="26"/>
                <w:szCs w:val="26"/>
                <w:cs/>
              </w:rPr>
              <w:t>คณิตศาสตร์และสถิติในชีวิตประจำวัน</w:t>
            </w:r>
            <w:r w:rsidRPr="00742BF3">
              <w:rPr>
                <w:rFonts w:ascii="TH SarabunPSK" w:hAnsi="TH SarabunPSK" w:cs="TH SarabunPSK"/>
                <w:sz w:val="26"/>
                <w:szCs w:val="26"/>
                <w:cs/>
              </w:rPr>
              <w:tab/>
            </w:r>
          </w:p>
          <w:p w14:paraId="347A65A8" w14:textId="78026020" w:rsidR="00DB648A" w:rsidRPr="0018783F" w:rsidRDefault="00DB648A" w:rsidP="00A513B5">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Mathematics and Statistics in Everyday Life</w:t>
            </w:r>
          </w:p>
        </w:tc>
        <w:tc>
          <w:tcPr>
            <w:tcW w:w="709" w:type="dxa"/>
            <w:tcBorders>
              <w:top w:val="single" w:sz="4" w:space="0" w:color="auto"/>
              <w:bottom w:val="single" w:sz="4" w:space="0" w:color="auto"/>
              <w:right w:val="single" w:sz="4" w:space="0" w:color="auto"/>
            </w:tcBorders>
          </w:tcPr>
          <w:p w14:paraId="61E8EF30" w14:textId="0E2E98A6" w:rsidR="00DB648A" w:rsidRPr="0018783F" w:rsidRDefault="00DB648A"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vMerge/>
            <w:tcBorders>
              <w:top w:val="single" w:sz="4" w:space="0" w:color="auto"/>
              <w:bottom w:val="single" w:sz="4" w:space="0" w:color="auto"/>
              <w:right w:val="single" w:sz="4" w:space="0" w:color="auto"/>
            </w:tcBorders>
            <w:vAlign w:val="center"/>
          </w:tcPr>
          <w:p w14:paraId="19BCC636" w14:textId="7712C0D1" w:rsidR="00DB648A" w:rsidRPr="00B92232" w:rsidRDefault="00DB648A" w:rsidP="00A513B5">
            <w:pPr>
              <w:spacing w:line="238" w:lineRule="auto"/>
              <w:ind w:left="-57" w:right="-57"/>
              <w:jc w:val="center"/>
              <w:rPr>
                <w:rFonts w:ascii="TH SarabunPSK" w:hAnsi="TH SarabunPSK" w:cs="TH SarabunPSK"/>
                <w:sz w:val="26"/>
                <w:szCs w:val="26"/>
              </w:rPr>
            </w:pPr>
          </w:p>
        </w:tc>
      </w:tr>
      <w:tr w:rsidR="00DB648A" w:rsidRPr="0018783F" w14:paraId="4E4DDD7E" w14:textId="7A0CB232"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vAlign w:val="center"/>
          </w:tcPr>
          <w:p w14:paraId="740ACEFF"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001276 พลังงานและเทคโนโลยีใกล้ตัว</w:t>
            </w:r>
          </w:p>
          <w:p w14:paraId="28340444" w14:textId="5DB3FBFB" w:rsidR="00DB648A" w:rsidRPr="0018783F" w:rsidRDefault="00DB648A"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Energy and Technology Around Us</w:t>
            </w:r>
          </w:p>
        </w:tc>
        <w:tc>
          <w:tcPr>
            <w:tcW w:w="711" w:type="dxa"/>
            <w:tcBorders>
              <w:top w:val="single" w:sz="4" w:space="0" w:color="auto"/>
              <w:left w:val="single" w:sz="4" w:space="0" w:color="auto"/>
              <w:bottom w:val="single" w:sz="4" w:space="0" w:color="auto"/>
              <w:right w:val="single" w:sz="4" w:space="0" w:color="auto"/>
            </w:tcBorders>
          </w:tcPr>
          <w:p w14:paraId="6E945B8C" w14:textId="5CD6A306" w:rsidR="00DB648A" w:rsidRPr="0018783F" w:rsidRDefault="00DB648A" w:rsidP="00A513B5">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531D1E14" w14:textId="199B9CE6" w:rsidR="00DB648A" w:rsidRPr="00B92232" w:rsidRDefault="00DB648A"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CA2D6DF" w14:textId="77777777" w:rsidR="00DB648A" w:rsidRPr="00742BF3" w:rsidRDefault="00DB648A"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209</w:t>
            </w:r>
            <w:r>
              <w:rPr>
                <w:rFonts w:ascii="TH SarabunPSK" w:hAnsi="TH SarabunPSK" w:cs="TH SarabunPSK"/>
                <w:sz w:val="26"/>
                <w:szCs w:val="26"/>
              </w:rPr>
              <w:t xml:space="preserve"> </w:t>
            </w:r>
            <w:r w:rsidRPr="00742BF3">
              <w:rPr>
                <w:rFonts w:ascii="TH SarabunPSK" w:hAnsi="TH SarabunPSK" w:cs="TH SarabunPSK"/>
                <w:sz w:val="26"/>
                <w:szCs w:val="26"/>
                <w:cs/>
              </w:rPr>
              <w:t>พลังงานและเทคโนโลยีใกล้ตัว</w:t>
            </w:r>
          </w:p>
          <w:p w14:paraId="0892776E" w14:textId="7E19F62F" w:rsidR="00DB648A" w:rsidRPr="0018783F" w:rsidRDefault="00DB648A" w:rsidP="00A513B5">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Energy and Technology Around Us</w:t>
            </w:r>
          </w:p>
        </w:tc>
        <w:tc>
          <w:tcPr>
            <w:tcW w:w="709" w:type="dxa"/>
            <w:tcBorders>
              <w:top w:val="single" w:sz="4" w:space="0" w:color="auto"/>
              <w:bottom w:val="single" w:sz="4" w:space="0" w:color="auto"/>
              <w:right w:val="single" w:sz="4" w:space="0" w:color="auto"/>
            </w:tcBorders>
          </w:tcPr>
          <w:p w14:paraId="150A5373" w14:textId="45066CB9" w:rsidR="00DB648A" w:rsidRPr="0018783F" w:rsidRDefault="00DB648A"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vMerge/>
            <w:tcBorders>
              <w:top w:val="single" w:sz="4" w:space="0" w:color="auto"/>
              <w:bottom w:val="single" w:sz="4" w:space="0" w:color="auto"/>
              <w:right w:val="single" w:sz="4" w:space="0" w:color="auto"/>
            </w:tcBorders>
            <w:vAlign w:val="center"/>
          </w:tcPr>
          <w:p w14:paraId="541D2B4A" w14:textId="257BFE80" w:rsidR="00DB648A" w:rsidRPr="00B92232" w:rsidRDefault="00DB648A" w:rsidP="00A513B5">
            <w:pPr>
              <w:spacing w:line="238" w:lineRule="auto"/>
              <w:ind w:left="-57" w:right="-57"/>
              <w:jc w:val="center"/>
              <w:rPr>
                <w:rFonts w:ascii="TH SarabunPSK" w:hAnsi="TH SarabunPSK" w:cs="TH SarabunPSK"/>
                <w:sz w:val="26"/>
                <w:szCs w:val="26"/>
              </w:rPr>
            </w:pPr>
          </w:p>
        </w:tc>
      </w:tr>
      <w:tr w:rsidR="00DB648A" w:rsidRPr="0018783F" w14:paraId="40E2AAC7" w14:textId="7E128AEC"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vAlign w:val="center"/>
          </w:tcPr>
          <w:p w14:paraId="31390B07"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001279 วิทยาศาสตร์ในชีวิตประจำวัน</w:t>
            </w:r>
          </w:p>
          <w:p w14:paraId="227943A1" w14:textId="7468C9F5" w:rsidR="00DB648A" w:rsidRPr="0018783F" w:rsidRDefault="00DB648A"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Science in Everyday Life</w:t>
            </w:r>
          </w:p>
        </w:tc>
        <w:tc>
          <w:tcPr>
            <w:tcW w:w="711" w:type="dxa"/>
            <w:tcBorders>
              <w:top w:val="single" w:sz="4" w:space="0" w:color="auto"/>
              <w:left w:val="single" w:sz="4" w:space="0" w:color="auto"/>
              <w:bottom w:val="single" w:sz="4" w:space="0" w:color="auto"/>
              <w:right w:val="single" w:sz="4" w:space="0" w:color="auto"/>
            </w:tcBorders>
          </w:tcPr>
          <w:p w14:paraId="21242E6A" w14:textId="7318A19B" w:rsidR="00DB648A" w:rsidRPr="0018783F" w:rsidRDefault="00DB648A" w:rsidP="00A513B5">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6F97C31F" w14:textId="01DEE02D" w:rsidR="00DB648A" w:rsidRPr="00B92232" w:rsidRDefault="00DB648A"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285D498" w14:textId="77777777" w:rsidR="00DB648A" w:rsidRPr="00742BF3" w:rsidRDefault="00DB648A"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210</w:t>
            </w:r>
            <w:r>
              <w:rPr>
                <w:rFonts w:ascii="TH SarabunPSK" w:hAnsi="TH SarabunPSK" w:cs="TH SarabunPSK"/>
                <w:sz w:val="26"/>
                <w:szCs w:val="26"/>
              </w:rPr>
              <w:t xml:space="preserve"> </w:t>
            </w:r>
            <w:r w:rsidRPr="00742BF3">
              <w:rPr>
                <w:rFonts w:ascii="TH SarabunPSK" w:hAnsi="TH SarabunPSK" w:cs="TH SarabunPSK"/>
                <w:sz w:val="26"/>
                <w:szCs w:val="26"/>
                <w:cs/>
              </w:rPr>
              <w:t>วิทยาศาสตร์ในชีวิตประจำวัน</w:t>
            </w:r>
          </w:p>
          <w:p w14:paraId="6E3EAB5C" w14:textId="03398777" w:rsidR="00DB648A" w:rsidRPr="0018783F" w:rsidRDefault="00DB648A" w:rsidP="00A513B5">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Science in Everyday Life</w:t>
            </w:r>
          </w:p>
        </w:tc>
        <w:tc>
          <w:tcPr>
            <w:tcW w:w="709" w:type="dxa"/>
            <w:tcBorders>
              <w:top w:val="single" w:sz="4" w:space="0" w:color="auto"/>
              <w:left w:val="single" w:sz="4" w:space="0" w:color="auto"/>
              <w:bottom w:val="single" w:sz="4" w:space="0" w:color="auto"/>
              <w:right w:val="single" w:sz="4" w:space="0" w:color="auto"/>
            </w:tcBorders>
          </w:tcPr>
          <w:p w14:paraId="79B5778E" w14:textId="510E9534" w:rsidR="00DB648A" w:rsidRPr="0018783F" w:rsidRDefault="00DB648A"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3(3-0-6)</w:t>
            </w:r>
          </w:p>
        </w:tc>
        <w:tc>
          <w:tcPr>
            <w:tcW w:w="2126" w:type="dxa"/>
            <w:vMerge/>
            <w:tcBorders>
              <w:top w:val="single" w:sz="4" w:space="0" w:color="auto"/>
              <w:bottom w:val="single" w:sz="4" w:space="0" w:color="auto"/>
              <w:right w:val="single" w:sz="4" w:space="0" w:color="auto"/>
            </w:tcBorders>
            <w:vAlign w:val="center"/>
          </w:tcPr>
          <w:p w14:paraId="28688628" w14:textId="20DF2F9F" w:rsidR="00DB648A" w:rsidRPr="00B92232" w:rsidRDefault="00DB648A" w:rsidP="00A513B5">
            <w:pPr>
              <w:spacing w:line="238" w:lineRule="auto"/>
              <w:ind w:left="-57" w:right="-57"/>
              <w:jc w:val="center"/>
              <w:rPr>
                <w:rFonts w:ascii="TH SarabunPSK" w:hAnsi="TH SarabunPSK" w:cs="TH SarabunPSK"/>
                <w:sz w:val="26"/>
                <w:szCs w:val="26"/>
              </w:rPr>
            </w:pPr>
          </w:p>
        </w:tc>
      </w:tr>
      <w:tr w:rsidR="00DB648A" w:rsidRPr="0018783F" w14:paraId="58A5B526" w14:textId="4CEF8146"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vAlign w:val="center"/>
          </w:tcPr>
          <w:p w14:paraId="3403D219" w14:textId="77777777" w:rsidR="00DB648A" w:rsidRPr="0018783F" w:rsidRDefault="00DB648A" w:rsidP="00A513B5">
            <w:pPr>
              <w:tabs>
                <w:tab w:val="left" w:pos="270"/>
              </w:tabs>
              <w:spacing w:line="238" w:lineRule="auto"/>
              <w:rPr>
                <w:rFonts w:ascii="TH SarabunPSK" w:hAnsi="TH SarabunPSK" w:cs="TH SarabunPSK"/>
                <w:spacing w:val="-6"/>
                <w:sz w:val="26"/>
                <w:szCs w:val="26"/>
              </w:rPr>
            </w:pPr>
            <w:r w:rsidRPr="0018783F">
              <w:rPr>
                <w:rFonts w:ascii="TH SarabunPSK" w:hAnsi="TH SarabunPSK" w:cs="TH SarabunPSK" w:hint="cs"/>
                <w:spacing w:val="-6"/>
                <w:sz w:val="26"/>
                <w:szCs w:val="26"/>
                <w:cs/>
              </w:rPr>
              <w:t>001292 วิถีชีวิตตามแนวคิดเศรษฐกิจหมุนเวียนในศตวรรษที่ 21</w:t>
            </w:r>
          </w:p>
          <w:p w14:paraId="0F51717A" w14:textId="119FCC85" w:rsidR="00DB648A" w:rsidRPr="0018783F" w:rsidRDefault="00DB648A"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 xml:space="preserve">Circular Economic Lifestyle for </w:t>
            </w:r>
            <w:r w:rsidRPr="0018783F">
              <w:rPr>
                <w:rFonts w:ascii="TH SarabunPSK" w:hAnsi="TH SarabunPSK" w:cs="TH SarabunPSK" w:hint="cs"/>
                <w:sz w:val="26"/>
                <w:szCs w:val="26"/>
                <w:cs/>
              </w:rPr>
              <w:t>21</w:t>
            </w:r>
            <w:r w:rsidRPr="0018783F">
              <w:rPr>
                <w:rFonts w:ascii="TH SarabunPSK" w:hAnsi="TH SarabunPSK" w:cs="TH SarabunPSK" w:hint="cs"/>
                <w:sz w:val="26"/>
                <w:szCs w:val="26"/>
                <w:vertAlign w:val="superscript"/>
              </w:rPr>
              <w:t xml:space="preserve">st </w:t>
            </w:r>
            <w:r w:rsidRPr="0018783F">
              <w:rPr>
                <w:rFonts w:ascii="TH SarabunPSK" w:hAnsi="TH SarabunPSK" w:cs="TH SarabunPSK" w:hint="cs"/>
                <w:sz w:val="26"/>
                <w:szCs w:val="26"/>
              </w:rPr>
              <w:t>Century</w:t>
            </w:r>
          </w:p>
        </w:tc>
        <w:tc>
          <w:tcPr>
            <w:tcW w:w="711" w:type="dxa"/>
            <w:tcBorders>
              <w:top w:val="single" w:sz="4" w:space="0" w:color="auto"/>
              <w:left w:val="single" w:sz="4" w:space="0" w:color="auto"/>
              <w:bottom w:val="single" w:sz="4" w:space="0" w:color="auto"/>
              <w:right w:val="single" w:sz="4" w:space="0" w:color="auto"/>
            </w:tcBorders>
          </w:tcPr>
          <w:p w14:paraId="427AFF21" w14:textId="3A75D013" w:rsidR="00DB648A" w:rsidRPr="0018783F" w:rsidRDefault="00DB648A" w:rsidP="00A513B5">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32DD2D28" w14:textId="5E4ACFCC" w:rsidR="00DB648A" w:rsidRPr="00B92232" w:rsidRDefault="00DB648A"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859CF1B" w14:textId="77777777" w:rsidR="00DB648A" w:rsidRPr="00742BF3" w:rsidRDefault="00DB648A"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211</w:t>
            </w:r>
            <w:r>
              <w:rPr>
                <w:rFonts w:ascii="TH SarabunPSK" w:hAnsi="TH SarabunPSK" w:cs="TH SarabunPSK" w:hint="cs"/>
                <w:sz w:val="26"/>
                <w:szCs w:val="26"/>
                <w:cs/>
              </w:rPr>
              <w:t xml:space="preserve"> </w:t>
            </w:r>
            <w:r w:rsidRPr="00742BF3">
              <w:rPr>
                <w:rFonts w:ascii="TH SarabunPSK" w:hAnsi="TH SarabunPSK" w:cs="TH SarabunPSK"/>
                <w:sz w:val="26"/>
                <w:szCs w:val="26"/>
                <w:cs/>
              </w:rPr>
              <w:t>วิถีชีวิตตามแนวคิดเศรษฐกิจหมุนเวียนในศตวรรษที่ 21</w:t>
            </w:r>
          </w:p>
          <w:p w14:paraId="53043815" w14:textId="386B18CC" w:rsidR="00DB648A" w:rsidRPr="0018783F" w:rsidRDefault="00DB648A" w:rsidP="00A513B5">
            <w:pPr>
              <w:spacing w:line="238" w:lineRule="auto"/>
              <w:ind w:left="-57" w:right="-57" w:firstLine="641"/>
              <w:rPr>
                <w:rFonts w:ascii="TH SarabunPSK" w:hAnsi="TH SarabunPSK" w:cs="TH SarabunPSK"/>
                <w:sz w:val="26"/>
                <w:szCs w:val="26"/>
              </w:rPr>
            </w:pPr>
            <w:r w:rsidRPr="00742BF3">
              <w:rPr>
                <w:rFonts w:ascii="TH SarabunPSK" w:hAnsi="TH SarabunPSK" w:cs="TH SarabunPSK"/>
                <w:sz w:val="26"/>
                <w:szCs w:val="26"/>
              </w:rPr>
              <w:t>Circular Econom</w:t>
            </w:r>
            <w:r>
              <w:rPr>
                <w:rFonts w:ascii="TH SarabunPSK" w:hAnsi="TH SarabunPSK" w:cs="TH SarabunPSK"/>
                <w:sz w:val="26"/>
                <w:szCs w:val="26"/>
              </w:rPr>
              <w:t>y</w:t>
            </w:r>
            <w:r w:rsidRPr="00742BF3">
              <w:rPr>
                <w:rFonts w:ascii="TH SarabunPSK" w:hAnsi="TH SarabunPSK" w:cs="TH SarabunPSK"/>
                <w:sz w:val="26"/>
                <w:szCs w:val="26"/>
              </w:rPr>
              <w:t xml:space="preserve"> Lifestyle for </w:t>
            </w:r>
            <w:r w:rsidRPr="00742BF3">
              <w:rPr>
                <w:rFonts w:ascii="TH SarabunPSK" w:hAnsi="TH SarabunPSK" w:cs="TH SarabunPSK"/>
                <w:sz w:val="26"/>
                <w:szCs w:val="26"/>
                <w:cs/>
              </w:rPr>
              <w:t>21</w:t>
            </w:r>
            <w:r w:rsidRPr="00742BF3">
              <w:rPr>
                <w:rFonts w:ascii="TH SarabunPSK" w:hAnsi="TH SarabunPSK" w:cs="TH SarabunPSK"/>
                <w:sz w:val="26"/>
                <w:szCs w:val="26"/>
                <w:vertAlign w:val="superscript"/>
              </w:rPr>
              <w:t>st</w:t>
            </w:r>
            <w:r w:rsidRPr="00742BF3">
              <w:rPr>
                <w:rFonts w:ascii="TH SarabunPSK" w:hAnsi="TH SarabunPSK" w:cs="TH SarabunPSK"/>
                <w:sz w:val="26"/>
                <w:szCs w:val="26"/>
              </w:rPr>
              <w:t xml:space="preserve"> Century</w:t>
            </w:r>
          </w:p>
        </w:tc>
        <w:tc>
          <w:tcPr>
            <w:tcW w:w="709" w:type="dxa"/>
            <w:tcBorders>
              <w:top w:val="single" w:sz="4" w:space="0" w:color="auto"/>
              <w:left w:val="single" w:sz="4" w:space="0" w:color="auto"/>
              <w:bottom w:val="single" w:sz="4" w:space="0" w:color="auto"/>
              <w:right w:val="single" w:sz="4" w:space="0" w:color="auto"/>
            </w:tcBorders>
          </w:tcPr>
          <w:p w14:paraId="5E281502" w14:textId="7FA329B7" w:rsidR="00DB648A" w:rsidRPr="0018783F" w:rsidRDefault="00DB648A"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vMerge/>
            <w:tcBorders>
              <w:top w:val="single" w:sz="4" w:space="0" w:color="auto"/>
              <w:bottom w:val="single" w:sz="4" w:space="0" w:color="auto"/>
              <w:right w:val="single" w:sz="4" w:space="0" w:color="auto"/>
            </w:tcBorders>
            <w:vAlign w:val="center"/>
          </w:tcPr>
          <w:p w14:paraId="1B3F44FB" w14:textId="2D32A64D" w:rsidR="00DB648A" w:rsidRPr="00B92232" w:rsidRDefault="00DB648A" w:rsidP="00A513B5">
            <w:pPr>
              <w:spacing w:line="238" w:lineRule="auto"/>
              <w:ind w:left="-57" w:right="-57"/>
              <w:jc w:val="center"/>
              <w:rPr>
                <w:rFonts w:ascii="TH SarabunPSK" w:hAnsi="TH SarabunPSK" w:cs="TH SarabunPSK"/>
                <w:sz w:val="26"/>
                <w:szCs w:val="26"/>
              </w:rPr>
            </w:pPr>
          </w:p>
        </w:tc>
      </w:tr>
      <w:tr w:rsidR="00DB648A" w:rsidRPr="0018783F" w14:paraId="42D7D9E6" w14:textId="77777777"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vAlign w:val="center"/>
          </w:tcPr>
          <w:p w14:paraId="48C72189"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001332 การจัดการข้อมูลเบื้องต้นในยุคดิจิทัล</w:t>
            </w:r>
          </w:p>
          <w:p w14:paraId="49C5D0E6" w14:textId="1A5E6C2C" w:rsidR="00DB648A" w:rsidRPr="0018783F" w:rsidRDefault="00DB648A" w:rsidP="00A513B5">
            <w:pPr>
              <w:tabs>
                <w:tab w:val="left" w:pos="270"/>
              </w:tabs>
              <w:spacing w:line="238" w:lineRule="auto"/>
              <w:ind w:firstLine="567"/>
              <w:rPr>
                <w:rFonts w:ascii="TH SarabunPSK" w:hAnsi="TH SarabunPSK" w:cs="TH SarabunPSK"/>
                <w:spacing w:val="-6"/>
                <w:sz w:val="26"/>
                <w:szCs w:val="26"/>
                <w:cs/>
              </w:rPr>
            </w:pPr>
            <w:r w:rsidRPr="0018783F">
              <w:rPr>
                <w:rFonts w:ascii="TH SarabunPSK" w:hAnsi="TH SarabunPSK" w:cs="TH SarabunPSK" w:hint="cs"/>
                <w:sz w:val="26"/>
                <w:szCs w:val="26"/>
              </w:rPr>
              <w:t>Introduction to Data Management in Digital Era</w:t>
            </w:r>
          </w:p>
        </w:tc>
        <w:tc>
          <w:tcPr>
            <w:tcW w:w="711" w:type="dxa"/>
            <w:tcBorders>
              <w:top w:val="single" w:sz="4" w:space="0" w:color="auto"/>
              <w:left w:val="single" w:sz="4" w:space="0" w:color="auto"/>
              <w:bottom w:val="single" w:sz="4" w:space="0" w:color="auto"/>
              <w:right w:val="single" w:sz="4" w:space="0" w:color="auto"/>
            </w:tcBorders>
          </w:tcPr>
          <w:p w14:paraId="44EBEA03" w14:textId="3368A0F0" w:rsidR="00DB648A" w:rsidRPr="0018783F" w:rsidRDefault="00DB648A" w:rsidP="00A513B5">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3(2-2-5)</w:t>
            </w:r>
          </w:p>
        </w:tc>
        <w:tc>
          <w:tcPr>
            <w:tcW w:w="1701" w:type="dxa"/>
            <w:vMerge/>
            <w:tcBorders>
              <w:left w:val="single" w:sz="4" w:space="0" w:color="auto"/>
              <w:bottom w:val="single" w:sz="4" w:space="0" w:color="auto"/>
              <w:right w:val="single" w:sz="4" w:space="0" w:color="auto"/>
            </w:tcBorders>
          </w:tcPr>
          <w:p w14:paraId="297D427E" w14:textId="77777777" w:rsidR="00DB648A" w:rsidRPr="00B92232" w:rsidRDefault="00DB648A"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09818723" w14:textId="77777777" w:rsidR="00DB648A" w:rsidRPr="00742BF3" w:rsidRDefault="00DB648A"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307</w:t>
            </w:r>
            <w:r>
              <w:rPr>
                <w:rFonts w:ascii="TH SarabunPSK" w:hAnsi="TH SarabunPSK" w:cs="TH SarabunPSK"/>
                <w:sz w:val="26"/>
                <w:szCs w:val="26"/>
              </w:rPr>
              <w:t xml:space="preserve"> </w:t>
            </w:r>
            <w:r w:rsidRPr="00742BF3">
              <w:rPr>
                <w:rFonts w:ascii="TH SarabunPSK" w:hAnsi="TH SarabunPSK" w:cs="TH SarabunPSK"/>
                <w:sz w:val="26"/>
                <w:szCs w:val="26"/>
                <w:cs/>
              </w:rPr>
              <w:t>การจัดการข้อมูลเบื้องต้นในยุคดิจิทัล</w:t>
            </w:r>
          </w:p>
          <w:p w14:paraId="456CA79A" w14:textId="492A1099" w:rsidR="00DB648A" w:rsidRPr="00742BF3" w:rsidRDefault="00DB648A" w:rsidP="00A513B5">
            <w:pPr>
              <w:spacing w:line="238" w:lineRule="auto"/>
              <w:ind w:firstLine="567"/>
              <w:rPr>
                <w:rFonts w:ascii="TH SarabunPSK" w:hAnsi="TH SarabunPSK" w:cs="TH SarabunPSK"/>
                <w:sz w:val="26"/>
                <w:szCs w:val="26"/>
                <w:cs/>
              </w:rPr>
            </w:pPr>
            <w:r w:rsidRPr="00742BF3">
              <w:rPr>
                <w:rFonts w:ascii="TH SarabunPSK" w:hAnsi="TH SarabunPSK" w:cs="TH SarabunPSK"/>
                <w:sz w:val="26"/>
                <w:szCs w:val="26"/>
              </w:rPr>
              <w:t>Introduction to Data Management in Digital Era</w:t>
            </w:r>
          </w:p>
        </w:tc>
        <w:tc>
          <w:tcPr>
            <w:tcW w:w="709" w:type="dxa"/>
            <w:tcBorders>
              <w:top w:val="single" w:sz="4" w:space="0" w:color="auto"/>
              <w:left w:val="single" w:sz="4" w:space="0" w:color="auto"/>
              <w:bottom w:val="single" w:sz="4" w:space="0" w:color="auto"/>
              <w:right w:val="single" w:sz="4" w:space="0" w:color="auto"/>
            </w:tcBorders>
          </w:tcPr>
          <w:p w14:paraId="746691E3" w14:textId="6DCB90FA" w:rsidR="00DB648A" w:rsidRPr="00742BF3" w:rsidRDefault="00DB648A" w:rsidP="00A513B5">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1DF7B497" w14:textId="3585A707" w:rsidR="00DB648A" w:rsidRPr="00B92232" w:rsidRDefault="00DB648A"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กลุ่มการพัฒนาทักษะและลักษณะบุคคล</w:t>
            </w:r>
          </w:p>
        </w:tc>
      </w:tr>
      <w:tr w:rsidR="00DB648A" w:rsidRPr="0018783F" w14:paraId="7249C792" w14:textId="1C739F20"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tcPr>
          <w:p w14:paraId="4923833D"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lastRenderedPageBreak/>
              <w:t>001274 ยาและสารเคมีในชีวิตประจำวัน</w:t>
            </w:r>
          </w:p>
          <w:p w14:paraId="726E9FF0" w14:textId="77777777" w:rsidR="00DB648A" w:rsidRPr="0018783F" w:rsidRDefault="00DB648A"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Drugs and Chemicals in Daily Life</w:t>
            </w:r>
          </w:p>
        </w:tc>
        <w:tc>
          <w:tcPr>
            <w:tcW w:w="711" w:type="dxa"/>
            <w:tcBorders>
              <w:top w:val="single" w:sz="4" w:space="0" w:color="auto"/>
              <w:left w:val="single" w:sz="4" w:space="0" w:color="auto"/>
              <w:bottom w:val="single" w:sz="4" w:space="0" w:color="auto"/>
              <w:right w:val="single" w:sz="4" w:space="0" w:color="auto"/>
            </w:tcBorders>
          </w:tcPr>
          <w:p w14:paraId="18FA9FCB" w14:textId="77777777" w:rsidR="00DB648A" w:rsidRPr="0018783F" w:rsidRDefault="00DB648A"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val="restart"/>
            <w:tcBorders>
              <w:top w:val="single" w:sz="4" w:space="0" w:color="auto"/>
              <w:left w:val="single" w:sz="4" w:space="0" w:color="auto"/>
              <w:right w:val="single" w:sz="4" w:space="0" w:color="auto"/>
            </w:tcBorders>
            <w:vAlign w:val="center"/>
          </w:tcPr>
          <w:p w14:paraId="6ACD3D0C" w14:textId="5A51CA3D" w:rsidR="00DB648A" w:rsidRPr="00B92232" w:rsidRDefault="00DB648A" w:rsidP="00A513B5">
            <w:pPr>
              <w:spacing w:line="238" w:lineRule="auto"/>
              <w:ind w:left="-57" w:right="-57"/>
              <w:jc w:val="center"/>
              <w:rPr>
                <w:rFonts w:ascii="TH SarabunPSK" w:hAnsi="TH SarabunPSK" w:cs="TH SarabunPSK"/>
                <w:sz w:val="26"/>
                <w:szCs w:val="26"/>
              </w:rPr>
            </w:pPr>
            <w:r w:rsidRPr="00B92232">
              <w:rPr>
                <w:rFonts w:ascii="TH SarabunPSK" w:hAnsi="TH SarabunPSK" w:cs="TH SarabunPSK" w:hint="cs"/>
                <w:sz w:val="26"/>
                <w:szCs w:val="26"/>
                <w:cs/>
              </w:rPr>
              <w:t>กลุ่มวิชาวิทยาศาสตร์สุขภาพ</w:t>
            </w:r>
          </w:p>
        </w:tc>
        <w:tc>
          <w:tcPr>
            <w:tcW w:w="4677" w:type="dxa"/>
            <w:tcBorders>
              <w:top w:val="single" w:sz="4" w:space="0" w:color="auto"/>
              <w:left w:val="single" w:sz="4" w:space="0" w:color="auto"/>
              <w:bottom w:val="single" w:sz="4" w:space="0" w:color="auto"/>
              <w:right w:val="single" w:sz="4" w:space="0" w:color="auto"/>
            </w:tcBorders>
          </w:tcPr>
          <w:p w14:paraId="5CE21425" w14:textId="6444CFEC" w:rsidR="00DB648A" w:rsidRPr="00EA593F" w:rsidRDefault="00DB648A" w:rsidP="00A513B5">
            <w:pPr>
              <w:spacing w:line="238"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403</w:t>
            </w:r>
            <w:r>
              <w:rPr>
                <w:rFonts w:ascii="TH SarabunPSK" w:hAnsi="TH SarabunPSK" w:cs="TH SarabunPSK"/>
                <w:sz w:val="26"/>
                <w:szCs w:val="26"/>
              </w:rPr>
              <w:t xml:space="preserve"> </w:t>
            </w:r>
            <w:r w:rsidRPr="00EA593F">
              <w:rPr>
                <w:rFonts w:ascii="TH SarabunPSK" w:hAnsi="TH SarabunPSK" w:cs="TH SarabunPSK"/>
                <w:sz w:val="26"/>
                <w:szCs w:val="26"/>
                <w:cs/>
              </w:rPr>
              <w:t>ยาและสารเคมีในชีวิตประจำวัน</w:t>
            </w:r>
          </w:p>
          <w:p w14:paraId="6C8E871F" w14:textId="7C01B84B" w:rsidR="00DB648A" w:rsidRPr="0018783F" w:rsidRDefault="00DB648A" w:rsidP="00A513B5">
            <w:pPr>
              <w:spacing w:line="238" w:lineRule="auto"/>
              <w:ind w:left="-57" w:right="-57" w:firstLine="624"/>
              <w:rPr>
                <w:rFonts w:ascii="TH SarabunPSK" w:hAnsi="TH SarabunPSK" w:cs="TH SarabunPSK"/>
                <w:sz w:val="26"/>
                <w:szCs w:val="26"/>
              </w:rPr>
            </w:pPr>
            <w:r w:rsidRPr="00EA593F">
              <w:rPr>
                <w:rFonts w:ascii="TH SarabunPSK" w:hAnsi="TH SarabunPSK" w:cs="TH SarabunPSK"/>
                <w:sz w:val="26"/>
                <w:szCs w:val="26"/>
              </w:rPr>
              <w:t>Drugs and Chemicals in Daily Life</w:t>
            </w:r>
          </w:p>
        </w:tc>
        <w:tc>
          <w:tcPr>
            <w:tcW w:w="709" w:type="dxa"/>
            <w:tcBorders>
              <w:top w:val="single" w:sz="4" w:space="0" w:color="auto"/>
              <w:left w:val="single" w:sz="4" w:space="0" w:color="auto"/>
              <w:bottom w:val="single" w:sz="4" w:space="0" w:color="auto"/>
              <w:right w:val="single" w:sz="4" w:space="0" w:color="auto"/>
            </w:tcBorders>
          </w:tcPr>
          <w:p w14:paraId="29658450" w14:textId="252F629D" w:rsidR="00DB648A" w:rsidRPr="0018783F" w:rsidRDefault="00DB648A" w:rsidP="00A513B5">
            <w:pPr>
              <w:spacing w:line="238"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val="restart"/>
            <w:tcBorders>
              <w:top w:val="single" w:sz="4" w:space="0" w:color="auto"/>
              <w:left w:val="single" w:sz="4" w:space="0" w:color="auto"/>
              <w:right w:val="single" w:sz="4" w:space="0" w:color="auto"/>
            </w:tcBorders>
            <w:vAlign w:val="center"/>
          </w:tcPr>
          <w:p w14:paraId="1AAC4853" w14:textId="2CB59A48" w:rsidR="00DB648A" w:rsidRPr="00742BF3" w:rsidRDefault="00DB648A"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hint="cs"/>
                <w:sz w:val="26"/>
                <w:szCs w:val="26"/>
                <w:cs/>
              </w:rPr>
              <w:t>กลุ่มการพัฒนาสุขภาพกายและจิต</w:t>
            </w:r>
          </w:p>
        </w:tc>
      </w:tr>
      <w:tr w:rsidR="00DB648A" w:rsidRPr="0018783F" w14:paraId="65923CAB" w14:textId="5E5F4662"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2BEE052E"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001275 อาหารและวิถีชีวิต</w:t>
            </w:r>
          </w:p>
          <w:p w14:paraId="654987E8" w14:textId="77777777" w:rsidR="00DB648A" w:rsidRPr="0018783F" w:rsidRDefault="00DB648A"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Food and Life Style</w:t>
            </w:r>
          </w:p>
        </w:tc>
        <w:tc>
          <w:tcPr>
            <w:tcW w:w="711" w:type="dxa"/>
            <w:tcBorders>
              <w:top w:val="single" w:sz="4" w:space="0" w:color="auto"/>
              <w:left w:val="single" w:sz="4" w:space="0" w:color="auto"/>
              <w:bottom w:val="single" w:sz="4" w:space="0" w:color="auto"/>
              <w:right w:val="single" w:sz="4" w:space="0" w:color="auto"/>
            </w:tcBorders>
          </w:tcPr>
          <w:p w14:paraId="50EFB316" w14:textId="77777777" w:rsidR="00DB648A" w:rsidRPr="0018783F" w:rsidRDefault="00DB648A"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061AE583" w14:textId="01747B3A" w:rsidR="00DB648A" w:rsidRPr="00B92232" w:rsidRDefault="00DB648A"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D95500F" w14:textId="7F9ADD7C" w:rsidR="00DB648A" w:rsidRPr="00EA593F" w:rsidRDefault="00DB648A" w:rsidP="00A513B5">
            <w:pPr>
              <w:spacing w:line="238"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404</w:t>
            </w:r>
            <w:r>
              <w:rPr>
                <w:rFonts w:ascii="TH SarabunPSK" w:hAnsi="TH SarabunPSK" w:cs="TH SarabunPSK"/>
                <w:sz w:val="26"/>
                <w:szCs w:val="26"/>
              </w:rPr>
              <w:t xml:space="preserve"> </w:t>
            </w:r>
            <w:r w:rsidRPr="00EA593F">
              <w:rPr>
                <w:rFonts w:ascii="TH SarabunPSK" w:hAnsi="TH SarabunPSK" w:cs="TH SarabunPSK"/>
                <w:sz w:val="26"/>
                <w:szCs w:val="26"/>
                <w:cs/>
              </w:rPr>
              <w:t>อาหารและวิถีชีวิต</w:t>
            </w:r>
            <w:r w:rsidRPr="00EA593F">
              <w:rPr>
                <w:rFonts w:ascii="TH SarabunPSK" w:hAnsi="TH SarabunPSK" w:cs="TH SarabunPSK"/>
                <w:sz w:val="26"/>
                <w:szCs w:val="26"/>
                <w:cs/>
              </w:rPr>
              <w:tab/>
            </w:r>
          </w:p>
          <w:p w14:paraId="3954481F" w14:textId="385E2736" w:rsidR="00DB648A" w:rsidRPr="0018783F" w:rsidRDefault="00DB648A" w:rsidP="00A513B5">
            <w:pPr>
              <w:spacing w:line="238" w:lineRule="auto"/>
              <w:ind w:left="-57" w:right="-57" w:firstLine="624"/>
              <w:rPr>
                <w:rFonts w:ascii="TH SarabunPSK" w:hAnsi="TH SarabunPSK" w:cs="TH SarabunPSK"/>
                <w:sz w:val="26"/>
                <w:szCs w:val="26"/>
              </w:rPr>
            </w:pPr>
            <w:r w:rsidRPr="00EA593F">
              <w:rPr>
                <w:rFonts w:ascii="TH SarabunPSK" w:hAnsi="TH SarabunPSK" w:cs="TH SarabunPSK"/>
                <w:sz w:val="26"/>
                <w:szCs w:val="26"/>
              </w:rPr>
              <w:t>Food and Life Style</w:t>
            </w:r>
          </w:p>
        </w:tc>
        <w:tc>
          <w:tcPr>
            <w:tcW w:w="709" w:type="dxa"/>
            <w:tcBorders>
              <w:top w:val="single" w:sz="4" w:space="0" w:color="auto"/>
              <w:left w:val="single" w:sz="4" w:space="0" w:color="auto"/>
              <w:bottom w:val="single" w:sz="4" w:space="0" w:color="auto"/>
              <w:right w:val="single" w:sz="4" w:space="0" w:color="auto"/>
            </w:tcBorders>
          </w:tcPr>
          <w:p w14:paraId="0DBDE429" w14:textId="37AE0E2B" w:rsidR="00DB648A" w:rsidRPr="0018783F" w:rsidRDefault="00DB648A" w:rsidP="00A513B5">
            <w:pPr>
              <w:spacing w:line="238"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tcBorders>
              <w:left w:val="single" w:sz="4" w:space="0" w:color="auto"/>
              <w:right w:val="single" w:sz="4" w:space="0" w:color="auto"/>
            </w:tcBorders>
          </w:tcPr>
          <w:p w14:paraId="081BFA37" w14:textId="1DC2ADAC" w:rsidR="00DB648A" w:rsidRPr="00742BF3" w:rsidRDefault="00DB648A" w:rsidP="00A513B5">
            <w:pPr>
              <w:spacing w:line="238" w:lineRule="auto"/>
              <w:ind w:left="-57" w:right="-57"/>
              <w:jc w:val="center"/>
              <w:rPr>
                <w:rFonts w:ascii="TH SarabunPSK" w:hAnsi="TH SarabunPSK" w:cs="TH SarabunPSK"/>
                <w:sz w:val="26"/>
                <w:szCs w:val="26"/>
              </w:rPr>
            </w:pPr>
          </w:p>
        </w:tc>
      </w:tr>
      <w:tr w:rsidR="00DB648A" w:rsidRPr="0018783F" w14:paraId="23548C0B" w14:textId="345AD6F0"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3AA10D43"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001277 พฤติกรรมมนุษย์</w:t>
            </w:r>
          </w:p>
          <w:p w14:paraId="4F8690D1" w14:textId="77777777" w:rsidR="00DB648A" w:rsidRPr="0018783F" w:rsidRDefault="00DB648A"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Human Behavior</w:t>
            </w:r>
          </w:p>
        </w:tc>
        <w:tc>
          <w:tcPr>
            <w:tcW w:w="711" w:type="dxa"/>
            <w:tcBorders>
              <w:top w:val="single" w:sz="4" w:space="0" w:color="auto"/>
              <w:left w:val="single" w:sz="4" w:space="0" w:color="auto"/>
              <w:bottom w:val="single" w:sz="4" w:space="0" w:color="auto"/>
              <w:right w:val="single" w:sz="4" w:space="0" w:color="auto"/>
            </w:tcBorders>
          </w:tcPr>
          <w:p w14:paraId="786E74B8" w14:textId="77777777" w:rsidR="00DB648A" w:rsidRPr="0018783F" w:rsidRDefault="00DB648A"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42EBB3BD" w14:textId="6CA81485" w:rsidR="00DB648A" w:rsidRPr="00B92232" w:rsidRDefault="00DB648A"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B769950" w14:textId="7BA3052D" w:rsidR="00DB648A" w:rsidRPr="00EA593F" w:rsidRDefault="00DB648A" w:rsidP="00A513B5">
            <w:pPr>
              <w:spacing w:line="238"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405</w:t>
            </w:r>
            <w:r>
              <w:rPr>
                <w:rFonts w:ascii="TH SarabunPSK" w:hAnsi="TH SarabunPSK" w:cs="TH SarabunPSK"/>
                <w:sz w:val="26"/>
                <w:szCs w:val="26"/>
              </w:rPr>
              <w:t xml:space="preserve"> </w:t>
            </w:r>
            <w:r w:rsidRPr="00EA593F">
              <w:rPr>
                <w:rFonts w:ascii="TH SarabunPSK" w:hAnsi="TH SarabunPSK" w:cs="TH SarabunPSK"/>
                <w:sz w:val="26"/>
                <w:szCs w:val="26"/>
                <w:cs/>
              </w:rPr>
              <w:t>พฤติกรรมมนุษย์</w:t>
            </w:r>
          </w:p>
          <w:p w14:paraId="7D8C02C3" w14:textId="64302BA5" w:rsidR="00DB648A" w:rsidRPr="0018783F" w:rsidRDefault="00DB648A" w:rsidP="00A513B5">
            <w:pPr>
              <w:spacing w:line="238" w:lineRule="auto"/>
              <w:ind w:left="-57" w:right="-57" w:firstLine="624"/>
              <w:rPr>
                <w:rFonts w:ascii="TH SarabunPSK" w:hAnsi="TH SarabunPSK" w:cs="TH SarabunPSK"/>
                <w:sz w:val="26"/>
                <w:szCs w:val="26"/>
              </w:rPr>
            </w:pPr>
            <w:r w:rsidRPr="00EA593F">
              <w:rPr>
                <w:rFonts w:ascii="TH SarabunPSK" w:hAnsi="TH SarabunPSK" w:cs="TH SarabunPSK"/>
                <w:sz w:val="26"/>
                <w:szCs w:val="26"/>
              </w:rPr>
              <w:t>Human Behavior</w:t>
            </w:r>
          </w:p>
        </w:tc>
        <w:tc>
          <w:tcPr>
            <w:tcW w:w="709" w:type="dxa"/>
            <w:tcBorders>
              <w:top w:val="single" w:sz="4" w:space="0" w:color="auto"/>
              <w:left w:val="single" w:sz="4" w:space="0" w:color="auto"/>
              <w:bottom w:val="single" w:sz="4" w:space="0" w:color="auto"/>
              <w:right w:val="single" w:sz="4" w:space="0" w:color="auto"/>
            </w:tcBorders>
          </w:tcPr>
          <w:p w14:paraId="54612AD4" w14:textId="19ABE376" w:rsidR="00DB648A" w:rsidRPr="0018783F" w:rsidRDefault="00DB648A" w:rsidP="00A513B5">
            <w:pPr>
              <w:spacing w:line="238"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tcBorders>
              <w:left w:val="single" w:sz="4" w:space="0" w:color="auto"/>
              <w:right w:val="single" w:sz="4" w:space="0" w:color="auto"/>
            </w:tcBorders>
          </w:tcPr>
          <w:p w14:paraId="1BF48F8E" w14:textId="508D5FEC" w:rsidR="00DB648A" w:rsidRPr="00742BF3" w:rsidRDefault="00DB648A" w:rsidP="00A513B5">
            <w:pPr>
              <w:spacing w:line="238" w:lineRule="auto"/>
              <w:ind w:left="-57" w:right="-57"/>
              <w:jc w:val="center"/>
              <w:rPr>
                <w:rFonts w:ascii="TH SarabunPSK" w:hAnsi="TH SarabunPSK" w:cs="TH SarabunPSK"/>
                <w:sz w:val="26"/>
                <w:szCs w:val="26"/>
              </w:rPr>
            </w:pPr>
          </w:p>
        </w:tc>
      </w:tr>
      <w:tr w:rsidR="00DB648A" w:rsidRPr="0018783F" w14:paraId="39E7C601" w14:textId="1033F050"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4C33E854"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001278 ชีวิตและสุขภาพ</w:t>
            </w:r>
          </w:p>
          <w:p w14:paraId="7E64AFBC" w14:textId="77777777" w:rsidR="00DB648A" w:rsidRPr="0018783F" w:rsidRDefault="00DB648A"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Life and Health</w:t>
            </w:r>
          </w:p>
        </w:tc>
        <w:tc>
          <w:tcPr>
            <w:tcW w:w="711" w:type="dxa"/>
            <w:tcBorders>
              <w:top w:val="single" w:sz="4" w:space="0" w:color="auto"/>
              <w:left w:val="single" w:sz="4" w:space="0" w:color="auto"/>
              <w:bottom w:val="single" w:sz="4" w:space="0" w:color="auto"/>
              <w:right w:val="single" w:sz="4" w:space="0" w:color="auto"/>
            </w:tcBorders>
          </w:tcPr>
          <w:p w14:paraId="77B6BB9A" w14:textId="77777777" w:rsidR="00DB648A" w:rsidRPr="0018783F" w:rsidRDefault="00DB648A"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2E300591" w14:textId="072811DB" w:rsidR="00DB648A" w:rsidRPr="00B92232" w:rsidRDefault="00DB648A"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02A97C5" w14:textId="59F8C37D" w:rsidR="00DB648A" w:rsidRPr="00EA593F" w:rsidRDefault="00DB648A" w:rsidP="00A513B5">
            <w:pPr>
              <w:spacing w:line="238"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406</w:t>
            </w:r>
            <w:r>
              <w:rPr>
                <w:rFonts w:ascii="TH SarabunPSK" w:hAnsi="TH SarabunPSK" w:cs="TH SarabunPSK"/>
                <w:sz w:val="26"/>
                <w:szCs w:val="26"/>
              </w:rPr>
              <w:t xml:space="preserve"> </w:t>
            </w:r>
            <w:r w:rsidRPr="00EA593F">
              <w:rPr>
                <w:rFonts w:ascii="TH SarabunPSK" w:hAnsi="TH SarabunPSK" w:cs="TH SarabunPSK"/>
                <w:sz w:val="26"/>
                <w:szCs w:val="26"/>
                <w:cs/>
              </w:rPr>
              <w:t>ชีวิตและสุขภาพ</w:t>
            </w:r>
          </w:p>
          <w:p w14:paraId="298B1E0B" w14:textId="11ACF919" w:rsidR="00DB648A" w:rsidRPr="0018783F" w:rsidRDefault="00DB648A" w:rsidP="00A513B5">
            <w:pPr>
              <w:spacing w:line="238" w:lineRule="auto"/>
              <w:ind w:left="-57" w:right="-57" w:firstLine="624"/>
              <w:rPr>
                <w:rFonts w:ascii="TH SarabunPSK" w:hAnsi="TH SarabunPSK" w:cs="TH SarabunPSK"/>
                <w:sz w:val="26"/>
                <w:szCs w:val="26"/>
              </w:rPr>
            </w:pPr>
            <w:r w:rsidRPr="00EA593F">
              <w:rPr>
                <w:rFonts w:ascii="TH SarabunPSK" w:hAnsi="TH SarabunPSK" w:cs="TH SarabunPSK"/>
                <w:sz w:val="26"/>
                <w:szCs w:val="26"/>
              </w:rPr>
              <w:t>Life and Health</w:t>
            </w:r>
          </w:p>
        </w:tc>
        <w:tc>
          <w:tcPr>
            <w:tcW w:w="709" w:type="dxa"/>
            <w:tcBorders>
              <w:top w:val="single" w:sz="4" w:space="0" w:color="auto"/>
              <w:left w:val="single" w:sz="4" w:space="0" w:color="auto"/>
              <w:bottom w:val="single" w:sz="4" w:space="0" w:color="auto"/>
              <w:right w:val="single" w:sz="4" w:space="0" w:color="auto"/>
            </w:tcBorders>
          </w:tcPr>
          <w:p w14:paraId="6F284070" w14:textId="32D0B4BA" w:rsidR="00DB648A" w:rsidRPr="0018783F" w:rsidRDefault="00DB648A" w:rsidP="00A513B5">
            <w:pPr>
              <w:spacing w:line="238"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tcBorders>
              <w:left w:val="single" w:sz="4" w:space="0" w:color="auto"/>
              <w:right w:val="single" w:sz="4" w:space="0" w:color="auto"/>
            </w:tcBorders>
          </w:tcPr>
          <w:p w14:paraId="3396E99B" w14:textId="5AA5C2AA" w:rsidR="00DB648A" w:rsidRPr="00742BF3" w:rsidRDefault="00DB648A" w:rsidP="00A513B5">
            <w:pPr>
              <w:spacing w:line="238" w:lineRule="auto"/>
              <w:ind w:left="-57" w:right="-57"/>
              <w:jc w:val="center"/>
              <w:rPr>
                <w:rFonts w:ascii="TH SarabunPSK" w:hAnsi="TH SarabunPSK" w:cs="TH SarabunPSK"/>
                <w:sz w:val="26"/>
                <w:szCs w:val="26"/>
              </w:rPr>
            </w:pPr>
          </w:p>
        </w:tc>
      </w:tr>
      <w:tr w:rsidR="00DB648A" w:rsidRPr="0018783F" w14:paraId="1954E02E" w14:textId="3F8CB028"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6454CEF1"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001291 การบริโภคในชีวิตประจำวัน</w:t>
            </w:r>
          </w:p>
          <w:p w14:paraId="2493CDFE" w14:textId="77777777" w:rsidR="00DB648A" w:rsidRPr="0018783F" w:rsidRDefault="00DB648A"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Consumption in Daily Life</w:t>
            </w:r>
          </w:p>
        </w:tc>
        <w:tc>
          <w:tcPr>
            <w:tcW w:w="711" w:type="dxa"/>
            <w:tcBorders>
              <w:top w:val="single" w:sz="4" w:space="0" w:color="auto"/>
              <w:left w:val="single" w:sz="4" w:space="0" w:color="auto"/>
              <w:bottom w:val="single" w:sz="4" w:space="0" w:color="auto"/>
              <w:right w:val="single" w:sz="4" w:space="0" w:color="auto"/>
            </w:tcBorders>
          </w:tcPr>
          <w:p w14:paraId="555245F7" w14:textId="77777777" w:rsidR="00DB648A" w:rsidRPr="0018783F" w:rsidRDefault="00DB648A"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06A39D74" w14:textId="2741ADFD" w:rsidR="00DB648A" w:rsidRPr="00B92232" w:rsidRDefault="00DB648A"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FF6430E" w14:textId="60625CF1" w:rsidR="00DB648A" w:rsidRPr="00EA593F" w:rsidRDefault="00DB648A" w:rsidP="00A513B5">
            <w:pPr>
              <w:spacing w:line="238"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407</w:t>
            </w:r>
            <w:r>
              <w:rPr>
                <w:rFonts w:ascii="TH SarabunPSK" w:hAnsi="TH SarabunPSK" w:cs="TH SarabunPSK"/>
                <w:sz w:val="26"/>
                <w:szCs w:val="26"/>
              </w:rPr>
              <w:t xml:space="preserve"> </w:t>
            </w:r>
            <w:r w:rsidRPr="00EA593F">
              <w:rPr>
                <w:rFonts w:ascii="TH SarabunPSK" w:hAnsi="TH SarabunPSK" w:cs="TH SarabunPSK"/>
                <w:sz w:val="26"/>
                <w:szCs w:val="26"/>
                <w:cs/>
              </w:rPr>
              <w:t>การบริโภคในชีวิตประจำวัน</w:t>
            </w:r>
            <w:r w:rsidRPr="00EA593F">
              <w:rPr>
                <w:rFonts w:ascii="TH SarabunPSK" w:hAnsi="TH SarabunPSK" w:cs="TH SarabunPSK"/>
                <w:sz w:val="26"/>
                <w:szCs w:val="26"/>
                <w:cs/>
              </w:rPr>
              <w:tab/>
            </w:r>
            <w:r w:rsidRPr="00EA593F">
              <w:rPr>
                <w:rFonts w:ascii="TH SarabunPSK" w:hAnsi="TH SarabunPSK" w:cs="TH SarabunPSK"/>
                <w:sz w:val="26"/>
                <w:szCs w:val="26"/>
                <w:cs/>
              </w:rPr>
              <w:tab/>
            </w:r>
          </w:p>
          <w:p w14:paraId="46E30B82" w14:textId="4B0B8EC2" w:rsidR="00DB648A" w:rsidRPr="0018783F" w:rsidRDefault="00DB648A" w:rsidP="00A513B5">
            <w:pPr>
              <w:spacing w:line="238" w:lineRule="auto"/>
              <w:ind w:left="-57" w:right="-57" w:firstLine="624"/>
              <w:rPr>
                <w:rFonts w:ascii="TH SarabunPSK" w:hAnsi="TH SarabunPSK" w:cs="TH SarabunPSK"/>
                <w:sz w:val="26"/>
                <w:szCs w:val="26"/>
              </w:rPr>
            </w:pPr>
            <w:r w:rsidRPr="00EA593F">
              <w:rPr>
                <w:rFonts w:ascii="TH SarabunPSK" w:hAnsi="TH SarabunPSK" w:cs="TH SarabunPSK"/>
                <w:sz w:val="26"/>
                <w:szCs w:val="26"/>
              </w:rPr>
              <w:t>Consumption in Daily Life</w:t>
            </w:r>
          </w:p>
        </w:tc>
        <w:tc>
          <w:tcPr>
            <w:tcW w:w="709" w:type="dxa"/>
            <w:tcBorders>
              <w:top w:val="single" w:sz="4" w:space="0" w:color="auto"/>
              <w:left w:val="single" w:sz="4" w:space="0" w:color="auto"/>
              <w:bottom w:val="single" w:sz="4" w:space="0" w:color="auto"/>
              <w:right w:val="single" w:sz="4" w:space="0" w:color="auto"/>
            </w:tcBorders>
          </w:tcPr>
          <w:p w14:paraId="1F11FE93" w14:textId="7E0B96AF" w:rsidR="00DB648A" w:rsidRPr="0018783F" w:rsidRDefault="00DB648A" w:rsidP="00A513B5">
            <w:pPr>
              <w:spacing w:line="238"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tcBorders>
              <w:left w:val="single" w:sz="4" w:space="0" w:color="auto"/>
              <w:bottom w:val="single" w:sz="4" w:space="0" w:color="auto"/>
              <w:right w:val="single" w:sz="4" w:space="0" w:color="auto"/>
            </w:tcBorders>
          </w:tcPr>
          <w:p w14:paraId="134EC800" w14:textId="2429DD1C" w:rsidR="00DB648A" w:rsidRPr="00742BF3" w:rsidRDefault="00DB648A" w:rsidP="00A513B5">
            <w:pPr>
              <w:spacing w:line="238" w:lineRule="auto"/>
              <w:ind w:left="-57" w:right="-57"/>
              <w:jc w:val="center"/>
              <w:rPr>
                <w:rFonts w:ascii="TH SarabunPSK" w:hAnsi="TH SarabunPSK" w:cs="TH SarabunPSK"/>
                <w:sz w:val="26"/>
                <w:szCs w:val="26"/>
              </w:rPr>
            </w:pPr>
          </w:p>
        </w:tc>
      </w:tr>
      <w:tr w:rsidR="00DB648A" w:rsidRPr="0018783F" w14:paraId="6CEB45C5" w14:textId="77777777"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tcPr>
          <w:p w14:paraId="3CCDF0FE" w14:textId="77777777" w:rsidR="00DB648A" w:rsidRPr="00105D60" w:rsidRDefault="00DB648A" w:rsidP="00A513B5">
            <w:pPr>
              <w:spacing w:line="238" w:lineRule="auto"/>
              <w:ind w:left="-57" w:right="-57"/>
              <w:rPr>
                <w:rFonts w:ascii="TH SarabunPSK" w:hAnsi="TH SarabunPSK" w:cs="TH SarabunPSK"/>
                <w:sz w:val="26"/>
                <w:szCs w:val="26"/>
              </w:rPr>
            </w:pPr>
            <w:r w:rsidRPr="00105D60">
              <w:rPr>
                <w:rFonts w:ascii="TH SarabunPSK" w:hAnsi="TH SarabunPSK" w:cs="TH SarabunPSK"/>
                <w:sz w:val="26"/>
                <w:szCs w:val="26"/>
                <w:cs/>
              </w:rPr>
              <w:t>00</w:t>
            </w:r>
            <w:r>
              <w:rPr>
                <w:rFonts w:ascii="TH SarabunPSK" w:hAnsi="TH SarabunPSK" w:cs="TH SarabunPSK" w:hint="cs"/>
                <w:sz w:val="26"/>
                <w:szCs w:val="26"/>
                <w:cs/>
              </w:rPr>
              <w:t xml:space="preserve">1293 </w:t>
            </w:r>
            <w:r w:rsidRPr="00105D60">
              <w:rPr>
                <w:rFonts w:ascii="TH SarabunPSK" w:hAnsi="TH SarabunPSK" w:cs="TH SarabunPSK"/>
                <w:sz w:val="26"/>
                <w:szCs w:val="26"/>
                <w:cs/>
              </w:rPr>
              <w:t>นวัตกรรมเพื่อสังคมสูงวัย</w:t>
            </w:r>
          </w:p>
          <w:p w14:paraId="36FCF223" w14:textId="40E20339" w:rsidR="00DB648A" w:rsidRPr="0018783F" w:rsidRDefault="00DB648A" w:rsidP="00A513B5">
            <w:pPr>
              <w:tabs>
                <w:tab w:val="left" w:pos="270"/>
              </w:tabs>
              <w:spacing w:line="238" w:lineRule="auto"/>
              <w:ind w:firstLine="567"/>
              <w:rPr>
                <w:rFonts w:ascii="TH SarabunPSK" w:hAnsi="TH SarabunPSK" w:cs="TH SarabunPSK"/>
                <w:sz w:val="26"/>
                <w:szCs w:val="26"/>
                <w:cs/>
              </w:rPr>
            </w:pPr>
            <w:r w:rsidRPr="00105D60">
              <w:rPr>
                <w:rFonts w:ascii="TH SarabunPSK" w:hAnsi="TH SarabunPSK" w:cs="TH SarabunPSK"/>
                <w:sz w:val="26"/>
                <w:szCs w:val="26"/>
              </w:rPr>
              <w:t>Innovation for Aging Society</w:t>
            </w:r>
          </w:p>
        </w:tc>
        <w:tc>
          <w:tcPr>
            <w:tcW w:w="711" w:type="dxa"/>
            <w:tcBorders>
              <w:top w:val="single" w:sz="4" w:space="0" w:color="auto"/>
              <w:left w:val="single" w:sz="4" w:space="0" w:color="auto"/>
              <w:bottom w:val="single" w:sz="4" w:space="0" w:color="auto"/>
              <w:right w:val="single" w:sz="4" w:space="0" w:color="auto"/>
            </w:tcBorders>
          </w:tcPr>
          <w:p w14:paraId="20E20BEC" w14:textId="6144F231" w:rsidR="00DB648A" w:rsidRPr="0018783F" w:rsidRDefault="00DB648A" w:rsidP="00A513B5">
            <w:pPr>
              <w:spacing w:line="238" w:lineRule="auto"/>
              <w:ind w:left="-57" w:right="-57"/>
              <w:jc w:val="center"/>
              <w:rPr>
                <w:rFonts w:ascii="TH SarabunPSK" w:hAnsi="TH SarabunPSK" w:cs="TH SarabunPSK"/>
                <w:sz w:val="26"/>
                <w:szCs w:val="26"/>
              </w:rPr>
            </w:pPr>
            <w:r w:rsidRPr="00105D60">
              <w:rPr>
                <w:rFonts w:ascii="TH SarabunPSK" w:hAnsi="TH SarabunPSK" w:cs="TH SarabunPSK"/>
                <w:sz w:val="26"/>
                <w:szCs w:val="26"/>
                <w:cs/>
              </w:rPr>
              <w:t>3(1-4-4)</w:t>
            </w:r>
          </w:p>
        </w:tc>
        <w:tc>
          <w:tcPr>
            <w:tcW w:w="1701" w:type="dxa"/>
            <w:vMerge/>
            <w:tcBorders>
              <w:left w:val="single" w:sz="4" w:space="0" w:color="auto"/>
              <w:bottom w:val="single" w:sz="4" w:space="0" w:color="auto"/>
              <w:right w:val="single" w:sz="4" w:space="0" w:color="auto"/>
            </w:tcBorders>
          </w:tcPr>
          <w:p w14:paraId="1AF02318" w14:textId="77777777" w:rsidR="00DB648A" w:rsidRPr="00B92232" w:rsidRDefault="00DB648A"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403FD8E" w14:textId="77777777" w:rsidR="00DB648A" w:rsidRPr="00105D60" w:rsidRDefault="00DB648A" w:rsidP="00A513B5">
            <w:pPr>
              <w:spacing w:line="238" w:lineRule="auto"/>
              <w:ind w:left="-57" w:right="-57"/>
              <w:rPr>
                <w:rFonts w:ascii="TH SarabunPSK" w:hAnsi="TH SarabunPSK" w:cs="TH SarabunPSK"/>
                <w:sz w:val="26"/>
                <w:szCs w:val="26"/>
              </w:rPr>
            </w:pPr>
            <w:r w:rsidRPr="00105D60">
              <w:rPr>
                <w:rFonts w:ascii="TH SarabunPSK" w:hAnsi="TH SarabunPSK" w:cs="TH SarabunPSK"/>
                <w:sz w:val="26"/>
                <w:szCs w:val="26"/>
                <w:cs/>
              </w:rPr>
              <w:t>00</w:t>
            </w:r>
            <w:r>
              <w:rPr>
                <w:rFonts w:ascii="TH SarabunPSK" w:hAnsi="TH SarabunPSK" w:cs="TH SarabunPSK" w:hint="cs"/>
                <w:sz w:val="26"/>
                <w:szCs w:val="26"/>
                <w:cs/>
              </w:rPr>
              <w:t>2</w:t>
            </w:r>
            <w:r w:rsidRPr="00105D60">
              <w:rPr>
                <w:rFonts w:ascii="TH SarabunPSK" w:hAnsi="TH SarabunPSK" w:cs="TH SarabunPSK"/>
                <w:sz w:val="26"/>
                <w:szCs w:val="26"/>
                <w:cs/>
              </w:rPr>
              <w:t>313</w:t>
            </w:r>
            <w:r w:rsidRPr="00105D60">
              <w:rPr>
                <w:rFonts w:ascii="TH SarabunPSK" w:hAnsi="TH SarabunPSK" w:cs="TH SarabunPSK"/>
                <w:sz w:val="26"/>
                <w:szCs w:val="26"/>
              </w:rPr>
              <w:t xml:space="preserve"> </w:t>
            </w:r>
            <w:r w:rsidRPr="00105D60">
              <w:rPr>
                <w:rFonts w:ascii="TH SarabunPSK" w:hAnsi="TH SarabunPSK" w:cs="TH SarabunPSK"/>
                <w:sz w:val="26"/>
                <w:szCs w:val="26"/>
                <w:cs/>
              </w:rPr>
              <w:t>นวัตกรรมเพื่อสังคมสูงวัย</w:t>
            </w:r>
          </w:p>
          <w:p w14:paraId="097F18B4" w14:textId="08231F42" w:rsidR="00DB648A" w:rsidRPr="00EA593F" w:rsidRDefault="00DB648A" w:rsidP="00A513B5">
            <w:pPr>
              <w:spacing w:line="238" w:lineRule="auto"/>
              <w:ind w:left="-57" w:right="-57" w:firstLine="624"/>
              <w:rPr>
                <w:rFonts w:ascii="TH SarabunPSK" w:hAnsi="TH SarabunPSK" w:cs="TH SarabunPSK"/>
                <w:sz w:val="26"/>
                <w:szCs w:val="26"/>
                <w:cs/>
              </w:rPr>
            </w:pPr>
            <w:r w:rsidRPr="00105D60">
              <w:rPr>
                <w:rFonts w:ascii="TH SarabunPSK" w:hAnsi="TH SarabunPSK" w:cs="TH SarabunPSK"/>
                <w:sz w:val="26"/>
                <w:szCs w:val="26"/>
              </w:rPr>
              <w:t>Innovation for Aging Society</w:t>
            </w:r>
            <w:r w:rsidRPr="00105D60">
              <w:rPr>
                <w:rFonts w:ascii="TH SarabunPSK" w:hAnsi="TH SarabunPSK" w:cs="TH SarabunPSK"/>
                <w:sz w:val="26"/>
                <w:szCs w:val="26"/>
              </w:rPr>
              <w:tab/>
            </w:r>
          </w:p>
        </w:tc>
        <w:tc>
          <w:tcPr>
            <w:tcW w:w="709" w:type="dxa"/>
            <w:tcBorders>
              <w:top w:val="single" w:sz="4" w:space="0" w:color="auto"/>
              <w:left w:val="single" w:sz="4" w:space="0" w:color="auto"/>
              <w:bottom w:val="single" w:sz="4" w:space="0" w:color="auto"/>
              <w:right w:val="single" w:sz="4" w:space="0" w:color="auto"/>
            </w:tcBorders>
          </w:tcPr>
          <w:p w14:paraId="6BE361B8" w14:textId="4672E551" w:rsidR="00DB648A" w:rsidRPr="00EA593F" w:rsidRDefault="00DB648A" w:rsidP="00A513B5">
            <w:pPr>
              <w:spacing w:line="238"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3(1-4-4)</w:t>
            </w:r>
          </w:p>
        </w:tc>
        <w:tc>
          <w:tcPr>
            <w:tcW w:w="2126" w:type="dxa"/>
            <w:tcBorders>
              <w:left w:val="single" w:sz="4" w:space="0" w:color="auto"/>
              <w:bottom w:val="single" w:sz="4" w:space="0" w:color="auto"/>
              <w:right w:val="single" w:sz="4" w:space="0" w:color="auto"/>
            </w:tcBorders>
            <w:vAlign w:val="center"/>
          </w:tcPr>
          <w:p w14:paraId="0D28AFC1" w14:textId="40D4330F" w:rsidR="00DB648A" w:rsidRPr="00742BF3" w:rsidRDefault="00DB648A" w:rsidP="00A513B5">
            <w:pPr>
              <w:spacing w:line="238" w:lineRule="auto"/>
              <w:ind w:left="-57" w:right="-57"/>
              <w:jc w:val="center"/>
              <w:rPr>
                <w:rFonts w:ascii="TH SarabunPSK" w:hAnsi="TH SarabunPSK" w:cs="TH SarabunPSK"/>
                <w:sz w:val="26"/>
                <w:szCs w:val="26"/>
              </w:rPr>
            </w:pPr>
            <w:r w:rsidRPr="00105D60">
              <w:rPr>
                <w:rFonts w:ascii="TH SarabunPSK" w:hAnsi="TH SarabunPSK" w:cs="TH SarabunPSK"/>
                <w:sz w:val="26"/>
                <w:szCs w:val="26"/>
                <w:cs/>
              </w:rPr>
              <w:t>กลุ่มการพัฒนาทักษะและลักษณะบุคคล</w:t>
            </w:r>
          </w:p>
        </w:tc>
      </w:tr>
      <w:tr w:rsidR="00DB648A" w:rsidRPr="0018783F" w14:paraId="42A30B84" w14:textId="7E03EA6B"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tcPr>
          <w:p w14:paraId="52944E60"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001281 กีฬาและการออกกำลังกาย</w:t>
            </w:r>
          </w:p>
          <w:p w14:paraId="1E8F968A" w14:textId="77777777" w:rsidR="00DB648A" w:rsidRPr="0018783F" w:rsidRDefault="00DB648A"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Sports and Exercises</w:t>
            </w:r>
          </w:p>
        </w:tc>
        <w:tc>
          <w:tcPr>
            <w:tcW w:w="711" w:type="dxa"/>
            <w:tcBorders>
              <w:top w:val="single" w:sz="4" w:space="0" w:color="auto"/>
              <w:left w:val="single" w:sz="4" w:space="0" w:color="auto"/>
              <w:bottom w:val="single" w:sz="4" w:space="0" w:color="auto"/>
              <w:right w:val="single" w:sz="4" w:space="0" w:color="auto"/>
            </w:tcBorders>
          </w:tcPr>
          <w:p w14:paraId="058EE190" w14:textId="77777777" w:rsidR="00DB648A" w:rsidRPr="0018783F" w:rsidRDefault="00DB648A" w:rsidP="00A513B5">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cs/>
              </w:rPr>
              <w:t>1(0-2-1)</w:t>
            </w:r>
          </w:p>
        </w:tc>
        <w:tc>
          <w:tcPr>
            <w:tcW w:w="1701" w:type="dxa"/>
            <w:tcBorders>
              <w:top w:val="single" w:sz="4" w:space="0" w:color="auto"/>
              <w:left w:val="single" w:sz="4" w:space="0" w:color="auto"/>
              <w:bottom w:val="single" w:sz="4" w:space="0" w:color="auto"/>
              <w:right w:val="single" w:sz="4" w:space="0" w:color="auto"/>
            </w:tcBorders>
            <w:vAlign w:val="center"/>
          </w:tcPr>
          <w:p w14:paraId="35692524" w14:textId="77777777" w:rsidR="00DB648A" w:rsidRDefault="00DB648A" w:rsidP="00A513B5">
            <w:pPr>
              <w:spacing w:line="238" w:lineRule="auto"/>
              <w:ind w:left="-57" w:right="-57"/>
              <w:jc w:val="center"/>
              <w:rPr>
                <w:rFonts w:ascii="TH SarabunPSK" w:hAnsi="TH SarabunPSK" w:cs="TH SarabunPSK"/>
                <w:spacing w:val="-6"/>
                <w:sz w:val="26"/>
                <w:szCs w:val="26"/>
              </w:rPr>
            </w:pPr>
            <w:r w:rsidRPr="00105D60">
              <w:rPr>
                <w:rFonts w:ascii="TH SarabunPSK" w:hAnsi="TH SarabunPSK" w:cs="TH SarabunPSK" w:hint="cs"/>
                <w:spacing w:val="-6"/>
                <w:sz w:val="26"/>
                <w:szCs w:val="26"/>
                <w:cs/>
              </w:rPr>
              <w:t>วิชาบังคับ</w:t>
            </w:r>
          </w:p>
          <w:p w14:paraId="58C753BD" w14:textId="66F3E370" w:rsidR="00DB648A" w:rsidRPr="00105D60" w:rsidRDefault="00DB648A" w:rsidP="00A513B5">
            <w:pPr>
              <w:spacing w:line="238" w:lineRule="auto"/>
              <w:ind w:left="-57" w:right="-57"/>
              <w:jc w:val="center"/>
              <w:rPr>
                <w:rFonts w:ascii="TH SarabunPSK" w:hAnsi="TH SarabunPSK" w:cs="TH SarabunPSK"/>
                <w:spacing w:val="-6"/>
                <w:sz w:val="26"/>
                <w:szCs w:val="26"/>
                <w:cs/>
              </w:rPr>
            </w:pPr>
            <w:r w:rsidRPr="00105D60">
              <w:rPr>
                <w:rFonts w:ascii="TH SarabunPSK" w:hAnsi="TH SarabunPSK" w:cs="TH SarabunPSK" w:hint="cs"/>
                <w:spacing w:val="-6"/>
                <w:sz w:val="26"/>
                <w:szCs w:val="26"/>
                <w:cs/>
              </w:rPr>
              <w:t>ไม่นับหน่วยกิต</w:t>
            </w:r>
          </w:p>
        </w:tc>
        <w:tc>
          <w:tcPr>
            <w:tcW w:w="4677" w:type="dxa"/>
            <w:tcBorders>
              <w:top w:val="single" w:sz="4" w:space="0" w:color="auto"/>
              <w:left w:val="single" w:sz="4" w:space="0" w:color="auto"/>
              <w:bottom w:val="single" w:sz="4" w:space="0" w:color="auto"/>
              <w:right w:val="single" w:sz="4" w:space="0" w:color="auto"/>
            </w:tcBorders>
          </w:tcPr>
          <w:p w14:paraId="3968BCA8" w14:textId="32759CC9" w:rsidR="00DB648A" w:rsidRPr="00EA593F" w:rsidRDefault="00DB648A" w:rsidP="00A513B5">
            <w:pPr>
              <w:spacing w:line="238"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408</w:t>
            </w:r>
            <w:r>
              <w:rPr>
                <w:rFonts w:ascii="TH SarabunPSK" w:hAnsi="TH SarabunPSK" w:cs="TH SarabunPSK"/>
                <w:sz w:val="26"/>
                <w:szCs w:val="26"/>
              </w:rPr>
              <w:t xml:space="preserve"> </w:t>
            </w:r>
            <w:r w:rsidRPr="00EA593F">
              <w:rPr>
                <w:rFonts w:ascii="TH SarabunPSK" w:hAnsi="TH SarabunPSK" w:cs="TH SarabunPSK"/>
                <w:sz w:val="26"/>
                <w:szCs w:val="26"/>
                <w:cs/>
              </w:rPr>
              <w:t>กีฬาและกิจกรรมทางกาย</w:t>
            </w:r>
          </w:p>
          <w:p w14:paraId="444BD0CB" w14:textId="722D31A9" w:rsidR="00DB648A" w:rsidRPr="0018783F" w:rsidRDefault="00DB648A" w:rsidP="00A513B5">
            <w:pPr>
              <w:spacing w:line="238" w:lineRule="auto"/>
              <w:ind w:left="-57" w:right="-57" w:firstLine="624"/>
              <w:rPr>
                <w:rFonts w:ascii="TH SarabunPSK" w:hAnsi="TH SarabunPSK" w:cs="TH SarabunPSK"/>
                <w:sz w:val="26"/>
                <w:szCs w:val="26"/>
                <w:cs/>
              </w:rPr>
            </w:pPr>
            <w:r w:rsidRPr="00EA593F">
              <w:rPr>
                <w:rFonts w:ascii="TH SarabunPSK" w:hAnsi="TH SarabunPSK" w:cs="TH SarabunPSK"/>
                <w:sz w:val="26"/>
                <w:szCs w:val="26"/>
              </w:rPr>
              <w:t xml:space="preserve">Sports and Physical Activity </w:t>
            </w:r>
          </w:p>
        </w:tc>
        <w:tc>
          <w:tcPr>
            <w:tcW w:w="709" w:type="dxa"/>
            <w:tcBorders>
              <w:top w:val="single" w:sz="4" w:space="0" w:color="auto"/>
              <w:left w:val="single" w:sz="4" w:space="0" w:color="auto"/>
              <w:bottom w:val="single" w:sz="4" w:space="0" w:color="auto"/>
              <w:right w:val="single" w:sz="4" w:space="0" w:color="auto"/>
            </w:tcBorders>
          </w:tcPr>
          <w:p w14:paraId="5F20C6C9" w14:textId="61E3908C" w:rsidR="00DB648A" w:rsidRPr="0018783F" w:rsidRDefault="00DB648A" w:rsidP="00A513B5">
            <w:pPr>
              <w:spacing w:line="238" w:lineRule="auto"/>
              <w:ind w:left="-57" w:right="-57"/>
              <w:jc w:val="center"/>
              <w:rPr>
                <w:rFonts w:ascii="TH SarabunPSK" w:hAnsi="TH SarabunPSK" w:cs="TH SarabunPSK"/>
                <w:sz w:val="26"/>
                <w:szCs w:val="26"/>
                <w:cs/>
              </w:rPr>
            </w:pPr>
            <w:r w:rsidRPr="00EA593F">
              <w:rPr>
                <w:rFonts w:ascii="TH SarabunPSK" w:hAnsi="TH SarabunPSK" w:cs="TH SarabunPSK"/>
                <w:sz w:val="26"/>
                <w:szCs w:val="26"/>
                <w:cs/>
              </w:rPr>
              <w:t>1(0-2-1)</w:t>
            </w:r>
          </w:p>
        </w:tc>
        <w:tc>
          <w:tcPr>
            <w:tcW w:w="2126" w:type="dxa"/>
            <w:tcBorders>
              <w:top w:val="single" w:sz="4" w:space="0" w:color="auto"/>
              <w:left w:val="single" w:sz="4" w:space="0" w:color="auto"/>
              <w:bottom w:val="single" w:sz="4" w:space="0" w:color="auto"/>
              <w:right w:val="single" w:sz="4" w:space="0" w:color="auto"/>
            </w:tcBorders>
          </w:tcPr>
          <w:p w14:paraId="774508BF" w14:textId="47066E06" w:rsidR="00DB648A" w:rsidRPr="00742BF3" w:rsidRDefault="00DB648A" w:rsidP="00A513B5">
            <w:pPr>
              <w:spacing w:line="238" w:lineRule="auto"/>
              <w:ind w:left="-57" w:right="-57"/>
              <w:jc w:val="center"/>
              <w:rPr>
                <w:rFonts w:ascii="TH SarabunPSK" w:hAnsi="TH SarabunPSK" w:cs="TH SarabunPSK"/>
                <w:sz w:val="26"/>
                <w:szCs w:val="26"/>
                <w:cs/>
              </w:rPr>
            </w:pPr>
            <w:r w:rsidRPr="00742BF3">
              <w:rPr>
                <w:rFonts w:ascii="TH SarabunPSK" w:hAnsi="TH SarabunPSK" w:cs="TH SarabunPSK" w:hint="cs"/>
                <w:sz w:val="26"/>
                <w:szCs w:val="26"/>
                <w:cs/>
              </w:rPr>
              <w:t>กลุ่มการพัฒนาสุขภาพกายและจิต</w:t>
            </w:r>
          </w:p>
        </w:tc>
      </w:tr>
      <w:tr w:rsidR="00DB648A" w:rsidRPr="00EA593F" w14:paraId="7D6654A1" w14:textId="77777777" w:rsidTr="00A513B5">
        <w:trPr>
          <w:trHeight w:val="20"/>
          <w:jc w:val="center"/>
        </w:trPr>
        <w:tc>
          <w:tcPr>
            <w:tcW w:w="4815" w:type="dxa"/>
            <w:tcBorders>
              <w:top w:val="single" w:sz="4" w:space="0" w:color="auto"/>
            </w:tcBorders>
          </w:tcPr>
          <w:p w14:paraId="5AEE3769" w14:textId="77777777" w:rsidR="00DB648A" w:rsidRPr="00EA593F" w:rsidRDefault="00DB648A" w:rsidP="00A513B5">
            <w:pPr>
              <w:tabs>
                <w:tab w:val="left" w:pos="270"/>
              </w:tabs>
              <w:spacing w:line="238" w:lineRule="auto"/>
              <w:rPr>
                <w:rFonts w:ascii="TH SarabunPSK" w:hAnsi="TH SarabunPSK" w:cs="TH SarabunPSK"/>
                <w:b/>
                <w:bCs/>
                <w:sz w:val="26"/>
                <w:szCs w:val="26"/>
                <w:cs/>
              </w:rPr>
            </w:pPr>
          </w:p>
        </w:tc>
        <w:tc>
          <w:tcPr>
            <w:tcW w:w="711" w:type="dxa"/>
            <w:tcBorders>
              <w:top w:val="single" w:sz="4" w:space="0" w:color="auto"/>
            </w:tcBorders>
          </w:tcPr>
          <w:p w14:paraId="7FD0A523" w14:textId="77777777" w:rsidR="00DB648A" w:rsidRPr="00EA593F" w:rsidRDefault="00DB648A" w:rsidP="00A513B5">
            <w:pPr>
              <w:spacing w:line="238" w:lineRule="auto"/>
              <w:ind w:left="-57" w:right="-57"/>
              <w:jc w:val="center"/>
              <w:rPr>
                <w:rFonts w:ascii="TH SarabunPSK" w:hAnsi="TH SarabunPSK" w:cs="TH SarabunPSK"/>
                <w:b/>
                <w:bCs/>
                <w:sz w:val="26"/>
                <w:szCs w:val="26"/>
                <w:cs/>
              </w:rPr>
            </w:pPr>
          </w:p>
        </w:tc>
        <w:tc>
          <w:tcPr>
            <w:tcW w:w="1701" w:type="dxa"/>
            <w:tcBorders>
              <w:top w:val="single" w:sz="4" w:space="0" w:color="auto"/>
              <w:right w:val="single" w:sz="4" w:space="0" w:color="auto"/>
            </w:tcBorders>
          </w:tcPr>
          <w:p w14:paraId="025C226F" w14:textId="77777777" w:rsidR="00DB648A" w:rsidRPr="00EA593F" w:rsidRDefault="00DB648A" w:rsidP="00A513B5">
            <w:pPr>
              <w:spacing w:line="238" w:lineRule="auto"/>
              <w:ind w:left="-57" w:right="-57"/>
              <w:rPr>
                <w:rFonts w:ascii="TH SarabunPSK" w:hAnsi="TH SarabunPSK" w:cs="TH SarabunPSK"/>
                <w:b/>
                <w:bCs/>
                <w:sz w:val="26"/>
                <w:szCs w:val="26"/>
                <w:cs/>
              </w:rPr>
            </w:pPr>
          </w:p>
        </w:tc>
        <w:tc>
          <w:tcPr>
            <w:tcW w:w="7512" w:type="dxa"/>
            <w:gridSpan w:val="3"/>
            <w:tcBorders>
              <w:top w:val="single" w:sz="4" w:space="0" w:color="auto"/>
              <w:left w:val="single" w:sz="4" w:space="0" w:color="auto"/>
              <w:bottom w:val="single" w:sz="4" w:space="0" w:color="auto"/>
              <w:right w:val="single" w:sz="4" w:space="0" w:color="auto"/>
            </w:tcBorders>
            <w:vAlign w:val="center"/>
          </w:tcPr>
          <w:p w14:paraId="06B8DF97" w14:textId="23334F9F" w:rsidR="00DB648A" w:rsidRPr="00105D60" w:rsidRDefault="00DB648A" w:rsidP="00A513B5">
            <w:pPr>
              <w:spacing w:line="238" w:lineRule="auto"/>
              <w:ind w:left="-57" w:right="-57"/>
              <w:rPr>
                <w:rFonts w:ascii="TH SarabunPSK" w:hAnsi="TH SarabunPSK" w:cs="TH SarabunPSK"/>
                <w:b/>
                <w:bCs/>
                <w:sz w:val="26"/>
                <w:szCs w:val="26"/>
              </w:rPr>
            </w:pPr>
            <w:r w:rsidRPr="00105D60">
              <w:rPr>
                <w:rFonts w:ascii="TH SarabunPSK" w:hAnsi="TH SarabunPSK" w:cs="TH SarabunPSK"/>
                <w:b/>
                <w:bCs/>
                <w:sz w:val="26"/>
                <w:szCs w:val="26"/>
                <w:cs/>
              </w:rPr>
              <w:t>เปิดรายวิชาใหม่</w:t>
            </w:r>
          </w:p>
        </w:tc>
      </w:tr>
      <w:tr w:rsidR="00DB648A" w:rsidRPr="0018783F" w14:paraId="713DD809" w14:textId="77777777" w:rsidTr="00A513B5">
        <w:trPr>
          <w:trHeight w:val="20"/>
          <w:jc w:val="center"/>
        </w:trPr>
        <w:tc>
          <w:tcPr>
            <w:tcW w:w="4815" w:type="dxa"/>
          </w:tcPr>
          <w:p w14:paraId="46D110FB" w14:textId="77777777" w:rsidR="00DB648A" w:rsidRPr="0018783F" w:rsidRDefault="00DB648A" w:rsidP="00A513B5">
            <w:pPr>
              <w:tabs>
                <w:tab w:val="left" w:pos="270"/>
              </w:tabs>
              <w:spacing w:line="238" w:lineRule="auto"/>
              <w:jc w:val="thaiDistribute"/>
              <w:rPr>
                <w:rFonts w:ascii="TH SarabunPSK" w:hAnsi="TH SarabunPSK" w:cs="TH SarabunPSK"/>
                <w:sz w:val="26"/>
                <w:szCs w:val="26"/>
                <w:cs/>
              </w:rPr>
            </w:pPr>
          </w:p>
        </w:tc>
        <w:tc>
          <w:tcPr>
            <w:tcW w:w="711" w:type="dxa"/>
          </w:tcPr>
          <w:p w14:paraId="5D853EA1" w14:textId="77777777" w:rsidR="00DB648A" w:rsidRPr="0018783F" w:rsidRDefault="00DB648A"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5BC09156" w14:textId="77777777" w:rsidR="00DB648A" w:rsidRPr="00B92232" w:rsidRDefault="00DB648A" w:rsidP="00A513B5">
            <w:pPr>
              <w:spacing w:line="238"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4EC365E8" w14:textId="7CA5C3DE" w:rsidR="00DB648A" w:rsidRPr="00105D60" w:rsidRDefault="00DB648A" w:rsidP="00A513B5">
            <w:pPr>
              <w:spacing w:line="238" w:lineRule="auto"/>
              <w:ind w:left="-57" w:right="-57"/>
              <w:rPr>
                <w:rFonts w:ascii="TH SarabunPSK" w:hAnsi="TH SarabunPSK" w:cs="TH SarabunPSK"/>
                <w:sz w:val="26"/>
                <w:szCs w:val="26"/>
              </w:rPr>
            </w:pPr>
            <w:r w:rsidRPr="00105D60">
              <w:rPr>
                <w:rFonts w:ascii="TH SarabunPSK" w:hAnsi="TH SarabunPSK" w:cs="TH SarabunPSK"/>
                <w:sz w:val="26"/>
                <w:szCs w:val="26"/>
                <w:cs/>
              </w:rPr>
              <w:t>00</w:t>
            </w:r>
            <w:r>
              <w:rPr>
                <w:rFonts w:ascii="TH SarabunPSK" w:hAnsi="TH SarabunPSK" w:cs="TH SarabunPSK" w:hint="cs"/>
                <w:sz w:val="26"/>
                <w:szCs w:val="26"/>
                <w:cs/>
              </w:rPr>
              <w:t>2</w:t>
            </w:r>
            <w:r w:rsidRPr="00105D60">
              <w:rPr>
                <w:rFonts w:ascii="TH SarabunPSK" w:hAnsi="TH SarabunPSK" w:cs="TH SarabunPSK"/>
                <w:sz w:val="26"/>
                <w:szCs w:val="26"/>
                <w:cs/>
              </w:rPr>
              <w:t>214</w:t>
            </w:r>
            <w:r w:rsidRPr="00105D60">
              <w:rPr>
                <w:rFonts w:ascii="TH SarabunPSK" w:hAnsi="TH SarabunPSK" w:cs="TH SarabunPSK"/>
                <w:sz w:val="26"/>
                <w:szCs w:val="26"/>
              </w:rPr>
              <w:t xml:space="preserve"> </w:t>
            </w:r>
            <w:r w:rsidRPr="00105D60">
              <w:rPr>
                <w:rFonts w:ascii="TH SarabunPSK" w:hAnsi="TH SarabunPSK" w:cs="TH SarabunPSK"/>
                <w:sz w:val="26"/>
                <w:szCs w:val="26"/>
                <w:cs/>
              </w:rPr>
              <w:t>การเงิน ธุรกิจ ชีวิต และการลงทุน</w:t>
            </w:r>
          </w:p>
          <w:p w14:paraId="05946AD6" w14:textId="1052D6F4" w:rsidR="00DB648A" w:rsidRPr="00105D60" w:rsidRDefault="00DB648A" w:rsidP="00A513B5">
            <w:pPr>
              <w:spacing w:line="238" w:lineRule="auto"/>
              <w:ind w:left="-57" w:right="-57" w:firstLine="624"/>
              <w:rPr>
                <w:rFonts w:ascii="TH SarabunPSK" w:hAnsi="TH SarabunPSK" w:cs="TH SarabunPSK"/>
                <w:sz w:val="26"/>
                <w:szCs w:val="26"/>
                <w:cs/>
              </w:rPr>
            </w:pPr>
            <w:r w:rsidRPr="00105D60">
              <w:rPr>
                <w:rFonts w:ascii="TH SarabunPSK" w:hAnsi="TH SarabunPSK" w:cs="TH SarabunPSK"/>
                <w:sz w:val="26"/>
                <w:szCs w:val="26"/>
              </w:rPr>
              <w:t>Finance, Business, Life, and Investment</w:t>
            </w:r>
          </w:p>
        </w:tc>
        <w:tc>
          <w:tcPr>
            <w:tcW w:w="709" w:type="dxa"/>
            <w:tcBorders>
              <w:top w:val="single" w:sz="4" w:space="0" w:color="auto"/>
              <w:left w:val="single" w:sz="4" w:space="0" w:color="auto"/>
              <w:bottom w:val="single" w:sz="4" w:space="0" w:color="auto"/>
              <w:right w:val="single" w:sz="4" w:space="0" w:color="auto"/>
            </w:tcBorders>
          </w:tcPr>
          <w:p w14:paraId="29D33802" w14:textId="4E7670D6" w:rsidR="00DB648A" w:rsidRPr="00105D60" w:rsidRDefault="00DB648A" w:rsidP="00A513B5">
            <w:pPr>
              <w:spacing w:line="238"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3(3-0-6)</w:t>
            </w:r>
          </w:p>
        </w:tc>
        <w:tc>
          <w:tcPr>
            <w:tcW w:w="2126" w:type="dxa"/>
            <w:tcBorders>
              <w:top w:val="single" w:sz="4" w:space="0" w:color="auto"/>
              <w:left w:val="single" w:sz="4" w:space="0" w:color="auto"/>
              <w:bottom w:val="single" w:sz="4" w:space="0" w:color="auto"/>
              <w:right w:val="single" w:sz="4" w:space="0" w:color="auto"/>
            </w:tcBorders>
            <w:vAlign w:val="center"/>
          </w:tcPr>
          <w:p w14:paraId="27187B45" w14:textId="47AF56B7" w:rsidR="00DB648A" w:rsidRPr="00105D60" w:rsidRDefault="00DB648A" w:rsidP="00A513B5">
            <w:pPr>
              <w:spacing w:line="238"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กลุ่มความรู้เพื่อการใช้ชีวิตอย่างมีคุณภาพ</w:t>
            </w:r>
          </w:p>
        </w:tc>
      </w:tr>
      <w:tr w:rsidR="00DB648A" w:rsidRPr="0018783F" w14:paraId="63C01E21" w14:textId="77777777" w:rsidTr="00A513B5">
        <w:trPr>
          <w:trHeight w:val="20"/>
          <w:jc w:val="center"/>
        </w:trPr>
        <w:tc>
          <w:tcPr>
            <w:tcW w:w="4815" w:type="dxa"/>
          </w:tcPr>
          <w:p w14:paraId="5E74C975" w14:textId="77777777" w:rsidR="00DB648A" w:rsidRPr="0018783F" w:rsidRDefault="00DB648A" w:rsidP="00A513B5">
            <w:pPr>
              <w:tabs>
                <w:tab w:val="left" w:pos="270"/>
              </w:tabs>
              <w:spacing w:line="238" w:lineRule="auto"/>
              <w:jc w:val="thaiDistribute"/>
              <w:rPr>
                <w:rFonts w:ascii="TH SarabunPSK" w:hAnsi="TH SarabunPSK" w:cs="TH SarabunPSK"/>
                <w:sz w:val="26"/>
                <w:szCs w:val="26"/>
                <w:cs/>
              </w:rPr>
            </w:pPr>
          </w:p>
        </w:tc>
        <w:tc>
          <w:tcPr>
            <w:tcW w:w="711" w:type="dxa"/>
          </w:tcPr>
          <w:p w14:paraId="416173A2" w14:textId="77777777" w:rsidR="00DB648A" w:rsidRPr="0018783F" w:rsidRDefault="00DB648A"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529DD76E" w14:textId="77777777" w:rsidR="00DB648A" w:rsidRPr="00B92232" w:rsidRDefault="00DB648A" w:rsidP="00A513B5">
            <w:pPr>
              <w:spacing w:line="238"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79D698C1" w14:textId="2CADB708" w:rsidR="00DB648A" w:rsidRPr="00105D60" w:rsidRDefault="00DB648A" w:rsidP="00A513B5">
            <w:pPr>
              <w:spacing w:line="238" w:lineRule="auto"/>
              <w:ind w:left="-57" w:right="-57"/>
              <w:rPr>
                <w:rFonts w:ascii="TH SarabunPSK" w:hAnsi="TH SarabunPSK" w:cs="TH SarabunPSK"/>
                <w:sz w:val="26"/>
                <w:szCs w:val="26"/>
              </w:rPr>
            </w:pPr>
            <w:r w:rsidRPr="00105D60">
              <w:rPr>
                <w:rFonts w:ascii="TH SarabunPSK" w:hAnsi="TH SarabunPSK" w:cs="TH SarabunPSK"/>
                <w:sz w:val="26"/>
                <w:szCs w:val="26"/>
                <w:cs/>
              </w:rPr>
              <w:t>00</w:t>
            </w:r>
            <w:r>
              <w:rPr>
                <w:rFonts w:ascii="TH SarabunPSK" w:hAnsi="TH SarabunPSK" w:cs="TH SarabunPSK" w:hint="cs"/>
                <w:sz w:val="26"/>
                <w:szCs w:val="26"/>
                <w:cs/>
              </w:rPr>
              <w:t>2</w:t>
            </w:r>
            <w:r w:rsidRPr="00105D60">
              <w:rPr>
                <w:rFonts w:ascii="TH SarabunPSK" w:hAnsi="TH SarabunPSK" w:cs="TH SarabunPSK"/>
                <w:sz w:val="26"/>
                <w:szCs w:val="26"/>
                <w:cs/>
              </w:rPr>
              <w:t>5</w:t>
            </w:r>
            <w:r w:rsidR="002043B8">
              <w:rPr>
                <w:rFonts w:ascii="TH SarabunPSK" w:hAnsi="TH SarabunPSK" w:cs="TH SarabunPSK" w:hint="cs"/>
                <w:sz w:val="26"/>
                <w:szCs w:val="26"/>
                <w:cs/>
              </w:rPr>
              <w:t>0</w:t>
            </w:r>
            <w:r w:rsidRPr="00105D60">
              <w:rPr>
                <w:rFonts w:ascii="TH SarabunPSK" w:hAnsi="TH SarabunPSK" w:cs="TH SarabunPSK"/>
                <w:sz w:val="26"/>
                <w:szCs w:val="26"/>
                <w:cs/>
              </w:rPr>
              <w:t>8</w:t>
            </w:r>
            <w:r w:rsidRPr="00105D60">
              <w:rPr>
                <w:rFonts w:ascii="TH SarabunPSK" w:hAnsi="TH SarabunPSK" w:cs="TH SarabunPSK"/>
                <w:sz w:val="26"/>
                <w:szCs w:val="26"/>
              </w:rPr>
              <w:t xml:space="preserve"> </w:t>
            </w:r>
            <w:r w:rsidRPr="00105D60">
              <w:rPr>
                <w:rFonts w:ascii="TH SarabunPSK" w:hAnsi="TH SarabunPSK" w:cs="TH SarabunPSK"/>
                <w:sz w:val="26"/>
                <w:szCs w:val="26"/>
                <w:cs/>
              </w:rPr>
              <w:t>อารยธรรมโลก</w:t>
            </w:r>
          </w:p>
          <w:p w14:paraId="0C5E7F0A" w14:textId="3C73520F" w:rsidR="00DB648A" w:rsidRPr="00105D60" w:rsidRDefault="00DB648A" w:rsidP="00A513B5">
            <w:pPr>
              <w:spacing w:line="238" w:lineRule="auto"/>
              <w:ind w:left="-57" w:right="-57" w:firstLine="624"/>
              <w:rPr>
                <w:rFonts w:ascii="TH SarabunPSK" w:hAnsi="TH SarabunPSK" w:cs="TH SarabunPSK"/>
                <w:sz w:val="26"/>
                <w:szCs w:val="26"/>
                <w:cs/>
              </w:rPr>
            </w:pPr>
            <w:r w:rsidRPr="00105D60">
              <w:rPr>
                <w:rFonts w:ascii="TH SarabunPSK" w:hAnsi="TH SarabunPSK" w:cs="TH SarabunPSK"/>
                <w:sz w:val="26"/>
                <w:szCs w:val="26"/>
              </w:rPr>
              <w:t>World Civilizations</w:t>
            </w:r>
            <w:bookmarkStart w:id="87" w:name="_GoBack"/>
            <w:bookmarkEnd w:id="87"/>
          </w:p>
        </w:tc>
        <w:tc>
          <w:tcPr>
            <w:tcW w:w="709" w:type="dxa"/>
            <w:tcBorders>
              <w:top w:val="single" w:sz="4" w:space="0" w:color="auto"/>
              <w:left w:val="single" w:sz="4" w:space="0" w:color="auto"/>
              <w:bottom w:val="single" w:sz="4" w:space="0" w:color="auto"/>
              <w:right w:val="single" w:sz="4" w:space="0" w:color="auto"/>
            </w:tcBorders>
          </w:tcPr>
          <w:p w14:paraId="203C6193" w14:textId="1DE38508" w:rsidR="00DB648A" w:rsidRPr="00105D60" w:rsidRDefault="00DB648A" w:rsidP="00A513B5">
            <w:pPr>
              <w:spacing w:line="238"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3(3-0-6)</w:t>
            </w:r>
          </w:p>
        </w:tc>
        <w:tc>
          <w:tcPr>
            <w:tcW w:w="2126" w:type="dxa"/>
            <w:tcBorders>
              <w:top w:val="single" w:sz="4" w:space="0" w:color="auto"/>
              <w:left w:val="single" w:sz="4" w:space="0" w:color="auto"/>
              <w:bottom w:val="single" w:sz="4" w:space="0" w:color="auto"/>
              <w:right w:val="single" w:sz="4" w:space="0" w:color="auto"/>
            </w:tcBorders>
            <w:vAlign w:val="center"/>
          </w:tcPr>
          <w:p w14:paraId="24C41E73" w14:textId="77777777" w:rsidR="00DB648A" w:rsidRPr="00105D60" w:rsidRDefault="00DB648A" w:rsidP="00A513B5">
            <w:pPr>
              <w:spacing w:line="238" w:lineRule="auto"/>
              <w:ind w:left="-57" w:right="-57"/>
              <w:jc w:val="center"/>
              <w:rPr>
                <w:rFonts w:ascii="TH SarabunPSK" w:hAnsi="TH SarabunPSK" w:cs="TH SarabunPSK"/>
                <w:sz w:val="26"/>
                <w:szCs w:val="26"/>
              </w:rPr>
            </w:pPr>
            <w:r w:rsidRPr="00105D60">
              <w:rPr>
                <w:rFonts w:ascii="TH SarabunPSK" w:hAnsi="TH SarabunPSK" w:cs="TH SarabunPSK"/>
                <w:sz w:val="26"/>
                <w:szCs w:val="26"/>
                <w:cs/>
              </w:rPr>
              <w:t>กลุ่มการเป็นพลเมืองไทย</w:t>
            </w:r>
          </w:p>
          <w:p w14:paraId="47780E0F" w14:textId="0161ECBF" w:rsidR="00DB648A" w:rsidRPr="00105D60" w:rsidRDefault="00DB648A" w:rsidP="00A513B5">
            <w:pPr>
              <w:spacing w:line="238"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และพลโลกเพื่อสังคมที่ยั่งยืน</w:t>
            </w:r>
          </w:p>
        </w:tc>
      </w:tr>
      <w:tr w:rsidR="00DB648A" w:rsidRPr="0018783F" w14:paraId="328A227B" w14:textId="77777777" w:rsidTr="00A513B5">
        <w:trPr>
          <w:trHeight w:val="20"/>
          <w:jc w:val="center"/>
        </w:trPr>
        <w:tc>
          <w:tcPr>
            <w:tcW w:w="4815" w:type="dxa"/>
          </w:tcPr>
          <w:p w14:paraId="603E59ED" w14:textId="77777777" w:rsidR="00DB648A" w:rsidRPr="0018783F" w:rsidRDefault="00DB648A" w:rsidP="00A513B5">
            <w:pPr>
              <w:tabs>
                <w:tab w:val="left" w:pos="270"/>
              </w:tabs>
              <w:spacing w:line="238" w:lineRule="auto"/>
              <w:jc w:val="thaiDistribute"/>
              <w:rPr>
                <w:rFonts w:ascii="TH SarabunPSK" w:hAnsi="TH SarabunPSK" w:cs="TH SarabunPSK"/>
                <w:sz w:val="26"/>
                <w:szCs w:val="26"/>
                <w:cs/>
              </w:rPr>
            </w:pPr>
          </w:p>
        </w:tc>
        <w:tc>
          <w:tcPr>
            <w:tcW w:w="711" w:type="dxa"/>
          </w:tcPr>
          <w:p w14:paraId="530CC1EC" w14:textId="77777777" w:rsidR="00DB648A" w:rsidRPr="0018783F" w:rsidRDefault="00DB648A"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2B7858FF" w14:textId="77777777" w:rsidR="00DB648A" w:rsidRPr="00B92232" w:rsidRDefault="00DB648A" w:rsidP="00A513B5">
            <w:pPr>
              <w:spacing w:line="238"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5CE1363A" w14:textId="3CA8DFB0" w:rsidR="00DB648A" w:rsidRPr="00DB648A" w:rsidRDefault="00DB648A" w:rsidP="00A513B5">
            <w:pPr>
              <w:spacing w:line="238" w:lineRule="auto"/>
              <w:ind w:left="-57" w:right="-57"/>
              <w:rPr>
                <w:rFonts w:ascii="TH SarabunPSK" w:hAnsi="TH SarabunPSK" w:cs="TH SarabunPSK"/>
                <w:sz w:val="26"/>
                <w:szCs w:val="26"/>
              </w:rPr>
            </w:pPr>
            <w:r w:rsidRPr="00DB648A">
              <w:rPr>
                <w:rFonts w:ascii="TH SarabunPSK" w:hAnsi="TH SarabunPSK" w:cs="TH SarabunPSK"/>
                <w:sz w:val="26"/>
                <w:szCs w:val="26"/>
                <w:cs/>
              </w:rPr>
              <w:t xml:space="preserve">002314 ทักษะผู้ประกอบการและนวัตกรด้านอาหาร </w:t>
            </w:r>
          </w:p>
          <w:p w14:paraId="42FAF572" w14:textId="772C0635" w:rsidR="00DB648A" w:rsidRPr="00DB648A" w:rsidRDefault="00DB648A" w:rsidP="00A513B5">
            <w:pPr>
              <w:spacing w:line="238" w:lineRule="auto"/>
              <w:ind w:left="-57" w:right="-57"/>
              <w:rPr>
                <w:rFonts w:ascii="TH SarabunPSK" w:hAnsi="TH SarabunPSK" w:cs="TH SarabunPSK"/>
                <w:sz w:val="26"/>
                <w:szCs w:val="26"/>
                <w:cs/>
              </w:rPr>
            </w:pPr>
            <w:r w:rsidRPr="00DB648A">
              <w:rPr>
                <w:rFonts w:ascii="TH SarabunPSK" w:hAnsi="TH SarabunPSK" w:cs="TH SarabunPSK"/>
                <w:sz w:val="26"/>
                <w:szCs w:val="26"/>
                <w:cs/>
              </w:rPr>
              <w:t xml:space="preserve">         </w:t>
            </w:r>
            <w:r>
              <w:rPr>
                <w:rFonts w:ascii="TH SarabunPSK" w:hAnsi="TH SarabunPSK" w:cs="TH SarabunPSK" w:hint="cs"/>
                <w:sz w:val="26"/>
                <w:szCs w:val="26"/>
                <w:cs/>
              </w:rPr>
              <w:t xml:space="preserve">  </w:t>
            </w:r>
            <w:r w:rsidRPr="00DB648A">
              <w:rPr>
                <w:rFonts w:ascii="TH SarabunPSK" w:hAnsi="TH SarabunPSK" w:cs="TH SarabunPSK"/>
                <w:sz w:val="26"/>
                <w:szCs w:val="26"/>
              </w:rPr>
              <w:t>Entrepreneurial skills and food innovator</w:t>
            </w:r>
          </w:p>
        </w:tc>
        <w:tc>
          <w:tcPr>
            <w:tcW w:w="709" w:type="dxa"/>
            <w:tcBorders>
              <w:top w:val="single" w:sz="4" w:space="0" w:color="auto"/>
              <w:left w:val="single" w:sz="4" w:space="0" w:color="auto"/>
              <w:bottom w:val="single" w:sz="4" w:space="0" w:color="auto"/>
              <w:right w:val="single" w:sz="4" w:space="0" w:color="auto"/>
            </w:tcBorders>
          </w:tcPr>
          <w:p w14:paraId="30A6E2D8" w14:textId="206F648A" w:rsidR="00DB648A" w:rsidRPr="00DB648A" w:rsidRDefault="00DB648A" w:rsidP="00A513B5">
            <w:pPr>
              <w:spacing w:line="238" w:lineRule="auto"/>
              <w:ind w:left="-57" w:right="-57"/>
              <w:jc w:val="center"/>
              <w:rPr>
                <w:rFonts w:ascii="TH SarabunPSK" w:hAnsi="TH SarabunPSK" w:cs="TH SarabunPSK"/>
                <w:sz w:val="26"/>
                <w:szCs w:val="26"/>
                <w:cs/>
              </w:rPr>
            </w:pPr>
            <w:r w:rsidRPr="00DB648A">
              <w:rPr>
                <w:rFonts w:ascii="TH SarabunPSK" w:hAnsi="TH SarabunPSK" w:cs="TH SarabunPSK"/>
                <w:sz w:val="26"/>
                <w:szCs w:val="26"/>
                <w:cs/>
              </w:rPr>
              <w:t>3(2-2-5)</w:t>
            </w:r>
          </w:p>
        </w:tc>
        <w:tc>
          <w:tcPr>
            <w:tcW w:w="2126" w:type="dxa"/>
            <w:tcBorders>
              <w:top w:val="single" w:sz="4" w:space="0" w:color="auto"/>
              <w:left w:val="single" w:sz="4" w:space="0" w:color="auto"/>
              <w:bottom w:val="single" w:sz="4" w:space="0" w:color="auto"/>
              <w:right w:val="single" w:sz="4" w:space="0" w:color="auto"/>
            </w:tcBorders>
            <w:vAlign w:val="center"/>
          </w:tcPr>
          <w:p w14:paraId="0A96AF6B" w14:textId="77777777" w:rsidR="00DB648A" w:rsidRDefault="00DB648A" w:rsidP="00A513B5">
            <w:pPr>
              <w:spacing w:line="238" w:lineRule="auto"/>
              <w:ind w:left="-57" w:right="-57"/>
              <w:jc w:val="center"/>
              <w:rPr>
                <w:rFonts w:ascii="TH SarabunPSK" w:hAnsi="TH SarabunPSK" w:cs="TH SarabunPSK"/>
                <w:sz w:val="26"/>
                <w:szCs w:val="26"/>
              </w:rPr>
            </w:pPr>
            <w:r w:rsidRPr="00DB648A">
              <w:rPr>
                <w:rFonts w:ascii="TH SarabunPSK" w:hAnsi="TH SarabunPSK" w:cs="TH SarabunPSK"/>
                <w:sz w:val="26"/>
                <w:szCs w:val="26"/>
                <w:cs/>
              </w:rPr>
              <w:t>การพัฒนาทักษะและ</w:t>
            </w:r>
          </w:p>
          <w:p w14:paraId="0D593670" w14:textId="1868E144" w:rsidR="00DB648A" w:rsidRPr="00DB648A" w:rsidRDefault="00DB648A" w:rsidP="00A513B5">
            <w:pPr>
              <w:spacing w:line="238" w:lineRule="auto"/>
              <w:ind w:left="-57" w:right="-57"/>
              <w:jc w:val="center"/>
              <w:rPr>
                <w:rFonts w:ascii="TH SarabunPSK" w:hAnsi="TH SarabunPSK" w:cs="TH SarabunPSK"/>
                <w:sz w:val="26"/>
                <w:szCs w:val="26"/>
                <w:cs/>
              </w:rPr>
            </w:pPr>
            <w:r w:rsidRPr="00DB648A">
              <w:rPr>
                <w:rFonts w:ascii="TH SarabunPSK" w:hAnsi="TH SarabunPSK" w:cs="TH SarabunPSK"/>
                <w:sz w:val="26"/>
                <w:szCs w:val="26"/>
                <w:cs/>
              </w:rPr>
              <w:t>ลักษณะบุคคล</w:t>
            </w:r>
          </w:p>
        </w:tc>
      </w:tr>
      <w:tr w:rsidR="002043B8" w:rsidRPr="0018783F" w14:paraId="370387B6" w14:textId="77777777" w:rsidTr="00A513B5">
        <w:trPr>
          <w:trHeight w:val="20"/>
          <w:jc w:val="center"/>
        </w:trPr>
        <w:tc>
          <w:tcPr>
            <w:tcW w:w="4815" w:type="dxa"/>
          </w:tcPr>
          <w:p w14:paraId="2C5064F4" w14:textId="77777777" w:rsidR="002043B8" w:rsidRPr="0018783F" w:rsidRDefault="002043B8" w:rsidP="00A513B5">
            <w:pPr>
              <w:tabs>
                <w:tab w:val="left" w:pos="270"/>
              </w:tabs>
              <w:spacing w:line="238" w:lineRule="auto"/>
              <w:jc w:val="thaiDistribute"/>
              <w:rPr>
                <w:rFonts w:ascii="TH SarabunPSK" w:hAnsi="TH SarabunPSK" w:cs="TH SarabunPSK"/>
                <w:sz w:val="26"/>
                <w:szCs w:val="26"/>
                <w:cs/>
              </w:rPr>
            </w:pPr>
          </w:p>
        </w:tc>
        <w:tc>
          <w:tcPr>
            <w:tcW w:w="711" w:type="dxa"/>
          </w:tcPr>
          <w:p w14:paraId="233DA1C9" w14:textId="77777777" w:rsidR="002043B8" w:rsidRPr="0018783F" w:rsidRDefault="002043B8"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0E7457E4" w14:textId="77777777" w:rsidR="002043B8" w:rsidRPr="00B92232" w:rsidRDefault="002043B8" w:rsidP="00A513B5">
            <w:pPr>
              <w:spacing w:line="238"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1B09FC45" w14:textId="77777777" w:rsidR="002043B8" w:rsidRPr="002043B8" w:rsidRDefault="002043B8" w:rsidP="002043B8">
            <w:pPr>
              <w:spacing w:line="238" w:lineRule="auto"/>
              <w:ind w:left="-57" w:right="-57"/>
              <w:rPr>
                <w:rFonts w:ascii="TH SarabunPSK" w:hAnsi="TH SarabunPSK" w:cs="TH SarabunPSK"/>
                <w:sz w:val="26"/>
                <w:szCs w:val="26"/>
              </w:rPr>
            </w:pPr>
            <w:r w:rsidRPr="002043B8">
              <w:rPr>
                <w:rFonts w:ascii="TH SarabunPSK" w:hAnsi="TH SarabunPSK" w:cs="TH SarabunPSK"/>
                <w:sz w:val="26"/>
                <w:szCs w:val="26"/>
                <w:cs/>
              </w:rPr>
              <w:t>002108 การสนทนาภาษาอังกฤษเบื้องต้น</w:t>
            </w:r>
          </w:p>
          <w:p w14:paraId="205C7E54" w14:textId="0884170B" w:rsidR="002043B8" w:rsidRPr="00DB648A" w:rsidRDefault="002043B8" w:rsidP="002043B8">
            <w:pPr>
              <w:spacing w:line="238" w:lineRule="auto"/>
              <w:ind w:left="-57" w:right="-57" w:firstLine="624"/>
              <w:rPr>
                <w:rFonts w:ascii="TH SarabunPSK" w:hAnsi="TH SarabunPSK" w:cs="TH SarabunPSK"/>
                <w:sz w:val="26"/>
                <w:szCs w:val="26"/>
                <w:cs/>
              </w:rPr>
            </w:pPr>
            <w:r>
              <w:rPr>
                <w:rFonts w:ascii="TH SarabunPSK" w:hAnsi="TH SarabunPSK" w:cs="TH SarabunPSK"/>
                <w:sz w:val="26"/>
                <w:szCs w:val="26"/>
              </w:rPr>
              <w:t>Basic English Conversation</w:t>
            </w:r>
          </w:p>
        </w:tc>
        <w:tc>
          <w:tcPr>
            <w:tcW w:w="709" w:type="dxa"/>
            <w:tcBorders>
              <w:top w:val="single" w:sz="4" w:space="0" w:color="auto"/>
              <w:left w:val="single" w:sz="4" w:space="0" w:color="auto"/>
              <w:bottom w:val="single" w:sz="4" w:space="0" w:color="auto"/>
              <w:right w:val="single" w:sz="4" w:space="0" w:color="auto"/>
            </w:tcBorders>
          </w:tcPr>
          <w:p w14:paraId="17670E59" w14:textId="58A90BCB" w:rsidR="002043B8" w:rsidRPr="00DB648A" w:rsidRDefault="002043B8" w:rsidP="00A513B5">
            <w:pPr>
              <w:spacing w:line="238" w:lineRule="auto"/>
              <w:ind w:left="-57" w:right="-57"/>
              <w:jc w:val="center"/>
              <w:rPr>
                <w:rFonts w:ascii="TH SarabunPSK" w:hAnsi="TH SarabunPSK" w:cs="TH SarabunPSK"/>
                <w:sz w:val="26"/>
                <w:szCs w:val="26"/>
                <w:cs/>
              </w:rPr>
            </w:pPr>
            <w:r w:rsidRPr="002043B8">
              <w:rPr>
                <w:rFonts w:ascii="TH SarabunPSK" w:hAnsi="TH SarabunPSK" w:cs="TH SarabunPSK"/>
                <w:sz w:val="26"/>
                <w:szCs w:val="26"/>
                <w:cs/>
              </w:rPr>
              <w:t>3(2-2-5)</w:t>
            </w:r>
          </w:p>
        </w:tc>
        <w:tc>
          <w:tcPr>
            <w:tcW w:w="2126" w:type="dxa"/>
            <w:tcBorders>
              <w:top w:val="single" w:sz="4" w:space="0" w:color="auto"/>
              <w:left w:val="single" w:sz="4" w:space="0" w:color="auto"/>
              <w:bottom w:val="single" w:sz="4" w:space="0" w:color="auto"/>
              <w:right w:val="single" w:sz="4" w:space="0" w:color="auto"/>
            </w:tcBorders>
            <w:vAlign w:val="center"/>
          </w:tcPr>
          <w:p w14:paraId="679E17CA" w14:textId="74DAE2C3" w:rsidR="002043B8" w:rsidRPr="00DB648A" w:rsidRDefault="002043B8" w:rsidP="00A513B5">
            <w:pPr>
              <w:spacing w:line="238" w:lineRule="auto"/>
              <w:ind w:left="-57" w:right="-57"/>
              <w:jc w:val="center"/>
              <w:rPr>
                <w:rFonts w:ascii="TH SarabunPSK" w:hAnsi="TH SarabunPSK" w:cs="TH SarabunPSK"/>
                <w:sz w:val="26"/>
                <w:szCs w:val="26"/>
                <w:cs/>
              </w:rPr>
            </w:pPr>
            <w:r w:rsidRPr="002043B8">
              <w:rPr>
                <w:rFonts w:ascii="TH SarabunPSK" w:hAnsi="TH SarabunPSK" w:cs="TH SarabunPSK"/>
                <w:sz w:val="26"/>
                <w:szCs w:val="26"/>
                <w:cs/>
              </w:rPr>
              <w:t>กลุ่มภาษาและการสื่อสาร (ภาษาอังกฤษและภาษาไทย)</w:t>
            </w:r>
          </w:p>
        </w:tc>
      </w:tr>
    </w:tbl>
    <w:p w14:paraId="47D2FB65" w14:textId="0CE912CA" w:rsidR="005D202A" w:rsidRDefault="005D202A">
      <w:pPr>
        <w:rPr>
          <w:rFonts w:ascii="TH SarabunPSK" w:hAnsi="TH SarabunPSK" w:cs="TH SarabunPSK"/>
          <w:cs/>
        </w:rPr>
      </w:pPr>
      <w:r>
        <w:rPr>
          <w:rFonts w:ascii="TH SarabunPSK" w:hAnsi="TH SarabunPSK" w:cs="TH SarabunPSK"/>
          <w:cs/>
        </w:rPr>
        <w:br w:type="page"/>
      </w:r>
    </w:p>
    <w:p w14:paraId="022B2827" w14:textId="77777777" w:rsidR="0018783F" w:rsidRDefault="0018783F" w:rsidP="00F70BE8">
      <w:pPr>
        <w:spacing w:after="0" w:line="240" w:lineRule="auto"/>
        <w:rPr>
          <w:rFonts w:ascii="TH SarabunPSK" w:hAnsi="TH SarabunPSK" w:cs="TH SarabunPSK"/>
          <w:cs/>
        </w:rPr>
        <w:sectPr w:rsidR="0018783F" w:rsidSect="0018783F">
          <w:headerReference w:type="default" r:id="rId22"/>
          <w:pgSz w:w="16838" w:h="11906" w:orient="landscape"/>
          <w:pgMar w:top="1418" w:right="1418" w:bottom="1134" w:left="1134" w:header="709" w:footer="709" w:gutter="0"/>
          <w:cols w:space="708"/>
          <w:docGrid w:linePitch="360"/>
        </w:sectPr>
      </w:pPr>
    </w:p>
    <w:p w14:paraId="49B4E26A" w14:textId="454CFDE8" w:rsidR="00D335C1" w:rsidRPr="00E659FF" w:rsidRDefault="00E659FF" w:rsidP="00F70BE8">
      <w:pPr>
        <w:pStyle w:val="Heading2"/>
        <w:spacing w:before="0" w:after="0"/>
        <w:rPr>
          <w:rFonts w:ascii="TH SarabunPSK" w:hAnsi="TH SarabunPSK" w:cs="TH SarabunPSK"/>
          <w:i w:val="0"/>
          <w:iCs w:val="0"/>
          <w:sz w:val="32"/>
        </w:rPr>
      </w:pPr>
      <w:bookmarkStart w:id="88" w:name="_Toc131932100"/>
      <w:bookmarkStart w:id="89" w:name="_Hlk129443604"/>
      <w:r w:rsidRPr="00E659FF">
        <w:rPr>
          <w:rFonts w:ascii="TH SarabunPSK" w:hAnsi="TH SarabunPSK" w:cs="TH SarabunPSK"/>
          <w:i w:val="0"/>
          <w:iCs w:val="0"/>
          <w:sz w:val="32"/>
        </w:rPr>
        <w:lastRenderedPageBreak/>
        <w:t>7</w:t>
      </w:r>
      <w:r w:rsidR="00D335C1" w:rsidRPr="00E659FF">
        <w:rPr>
          <w:rFonts w:ascii="TH SarabunPSK" w:hAnsi="TH SarabunPSK" w:cs="TH SarabunPSK"/>
          <w:i w:val="0"/>
          <w:iCs w:val="0"/>
          <w:sz w:val="32"/>
          <w:cs/>
        </w:rPr>
        <w:t>. คำสั่งแต่งตั้งคณะกรรมการปรับปรุงหมวดวิชาศึกษาทั่วไป</w:t>
      </w:r>
      <w:bookmarkEnd w:id="88"/>
    </w:p>
    <w:bookmarkEnd w:id="89"/>
    <w:p w14:paraId="21535E27" w14:textId="77777777" w:rsidR="00D335C1" w:rsidRPr="00D335C1" w:rsidRDefault="00D335C1" w:rsidP="00F70BE8">
      <w:pPr>
        <w:spacing w:after="0" w:line="240" w:lineRule="auto"/>
        <w:rPr>
          <w:rFonts w:ascii="TH SarabunPSK" w:hAnsi="TH SarabunPSK" w:cs="TH SarabunPSK"/>
          <w:b/>
          <w:bCs/>
          <w:sz w:val="24"/>
          <w:szCs w:val="32"/>
        </w:rPr>
      </w:pPr>
    </w:p>
    <w:p w14:paraId="1ECDE65E" w14:textId="4203A662" w:rsidR="00D335C1" w:rsidRPr="00D335C1" w:rsidRDefault="00D335C1" w:rsidP="00F70BE8">
      <w:pPr>
        <w:spacing w:after="0" w:line="240" w:lineRule="auto"/>
        <w:jc w:val="center"/>
        <w:rPr>
          <w:rFonts w:ascii="TH SarabunPSK" w:hAnsi="TH SarabunPSK" w:cs="TH SarabunPSK"/>
        </w:rPr>
      </w:pPr>
      <w:r w:rsidRPr="00D335C1">
        <w:rPr>
          <w:rFonts w:ascii="TH SarabunPSK" w:hAnsi="TH SarabunPSK" w:cs="TH SarabunPSK"/>
          <w:noProof/>
          <w:cs/>
        </w:rPr>
        <w:drawing>
          <wp:inline distT="0" distB="0" distL="0" distR="0" wp14:anchorId="2112E634" wp14:editId="135C920F">
            <wp:extent cx="5518724" cy="834742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876" t="2972" r="6098" b="3927"/>
                    <a:stretch/>
                  </pic:blipFill>
                  <pic:spPr bwMode="auto">
                    <a:xfrm>
                      <a:off x="0" y="0"/>
                      <a:ext cx="5541816" cy="8382355"/>
                    </a:xfrm>
                    <a:prstGeom prst="rect">
                      <a:avLst/>
                    </a:prstGeom>
                    <a:noFill/>
                    <a:ln>
                      <a:noFill/>
                    </a:ln>
                    <a:extLst>
                      <a:ext uri="{53640926-AAD7-44D8-BBD7-CCE9431645EC}">
                        <a14:shadowObscured xmlns:a14="http://schemas.microsoft.com/office/drawing/2010/main"/>
                      </a:ext>
                    </a:extLst>
                  </pic:spPr>
                </pic:pic>
              </a:graphicData>
            </a:graphic>
          </wp:inline>
        </w:drawing>
      </w:r>
    </w:p>
    <w:p w14:paraId="2DC00BDA" w14:textId="0B1CA113" w:rsidR="00D335C1" w:rsidRPr="00D335C1" w:rsidRDefault="00D335C1" w:rsidP="00F70BE8">
      <w:pPr>
        <w:spacing w:after="0" w:line="240" w:lineRule="auto"/>
        <w:jc w:val="center"/>
        <w:rPr>
          <w:rFonts w:ascii="TH SarabunPSK" w:hAnsi="TH SarabunPSK" w:cs="TH SarabunPSK"/>
          <w:sz w:val="32"/>
          <w:szCs w:val="32"/>
        </w:rPr>
      </w:pPr>
      <w:r w:rsidRPr="00D335C1">
        <w:rPr>
          <w:rFonts w:ascii="TH SarabunPSK" w:hAnsi="TH SarabunPSK" w:cs="TH SarabunPSK"/>
          <w:noProof/>
          <w:cs/>
        </w:rPr>
        <w:lastRenderedPageBreak/>
        <w:drawing>
          <wp:inline distT="0" distB="0" distL="0" distR="0" wp14:anchorId="07CF049F" wp14:editId="53EB05A5">
            <wp:extent cx="5795159" cy="774845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164" t="3457" r="6207" b="15566"/>
                    <a:stretch/>
                  </pic:blipFill>
                  <pic:spPr bwMode="auto">
                    <a:xfrm>
                      <a:off x="0" y="0"/>
                      <a:ext cx="5804472" cy="7760911"/>
                    </a:xfrm>
                    <a:prstGeom prst="rect">
                      <a:avLst/>
                    </a:prstGeom>
                    <a:noFill/>
                    <a:ln>
                      <a:noFill/>
                    </a:ln>
                    <a:extLst>
                      <a:ext uri="{53640926-AAD7-44D8-BBD7-CCE9431645EC}">
                        <a14:shadowObscured xmlns:a14="http://schemas.microsoft.com/office/drawing/2010/main"/>
                      </a:ext>
                    </a:extLst>
                  </pic:spPr>
                </pic:pic>
              </a:graphicData>
            </a:graphic>
          </wp:inline>
        </w:drawing>
      </w:r>
    </w:p>
    <w:p w14:paraId="2ABF328B" w14:textId="59C152AF" w:rsidR="00D335C1" w:rsidRPr="00D335C1" w:rsidRDefault="00D335C1" w:rsidP="00F70BE8">
      <w:pPr>
        <w:spacing w:after="0" w:line="240" w:lineRule="auto"/>
        <w:jc w:val="center"/>
        <w:rPr>
          <w:rFonts w:ascii="TH SarabunPSK" w:hAnsi="TH SarabunPSK" w:cs="TH SarabunPSK"/>
          <w:b/>
          <w:bCs/>
          <w:sz w:val="32"/>
          <w:szCs w:val="32"/>
        </w:rPr>
      </w:pPr>
    </w:p>
    <w:p w14:paraId="03B937A8" w14:textId="77777777" w:rsidR="00D10112" w:rsidRPr="00D335C1" w:rsidRDefault="00D10112" w:rsidP="00F70BE8">
      <w:pPr>
        <w:spacing w:after="0" w:line="240" w:lineRule="auto"/>
        <w:rPr>
          <w:rFonts w:ascii="TH SarabunPSK" w:hAnsi="TH SarabunPSK" w:cs="TH SarabunPSK"/>
          <w:lang w:bidi="ar-SA"/>
        </w:rPr>
      </w:pPr>
    </w:p>
    <w:p w14:paraId="09026753" w14:textId="1676C10B" w:rsidR="00DF5284" w:rsidRPr="00D335C1" w:rsidRDefault="00DF5284" w:rsidP="00F70BE8">
      <w:pPr>
        <w:spacing w:after="0" w:line="240" w:lineRule="auto"/>
        <w:rPr>
          <w:rFonts w:ascii="TH SarabunPSK" w:hAnsi="TH SarabunPSK" w:cs="TH SarabunPSK"/>
          <w:lang w:bidi="ar-SA"/>
        </w:rPr>
      </w:pPr>
    </w:p>
    <w:p w14:paraId="2934BBAF" w14:textId="6710EB68" w:rsidR="00DF5284" w:rsidRPr="00D335C1" w:rsidRDefault="00DF5284" w:rsidP="00F70BE8">
      <w:pPr>
        <w:spacing w:after="0" w:line="240" w:lineRule="auto"/>
        <w:rPr>
          <w:rFonts w:ascii="TH SarabunPSK" w:eastAsia="Times New Roman" w:hAnsi="TH SarabunPSK" w:cs="TH SarabunPSK"/>
          <w:b/>
          <w:bCs/>
          <w:color w:val="0070C0"/>
          <w:sz w:val="32"/>
          <w:szCs w:val="32"/>
          <w:rtl/>
          <w:cs/>
          <w:lang w:bidi="ar-SA"/>
        </w:rPr>
      </w:pPr>
      <w:r w:rsidRPr="00D335C1">
        <w:rPr>
          <w:rFonts w:ascii="TH SarabunPSK" w:eastAsia="Times New Roman" w:hAnsi="TH SarabunPSK" w:cs="TH SarabunPSK"/>
          <w:b/>
          <w:bCs/>
          <w:color w:val="0070C0"/>
          <w:sz w:val="32"/>
          <w:szCs w:val="32"/>
          <w:lang w:bidi="ar-SA"/>
        </w:rPr>
        <w:br w:type="page"/>
      </w:r>
    </w:p>
    <w:p w14:paraId="0783DB23" w14:textId="0EA573D7" w:rsidR="00866F9A" w:rsidRPr="00CC6965" w:rsidRDefault="00E659FF" w:rsidP="00CC6965">
      <w:pPr>
        <w:pStyle w:val="Heading2"/>
        <w:rPr>
          <w:rFonts w:ascii="TH SarabunPSK" w:hAnsi="TH SarabunPSK" w:cs="TH SarabunPSK"/>
          <w:i w:val="0"/>
          <w:iCs w:val="0"/>
          <w:sz w:val="32"/>
        </w:rPr>
      </w:pPr>
      <w:bookmarkStart w:id="90" w:name="_Toc128639357"/>
      <w:bookmarkStart w:id="91" w:name="_Toc131932101"/>
      <w:bookmarkStart w:id="92" w:name="_Hlk129443603"/>
      <w:r>
        <w:rPr>
          <w:rFonts w:ascii="TH SarabunPSK" w:hAnsi="TH SarabunPSK" w:cs="TH SarabunPSK"/>
          <w:i w:val="0"/>
          <w:iCs w:val="0"/>
          <w:sz w:val="32"/>
        </w:rPr>
        <w:lastRenderedPageBreak/>
        <w:t>8</w:t>
      </w:r>
      <w:r w:rsidR="00866F9A" w:rsidRPr="00CC6965">
        <w:rPr>
          <w:rFonts w:ascii="TH SarabunPSK" w:hAnsi="TH SarabunPSK" w:cs="TH SarabunPSK" w:hint="cs"/>
          <w:i w:val="0"/>
          <w:iCs w:val="0"/>
          <w:sz w:val="32"/>
          <w:cs/>
        </w:rPr>
        <w:t>. ข้อบังคับ</w:t>
      </w:r>
      <w:r w:rsidR="00181824" w:rsidRPr="00CC6965">
        <w:rPr>
          <w:rFonts w:ascii="TH SarabunPSK" w:hAnsi="TH SarabunPSK" w:cs="TH SarabunPSK" w:hint="cs"/>
          <w:i w:val="0"/>
          <w:iCs w:val="0"/>
          <w:sz w:val="32"/>
          <w:cs/>
        </w:rPr>
        <w:t>มหาวิทยาลัยนเรศวร</w:t>
      </w:r>
      <w:r w:rsidR="00866F9A" w:rsidRPr="00CC6965">
        <w:rPr>
          <w:rFonts w:ascii="TH SarabunPSK" w:hAnsi="TH SarabunPSK" w:cs="TH SarabunPSK" w:hint="cs"/>
          <w:i w:val="0"/>
          <w:iCs w:val="0"/>
          <w:sz w:val="32"/>
          <w:cs/>
        </w:rPr>
        <w:t xml:space="preserve"> ว่าด้วย การศึกษาระดับปริญญาตรี พ.ศ.2565</w:t>
      </w:r>
      <w:bookmarkEnd w:id="90"/>
      <w:bookmarkEnd w:id="91"/>
    </w:p>
    <w:bookmarkEnd w:id="92"/>
    <w:p w14:paraId="687A8B3B" w14:textId="77777777" w:rsidR="00866F9A" w:rsidRPr="00D335C1" w:rsidRDefault="00866F9A" w:rsidP="00F70BE8">
      <w:pPr>
        <w:spacing w:after="0" w:line="240" w:lineRule="auto"/>
        <w:jc w:val="center"/>
        <w:rPr>
          <w:rFonts w:ascii="TH SarabunPSK" w:hAnsi="TH SarabunPSK" w:cs="TH SarabunPSK"/>
          <w:lang w:eastAsia="zh-CN"/>
        </w:rPr>
      </w:pPr>
      <w:r w:rsidRPr="00D335C1">
        <w:rPr>
          <w:rFonts w:ascii="TH SarabunPSK" w:hAnsi="TH SarabunPSK" w:cs="TH SarabunPSK"/>
          <w:noProof/>
          <w:cs/>
        </w:rPr>
        <w:drawing>
          <wp:inline distT="0" distB="0" distL="0" distR="0" wp14:anchorId="41AD4D59" wp14:editId="307D1FE2">
            <wp:extent cx="5813946" cy="849372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748" t="6901" r="6468" b="3468"/>
                    <a:stretch/>
                  </pic:blipFill>
                  <pic:spPr bwMode="auto">
                    <a:xfrm>
                      <a:off x="0" y="0"/>
                      <a:ext cx="5834914" cy="8524356"/>
                    </a:xfrm>
                    <a:prstGeom prst="rect">
                      <a:avLst/>
                    </a:prstGeom>
                    <a:noFill/>
                    <a:ln>
                      <a:noFill/>
                    </a:ln>
                    <a:extLst>
                      <a:ext uri="{53640926-AAD7-44D8-BBD7-CCE9431645EC}">
                        <a14:shadowObscured xmlns:a14="http://schemas.microsoft.com/office/drawing/2010/main"/>
                      </a:ext>
                    </a:extLst>
                  </pic:spPr>
                </pic:pic>
              </a:graphicData>
            </a:graphic>
          </wp:inline>
        </w:drawing>
      </w:r>
    </w:p>
    <w:p w14:paraId="403C3525"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4B3CDEB1" wp14:editId="793811FA">
            <wp:extent cx="5824778" cy="835243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735" t="9001" r="7566" b="1002"/>
                    <a:stretch/>
                  </pic:blipFill>
                  <pic:spPr bwMode="auto">
                    <a:xfrm>
                      <a:off x="0" y="0"/>
                      <a:ext cx="5842679" cy="8378099"/>
                    </a:xfrm>
                    <a:prstGeom prst="rect">
                      <a:avLst/>
                    </a:prstGeom>
                    <a:noFill/>
                    <a:ln>
                      <a:noFill/>
                    </a:ln>
                    <a:extLst>
                      <a:ext uri="{53640926-AAD7-44D8-BBD7-CCE9431645EC}">
                        <a14:shadowObscured xmlns:a14="http://schemas.microsoft.com/office/drawing/2010/main"/>
                      </a:ext>
                    </a:extLst>
                  </pic:spPr>
                </pic:pic>
              </a:graphicData>
            </a:graphic>
          </wp:inline>
        </w:drawing>
      </w:r>
    </w:p>
    <w:p w14:paraId="60CF96B2"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77169050" wp14:editId="37AB4DDD">
            <wp:extent cx="5834418" cy="824370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295" t="8424" r="6374" b="3310"/>
                    <a:stretch/>
                  </pic:blipFill>
                  <pic:spPr bwMode="auto">
                    <a:xfrm>
                      <a:off x="0" y="0"/>
                      <a:ext cx="5849778" cy="8265403"/>
                    </a:xfrm>
                    <a:prstGeom prst="rect">
                      <a:avLst/>
                    </a:prstGeom>
                    <a:noFill/>
                    <a:ln>
                      <a:noFill/>
                    </a:ln>
                    <a:extLst>
                      <a:ext uri="{53640926-AAD7-44D8-BBD7-CCE9431645EC}">
                        <a14:shadowObscured xmlns:a14="http://schemas.microsoft.com/office/drawing/2010/main"/>
                      </a:ext>
                    </a:extLst>
                  </pic:spPr>
                </pic:pic>
              </a:graphicData>
            </a:graphic>
          </wp:inline>
        </w:drawing>
      </w:r>
    </w:p>
    <w:p w14:paraId="16D504BB"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41D6FA6A" wp14:editId="6F519A42">
            <wp:extent cx="5861713" cy="8331818"/>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266" t="9701" r="6493" b="2710"/>
                    <a:stretch/>
                  </pic:blipFill>
                  <pic:spPr bwMode="auto">
                    <a:xfrm>
                      <a:off x="0" y="0"/>
                      <a:ext cx="5875833" cy="8351888"/>
                    </a:xfrm>
                    <a:prstGeom prst="rect">
                      <a:avLst/>
                    </a:prstGeom>
                    <a:noFill/>
                    <a:ln>
                      <a:noFill/>
                    </a:ln>
                    <a:extLst>
                      <a:ext uri="{53640926-AAD7-44D8-BBD7-CCE9431645EC}">
                        <a14:shadowObscured xmlns:a14="http://schemas.microsoft.com/office/drawing/2010/main"/>
                      </a:ext>
                    </a:extLst>
                  </pic:spPr>
                </pic:pic>
              </a:graphicData>
            </a:graphic>
          </wp:inline>
        </w:drawing>
      </w:r>
    </w:p>
    <w:p w14:paraId="05233A27"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2897C971" wp14:editId="6217CA71">
            <wp:extent cx="5813947" cy="84482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145" t="8610" r="6613" b="1689"/>
                    <a:stretch/>
                  </pic:blipFill>
                  <pic:spPr bwMode="auto">
                    <a:xfrm>
                      <a:off x="0" y="0"/>
                      <a:ext cx="5822503" cy="8460647"/>
                    </a:xfrm>
                    <a:prstGeom prst="rect">
                      <a:avLst/>
                    </a:prstGeom>
                    <a:noFill/>
                    <a:ln>
                      <a:noFill/>
                    </a:ln>
                    <a:extLst>
                      <a:ext uri="{53640926-AAD7-44D8-BBD7-CCE9431645EC}">
                        <a14:shadowObscured xmlns:a14="http://schemas.microsoft.com/office/drawing/2010/main"/>
                      </a:ext>
                    </a:extLst>
                  </pic:spPr>
                </pic:pic>
              </a:graphicData>
            </a:graphic>
          </wp:inline>
        </w:drawing>
      </w:r>
    </w:p>
    <w:p w14:paraId="337A90D5"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45BE3B73" wp14:editId="2DFB81EC">
            <wp:extent cx="5766179" cy="8337616"/>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146" t="8440" r="6260" b="1939"/>
                    <a:stretch/>
                  </pic:blipFill>
                  <pic:spPr bwMode="auto">
                    <a:xfrm>
                      <a:off x="0" y="0"/>
                      <a:ext cx="5774379" cy="8349472"/>
                    </a:xfrm>
                    <a:prstGeom prst="rect">
                      <a:avLst/>
                    </a:prstGeom>
                    <a:noFill/>
                    <a:ln>
                      <a:noFill/>
                    </a:ln>
                    <a:extLst>
                      <a:ext uri="{53640926-AAD7-44D8-BBD7-CCE9431645EC}">
                        <a14:shadowObscured xmlns:a14="http://schemas.microsoft.com/office/drawing/2010/main"/>
                      </a:ext>
                    </a:extLst>
                  </pic:spPr>
                </pic:pic>
              </a:graphicData>
            </a:graphic>
          </wp:inline>
        </w:drawing>
      </w:r>
    </w:p>
    <w:p w14:paraId="00130ABB"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24B3F7BA" wp14:editId="27336EDE">
            <wp:extent cx="5759355" cy="8185761"/>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182" t="8780" r="6381" b="2279"/>
                    <a:stretch/>
                  </pic:blipFill>
                  <pic:spPr bwMode="auto">
                    <a:xfrm>
                      <a:off x="0" y="0"/>
                      <a:ext cx="5768664" cy="8198992"/>
                    </a:xfrm>
                    <a:prstGeom prst="rect">
                      <a:avLst/>
                    </a:prstGeom>
                    <a:noFill/>
                    <a:ln>
                      <a:noFill/>
                    </a:ln>
                    <a:extLst>
                      <a:ext uri="{53640926-AAD7-44D8-BBD7-CCE9431645EC}">
                        <a14:shadowObscured xmlns:a14="http://schemas.microsoft.com/office/drawing/2010/main"/>
                      </a:ext>
                    </a:extLst>
                  </pic:spPr>
                </pic:pic>
              </a:graphicData>
            </a:graphic>
          </wp:inline>
        </w:drawing>
      </w:r>
    </w:p>
    <w:p w14:paraId="758F691E" w14:textId="77777777" w:rsidR="00866F9A" w:rsidRPr="00D335C1" w:rsidRDefault="00866F9A" w:rsidP="00F70BE8">
      <w:pPr>
        <w:spacing w:after="0" w:line="240" w:lineRule="auto"/>
        <w:rPr>
          <w:rFonts w:ascii="TH SarabunPSK" w:hAnsi="TH SarabunPSK" w:cs="TH SarabunPSK"/>
          <w:lang w:eastAsia="zh-CN"/>
        </w:rPr>
      </w:pPr>
    </w:p>
    <w:p w14:paraId="19C0A527"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7B30FB62" wp14:editId="2128DC69">
            <wp:extent cx="5793474" cy="830024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423" t="7935" r="5412" b="1604"/>
                    <a:stretch/>
                  </pic:blipFill>
                  <pic:spPr bwMode="auto">
                    <a:xfrm>
                      <a:off x="0" y="0"/>
                      <a:ext cx="5803504" cy="8314609"/>
                    </a:xfrm>
                    <a:prstGeom prst="rect">
                      <a:avLst/>
                    </a:prstGeom>
                    <a:noFill/>
                    <a:ln>
                      <a:noFill/>
                    </a:ln>
                    <a:extLst>
                      <a:ext uri="{53640926-AAD7-44D8-BBD7-CCE9431645EC}">
                        <a14:shadowObscured xmlns:a14="http://schemas.microsoft.com/office/drawing/2010/main"/>
                      </a:ext>
                    </a:extLst>
                  </pic:spPr>
                </pic:pic>
              </a:graphicData>
            </a:graphic>
          </wp:inline>
        </w:drawing>
      </w:r>
    </w:p>
    <w:p w14:paraId="0E8C9706"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379C5AB9" wp14:editId="045135FD">
            <wp:extent cx="5854890" cy="83296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295" t="8490" r="5889" b="1455"/>
                    <a:stretch/>
                  </pic:blipFill>
                  <pic:spPr bwMode="auto">
                    <a:xfrm>
                      <a:off x="0" y="0"/>
                      <a:ext cx="5864630" cy="8343556"/>
                    </a:xfrm>
                    <a:prstGeom prst="rect">
                      <a:avLst/>
                    </a:prstGeom>
                    <a:noFill/>
                    <a:ln>
                      <a:noFill/>
                    </a:ln>
                    <a:extLst>
                      <a:ext uri="{53640926-AAD7-44D8-BBD7-CCE9431645EC}">
                        <a14:shadowObscured xmlns:a14="http://schemas.microsoft.com/office/drawing/2010/main"/>
                      </a:ext>
                    </a:extLst>
                  </pic:spPr>
                </pic:pic>
              </a:graphicData>
            </a:graphic>
          </wp:inline>
        </w:drawing>
      </w:r>
    </w:p>
    <w:p w14:paraId="428A6A17"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3A90E907" wp14:editId="64487B45">
            <wp:extent cx="5793474" cy="83600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897" t="9463" r="7453" b="1953"/>
                    <a:stretch/>
                  </pic:blipFill>
                  <pic:spPr bwMode="auto">
                    <a:xfrm>
                      <a:off x="0" y="0"/>
                      <a:ext cx="5800943" cy="8370804"/>
                    </a:xfrm>
                    <a:prstGeom prst="rect">
                      <a:avLst/>
                    </a:prstGeom>
                    <a:noFill/>
                    <a:ln>
                      <a:noFill/>
                    </a:ln>
                    <a:extLst>
                      <a:ext uri="{53640926-AAD7-44D8-BBD7-CCE9431645EC}">
                        <a14:shadowObscured xmlns:a14="http://schemas.microsoft.com/office/drawing/2010/main"/>
                      </a:ext>
                    </a:extLst>
                  </pic:spPr>
                </pic:pic>
              </a:graphicData>
            </a:graphic>
          </wp:inline>
        </w:drawing>
      </w:r>
    </w:p>
    <w:p w14:paraId="5314D4F0"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4BADFC14" wp14:editId="6CAC6853">
            <wp:extent cx="5895833" cy="847420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939" t="9496" r="7703" b="1356"/>
                    <a:stretch/>
                  </pic:blipFill>
                  <pic:spPr bwMode="auto">
                    <a:xfrm>
                      <a:off x="0" y="0"/>
                      <a:ext cx="5908017" cy="8491717"/>
                    </a:xfrm>
                    <a:prstGeom prst="rect">
                      <a:avLst/>
                    </a:prstGeom>
                    <a:noFill/>
                    <a:ln>
                      <a:noFill/>
                    </a:ln>
                    <a:extLst>
                      <a:ext uri="{53640926-AAD7-44D8-BBD7-CCE9431645EC}">
                        <a14:shadowObscured xmlns:a14="http://schemas.microsoft.com/office/drawing/2010/main"/>
                      </a:ext>
                    </a:extLst>
                  </pic:spPr>
                </pic:pic>
              </a:graphicData>
            </a:graphic>
          </wp:inline>
        </w:drawing>
      </w:r>
    </w:p>
    <w:p w14:paraId="6139DA32"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2D2B28EC" wp14:editId="6BCDA772">
            <wp:extent cx="5854889" cy="81768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819" t="9580" r="6129" b="2117"/>
                    <a:stretch/>
                  </pic:blipFill>
                  <pic:spPr bwMode="auto">
                    <a:xfrm>
                      <a:off x="0" y="0"/>
                      <a:ext cx="5871877" cy="8200620"/>
                    </a:xfrm>
                    <a:prstGeom prst="rect">
                      <a:avLst/>
                    </a:prstGeom>
                    <a:noFill/>
                    <a:ln>
                      <a:noFill/>
                    </a:ln>
                    <a:extLst>
                      <a:ext uri="{53640926-AAD7-44D8-BBD7-CCE9431645EC}">
                        <a14:shadowObscured xmlns:a14="http://schemas.microsoft.com/office/drawing/2010/main"/>
                      </a:ext>
                    </a:extLst>
                  </pic:spPr>
                </pic:pic>
              </a:graphicData>
            </a:graphic>
          </wp:inline>
        </w:drawing>
      </w:r>
    </w:p>
    <w:p w14:paraId="0374964C"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4B9DA5B7" wp14:editId="79EB4D7F">
            <wp:extent cx="5813947" cy="82725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820" t="9410" r="6848" b="1354"/>
                    <a:stretch/>
                  </pic:blipFill>
                  <pic:spPr bwMode="auto">
                    <a:xfrm>
                      <a:off x="0" y="0"/>
                      <a:ext cx="5823793" cy="8286523"/>
                    </a:xfrm>
                    <a:prstGeom prst="rect">
                      <a:avLst/>
                    </a:prstGeom>
                    <a:noFill/>
                    <a:ln>
                      <a:noFill/>
                    </a:ln>
                    <a:extLst>
                      <a:ext uri="{53640926-AAD7-44D8-BBD7-CCE9431645EC}">
                        <a14:shadowObscured xmlns:a14="http://schemas.microsoft.com/office/drawing/2010/main"/>
                      </a:ext>
                    </a:extLst>
                  </pic:spPr>
                </pic:pic>
              </a:graphicData>
            </a:graphic>
          </wp:inline>
        </w:drawing>
      </w:r>
    </w:p>
    <w:p w14:paraId="2AB684D4"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5308F02E" wp14:editId="18F2F60C">
            <wp:extent cx="5773003" cy="81999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458" t="8800" r="6968" b="1108"/>
                    <a:stretch/>
                  </pic:blipFill>
                  <pic:spPr bwMode="auto">
                    <a:xfrm>
                      <a:off x="0" y="0"/>
                      <a:ext cx="5782248" cy="8213076"/>
                    </a:xfrm>
                    <a:prstGeom prst="rect">
                      <a:avLst/>
                    </a:prstGeom>
                    <a:noFill/>
                    <a:ln>
                      <a:noFill/>
                    </a:ln>
                    <a:extLst>
                      <a:ext uri="{53640926-AAD7-44D8-BBD7-CCE9431645EC}">
                        <a14:shadowObscured xmlns:a14="http://schemas.microsoft.com/office/drawing/2010/main"/>
                      </a:ext>
                    </a:extLst>
                  </pic:spPr>
                </pic:pic>
              </a:graphicData>
            </a:graphic>
          </wp:inline>
        </w:drawing>
      </w:r>
    </w:p>
    <w:p w14:paraId="37127ABB"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3BD5DBF6" wp14:editId="16644FA6">
            <wp:extent cx="5807123" cy="8503292"/>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655" t="8361" r="6471" b="410"/>
                    <a:stretch/>
                  </pic:blipFill>
                  <pic:spPr bwMode="auto">
                    <a:xfrm>
                      <a:off x="0" y="0"/>
                      <a:ext cx="5811905" cy="8510294"/>
                    </a:xfrm>
                    <a:prstGeom prst="rect">
                      <a:avLst/>
                    </a:prstGeom>
                    <a:noFill/>
                    <a:ln>
                      <a:noFill/>
                    </a:ln>
                    <a:extLst>
                      <a:ext uri="{53640926-AAD7-44D8-BBD7-CCE9431645EC}">
                        <a14:shadowObscured xmlns:a14="http://schemas.microsoft.com/office/drawing/2010/main"/>
                      </a:ext>
                    </a:extLst>
                  </pic:spPr>
                </pic:pic>
              </a:graphicData>
            </a:graphic>
          </wp:inline>
        </w:drawing>
      </w:r>
    </w:p>
    <w:p w14:paraId="5AFB16DF"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215060A2" wp14:editId="2397EBB6">
            <wp:extent cx="5738883" cy="82677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458" t="8889" r="7220" b="850"/>
                    <a:stretch/>
                  </pic:blipFill>
                  <pic:spPr bwMode="auto">
                    <a:xfrm>
                      <a:off x="0" y="0"/>
                      <a:ext cx="5741704" cy="8271772"/>
                    </a:xfrm>
                    <a:prstGeom prst="rect">
                      <a:avLst/>
                    </a:prstGeom>
                    <a:noFill/>
                    <a:ln>
                      <a:noFill/>
                    </a:ln>
                    <a:extLst>
                      <a:ext uri="{53640926-AAD7-44D8-BBD7-CCE9431645EC}">
                        <a14:shadowObscured xmlns:a14="http://schemas.microsoft.com/office/drawing/2010/main"/>
                      </a:ext>
                    </a:extLst>
                  </pic:spPr>
                </pic:pic>
              </a:graphicData>
            </a:graphic>
          </wp:inline>
        </w:drawing>
      </w:r>
    </w:p>
    <w:p w14:paraId="6DA95907"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163A7C30" wp14:editId="5CBAF376">
            <wp:extent cx="5834418" cy="831350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458" t="8766" r="7090" b="2210"/>
                    <a:stretch/>
                  </pic:blipFill>
                  <pic:spPr bwMode="auto">
                    <a:xfrm>
                      <a:off x="0" y="0"/>
                      <a:ext cx="5851622" cy="8338017"/>
                    </a:xfrm>
                    <a:prstGeom prst="rect">
                      <a:avLst/>
                    </a:prstGeom>
                    <a:noFill/>
                    <a:ln>
                      <a:noFill/>
                    </a:ln>
                    <a:extLst>
                      <a:ext uri="{53640926-AAD7-44D8-BBD7-CCE9431645EC}">
                        <a14:shadowObscured xmlns:a14="http://schemas.microsoft.com/office/drawing/2010/main"/>
                      </a:ext>
                    </a:extLst>
                  </pic:spPr>
                </pic:pic>
              </a:graphicData>
            </a:graphic>
          </wp:inline>
        </w:drawing>
      </w:r>
    </w:p>
    <w:p w14:paraId="695414EA" w14:textId="77777777" w:rsidR="00866F9A" w:rsidRPr="00D335C1" w:rsidRDefault="00866F9A" w:rsidP="00F70BE8">
      <w:pPr>
        <w:spacing w:after="0" w:line="240" w:lineRule="auto"/>
        <w:rPr>
          <w:rFonts w:ascii="TH SarabunPSK" w:hAnsi="TH SarabunPSK" w:cs="TH SarabunPSK"/>
          <w:b/>
          <w:bCs/>
          <w:color w:val="FF0000"/>
          <w:sz w:val="32"/>
          <w:szCs w:val="32"/>
        </w:rPr>
      </w:pPr>
    </w:p>
    <w:sectPr w:rsidR="00866F9A" w:rsidRPr="00D335C1" w:rsidSect="0018783F">
      <w:headerReference w:type="default" r:id="rId42"/>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2ED52" w14:textId="77777777" w:rsidR="00CB52C1" w:rsidRDefault="00CB52C1" w:rsidP="00075D2B">
      <w:pPr>
        <w:spacing w:after="0" w:line="240" w:lineRule="auto"/>
      </w:pPr>
      <w:r>
        <w:separator/>
      </w:r>
    </w:p>
  </w:endnote>
  <w:endnote w:type="continuationSeparator" w:id="0">
    <w:p w14:paraId="018E61CD" w14:textId="77777777" w:rsidR="00CB52C1" w:rsidRDefault="00CB52C1" w:rsidP="00075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ivaldi">
    <w:panose1 w:val="030206020505060908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ucrosiaUPC">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CordiaUPC">
    <w:panose1 w:val="020B0304020202020204"/>
    <w:charset w:val="00"/>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4D58A" w14:textId="47AB1008" w:rsidR="008E44EE" w:rsidRPr="000139B4" w:rsidRDefault="008E44EE" w:rsidP="00BD7D32">
    <w:pPr>
      <w:pStyle w:val="Footer"/>
      <w:jc w:val="center"/>
      <w:rPr>
        <w:rFonts w:ascii="TH SarabunPSK" w:hAnsi="TH SarabunPSK" w:cs="TH SarabunPSK"/>
        <w:sz w:val="28"/>
        <w:szCs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BB87D" w14:textId="0B416BAE" w:rsidR="008E44EE" w:rsidRPr="000139B4" w:rsidRDefault="008E44EE" w:rsidP="000139B4">
    <w:pPr>
      <w:pStyle w:val="Footer"/>
      <w:jc w:val="right"/>
      <w:rPr>
        <w:rFonts w:ascii="TH SarabunPSK" w:hAnsi="TH SarabunPSK" w:cs="TH SarabunPSK"/>
        <w:sz w:val="28"/>
        <w:szCs w:val="3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59C5E" w14:textId="441B9760" w:rsidR="008E44EE" w:rsidRPr="002C1645" w:rsidRDefault="008E44EE" w:rsidP="002C16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CCC7C" w14:textId="77777777" w:rsidR="00CB52C1" w:rsidRDefault="00CB52C1" w:rsidP="00075D2B">
      <w:pPr>
        <w:spacing w:after="0" w:line="240" w:lineRule="auto"/>
      </w:pPr>
      <w:r>
        <w:separator/>
      </w:r>
    </w:p>
  </w:footnote>
  <w:footnote w:type="continuationSeparator" w:id="0">
    <w:p w14:paraId="73D362FB" w14:textId="77777777" w:rsidR="00CB52C1" w:rsidRDefault="00CB52C1" w:rsidP="00075D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9A783" w14:textId="77777777" w:rsidR="008E44EE" w:rsidRDefault="008E44EE" w:rsidP="008C6F1B">
    <w:pPr>
      <w:pStyle w:val="Header"/>
      <w:framePr w:wrap="around" w:vAnchor="text" w:hAnchor="margin" w:xAlign="right" w:y="1"/>
      <w:rPr>
        <w:rStyle w:val="PageNumber"/>
      </w:rPr>
    </w:pPr>
    <w:r>
      <w:rPr>
        <w:rStyle w:val="PageNumber"/>
        <w:cs/>
      </w:rPr>
      <w:fldChar w:fldCharType="begin"/>
    </w:r>
    <w:r>
      <w:rPr>
        <w:rStyle w:val="PageNumber"/>
      </w:rPr>
      <w:instrText xml:space="preserve">PAGE  </w:instrText>
    </w:r>
    <w:r>
      <w:rPr>
        <w:rStyle w:val="PageNumber"/>
        <w:cs/>
      </w:rPr>
      <w:fldChar w:fldCharType="end"/>
    </w:r>
  </w:p>
  <w:p w14:paraId="65AC1AF6" w14:textId="77777777" w:rsidR="008E44EE" w:rsidRDefault="008E44EE" w:rsidP="008C6F1B">
    <w:pPr>
      <w:pStyle w:val="Header"/>
      <w:ind w:right="360"/>
    </w:pPr>
  </w:p>
  <w:p w14:paraId="16934F6C" w14:textId="77777777" w:rsidR="008E44EE" w:rsidRDefault="008E44EE"/>
  <w:p w14:paraId="2C5AA5F9" w14:textId="77777777" w:rsidR="008E44EE" w:rsidRDefault="008E44E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44CCC" w14:textId="2FE8F6B2" w:rsidR="008E44EE" w:rsidRDefault="008E44EE">
    <w:pPr>
      <w:pStyle w:val="Header"/>
      <w:jc w:val="center"/>
    </w:pPr>
  </w:p>
  <w:p w14:paraId="63681EA5" w14:textId="77777777" w:rsidR="008E44EE" w:rsidRDefault="008E44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965639"/>
      <w:docPartObj>
        <w:docPartGallery w:val="Page Numbers (Top of Page)"/>
        <w:docPartUnique/>
      </w:docPartObj>
    </w:sdtPr>
    <w:sdtEndPr>
      <w:rPr>
        <w:rFonts w:ascii="TH SarabunPSK" w:hAnsi="TH SarabunPSK" w:cs="TH SarabunPSK" w:hint="cs"/>
        <w:noProof/>
        <w:sz w:val="32"/>
        <w:szCs w:val="32"/>
      </w:rPr>
    </w:sdtEndPr>
    <w:sdtContent>
      <w:p w14:paraId="498CED32" w14:textId="77777777" w:rsidR="008E44EE" w:rsidRPr="0099139C" w:rsidRDefault="008E44EE">
        <w:pPr>
          <w:pStyle w:val="Header"/>
          <w:jc w:val="center"/>
          <w:rPr>
            <w:rFonts w:ascii="TH SarabunPSK" w:hAnsi="TH SarabunPSK" w:cs="TH SarabunPSK"/>
            <w:sz w:val="32"/>
            <w:szCs w:val="32"/>
          </w:rPr>
        </w:pPr>
        <w:r w:rsidRPr="0099139C">
          <w:rPr>
            <w:rFonts w:ascii="TH SarabunPSK" w:hAnsi="TH SarabunPSK" w:cs="TH SarabunPSK" w:hint="cs"/>
            <w:sz w:val="32"/>
            <w:szCs w:val="32"/>
          </w:rPr>
          <w:fldChar w:fldCharType="begin"/>
        </w:r>
        <w:r w:rsidRPr="0099139C">
          <w:rPr>
            <w:rFonts w:ascii="TH SarabunPSK" w:hAnsi="TH SarabunPSK" w:cs="TH SarabunPSK" w:hint="cs"/>
            <w:sz w:val="32"/>
            <w:szCs w:val="32"/>
          </w:rPr>
          <w:instrText xml:space="preserve"> PAGE   \* MERGEFORMAT </w:instrText>
        </w:r>
        <w:r w:rsidRPr="0099139C">
          <w:rPr>
            <w:rFonts w:ascii="TH SarabunPSK" w:hAnsi="TH SarabunPSK" w:cs="TH SarabunPSK" w:hint="cs"/>
            <w:sz w:val="32"/>
            <w:szCs w:val="32"/>
          </w:rPr>
          <w:fldChar w:fldCharType="separate"/>
        </w:r>
        <w:r w:rsidRPr="0099139C">
          <w:rPr>
            <w:rFonts w:ascii="TH SarabunPSK" w:hAnsi="TH SarabunPSK" w:cs="TH SarabunPSK" w:hint="cs"/>
            <w:noProof/>
            <w:sz w:val="32"/>
            <w:szCs w:val="32"/>
          </w:rPr>
          <w:t>2</w:t>
        </w:r>
        <w:r w:rsidRPr="0099139C">
          <w:rPr>
            <w:rFonts w:ascii="TH SarabunPSK" w:hAnsi="TH SarabunPSK" w:cs="TH SarabunPSK" w:hint="cs"/>
            <w:noProof/>
            <w:sz w:val="32"/>
            <w:szCs w:val="32"/>
          </w:rPr>
          <w:fldChar w:fldCharType="end"/>
        </w:r>
      </w:p>
    </w:sdtContent>
  </w:sdt>
  <w:p w14:paraId="3E746889" w14:textId="77777777" w:rsidR="008E44EE" w:rsidRDefault="008E44E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052625"/>
      <w:docPartObj>
        <w:docPartGallery w:val="Page Numbers (Top of Page)"/>
        <w:docPartUnique/>
      </w:docPartObj>
    </w:sdtPr>
    <w:sdtEndPr>
      <w:rPr>
        <w:rFonts w:ascii="TH SarabunPSK" w:hAnsi="TH SarabunPSK" w:cs="TH SarabunPSK"/>
        <w:noProof/>
        <w:sz w:val="32"/>
        <w:szCs w:val="32"/>
      </w:rPr>
    </w:sdtEndPr>
    <w:sdtContent>
      <w:p w14:paraId="1A849576" w14:textId="77777777" w:rsidR="008E44EE" w:rsidRPr="00075D2B" w:rsidRDefault="008E44EE">
        <w:pPr>
          <w:pStyle w:val="Header"/>
          <w:jc w:val="center"/>
          <w:rPr>
            <w:rFonts w:ascii="TH SarabunPSK" w:hAnsi="TH SarabunPSK" w:cs="TH SarabunPSK"/>
            <w:sz w:val="32"/>
            <w:szCs w:val="32"/>
          </w:rPr>
        </w:pPr>
        <w:r w:rsidRPr="00075D2B">
          <w:rPr>
            <w:rFonts w:ascii="TH SarabunPSK" w:hAnsi="TH SarabunPSK" w:cs="TH SarabunPSK"/>
            <w:sz w:val="32"/>
            <w:szCs w:val="32"/>
          </w:rPr>
          <w:fldChar w:fldCharType="begin"/>
        </w:r>
        <w:r w:rsidRPr="00075D2B">
          <w:rPr>
            <w:rFonts w:ascii="TH SarabunPSK" w:hAnsi="TH SarabunPSK" w:cs="TH SarabunPSK"/>
            <w:sz w:val="32"/>
            <w:szCs w:val="32"/>
          </w:rPr>
          <w:instrText xml:space="preserve"> PAGE   \* MERGEFORMAT </w:instrText>
        </w:r>
        <w:r w:rsidRPr="00075D2B">
          <w:rPr>
            <w:rFonts w:ascii="TH SarabunPSK" w:hAnsi="TH SarabunPSK" w:cs="TH SarabunPSK"/>
            <w:sz w:val="32"/>
            <w:szCs w:val="32"/>
          </w:rPr>
          <w:fldChar w:fldCharType="separate"/>
        </w:r>
        <w:r w:rsidR="004719C8">
          <w:rPr>
            <w:rFonts w:ascii="TH SarabunPSK" w:hAnsi="TH SarabunPSK" w:cs="TH SarabunPSK"/>
            <w:noProof/>
            <w:sz w:val="32"/>
            <w:szCs w:val="32"/>
          </w:rPr>
          <w:t>33</w:t>
        </w:r>
        <w:r w:rsidRPr="00075D2B">
          <w:rPr>
            <w:rFonts w:ascii="TH SarabunPSK" w:hAnsi="TH SarabunPSK" w:cs="TH SarabunPSK"/>
            <w:noProof/>
            <w:sz w:val="32"/>
            <w:szCs w:val="32"/>
          </w:rPr>
          <w:fldChar w:fldCharType="end"/>
        </w:r>
      </w:p>
    </w:sdtContent>
  </w:sdt>
  <w:p w14:paraId="6B66982C" w14:textId="77777777" w:rsidR="008E44EE" w:rsidRDefault="008E44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500308"/>
      <w:docPartObj>
        <w:docPartGallery w:val="Page Numbers (Top of Page)"/>
        <w:docPartUnique/>
      </w:docPartObj>
    </w:sdtPr>
    <w:sdtEndPr>
      <w:rPr>
        <w:rFonts w:ascii="TH SarabunPSK" w:hAnsi="TH SarabunPSK" w:cs="TH SarabunPSK"/>
        <w:noProof/>
        <w:sz w:val="32"/>
        <w:szCs w:val="32"/>
      </w:rPr>
    </w:sdtEndPr>
    <w:sdtContent>
      <w:p w14:paraId="7A43711C" w14:textId="17B3901E" w:rsidR="008E44EE" w:rsidRPr="00075D2B" w:rsidRDefault="008E44EE" w:rsidP="000139B4">
        <w:pPr>
          <w:pStyle w:val="Header"/>
          <w:rPr>
            <w:rFonts w:ascii="TH SarabunPSK" w:hAnsi="TH SarabunPSK" w:cs="TH SarabunPSK"/>
            <w:sz w:val="32"/>
            <w:szCs w:val="32"/>
          </w:rPr>
        </w:pPr>
      </w:p>
    </w:sdtContent>
  </w:sdt>
  <w:p w14:paraId="08573E67" w14:textId="403E8913" w:rsidR="008E44EE" w:rsidRDefault="008E44EE">
    <w:pPr>
      <w:pStyle w:val="Header"/>
    </w:pPr>
    <w:r w:rsidRPr="000139B4">
      <w:rPr>
        <w:rFonts w:ascii="TH SarabunPSK" w:eastAsiaTheme="minorHAnsi" w:hAnsi="TH SarabunPSK" w:cs="TH SarabunPSK"/>
        <w:noProof/>
        <w:sz w:val="32"/>
        <w:szCs w:val="32"/>
        <w:lang w:eastAsia="en-US"/>
      </w:rPr>
      <mc:AlternateContent>
        <mc:Choice Requires="wps">
          <w:drawing>
            <wp:anchor distT="0" distB="0" distL="114300" distR="114300" simplePos="0" relativeHeight="251663360" behindDoc="0" locked="0" layoutInCell="1" allowOverlap="1" wp14:anchorId="1F4FE36B" wp14:editId="46A19AE2">
              <wp:simplePos x="0" y="0"/>
              <wp:positionH relativeFrom="rightMargin">
                <wp:posOffset>-120770</wp:posOffset>
              </wp:positionH>
              <wp:positionV relativeFrom="paragraph">
                <wp:posOffset>2501900</wp:posOffset>
              </wp:positionV>
              <wp:extent cx="396815" cy="1360155"/>
              <wp:effectExtent l="0" t="0" r="0" b="0"/>
              <wp:wrapNone/>
              <wp:docPr id="49" name="Rectangle 49"/>
              <wp:cNvGraphicFramePr/>
              <a:graphic xmlns:a="http://schemas.openxmlformats.org/drawingml/2006/main">
                <a:graphicData uri="http://schemas.microsoft.com/office/word/2010/wordprocessingShape">
                  <wps:wsp>
                    <wps:cNvSpPr/>
                    <wps:spPr>
                      <a:xfrm>
                        <a:off x="0" y="0"/>
                        <a:ext cx="396815" cy="1360155"/>
                      </a:xfrm>
                      <a:prstGeom prst="rect">
                        <a:avLst/>
                      </a:prstGeom>
                      <a:noFill/>
                      <a:ln w="12700" cap="flat" cmpd="sng" algn="ctr">
                        <a:noFill/>
                        <a:prstDash val="solid"/>
                        <a:miter lim="800000"/>
                      </a:ln>
                      <a:effectLst/>
                    </wps:spPr>
                    <wps:txbx>
                      <w:txbxContent>
                        <w:sdt>
                          <w:sdtPr>
                            <w:rPr>
                              <w:rFonts w:ascii="TH SarabunPSK" w:hAnsi="TH SarabunPSK" w:cs="TH SarabunPSK"/>
                              <w:sz w:val="32"/>
                              <w:szCs w:val="36"/>
                            </w:rPr>
                            <w:id w:val="1424459426"/>
                            <w:docPartObj>
                              <w:docPartGallery w:val="Page Numbers (Bottom of Page)"/>
                              <w:docPartUnique/>
                            </w:docPartObj>
                          </w:sdtPr>
                          <w:sdtEndPr>
                            <w:rPr>
                              <w:noProof/>
                            </w:rPr>
                          </w:sdtEndPr>
                          <w:sdtContent>
                            <w:p w14:paraId="3B033EED" w14:textId="77777777" w:rsidR="008E44EE" w:rsidRPr="00447E9A" w:rsidRDefault="008E44EE" w:rsidP="00447E9A">
                              <w:pPr>
                                <w:pStyle w:val="Footer"/>
                                <w:jc w:val="center"/>
                                <w:rPr>
                                  <w:rFonts w:ascii="TH SarabunPSK" w:hAnsi="TH SarabunPSK" w:cs="TH SarabunPSK"/>
                                  <w:sz w:val="32"/>
                                  <w:szCs w:val="36"/>
                                </w:rPr>
                              </w:pPr>
                              <w:r w:rsidRPr="00447E9A">
                                <w:rPr>
                                  <w:rFonts w:ascii="TH SarabunPSK" w:hAnsi="TH SarabunPSK" w:cs="TH SarabunPSK"/>
                                  <w:sz w:val="32"/>
                                  <w:szCs w:val="36"/>
                                </w:rPr>
                                <w:fldChar w:fldCharType="begin"/>
                              </w:r>
                              <w:r w:rsidRPr="00447E9A">
                                <w:rPr>
                                  <w:rFonts w:ascii="TH SarabunPSK" w:hAnsi="TH SarabunPSK" w:cs="TH SarabunPSK"/>
                                  <w:sz w:val="32"/>
                                  <w:szCs w:val="36"/>
                                </w:rPr>
                                <w:instrText xml:space="preserve"> PAGE   \* MERGEFORMAT </w:instrText>
                              </w:r>
                              <w:r w:rsidRPr="00447E9A">
                                <w:rPr>
                                  <w:rFonts w:ascii="TH SarabunPSK" w:hAnsi="TH SarabunPSK" w:cs="TH SarabunPSK"/>
                                  <w:sz w:val="32"/>
                                  <w:szCs w:val="36"/>
                                </w:rPr>
                                <w:fldChar w:fldCharType="separate"/>
                              </w:r>
                              <w:r w:rsidR="004719C8">
                                <w:rPr>
                                  <w:rFonts w:ascii="TH SarabunPSK" w:hAnsi="TH SarabunPSK" w:cs="TH SarabunPSK"/>
                                  <w:noProof/>
                                  <w:sz w:val="32"/>
                                  <w:szCs w:val="36"/>
                                </w:rPr>
                                <w:t>39</w:t>
                              </w:r>
                              <w:r w:rsidRPr="00447E9A">
                                <w:rPr>
                                  <w:rFonts w:ascii="TH SarabunPSK" w:hAnsi="TH SarabunPSK" w:cs="TH SarabunPSK"/>
                                  <w:noProof/>
                                  <w:sz w:val="32"/>
                                  <w:szCs w:val="36"/>
                                </w:rPr>
                                <w:fldChar w:fldCharType="end"/>
                              </w:r>
                            </w:p>
                          </w:sdtContent>
                        </w:sdt>
                        <w:p w14:paraId="19BEE769" w14:textId="658E0E7C" w:rsidR="008E44EE" w:rsidRPr="00447E9A" w:rsidRDefault="008E44EE" w:rsidP="00447E9A">
                          <w:pPr>
                            <w:spacing w:after="0"/>
                            <w:jc w:val="right"/>
                            <w:rPr>
                              <w:rFonts w:ascii="TH SarabunPSK" w:hAnsi="TH SarabunPSK" w:cs="TH SarabunPSK"/>
                              <w:sz w:val="32"/>
                              <w:szCs w:val="40"/>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7" style="position:absolute;margin-left:-9.5pt;margin-top:197pt;width:31.25pt;height:107.1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" filled="f" stroked="f" strokeweight="1pt">
              <v:textbox style="layout-flow:vertical">
                <w:txbxContent>
                  <w:sdt>
                    <w:sdtPr>
                      <w:rPr>
                        <w:rFonts w:ascii="TH SarabunPSK" w:hAnsi="TH SarabunPSK" w:cs="TH SarabunPSK"/>
                        <w:sz w:val="32"/>
                        <w:szCs w:val="36"/>
                      </w:rPr>
                      <w:id w:val="1424459426"/>
                      <w:docPartObj>
                        <w:docPartGallery w:val="Page Numbers (Bottom of Page)"/>
                        <w:docPartUnique/>
                      </w:docPartObj>
                    </w:sdtPr>
                    <w:sdtEndPr>
                      <w:rPr>
                        <w:noProof/>
                      </w:rPr>
                    </w:sdtEndPr>
                    <w:sdtContent>
                      <w:p w14:paraId="3B033EED" w14:textId="77777777" w:rsidR="008E44EE" w:rsidRPr="00447E9A" w:rsidRDefault="008E44EE" w:rsidP="00447E9A">
                        <w:pPr>
                          <w:pStyle w:val="Footer"/>
                          <w:jc w:val="center"/>
                          <w:rPr>
                            <w:rFonts w:ascii="TH SarabunPSK" w:hAnsi="TH SarabunPSK" w:cs="TH SarabunPSK"/>
                            <w:sz w:val="32"/>
                            <w:szCs w:val="36"/>
                          </w:rPr>
                        </w:pPr>
                        <w:r w:rsidRPr="00447E9A">
                          <w:rPr>
                            <w:rFonts w:ascii="TH SarabunPSK" w:hAnsi="TH SarabunPSK" w:cs="TH SarabunPSK"/>
                            <w:sz w:val="32"/>
                            <w:szCs w:val="36"/>
                          </w:rPr>
                          <w:fldChar w:fldCharType="begin"/>
                        </w:r>
                        <w:r w:rsidRPr="00447E9A">
                          <w:rPr>
                            <w:rFonts w:ascii="TH SarabunPSK" w:hAnsi="TH SarabunPSK" w:cs="TH SarabunPSK"/>
                            <w:sz w:val="32"/>
                            <w:szCs w:val="36"/>
                          </w:rPr>
                          <w:instrText xml:space="preserve"> PAGE   \* MERGEFORMAT </w:instrText>
                        </w:r>
                        <w:r w:rsidRPr="00447E9A">
                          <w:rPr>
                            <w:rFonts w:ascii="TH SarabunPSK" w:hAnsi="TH SarabunPSK" w:cs="TH SarabunPSK"/>
                            <w:sz w:val="32"/>
                            <w:szCs w:val="36"/>
                          </w:rPr>
                          <w:fldChar w:fldCharType="separate"/>
                        </w:r>
                        <w:r w:rsidR="004719C8">
                          <w:rPr>
                            <w:rFonts w:ascii="TH SarabunPSK" w:hAnsi="TH SarabunPSK" w:cs="TH SarabunPSK"/>
                            <w:noProof/>
                            <w:sz w:val="32"/>
                            <w:szCs w:val="36"/>
                          </w:rPr>
                          <w:t>39</w:t>
                        </w:r>
                        <w:r w:rsidRPr="00447E9A">
                          <w:rPr>
                            <w:rFonts w:ascii="TH SarabunPSK" w:hAnsi="TH SarabunPSK" w:cs="TH SarabunPSK"/>
                            <w:noProof/>
                            <w:sz w:val="32"/>
                            <w:szCs w:val="36"/>
                          </w:rPr>
                          <w:fldChar w:fldCharType="end"/>
                        </w:r>
                      </w:p>
                    </w:sdtContent>
                  </w:sdt>
                  <w:p w14:paraId="19BEE769" w14:textId="658E0E7C" w:rsidR="008E44EE" w:rsidRPr="00447E9A" w:rsidRDefault="008E44EE" w:rsidP="00447E9A">
                    <w:pPr>
                      <w:spacing w:after="0"/>
                      <w:jc w:val="right"/>
                      <w:rPr>
                        <w:rFonts w:ascii="TH SarabunPSK" w:hAnsi="TH SarabunPSK" w:cs="TH SarabunPSK"/>
                        <w:sz w:val="32"/>
                        <w:szCs w:val="40"/>
                      </w:rPr>
                    </w:pPr>
                  </w:p>
                </w:txbxContent>
              </v:textbox>
              <w10:wrap anchorx="margin"/>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650781"/>
      <w:docPartObj>
        <w:docPartGallery w:val="Page Numbers (Top of Page)"/>
        <w:docPartUnique/>
      </w:docPartObj>
    </w:sdtPr>
    <w:sdtEndPr>
      <w:rPr>
        <w:rFonts w:ascii="TH SarabunPSK" w:hAnsi="TH SarabunPSK" w:cs="TH SarabunPSK"/>
        <w:noProof/>
        <w:sz w:val="32"/>
        <w:szCs w:val="36"/>
      </w:rPr>
    </w:sdtEndPr>
    <w:sdtContent>
      <w:p w14:paraId="4DFE8637" w14:textId="3301FB17" w:rsidR="008E44EE" w:rsidRPr="00447E9A" w:rsidRDefault="008E44EE">
        <w:pPr>
          <w:pStyle w:val="Header"/>
          <w:jc w:val="center"/>
          <w:rPr>
            <w:rFonts w:ascii="TH SarabunPSK" w:hAnsi="TH SarabunPSK" w:cs="TH SarabunPSK"/>
            <w:sz w:val="32"/>
            <w:szCs w:val="36"/>
          </w:rPr>
        </w:pPr>
        <w:r w:rsidRPr="00447E9A">
          <w:rPr>
            <w:rFonts w:ascii="TH SarabunPSK" w:hAnsi="TH SarabunPSK" w:cs="TH SarabunPSK"/>
            <w:sz w:val="32"/>
            <w:szCs w:val="36"/>
          </w:rPr>
          <w:fldChar w:fldCharType="begin"/>
        </w:r>
        <w:r w:rsidRPr="00447E9A">
          <w:rPr>
            <w:rFonts w:ascii="TH SarabunPSK" w:hAnsi="TH SarabunPSK" w:cs="TH SarabunPSK"/>
            <w:sz w:val="32"/>
            <w:szCs w:val="36"/>
          </w:rPr>
          <w:instrText xml:space="preserve"> PAGE   \* MERGEFORMAT </w:instrText>
        </w:r>
        <w:r w:rsidRPr="00447E9A">
          <w:rPr>
            <w:rFonts w:ascii="TH SarabunPSK" w:hAnsi="TH SarabunPSK" w:cs="TH SarabunPSK"/>
            <w:sz w:val="32"/>
            <w:szCs w:val="36"/>
          </w:rPr>
          <w:fldChar w:fldCharType="separate"/>
        </w:r>
        <w:r w:rsidR="002043B8">
          <w:rPr>
            <w:rFonts w:ascii="TH SarabunPSK" w:hAnsi="TH SarabunPSK" w:cs="TH SarabunPSK"/>
            <w:noProof/>
            <w:sz w:val="32"/>
            <w:szCs w:val="36"/>
          </w:rPr>
          <w:t>56</w:t>
        </w:r>
        <w:r w:rsidRPr="00447E9A">
          <w:rPr>
            <w:rFonts w:ascii="TH SarabunPSK" w:hAnsi="TH SarabunPSK" w:cs="TH SarabunPSK"/>
            <w:noProof/>
            <w:sz w:val="32"/>
            <w:szCs w:val="36"/>
          </w:rPr>
          <w:fldChar w:fldCharType="end"/>
        </w:r>
      </w:p>
    </w:sdtContent>
  </w:sdt>
  <w:p w14:paraId="0EB7D618" w14:textId="2C4013AE" w:rsidR="008E44EE" w:rsidRDefault="008E44EE">
    <w:pPr>
      <w:pStyle w:val="Header"/>
    </w:pPr>
    <w:r>
      <w:rPr>
        <w:noProof/>
        <w:lang w:eastAsia="en-US"/>
      </w:rPr>
      <mc:AlternateContent>
        <mc:Choice Requires="wps">
          <w:drawing>
            <wp:anchor distT="0" distB="0" distL="114300" distR="114300" simplePos="0" relativeHeight="251664384" behindDoc="0" locked="0" layoutInCell="1" allowOverlap="1" wp14:anchorId="313FB22F" wp14:editId="4909B8CF">
              <wp:simplePos x="0" y="0"/>
              <wp:positionH relativeFrom="column">
                <wp:posOffset>8391525</wp:posOffset>
              </wp:positionH>
              <wp:positionV relativeFrom="paragraph">
                <wp:posOffset>2426517</wp:posOffset>
              </wp:positionV>
              <wp:extent cx="427511" cy="1330036"/>
              <wp:effectExtent l="0" t="0" r="0" b="3810"/>
              <wp:wrapNone/>
              <wp:docPr id="2" name="Rectangle 2"/>
              <wp:cNvGraphicFramePr/>
              <a:graphic xmlns:a="http://schemas.openxmlformats.org/drawingml/2006/main">
                <a:graphicData uri="http://schemas.microsoft.com/office/word/2010/wordprocessingShape">
                  <wps:wsp>
                    <wps:cNvSpPr/>
                    <wps:spPr>
                      <a:xfrm>
                        <a:off x="0" y="0"/>
                        <a:ext cx="427511" cy="1330036"/>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3DE0B5" id="Rectangle 2" o:spid="_x0000_s1026" style="position:absolute;margin-left:660.75pt;margin-top:191.05pt;width:33.65pt;height:104.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" fillcolor="white [3201]" stroked="f" strokeweight="1p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14365" w14:textId="6CF8C94B" w:rsidR="008E44EE" w:rsidRDefault="008E44EE">
    <w:pPr>
      <w:pStyle w:val="Header"/>
    </w:pPr>
    <w:r>
      <w:rPr>
        <w:noProof/>
        <w:lang w:eastAsia="en-US"/>
      </w:rPr>
      <mc:AlternateContent>
        <mc:Choice Requires="wps">
          <w:drawing>
            <wp:anchor distT="0" distB="0" distL="114300" distR="114300" simplePos="0" relativeHeight="251665408" behindDoc="0" locked="0" layoutInCell="1" allowOverlap="1" wp14:anchorId="1F4F21D9" wp14:editId="630FCFA0">
              <wp:simplePos x="0" y="0"/>
              <wp:positionH relativeFrom="rightMargin">
                <wp:posOffset>124691</wp:posOffset>
              </wp:positionH>
              <wp:positionV relativeFrom="paragraph">
                <wp:posOffset>2826385</wp:posOffset>
              </wp:positionV>
              <wp:extent cx="380011" cy="1003465"/>
              <wp:effectExtent l="0" t="0" r="0" b="0"/>
              <wp:wrapNone/>
              <wp:docPr id="7" name="Rectangle 7"/>
              <wp:cNvGraphicFramePr/>
              <a:graphic xmlns:a="http://schemas.openxmlformats.org/drawingml/2006/main">
                <a:graphicData uri="http://schemas.microsoft.com/office/word/2010/wordprocessingShape">
                  <wps:wsp>
                    <wps:cNvSpPr/>
                    <wps:spPr>
                      <a:xfrm>
                        <a:off x="0" y="0"/>
                        <a:ext cx="380011" cy="100346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sdt>
                          <w:sdtPr>
                            <w:rPr>
                              <w:rFonts w:ascii="TH SarabunPSK" w:hAnsi="TH SarabunPSK" w:cs="TH SarabunPSK" w:hint="cs"/>
                              <w:sz w:val="32"/>
                              <w:szCs w:val="36"/>
                            </w:rPr>
                            <w:id w:val="-1565020485"/>
                            <w:docPartObj>
                              <w:docPartGallery w:val="Page Numbers (Top of Page)"/>
                              <w:docPartUnique/>
                            </w:docPartObj>
                          </w:sdtPr>
                          <w:sdtEndPr>
                            <w:rPr>
                              <w:noProof/>
                            </w:rPr>
                          </w:sdtEndPr>
                          <w:sdtContent>
                            <w:p w14:paraId="42F36BB0" w14:textId="56CE810F" w:rsidR="008E44EE" w:rsidRPr="0018783F" w:rsidRDefault="008E44EE" w:rsidP="0018783F">
                              <w:pPr>
                                <w:pStyle w:val="Header"/>
                                <w:jc w:val="center"/>
                                <w:rPr>
                                  <w:rFonts w:ascii="TH SarabunPSK" w:hAnsi="TH SarabunPSK" w:cs="TH SarabunPSK"/>
                                  <w:sz w:val="32"/>
                                  <w:szCs w:val="36"/>
                                </w:rPr>
                              </w:pPr>
                              <w:r w:rsidRPr="009440CE">
                                <w:rPr>
                                  <w:rFonts w:asciiTheme="majorHAnsi" w:hAnsiTheme="majorHAnsi" w:cstheme="majorHAnsi"/>
                                  <w:sz w:val="32"/>
                                  <w:szCs w:val="36"/>
                                </w:rPr>
                                <w:fldChar w:fldCharType="begin"/>
                              </w:r>
                              <w:r w:rsidRPr="009440CE">
                                <w:rPr>
                                  <w:rFonts w:asciiTheme="majorHAnsi" w:hAnsiTheme="majorHAnsi" w:cstheme="majorHAnsi"/>
                                  <w:sz w:val="32"/>
                                  <w:szCs w:val="36"/>
                                </w:rPr>
                                <w:instrText xml:space="preserve"> PAGE   \* MERGEFORMAT </w:instrText>
                              </w:r>
                              <w:r w:rsidRPr="009440CE">
                                <w:rPr>
                                  <w:rFonts w:asciiTheme="majorHAnsi" w:hAnsiTheme="majorHAnsi" w:cstheme="majorHAnsi"/>
                                  <w:sz w:val="32"/>
                                  <w:szCs w:val="36"/>
                                </w:rPr>
                                <w:fldChar w:fldCharType="separate"/>
                              </w:r>
                              <w:r w:rsidR="002043B8">
                                <w:rPr>
                                  <w:rFonts w:asciiTheme="majorHAnsi" w:hAnsiTheme="majorHAnsi" w:cstheme="majorHAnsi"/>
                                  <w:noProof/>
                                  <w:sz w:val="32"/>
                                  <w:szCs w:val="36"/>
                                </w:rPr>
                                <w:t>61</w:t>
                              </w:r>
                              <w:r w:rsidRPr="009440CE">
                                <w:rPr>
                                  <w:rFonts w:asciiTheme="majorHAnsi" w:hAnsiTheme="majorHAnsi" w:cstheme="majorHAnsi"/>
                                  <w:noProof/>
                                  <w:sz w:val="32"/>
                                  <w:szCs w:val="36"/>
                                </w:rPr>
                                <w:fldChar w:fldCharType="end"/>
                              </w:r>
                            </w:p>
                          </w:sdtContent>
                        </w:sdt>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8" style="position:absolute;margin-left:9.8pt;margin-top:222.55pt;width:29.9pt;height:79pt;z-index:25166540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" filled="f" stroked="f" strokeweight="1pt">
              <v:textbox style="layout-flow:vertical">
                <w:txbxContent>
                  <w:sdt>
                    <w:sdtPr>
                      <w:rPr>
                        <w:rFonts w:ascii="TH SarabunPSK" w:hAnsi="TH SarabunPSK" w:cs="TH SarabunPSK" w:hint="cs"/>
                        <w:sz w:val="32"/>
                        <w:szCs w:val="36"/>
                      </w:rPr>
                      <w:id w:val="-1565020485"/>
                      <w:docPartObj>
                        <w:docPartGallery w:val="Page Numbers (Top of Page)"/>
                        <w:docPartUnique/>
                      </w:docPartObj>
                    </w:sdtPr>
                    <w:sdtEndPr>
                      <w:rPr>
                        <w:noProof/>
                      </w:rPr>
                    </w:sdtEndPr>
                    <w:sdtContent>
                      <w:p w14:paraId="42F36BB0" w14:textId="56CE810F" w:rsidR="008E44EE" w:rsidRPr="0018783F" w:rsidRDefault="008E44EE" w:rsidP="0018783F">
                        <w:pPr>
                          <w:pStyle w:val="Header"/>
                          <w:jc w:val="center"/>
                          <w:rPr>
                            <w:rFonts w:ascii="TH SarabunPSK" w:hAnsi="TH SarabunPSK" w:cs="TH SarabunPSK"/>
                            <w:sz w:val="32"/>
                            <w:szCs w:val="36"/>
                          </w:rPr>
                        </w:pPr>
                        <w:r w:rsidRPr="009440CE">
                          <w:rPr>
                            <w:rFonts w:asciiTheme="majorHAnsi" w:hAnsiTheme="majorHAnsi" w:cstheme="majorHAnsi"/>
                            <w:sz w:val="32"/>
                            <w:szCs w:val="36"/>
                          </w:rPr>
                          <w:fldChar w:fldCharType="begin"/>
                        </w:r>
                        <w:r w:rsidRPr="009440CE">
                          <w:rPr>
                            <w:rFonts w:asciiTheme="majorHAnsi" w:hAnsiTheme="majorHAnsi" w:cstheme="majorHAnsi"/>
                            <w:sz w:val="32"/>
                            <w:szCs w:val="36"/>
                          </w:rPr>
                          <w:instrText xml:space="preserve"> PAGE   \* MERGEFORMAT </w:instrText>
                        </w:r>
                        <w:r w:rsidRPr="009440CE">
                          <w:rPr>
                            <w:rFonts w:asciiTheme="majorHAnsi" w:hAnsiTheme="majorHAnsi" w:cstheme="majorHAnsi"/>
                            <w:sz w:val="32"/>
                            <w:szCs w:val="36"/>
                          </w:rPr>
                          <w:fldChar w:fldCharType="separate"/>
                        </w:r>
                        <w:r w:rsidR="002043B8">
                          <w:rPr>
                            <w:rFonts w:asciiTheme="majorHAnsi" w:hAnsiTheme="majorHAnsi" w:cstheme="majorHAnsi"/>
                            <w:noProof/>
                            <w:sz w:val="32"/>
                            <w:szCs w:val="36"/>
                          </w:rPr>
                          <w:t>61</w:t>
                        </w:r>
                        <w:r w:rsidRPr="009440CE">
                          <w:rPr>
                            <w:rFonts w:asciiTheme="majorHAnsi" w:hAnsiTheme="majorHAnsi" w:cstheme="majorHAnsi"/>
                            <w:noProof/>
                            <w:sz w:val="32"/>
                            <w:szCs w:val="36"/>
                          </w:rPr>
                          <w:fldChar w:fldCharType="end"/>
                        </w:r>
                      </w:p>
                    </w:sdtContent>
                  </w:sdt>
                </w:txbxContent>
              </v:textbox>
              <w10:wrap anchorx="margin"/>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906832"/>
      <w:docPartObj>
        <w:docPartGallery w:val="Page Numbers (Top of Page)"/>
        <w:docPartUnique/>
      </w:docPartObj>
    </w:sdtPr>
    <w:sdtEndPr>
      <w:rPr>
        <w:rFonts w:ascii="TH SarabunPSK" w:hAnsi="TH SarabunPSK" w:cs="TH SarabunPSK" w:hint="cs"/>
        <w:noProof/>
        <w:sz w:val="32"/>
        <w:szCs w:val="32"/>
      </w:rPr>
    </w:sdtEndPr>
    <w:sdtContent>
      <w:p w14:paraId="7C3A2CFF" w14:textId="6883C1F3" w:rsidR="008E44EE" w:rsidRPr="0018783F" w:rsidRDefault="008E44EE">
        <w:pPr>
          <w:pStyle w:val="Header"/>
          <w:jc w:val="center"/>
          <w:rPr>
            <w:rFonts w:ascii="TH SarabunPSK" w:hAnsi="TH SarabunPSK" w:cs="TH SarabunPSK"/>
            <w:sz w:val="32"/>
            <w:szCs w:val="32"/>
          </w:rPr>
        </w:pPr>
        <w:r w:rsidRPr="0018783F">
          <w:rPr>
            <w:rFonts w:ascii="TH SarabunPSK" w:hAnsi="TH SarabunPSK" w:cs="TH SarabunPSK" w:hint="cs"/>
            <w:sz w:val="32"/>
            <w:szCs w:val="32"/>
          </w:rPr>
          <w:fldChar w:fldCharType="begin"/>
        </w:r>
        <w:r w:rsidRPr="0018783F">
          <w:rPr>
            <w:rFonts w:ascii="TH SarabunPSK" w:hAnsi="TH SarabunPSK" w:cs="TH SarabunPSK" w:hint="cs"/>
            <w:sz w:val="32"/>
            <w:szCs w:val="32"/>
          </w:rPr>
          <w:instrText xml:space="preserve"> PAGE   \* MERGEFORMAT </w:instrText>
        </w:r>
        <w:r w:rsidRPr="0018783F">
          <w:rPr>
            <w:rFonts w:ascii="TH SarabunPSK" w:hAnsi="TH SarabunPSK" w:cs="TH SarabunPSK" w:hint="cs"/>
            <w:sz w:val="32"/>
            <w:szCs w:val="32"/>
          </w:rPr>
          <w:fldChar w:fldCharType="separate"/>
        </w:r>
        <w:r w:rsidR="002043B8">
          <w:rPr>
            <w:rFonts w:ascii="TH SarabunPSK" w:hAnsi="TH SarabunPSK" w:cs="TH SarabunPSK"/>
            <w:noProof/>
            <w:sz w:val="32"/>
            <w:szCs w:val="32"/>
          </w:rPr>
          <w:t>62</w:t>
        </w:r>
        <w:r w:rsidRPr="0018783F">
          <w:rPr>
            <w:rFonts w:ascii="TH SarabunPSK" w:hAnsi="TH SarabunPSK" w:cs="TH SarabunPSK" w:hint="cs"/>
            <w:noProof/>
            <w:sz w:val="32"/>
            <w:szCs w:val="32"/>
          </w:rPr>
          <w:fldChar w:fldCharType="end"/>
        </w:r>
      </w:p>
    </w:sdtContent>
  </w:sdt>
  <w:p w14:paraId="777107A8" w14:textId="1DE39006" w:rsidR="008E44EE" w:rsidRDefault="008E44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34AA"/>
    <w:multiLevelType w:val="hybridMultilevel"/>
    <w:tmpl w:val="2B467426"/>
    <w:lvl w:ilvl="0" w:tplc="A2BC879C">
      <w:start w:val="1"/>
      <w:numFmt w:val="decimal"/>
      <w:lvlText w:val="3.%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D1E0F"/>
    <w:multiLevelType w:val="hybridMultilevel"/>
    <w:tmpl w:val="D2A0025A"/>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1C7AC3"/>
    <w:multiLevelType w:val="multilevel"/>
    <w:tmpl w:val="4A82BFB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bCs/>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05D97DB8"/>
    <w:multiLevelType w:val="hybridMultilevel"/>
    <w:tmpl w:val="8EDE4292"/>
    <w:lvl w:ilvl="0" w:tplc="A9FA525A">
      <w:numFmt w:val="bullet"/>
      <w:lvlText w:val="-"/>
      <w:lvlJc w:val="left"/>
      <w:pPr>
        <w:ind w:left="663" w:hanging="360"/>
      </w:pPr>
      <w:rPr>
        <w:rFonts w:ascii="Cordia New" w:eastAsia="Cordia New" w:hAnsi="Cordia New" w:cs="Cordia New" w:hint="default"/>
        <w:sz w:val="24"/>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4">
    <w:nsid w:val="079A4204"/>
    <w:multiLevelType w:val="hybridMultilevel"/>
    <w:tmpl w:val="ECFE6270"/>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F95BE4"/>
    <w:multiLevelType w:val="multilevel"/>
    <w:tmpl w:val="F3F233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0AFC0E38"/>
    <w:multiLevelType w:val="multilevel"/>
    <w:tmpl w:val="3B1C1856"/>
    <w:lvl w:ilvl="0">
      <w:start w:val="2"/>
      <w:numFmt w:val="decimal"/>
      <w:lvlText w:val="%1."/>
      <w:lvlJc w:val="left"/>
      <w:pPr>
        <w:ind w:left="495" w:hanging="360"/>
      </w:pPr>
      <w:rPr>
        <w:rFonts w:hint="default"/>
      </w:rPr>
    </w:lvl>
    <w:lvl w:ilvl="1">
      <w:start w:val="7"/>
      <w:numFmt w:val="decimal"/>
      <w:isLgl/>
      <w:lvlText w:val="%1.%2"/>
      <w:lvlJc w:val="left"/>
      <w:pPr>
        <w:ind w:left="1226" w:hanging="375"/>
      </w:pPr>
      <w:rPr>
        <w:rFonts w:hint="default"/>
      </w:rPr>
    </w:lvl>
    <w:lvl w:ilvl="2">
      <w:start w:val="1"/>
      <w:numFmt w:val="decimal"/>
      <w:isLgl/>
      <w:lvlText w:val="%1.%2.%3"/>
      <w:lvlJc w:val="left"/>
      <w:pPr>
        <w:ind w:left="2595" w:hanging="720"/>
      </w:pPr>
      <w:rPr>
        <w:rFonts w:hint="default"/>
      </w:rPr>
    </w:lvl>
    <w:lvl w:ilvl="3">
      <w:start w:val="1"/>
      <w:numFmt w:val="decimal"/>
      <w:isLgl/>
      <w:lvlText w:val="%1.%2.%3.%4"/>
      <w:lvlJc w:val="left"/>
      <w:pPr>
        <w:ind w:left="3825" w:hanging="1080"/>
      </w:pPr>
      <w:rPr>
        <w:rFonts w:hint="default"/>
      </w:rPr>
    </w:lvl>
    <w:lvl w:ilvl="4">
      <w:start w:val="1"/>
      <w:numFmt w:val="decimal"/>
      <w:isLgl/>
      <w:lvlText w:val="%1.%2.%3.%4.%5"/>
      <w:lvlJc w:val="left"/>
      <w:pPr>
        <w:ind w:left="4695" w:hanging="1080"/>
      </w:pPr>
      <w:rPr>
        <w:rFonts w:hint="default"/>
      </w:rPr>
    </w:lvl>
    <w:lvl w:ilvl="5">
      <w:start w:val="1"/>
      <w:numFmt w:val="decimal"/>
      <w:isLgl/>
      <w:lvlText w:val="%1.%2.%3.%4.%5.%6"/>
      <w:lvlJc w:val="left"/>
      <w:pPr>
        <w:ind w:left="5925" w:hanging="1440"/>
      </w:pPr>
      <w:rPr>
        <w:rFonts w:hint="default"/>
      </w:rPr>
    </w:lvl>
    <w:lvl w:ilvl="6">
      <w:start w:val="1"/>
      <w:numFmt w:val="decimal"/>
      <w:isLgl/>
      <w:lvlText w:val="%1.%2.%3.%4.%5.%6.%7"/>
      <w:lvlJc w:val="left"/>
      <w:pPr>
        <w:ind w:left="6795" w:hanging="1440"/>
      </w:pPr>
      <w:rPr>
        <w:rFonts w:hint="default"/>
      </w:rPr>
    </w:lvl>
    <w:lvl w:ilvl="7">
      <w:start w:val="1"/>
      <w:numFmt w:val="decimal"/>
      <w:isLgl/>
      <w:lvlText w:val="%1.%2.%3.%4.%5.%6.%7.%8"/>
      <w:lvlJc w:val="left"/>
      <w:pPr>
        <w:ind w:left="8025" w:hanging="1800"/>
      </w:pPr>
      <w:rPr>
        <w:rFonts w:hint="default"/>
      </w:rPr>
    </w:lvl>
    <w:lvl w:ilvl="8">
      <w:start w:val="1"/>
      <w:numFmt w:val="decimal"/>
      <w:isLgl/>
      <w:lvlText w:val="%1.%2.%3.%4.%5.%6.%7.%8.%9"/>
      <w:lvlJc w:val="left"/>
      <w:pPr>
        <w:ind w:left="8895" w:hanging="1800"/>
      </w:pPr>
      <w:rPr>
        <w:rFonts w:hint="default"/>
      </w:rPr>
    </w:lvl>
  </w:abstractNum>
  <w:abstractNum w:abstractNumId="7">
    <w:nsid w:val="0EBD2910"/>
    <w:multiLevelType w:val="hybridMultilevel"/>
    <w:tmpl w:val="C41E47E6"/>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C012F2"/>
    <w:multiLevelType w:val="hybridMultilevel"/>
    <w:tmpl w:val="28E663E2"/>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8D2179"/>
    <w:multiLevelType w:val="hybridMultilevel"/>
    <w:tmpl w:val="89DE8EBE"/>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BD31A9"/>
    <w:multiLevelType w:val="hybridMultilevel"/>
    <w:tmpl w:val="B6C09518"/>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8929C2"/>
    <w:multiLevelType w:val="multilevel"/>
    <w:tmpl w:val="0A887568"/>
    <w:lvl w:ilvl="0">
      <w:start w:val="2"/>
      <w:numFmt w:val="decimal"/>
      <w:lvlText w:val="1.%1"/>
      <w:lvlJc w:val="left"/>
      <w:pPr>
        <w:ind w:left="1170" w:hanging="450"/>
      </w:pPr>
      <w:rPr>
        <w:rFonts w:hint="default"/>
        <w:b/>
        <w:color w:val="auto"/>
      </w:rPr>
    </w:lvl>
    <w:lvl w:ilvl="1">
      <w:start w:val="1"/>
      <w:numFmt w:val="decimal"/>
      <w:lvlText w:val="%1.%2"/>
      <w:lvlJc w:val="left"/>
      <w:pPr>
        <w:ind w:left="1920" w:hanging="450"/>
      </w:pPr>
      <w:rPr>
        <w:rFonts w:hint="default"/>
        <w:b/>
        <w:color w:val="auto"/>
      </w:rPr>
    </w:lvl>
    <w:lvl w:ilvl="2">
      <w:start w:val="1"/>
      <w:numFmt w:val="decimal"/>
      <w:lvlText w:val="%1.%2.%3"/>
      <w:lvlJc w:val="left"/>
      <w:pPr>
        <w:ind w:left="2940" w:hanging="720"/>
      </w:pPr>
      <w:rPr>
        <w:rFonts w:hint="default"/>
        <w:b/>
        <w:color w:val="auto"/>
      </w:rPr>
    </w:lvl>
    <w:lvl w:ilvl="3">
      <w:start w:val="1"/>
      <w:numFmt w:val="decimal"/>
      <w:lvlText w:val="%1.%2.%3.%4"/>
      <w:lvlJc w:val="left"/>
      <w:pPr>
        <w:ind w:left="3690" w:hanging="720"/>
      </w:pPr>
      <w:rPr>
        <w:rFonts w:hint="default"/>
        <w:b/>
        <w:color w:val="auto"/>
      </w:rPr>
    </w:lvl>
    <w:lvl w:ilvl="4">
      <w:start w:val="1"/>
      <w:numFmt w:val="decimal"/>
      <w:lvlText w:val="%1.%2.%3.%4.%5"/>
      <w:lvlJc w:val="left"/>
      <w:pPr>
        <w:ind w:left="4800" w:hanging="1080"/>
      </w:pPr>
      <w:rPr>
        <w:rFonts w:hint="default"/>
        <w:b/>
        <w:color w:val="auto"/>
      </w:rPr>
    </w:lvl>
    <w:lvl w:ilvl="5">
      <w:start w:val="1"/>
      <w:numFmt w:val="decimal"/>
      <w:lvlText w:val="%1.%2.%3.%4.%5.%6"/>
      <w:lvlJc w:val="left"/>
      <w:pPr>
        <w:ind w:left="5550" w:hanging="1080"/>
      </w:pPr>
      <w:rPr>
        <w:rFonts w:hint="default"/>
        <w:b/>
        <w:color w:val="auto"/>
      </w:rPr>
    </w:lvl>
    <w:lvl w:ilvl="6">
      <w:start w:val="1"/>
      <w:numFmt w:val="decimal"/>
      <w:lvlText w:val="%1.%2.%3.%4.%5.%6.%7"/>
      <w:lvlJc w:val="left"/>
      <w:pPr>
        <w:ind w:left="6660" w:hanging="1440"/>
      </w:pPr>
      <w:rPr>
        <w:rFonts w:hint="default"/>
        <w:b/>
        <w:color w:val="auto"/>
      </w:rPr>
    </w:lvl>
    <w:lvl w:ilvl="7">
      <w:start w:val="1"/>
      <w:numFmt w:val="decimal"/>
      <w:lvlText w:val="%1.%2.%3.%4.%5.%6.%7.%8"/>
      <w:lvlJc w:val="left"/>
      <w:pPr>
        <w:ind w:left="7410" w:hanging="1440"/>
      </w:pPr>
      <w:rPr>
        <w:rFonts w:hint="default"/>
        <w:b/>
        <w:color w:val="auto"/>
      </w:rPr>
    </w:lvl>
    <w:lvl w:ilvl="8">
      <w:start w:val="1"/>
      <w:numFmt w:val="decimal"/>
      <w:lvlText w:val="%1.%2.%3.%4.%5.%6.%7.%8.%9"/>
      <w:lvlJc w:val="left"/>
      <w:pPr>
        <w:ind w:left="8520" w:hanging="1800"/>
      </w:pPr>
      <w:rPr>
        <w:rFonts w:hint="default"/>
        <w:b/>
        <w:color w:val="auto"/>
      </w:rPr>
    </w:lvl>
  </w:abstractNum>
  <w:abstractNum w:abstractNumId="12">
    <w:nsid w:val="1B6D5254"/>
    <w:multiLevelType w:val="hybridMultilevel"/>
    <w:tmpl w:val="5470A708"/>
    <w:lvl w:ilvl="0" w:tplc="8FDEA23E">
      <w:start w:val="1"/>
      <w:numFmt w:val="decimal"/>
      <w:lvlText w:val="6.%1"/>
      <w:lvlJc w:val="left"/>
      <w:pPr>
        <w:ind w:left="1410" w:hanging="360"/>
      </w:pPr>
      <w:rPr>
        <w:rFonts w:hint="default"/>
        <w:b/>
        <w:bCs/>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3">
    <w:nsid w:val="1F676CE6"/>
    <w:multiLevelType w:val="hybridMultilevel"/>
    <w:tmpl w:val="E4B6A822"/>
    <w:lvl w:ilvl="0" w:tplc="4330F974">
      <w:start w:val="1"/>
      <w:numFmt w:val="bullet"/>
      <w:lvlText w:val="-"/>
      <w:lvlJc w:val="left"/>
      <w:pPr>
        <w:ind w:left="2421" w:hanging="360"/>
      </w:pPr>
      <w:rPr>
        <w:rFonts w:ascii="Vivaldi" w:hAnsi="Vivaldi"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4">
    <w:nsid w:val="20092076"/>
    <w:multiLevelType w:val="hybridMultilevel"/>
    <w:tmpl w:val="57164FC0"/>
    <w:lvl w:ilvl="0" w:tplc="A76202B6">
      <w:start w:val="2"/>
      <w:numFmt w:val="decimal"/>
      <w:lvlText w:val="2.%1"/>
      <w:lvlJc w:val="left"/>
      <w:pPr>
        <w:ind w:left="185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BC3B7B"/>
    <w:multiLevelType w:val="hybridMultilevel"/>
    <w:tmpl w:val="2C38CC4A"/>
    <w:lvl w:ilvl="0" w:tplc="BBCC1C1A">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870F4A"/>
    <w:multiLevelType w:val="hybridMultilevel"/>
    <w:tmpl w:val="846A5DE2"/>
    <w:lvl w:ilvl="0" w:tplc="794CF008">
      <w:start w:val="1"/>
      <w:numFmt w:val="decimal"/>
      <w:lvlText w:val="2.1.%1"/>
      <w:lvlJc w:val="left"/>
      <w:pPr>
        <w:ind w:left="1850" w:hanging="360"/>
      </w:pPr>
      <w:rPr>
        <w:rFonts w:hint="default"/>
        <w:b/>
        <w:bCs/>
      </w:rPr>
    </w:lvl>
    <w:lvl w:ilvl="1" w:tplc="04090019" w:tentative="1">
      <w:start w:val="1"/>
      <w:numFmt w:val="lowerLetter"/>
      <w:lvlText w:val="%2."/>
      <w:lvlJc w:val="left"/>
      <w:pPr>
        <w:ind w:left="2570" w:hanging="360"/>
      </w:pPr>
    </w:lvl>
    <w:lvl w:ilvl="2" w:tplc="0409001B" w:tentative="1">
      <w:start w:val="1"/>
      <w:numFmt w:val="lowerRoman"/>
      <w:lvlText w:val="%3."/>
      <w:lvlJc w:val="right"/>
      <w:pPr>
        <w:ind w:left="3290" w:hanging="180"/>
      </w:pPr>
    </w:lvl>
    <w:lvl w:ilvl="3" w:tplc="0409000F" w:tentative="1">
      <w:start w:val="1"/>
      <w:numFmt w:val="decimal"/>
      <w:lvlText w:val="%4."/>
      <w:lvlJc w:val="left"/>
      <w:pPr>
        <w:ind w:left="4010" w:hanging="360"/>
      </w:pPr>
    </w:lvl>
    <w:lvl w:ilvl="4" w:tplc="04090019" w:tentative="1">
      <w:start w:val="1"/>
      <w:numFmt w:val="lowerLetter"/>
      <w:lvlText w:val="%5."/>
      <w:lvlJc w:val="left"/>
      <w:pPr>
        <w:ind w:left="4730" w:hanging="360"/>
      </w:pPr>
    </w:lvl>
    <w:lvl w:ilvl="5" w:tplc="0409001B" w:tentative="1">
      <w:start w:val="1"/>
      <w:numFmt w:val="lowerRoman"/>
      <w:lvlText w:val="%6."/>
      <w:lvlJc w:val="right"/>
      <w:pPr>
        <w:ind w:left="5450" w:hanging="180"/>
      </w:pPr>
    </w:lvl>
    <w:lvl w:ilvl="6" w:tplc="0409000F" w:tentative="1">
      <w:start w:val="1"/>
      <w:numFmt w:val="decimal"/>
      <w:lvlText w:val="%7."/>
      <w:lvlJc w:val="left"/>
      <w:pPr>
        <w:ind w:left="6170" w:hanging="360"/>
      </w:pPr>
    </w:lvl>
    <w:lvl w:ilvl="7" w:tplc="04090019" w:tentative="1">
      <w:start w:val="1"/>
      <w:numFmt w:val="lowerLetter"/>
      <w:lvlText w:val="%8."/>
      <w:lvlJc w:val="left"/>
      <w:pPr>
        <w:ind w:left="6890" w:hanging="360"/>
      </w:pPr>
    </w:lvl>
    <w:lvl w:ilvl="8" w:tplc="0409001B" w:tentative="1">
      <w:start w:val="1"/>
      <w:numFmt w:val="lowerRoman"/>
      <w:lvlText w:val="%9."/>
      <w:lvlJc w:val="right"/>
      <w:pPr>
        <w:ind w:left="7610" w:hanging="180"/>
      </w:pPr>
    </w:lvl>
  </w:abstractNum>
  <w:abstractNum w:abstractNumId="17">
    <w:nsid w:val="2E775922"/>
    <w:multiLevelType w:val="hybridMultilevel"/>
    <w:tmpl w:val="5CC2DCA2"/>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741A44"/>
    <w:multiLevelType w:val="hybridMultilevel"/>
    <w:tmpl w:val="705CFA22"/>
    <w:lvl w:ilvl="0" w:tplc="8962F214">
      <w:start w:val="5"/>
      <w:numFmt w:val="decimal"/>
      <w:lvlText w:val="5.%1"/>
      <w:lvlJc w:val="left"/>
      <w:pPr>
        <w:tabs>
          <w:tab w:val="num" w:pos="910"/>
        </w:tabs>
        <w:ind w:left="910" w:hanging="360"/>
      </w:pPr>
      <w:rPr>
        <w:rFonts w:hint="default"/>
        <w:b/>
        <w:bCs/>
      </w:rPr>
    </w:lvl>
    <w:lvl w:ilvl="1" w:tplc="04090019">
      <w:start w:val="1"/>
      <w:numFmt w:val="lowerLetter"/>
      <w:lvlText w:val="%2."/>
      <w:lvlJc w:val="left"/>
      <w:pPr>
        <w:tabs>
          <w:tab w:val="num" w:pos="1630"/>
        </w:tabs>
        <w:ind w:left="1630" w:hanging="360"/>
      </w:pPr>
    </w:lvl>
    <w:lvl w:ilvl="2" w:tplc="0409001B" w:tentative="1">
      <w:start w:val="1"/>
      <w:numFmt w:val="lowerRoman"/>
      <w:lvlText w:val="%3."/>
      <w:lvlJc w:val="right"/>
      <w:pPr>
        <w:tabs>
          <w:tab w:val="num" w:pos="2350"/>
        </w:tabs>
        <w:ind w:left="2350" w:hanging="180"/>
      </w:pPr>
    </w:lvl>
    <w:lvl w:ilvl="3" w:tplc="0409000F" w:tentative="1">
      <w:start w:val="1"/>
      <w:numFmt w:val="decimal"/>
      <w:lvlText w:val="%4."/>
      <w:lvlJc w:val="left"/>
      <w:pPr>
        <w:tabs>
          <w:tab w:val="num" w:pos="3070"/>
        </w:tabs>
        <w:ind w:left="3070" w:hanging="360"/>
      </w:pPr>
    </w:lvl>
    <w:lvl w:ilvl="4" w:tplc="04090019" w:tentative="1">
      <w:start w:val="1"/>
      <w:numFmt w:val="lowerLetter"/>
      <w:lvlText w:val="%5."/>
      <w:lvlJc w:val="left"/>
      <w:pPr>
        <w:tabs>
          <w:tab w:val="num" w:pos="3790"/>
        </w:tabs>
        <w:ind w:left="3790" w:hanging="360"/>
      </w:pPr>
    </w:lvl>
    <w:lvl w:ilvl="5" w:tplc="0409001B" w:tentative="1">
      <w:start w:val="1"/>
      <w:numFmt w:val="lowerRoman"/>
      <w:lvlText w:val="%6."/>
      <w:lvlJc w:val="right"/>
      <w:pPr>
        <w:tabs>
          <w:tab w:val="num" w:pos="4510"/>
        </w:tabs>
        <w:ind w:left="4510" w:hanging="180"/>
      </w:pPr>
    </w:lvl>
    <w:lvl w:ilvl="6" w:tplc="0409000F" w:tentative="1">
      <w:start w:val="1"/>
      <w:numFmt w:val="decimal"/>
      <w:lvlText w:val="%7."/>
      <w:lvlJc w:val="left"/>
      <w:pPr>
        <w:tabs>
          <w:tab w:val="num" w:pos="5230"/>
        </w:tabs>
        <w:ind w:left="5230" w:hanging="360"/>
      </w:pPr>
    </w:lvl>
    <w:lvl w:ilvl="7" w:tplc="04090019" w:tentative="1">
      <w:start w:val="1"/>
      <w:numFmt w:val="lowerLetter"/>
      <w:lvlText w:val="%8."/>
      <w:lvlJc w:val="left"/>
      <w:pPr>
        <w:tabs>
          <w:tab w:val="num" w:pos="5950"/>
        </w:tabs>
        <w:ind w:left="5950" w:hanging="360"/>
      </w:pPr>
    </w:lvl>
    <w:lvl w:ilvl="8" w:tplc="0409001B" w:tentative="1">
      <w:start w:val="1"/>
      <w:numFmt w:val="lowerRoman"/>
      <w:lvlText w:val="%9."/>
      <w:lvlJc w:val="right"/>
      <w:pPr>
        <w:tabs>
          <w:tab w:val="num" w:pos="6670"/>
        </w:tabs>
        <w:ind w:left="6670" w:hanging="180"/>
      </w:pPr>
    </w:lvl>
  </w:abstractNum>
  <w:abstractNum w:abstractNumId="19">
    <w:nsid w:val="365D3F0A"/>
    <w:multiLevelType w:val="hybridMultilevel"/>
    <w:tmpl w:val="6D2233E0"/>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D8532B"/>
    <w:multiLevelType w:val="hybridMultilevel"/>
    <w:tmpl w:val="4498DB38"/>
    <w:lvl w:ilvl="0" w:tplc="51105BF6">
      <w:start w:val="1"/>
      <w:numFmt w:val="bullet"/>
      <w:lvlText w:val="R"/>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2403CB"/>
    <w:multiLevelType w:val="hybridMultilevel"/>
    <w:tmpl w:val="2FECDED2"/>
    <w:lvl w:ilvl="0" w:tplc="0666C68C">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471F45"/>
    <w:multiLevelType w:val="hybridMultilevel"/>
    <w:tmpl w:val="E8B87B72"/>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nsid w:val="3D913534"/>
    <w:multiLevelType w:val="hybridMultilevel"/>
    <w:tmpl w:val="B1E677DE"/>
    <w:lvl w:ilvl="0" w:tplc="4330F974">
      <w:start w:val="1"/>
      <w:numFmt w:val="bullet"/>
      <w:lvlText w:val="-"/>
      <w:lvlJc w:val="left"/>
      <w:pPr>
        <w:ind w:left="644" w:hanging="360"/>
      </w:pPr>
      <w:rPr>
        <w:rFonts w:ascii="Vivaldi" w:hAnsi="Vival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nsid w:val="3FB963D1"/>
    <w:multiLevelType w:val="hybridMultilevel"/>
    <w:tmpl w:val="4D3EC8A6"/>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891A6A"/>
    <w:multiLevelType w:val="hybridMultilevel"/>
    <w:tmpl w:val="FF20126C"/>
    <w:lvl w:ilvl="0" w:tplc="381C17B6">
      <w:start w:val="1"/>
      <w:numFmt w:val="decimal"/>
      <w:lvlText w:val="3.1.%1"/>
      <w:lvlJc w:val="left"/>
      <w:pPr>
        <w:ind w:left="185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3D0D67"/>
    <w:multiLevelType w:val="hybridMultilevel"/>
    <w:tmpl w:val="C5EEB662"/>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747B16"/>
    <w:multiLevelType w:val="hybridMultilevel"/>
    <w:tmpl w:val="569E6FD4"/>
    <w:lvl w:ilvl="0" w:tplc="785E1100">
      <w:start w:val="1"/>
      <w:numFmt w:val="decimal"/>
      <w:lvlText w:val="2.%1"/>
      <w:lvlJc w:val="left"/>
      <w:pPr>
        <w:ind w:left="1430" w:hanging="360"/>
      </w:pPr>
      <w:rPr>
        <w:rFonts w:hint="default"/>
        <w:b/>
        <w:bCs/>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8">
    <w:nsid w:val="4DDF2306"/>
    <w:multiLevelType w:val="hybridMultilevel"/>
    <w:tmpl w:val="B09CD5EE"/>
    <w:lvl w:ilvl="0" w:tplc="3B2463A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2934B6"/>
    <w:multiLevelType w:val="hybridMultilevel"/>
    <w:tmpl w:val="C9CC2CCE"/>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5352F4"/>
    <w:multiLevelType w:val="hybridMultilevel"/>
    <w:tmpl w:val="C43E3078"/>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F12494"/>
    <w:multiLevelType w:val="hybridMultilevel"/>
    <w:tmpl w:val="866665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70519C2"/>
    <w:multiLevelType w:val="multilevel"/>
    <w:tmpl w:val="AAD64898"/>
    <w:lvl w:ilvl="0">
      <w:start w:val="2"/>
      <w:numFmt w:val="decimal"/>
      <w:lvlText w:val="%1"/>
      <w:lvlJc w:val="left"/>
      <w:pPr>
        <w:ind w:left="360" w:hanging="360"/>
      </w:pPr>
      <w:rPr>
        <w:rFonts w:hint="default"/>
        <w:color w:val="000000" w:themeColor="text1"/>
      </w:rPr>
    </w:lvl>
    <w:lvl w:ilvl="1">
      <w:start w:val="1"/>
      <w:numFmt w:val="decimal"/>
      <w:lvlText w:val="%1.%2"/>
      <w:lvlJc w:val="left"/>
      <w:pPr>
        <w:ind w:left="2061" w:hanging="360"/>
      </w:pPr>
      <w:rPr>
        <w:rFonts w:hint="default"/>
        <w:color w:val="000000" w:themeColor="text1"/>
      </w:rPr>
    </w:lvl>
    <w:lvl w:ilvl="2">
      <w:start w:val="1"/>
      <w:numFmt w:val="decimal"/>
      <w:lvlText w:val="%1.%2.%3"/>
      <w:lvlJc w:val="left"/>
      <w:pPr>
        <w:ind w:left="4122" w:hanging="720"/>
      </w:pPr>
      <w:rPr>
        <w:rFonts w:hint="default"/>
        <w:color w:val="000000" w:themeColor="text1"/>
      </w:rPr>
    </w:lvl>
    <w:lvl w:ilvl="3">
      <w:start w:val="1"/>
      <w:numFmt w:val="decimal"/>
      <w:lvlText w:val="%1.%2.%3.%4"/>
      <w:lvlJc w:val="left"/>
      <w:pPr>
        <w:ind w:left="5823" w:hanging="720"/>
      </w:pPr>
      <w:rPr>
        <w:rFonts w:hint="default"/>
        <w:color w:val="000000" w:themeColor="text1"/>
      </w:rPr>
    </w:lvl>
    <w:lvl w:ilvl="4">
      <w:start w:val="1"/>
      <w:numFmt w:val="decimal"/>
      <w:lvlText w:val="%1.%2.%3.%4.%5"/>
      <w:lvlJc w:val="left"/>
      <w:pPr>
        <w:ind w:left="7884" w:hanging="1080"/>
      </w:pPr>
      <w:rPr>
        <w:rFonts w:hint="default"/>
        <w:color w:val="000000" w:themeColor="text1"/>
      </w:rPr>
    </w:lvl>
    <w:lvl w:ilvl="5">
      <w:start w:val="1"/>
      <w:numFmt w:val="decimal"/>
      <w:lvlText w:val="%1.%2.%3.%4.%5.%6"/>
      <w:lvlJc w:val="left"/>
      <w:pPr>
        <w:ind w:left="9585" w:hanging="1080"/>
      </w:pPr>
      <w:rPr>
        <w:rFonts w:hint="default"/>
        <w:color w:val="000000" w:themeColor="text1"/>
      </w:rPr>
    </w:lvl>
    <w:lvl w:ilvl="6">
      <w:start w:val="1"/>
      <w:numFmt w:val="decimal"/>
      <w:lvlText w:val="%1.%2.%3.%4.%5.%6.%7"/>
      <w:lvlJc w:val="left"/>
      <w:pPr>
        <w:ind w:left="11646" w:hanging="1440"/>
      </w:pPr>
      <w:rPr>
        <w:rFonts w:hint="default"/>
        <w:color w:val="000000" w:themeColor="text1"/>
      </w:rPr>
    </w:lvl>
    <w:lvl w:ilvl="7">
      <w:start w:val="1"/>
      <w:numFmt w:val="decimal"/>
      <w:lvlText w:val="%1.%2.%3.%4.%5.%6.%7.%8"/>
      <w:lvlJc w:val="left"/>
      <w:pPr>
        <w:ind w:left="13347" w:hanging="1440"/>
      </w:pPr>
      <w:rPr>
        <w:rFonts w:hint="default"/>
        <w:color w:val="000000" w:themeColor="text1"/>
      </w:rPr>
    </w:lvl>
    <w:lvl w:ilvl="8">
      <w:start w:val="1"/>
      <w:numFmt w:val="decimal"/>
      <w:lvlText w:val="%1.%2.%3.%4.%5.%6.%7.%8.%9"/>
      <w:lvlJc w:val="left"/>
      <w:pPr>
        <w:ind w:left="15408" w:hanging="1800"/>
      </w:pPr>
      <w:rPr>
        <w:rFonts w:hint="default"/>
        <w:color w:val="000000" w:themeColor="text1"/>
      </w:rPr>
    </w:lvl>
  </w:abstractNum>
  <w:abstractNum w:abstractNumId="33">
    <w:nsid w:val="5AF23389"/>
    <w:multiLevelType w:val="multilevel"/>
    <w:tmpl w:val="C9D80D7C"/>
    <w:lvl w:ilvl="0">
      <w:start w:val="1"/>
      <w:numFmt w:val="decimal"/>
      <w:pStyle w:val="CharChar"/>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nsid w:val="5E1A5C75"/>
    <w:multiLevelType w:val="hybridMultilevel"/>
    <w:tmpl w:val="81A29346"/>
    <w:lvl w:ilvl="0" w:tplc="4330F974">
      <w:start w:val="1"/>
      <w:numFmt w:val="bullet"/>
      <w:lvlText w:val="-"/>
      <w:lvlJc w:val="left"/>
      <w:pPr>
        <w:ind w:left="360" w:hanging="360"/>
      </w:pPr>
      <w:rPr>
        <w:rFonts w:ascii="Vivaldi" w:hAnsi="Vival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EEA0AE8"/>
    <w:multiLevelType w:val="hybridMultilevel"/>
    <w:tmpl w:val="40AEC74A"/>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265AEE"/>
    <w:multiLevelType w:val="hybridMultilevel"/>
    <w:tmpl w:val="FE269AB8"/>
    <w:lvl w:ilvl="0" w:tplc="727EACAA">
      <w:start w:val="2"/>
      <w:numFmt w:val="decimal"/>
      <w:lvlText w:val="%1."/>
      <w:lvlJc w:val="left"/>
      <w:pPr>
        <w:ind w:left="720" w:hanging="360"/>
      </w:pPr>
      <w:rPr>
        <w:rFonts w:ascii="TH SarabunPSK" w:hAnsi="TH SarabunPSK" w:cs="TH SarabunPSK"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6F4E33"/>
    <w:multiLevelType w:val="hybridMultilevel"/>
    <w:tmpl w:val="385EC75A"/>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7137BD"/>
    <w:multiLevelType w:val="hybridMultilevel"/>
    <w:tmpl w:val="314C8CAE"/>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237B6C"/>
    <w:multiLevelType w:val="hybridMultilevel"/>
    <w:tmpl w:val="7C10EDA4"/>
    <w:lvl w:ilvl="0" w:tplc="530207C2">
      <w:start w:val="1"/>
      <w:numFmt w:val="decimal"/>
      <w:lvlText w:val="%1."/>
      <w:lvlJc w:val="left"/>
      <w:pPr>
        <w:ind w:left="720" w:hanging="360"/>
      </w:pPr>
      <w:rPr>
        <w:rFonts w:ascii="TH SarabunPSK" w:hAnsi="TH SarabunPSK" w:cs="TH SarabunPSK"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68B77DC7"/>
    <w:multiLevelType w:val="hybridMultilevel"/>
    <w:tmpl w:val="489C1AFE"/>
    <w:lvl w:ilvl="0" w:tplc="EFB4600A">
      <w:start w:val="1"/>
      <w:numFmt w:val="decimal"/>
      <w:lvlText w:val="1.%1"/>
      <w:lvlJc w:val="left"/>
      <w:pPr>
        <w:ind w:left="1080" w:hanging="360"/>
      </w:pPr>
      <w:rPr>
        <w:rFonts w:hint="default"/>
        <w:b/>
        <w:bCs/>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9150CD7"/>
    <w:multiLevelType w:val="hybridMultilevel"/>
    <w:tmpl w:val="A2C26CFE"/>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952D5A"/>
    <w:multiLevelType w:val="hybridMultilevel"/>
    <w:tmpl w:val="51408F26"/>
    <w:lvl w:ilvl="0" w:tplc="8F425B8C">
      <w:start w:val="2"/>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C13582"/>
    <w:multiLevelType w:val="hybridMultilevel"/>
    <w:tmpl w:val="02248356"/>
    <w:lvl w:ilvl="0" w:tplc="06DC8C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7E0DE3"/>
    <w:multiLevelType w:val="hybridMultilevel"/>
    <w:tmpl w:val="E93C67A0"/>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06D6078"/>
    <w:multiLevelType w:val="hybridMultilevel"/>
    <w:tmpl w:val="C032C2F4"/>
    <w:lvl w:ilvl="0" w:tplc="CCE854CC">
      <w:start w:val="1"/>
      <w:numFmt w:val="decimal"/>
      <w:lvlText w:val="9.%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0A12BFD"/>
    <w:multiLevelType w:val="hybridMultilevel"/>
    <w:tmpl w:val="696A5D4A"/>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5F875C5"/>
    <w:multiLevelType w:val="hybridMultilevel"/>
    <w:tmpl w:val="2C3C4B5E"/>
    <w:lvl w:ilvl="0" w:tplc="4330F974">
      <w:start w:val="1"/>
      <w:numFmt w:val="bullet"/>
      <w:lvlText w:val="-"/>
      <w:lvlJc w:val="left"/>
      <w:pPr>
        <w:ind w:left="663" w:hanging="360"/>
      </w:pPr>
      <w:rPr>
        <w:rFonts w:ascii="Vivaldi" w:hAnsi="Vivaldi"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48">
    <w:nsid w:val="7A991B97"/>
    <w:multiLevelType w:val="hybridMultilevel"/>
    <w:tmpl w:val="97E23AD8"/>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B040CBE"/>
    <w:multiLevelType w:val="hybridMultilevel"/>
    <w:tmpl w:val="008C481C"/>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E222A9D"/>
    <w:multiLevelType w:val="multilevel"/>
    <w:tmpl w:val="4016034E"/>
    <w:lvl w:ilvl="0">
      <w:start w:val="2"/>
      <w:numFmt w:val="hebrew2"/>
      <w:pStyle w:val="Heading8"/>
      <w:lvlText w:val=""/>
      <w:lvlJc w:val="left"/>
      <w:pPr>
        <w:tabs>
          <w:tab w:val="num" w:pos="360"/>
        </w:tabs>
        <w:ind w:left="360" w:hanging="360"/>
      </w:pPr>
      <w:rPr>
        <w:rFonts w:ascii="Times New Roman" w:hAnsi="Times New Roman" w:cs="Times New Roman" w:hint="default"/>
        <w:sz w:val="28"/>
      </w:rPr>
    </w:lvl>
    <w:lvl w:ilvl="1">
      <w:start w:val="2"/>
      <w:numFmt w:val="decimal"/>
      <w:lvlText w:val="%1.%2"/>
      <w:lvlJc w:val="left"/>
      <w:pPr>
        <w:tabs>
          <w:tab w:val="num" w:pos="960"/>
        </w:tabs>
        <w:ind w:left="960" w:hanging="600"/>
      </w:pPr>
      <w:rPr>
        <w:rFonts w:cs="Times New Roman" w:hint="default"/>
      </w:rPr>
    </w:lvl>
    <w:lvl w:ilvl="2">
      <w:start w:val="2"/>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51">
    <w:nsid w:val="7E4D14F7"/>
    <w:multiLevelType w:val="hybridMultilevel"/>
    <w:tmpl w:val="1E809F0A"/>
    <w:lvl w:ilvl="0" w:tplc="1F0E9C46">
      <w:start w:val="1"/>
      <w:numFmt w:val="decimal"/>
      <w:lvlText w:val="2.%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33"/>
  </w:num>
  <w:num w:numId="3">
    <w:abstractNumId w:val="2"/>
  </w:num>
  <w:num w:numId="4">
    <w:abstractNumId w:val="31"/>
  </w:num>
  <w:num w:numId="5">
    <w:abstractNumId w:val="5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0"/>
  </w:num>
  <w:num w:numId="9">
    <w:abstractNumId w:val="11"/>
  </w:num>
  <w:num w:numId="10">
    <w:abstractNumId w:val="20"/>
  </w:num>
  <w:num w:numId="11">
    <w:abstractNumId w:val="43"/>
  </w:num>
  <w:num w:numId="12">
    <w:abstractNumId w:val="28"/>
  </w:num>
  <w:num w:numId="13">
    <w:abstractNumId w:val="27"/>
  </w:num>
  <w:num w:numId="14">
    <w:abstractNumId w:val="16"/>
  </w:num>
  <w:num w:numId="15">
    <w:abstractNumId w:val="14"/>
  </w:num>
  <w:num w:numId="16">
    <w:abstractNumId w:val="25"/>
  </w:num>
  <w:num w:numId="17">
    <w:abstractNumId w:val="22"/>
  </w:num>
  <w:num w:numId="18">
    <w:abstractNumId w:val="29"/>
  </w:num>
  <w:num w:numId="19">
    <w:abstractNumId w:val="46"/>
  </w:num>
  <w:num w:numId="20">
    <w:abstractNumId w:val="35"/>
  </w:num>
  <w:num w:numId="21">
    <w:abstractNumId w:val="10"/>
  </w:num>
  <w:num w:numId="22">
    <w:abstractNumId w:val="3"/>
  </w:num>
  <w:num w:numId="23">
    <w:abstractNumId w:val="6"/>
  </w:num>
  <w:num w:numId="24">
    <w:abstractNumId w:val="39"/>
  </w:num>
  <w:num w:numId="25">
    <w:abstractNumId w:val="30"/>
  </w:num>
  <w:num w:numId="26">
    <w:abstractNumId w:val="37"/>
  </w:num>
  <w:num w:numId="27">
    <w:abstractNumId w:val="8"/>
  </w:num>
  <w:num w:numId="28">
    <w:abstractNumId w:val="24"/>
  </w:num>
  <w:num w:numId="29">
    <w:abstractNumId w:val="41"/>
  </w:num>
  <w:num w:numId="30">
    <w:abstractNumId w:val="36"/>
  </w:num>
  <w:num w:numId="31">
    <w:abstractNumId w:val="45"/>
  </w:num>
  <w:num w:numId="32">
    <w:abstractNumId w:val="15"/>
  </w:num>
  <w:num w:numId="33">
    <w:abstractNumId w:val="51"/>
  </w:num>
  <w:num w:numId="34">
    <w:abstractNumId w:val="0"/>
  </w:num>
  <w:num w:numId="35">
    <w:abstractNumId w:val="19"/>
  </w:num>
  <w:num w:numId="36">
    <w:abstractNumId w:val="13"/>
  </w:num>
  <w:num w:numId="37">
    <w:abstractNumId w:val="47"/>
  </w:num>
  <w:num w:numId="38">
    <w:abstractNumId w:val="42"/>
  </w:num>
  <w:num w:numId="39">
    <w:abstractNumId w:val="21"/>
  </w:num>
  <w:num w:numId="40">
    <w:abstractNumId w:val="9"/>
  </w:num>
  <w:num w:numId="41">
    <w:abstractNumId w:val="49"/>
  </w:num>
  <w:num w:numId="42">
    <w:abstractNumId w:val="4"/>
  </w:num>
  <w:num w:numId="43">
    <w:abstractNumId w:val="44"/>
  </w:num>
  <w:num w:numId="44">
    <w:abstractNumId w:val="26"/>
  </w:num>
  <w:num w:numId="45">
    <w:abstractNumId w:val="1"/>
  </w:num>
  <w:num w:numId="46">
    <w:abstractNumId w:val="17"/>
  </w:num>
  <w:num w:numId="47">
    <w:abstractNumId w:val="32"/>
  </w:num>
  <w:num w:numId="48">
    <w:abstractNumId w:val="34"/>
  </w:num>
  <w:num w:numId="49">
    <w:abstractNumId w:val="23"/>
  </w:num>
  <w:num w:numId="50">
    <w:abstractNumId w:val="38"/>
  </w:num>
  <w:num w:numId="51">
    <w:abstractNumId w:val="7"/>
  </w:num>
  <w:num w:numId="52">
    <w:abstractNumId w:val="4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8C3"/>
    <w:rsid w:val="000027EF"/>
    <w:rsid w:val="00002B50"/>
    <w:rsid w:val="000139B4"/>
    <w:rsid w:val="0001799B"/>
    <w:rsid w:val="00024BC9"/>
    <w:rsid w:val="00026B17"/>
    <w:rsid w:val="00027844"/>
    <w:rsid w:val="0003040A"/>
    <w:rsid w:val="00031B1E"/>
    <w:rsid w:val="00033644"/>
    <w:rsid w:val="0003688B"/>
    <w:rsid w:val="00060270"/>
    <w:rsid w:val="00063B9A"/>
    <w:rsid w:val="00075D2B"/>
    <w:rsid w:val="0008662F"/>
    <w:rsid w:val="00087265"/>
    <w:rsid w:val="000A559C"/>
    <w:rsid w:val="000B31BF"/>
    <w:rsid w:val="000B6E24"/>
    <w:rsid w:val="000B6F01"/>
    <w:rsid w:val="000D626A"/>
    <w:rsid w:val="000F07E2"/>
    <w:rsid w:val="0010098F"/>
    <w:rsid w:val="00103596"/>
    <w:rsid w:val="00104806"/>
    <w:rsid w:val="00104B9F"/>
    <w:rsid w:val="00105D60"/>
    <w:rsid w:val="00107760"/>
    <w:rsid w:val="001079A0"/>
    <w:rsid w:val="00114600"/>
    <w:rsid w:val="00114ADA"/>
    <w:rsid w:val="00117994"/>
    <w:rsid w:val="0012237A"/>
    <w:rsid w:val="00126479"/>
    <w:rsid w:val="00140BFF"/>
    <w:rsid w:val="00153165"/>
    <w:rsid w:val="001541A4"/>
    <w:rsid w:val="00181824"/>
    <w:rsid w:val="001846A3"/>
    <w:rsid w:val="00184AC0"/>
    <w:rsid w:val="0018783F"/>
    <w:rsid w:val="00187ADF"/>
    <w:rsid w:val="00190B4E"/>
    <w:rsid w:val="001A1D0D"/>
    <w:rsid w:val="001A46CA"/>
    <w:rsid w:val="001E629C"/>
    <w:rsid w:val="001E796C"/>
    <w:rsid w:val="001F3E9E"/>
    <w:rsid w:val="001F5450"/>
    <w:rsid w:val="002043B8"/>
    <w:rsid w:val="00214DE5"/>
    <w:rsid w:val="00217469"/>
    <w:rsid w:val="00227580"/>
    <w:rsid w:val="002278E5"/>
    <w:rsid w:val="0024092F"/>
    <w:rsid w:val="00242FEB"/>
    <w:rsid w:val="00243042"/>
    <w:rsid w:val="002574D3"/>
    <w:rsid w:val="00257B5E"/>
    <w:rsid w:val="00262F04"/>
    <w:rsid w:val="00266A18"/>
    <w:rsid w:val="00266F62"/>
    <w:rsid w:val="00277606"/>
    <w:rsid w:val="002801A7"/>
    <w:rsid w:val="002805A6"/>
    <w:rsid w:val="00290369"/>
    <w:rsid w:val="00290503"/>
    <w:rsid w:val="00295E42"/>
    <w:rsid w:val="002B0067"/>
    <w:rsid w:val="002C1645"/>
    <w:rsid w:val="002D3468"/>
    <w:rsid w:val="002E00DD"/>
    <w:rsid w:val="002F3926"/>
    <w:rsid w:val="00300C9E"/>
    <w:rsid w:val="003045E1"/>
    <w:rsid w:val="003130AB"/>
    <w:rsid w:val="003167E1"/>
    <w:rsid w:val="00320C44"/>
    <w:rsid w:val="00323AA4"/>
    <w:rsid w:val="00324869"/>
    <w:rsid w:val="00352DBC"/>
    <w:rsid w:val="0035688C"/>
    <w:rsid w:val="00360368"/>
    <w:rsid w:val="00360E81"/>
    <w:rsid w:val="003620DE"/>
    <w:rsid w:val="00381C66"/>
    <w:rsid w:val="00383871"/>
    <w:rsid w:val="00396731"/>
    <w:rsid w:val="003A2220"/>
    <w:rsid w:val="003A4745"/>
    <w:rsid w:val="003C0175"/>
    <w:rsid w:val="003C05D0"/>
    <w:rsid w:val="003C31F4"/>
    <w:rsid w:val="003C4FE4"/>
    <w:rsid w:val="003C5DC0"/>
    <w:rsid w:val="003D2DE9"/>
    <w:rsid w:val="003D5C8A"/>
    <w:rsid w:val="003D5F73"/>
    <w:rsid w:val="003E32EB"/>
    <w:rsid w:val="003E5429"/>
    <w:rsid w:val="003E6ECC"/>
    <w:rsid w:val="004077D8"/>
    <w:rsid w:val="00420386"/>
    <w:rsid w:val="004203B5"/>
    <w:rsid w:val="004253B0"/>
    <w:rsid w:val="004301D3"/>
    <w:rsid w:val="00430F9A"/>
    <w:rsid w:val="004402E3"/>
    <w:rsid w:val="00447E9A"/>
    <w:rsid w:val="004520FF"/>
    <w:rsid w:val="00470FC9"/>
    <w:rsid w:val="00471923"/>
    <w:rsid w:val="004719C8"/>
    <w:rsid w:val="004727F6"/>
    <w:rsid w:val="0048031A"/>
    <w:rsid w:val="00487B72"/>
    <w:rsid w:val="00490A7C"/>
    <w:rsid w:val="00497160"/>
    <w:rsid w:val="004B5BC6"/>
    <w:rsid w:val="004C7268"/>
    <w:rsid w:val="004E08DC"/>
    <w:rsid w:val="004E1885"/>
    <w:rsid w:val="004E70B9"/>
    <w:rsid w:val="004F6921"/>
    <w:rsid w:val="004F6BC4"/>
    <w:rsid w:val="0050029A"/>
    <w:rsid w:val="00500E5A"/>
    <w:rsid w:val="00505E8D"/>
    <w:rsid w:val="00513A60"/>
    <w:rsid w:val="0051766A"/>
    <w:rsid w:val="00517FB0"/>
    <w:rsid w:val="005348D8"/>
    <w:rsid w:val="005367AA"/>
    <w:rsid w:val="00540F44"/>
    <w:rsid w:val="005734AC"/>
    <w:rsid w:val="00573DFC"/>
    <w:rsid w:val="00582EB0"/>
    <w:rsid w:val="00594FD9"/>
    <w:rsid w:val="005A4CBB"/>
    <w:rsid w:val="005B2212"/>
    <w:rsid w:val="005B280E"/>
    <w:rsid w:val="005B28E9"/>
    <w:rsid w:val="005D202A"/>
    <w:rsid w:val="005D3ACC"/>
    <w:rsid w:val="005D4171"/>
    <w:rsid w:val="005E61AB"/>
    <w:rsid w:val="00603FC2"/>
    <w:rsid w:val="00604165"/>
    <w:rsid w:val="00607AD3"/>
    <w:rsid w:val="00615675"/>
    <w:rsid w:val="006211D0"/>
    <w:rsid w:val="006321FD"/>
    <w:rsid w:val="00635690"/>
    <w:rsid w:val="00643DAD"/>
    <w:rsid w:val="00660F16"/>
    <w:rsid w:val="006736DF"/>
    <w:rsid w:val="00684B5B"/>
    <w:rsid w:val="00690DF2"/>
    <w:rsid w:val="006C0F09"/>
    <w:rsid w:val="006C38E4"/>
    <w:rsid w:val="006D4F2B"/>
    <w:rsid w:val="007054C9"/>
    <w:rsid w:val="00706AEE"/>
    <w:rsid w:val="007135DF"/>
    <w:rsid w:val="00714598"/>
    <w:rsid w:val="007204FA"/>
    <w:rsid w:val="00720576"/>
    <w:rsid w:val="007276A0"/>
    <w:rsid w:val="00731A44"/>
    <w:rsid w:val="0073472E"/>
    <w:rsid w:val="00742BF3"/>
    <w:rsid w:val="00745D42"/>
    <w:rsid w:val="00752870"/>
    <w:rsid w:val="007665B7"/>
    <w:rsid w:val="00776B36"/>
    <w:rsid w:val="007A3148"/>
    <w:rsid w:val="007A4A4D"/>
    <w:rsid w:val="007A565E"/>
    <w:rsid w:val="007B23F3"/>
    <w:rsid w:val="007C32AA"/>
    <w:rsid w:val="007C5E5A"/>
    <w:rsid w:val="007E22D5"/>
    <w:rsid w:val="007E40A7"/>
    <w:rsid w:val="00803D2C"/>
    <w:rsid w:val="008044F5"/>
    <w:rsid w:val="0082661F"/>
    <w:rsid w:val="008312F8"/>
    <w:rsid w:val="0083583D"/>
    <w:rsid w:val="00842991"/>
    <w:rsid w:val="00843C00"/>
    <w:rsid w:val="008560AC"/>
    <w:rsid w:val="00860EFD"/>
    <w:rsid w:val="00866F9A"/>
    <w:rsid w:val="00877293"/>
    <w:rsid w:val="008908A1"/>
    <w:rsid w:val="00891EBA"/>
    <w:rsid w:val="00895D85"/>
    <w:rsid w:val="00896D9F"/>
    <w:rsid w:val="008A04C9"/>
    <w:rsid w:val="008C5309"/>
    <w:rsid w:val="008C6F1B"/>
    <w:rsid w:val="008D2D3C"/>
    <w:rsid w:val="008D71CD"/>
    <w:rsid w:val="008E057B"/>
    <w:rsid w:val="008E44EE"/>
    <w:rsid w:val="008E63E7"/>
    <w:rsid w:val="008E78CD"/>
    <w:rsid w:val="008F1755"/>
    <w:rsid w:val="008F193D"/>
    <w:rsid w:val="00901E4E"/>
    <w:rsid w:val="00902ABB"/>
    <w:rsid w:val="0090477C"/>
    <w:rsid w:val="0090799D"/>
    <w:rsid w:val="0091364B"/>
    <w:rsid w:val="00913A4E"/>
    <w:rsid w:val="00923911"/>
    <w:rsid w:val="00924CEB"/>
    <w:rsid w:val="0092678C"/>
    <w:rsid w:val="00926A3D"/>
    <w:rsid w:val="009440CE"/>
    <w:rsid w:val="0095799C"/>
    <w:rsid w:val="00962E65"/>
    <w:rsid w:val="009656FF"/>
    <w:rsid w:val="009721E1"/>
    <w:rsid w:val="009818FC"/>
    <w:rsid w:val="009859CB"/>
    <w:rsid w:val="0099003C"/>
    <w:rsid w:val="00990F4A"/>
    <w:rsid w:val="00991882"/>
    <w:rsid w:val="009978B4"/>
    <w:rsid w:val="009A4271"/>
    <w:rsid w:val="009A5F3C"/>
    <w:rsid w:val="009A6EFF"/>
    <w:rsid w:val="009B4A70"/>
    <w:rsid w:val="009E44AA"/>
    <w:rsid w:val="009E7059"/>
    <w:rsid w:val="009F18D5"/>
    <w:rsid w:val="009F1E98"/>
    <w:rsid w:val="009F608D"/>
    <w:rsid w:val="00A072A7"/>
    <w:rsid w:val="00A10EE5"/>
    <w:rsid w:val="00A161B9"/>
    <w:rsid w:val="00A22DBA"/>
    <w:rsid w:val="00A3688E"/>
    <w:rsid w:val="00A40591"/>
    <w:rsid w:val="00A438B5"/>
    <w:rsid w:val="00A44FA8"/>
    <w:rsid w:val="00A454C0"/>
    <w:rsid w:val="00A502A6"/>
    <w:rsid w:val="00A513B5"/>
    <w:rsid w:val="00A5679F"/>
    <w:rsid w:val="00A66658"/>
    <w:rsid w:val="00A8097F"/>
    <w:rsid w:val="00A80AB2"/>
    <w:rsid w:val="00A939E4"/>
    <w:rsid w:val="00A96F85"/>
    <w:rsid w:val="00AB15B4"/>
    <w:rsid w:val="00AB6134"/>
    <w:rsid w:val="00AC197D"/>
    <w:rsid w:val="00AC1F40"/>
    <w:rsid w:val="00AC69F3"/>
    <w:rsid w:val="00AE57F2"/>
    <w:rsid w:val="00AF3F44"/>
    <w:rsid w:val="00AF7C6E"/>
    <w:rsid w:val="00B02642"/>
    <w:rsid w:val="00B14D65"/>
    <w:rsid w:val="00B178D8"/>
    <w:rsid w:val="00B214F1"/>
    <w:rsid w:val="00B41032"/>
    <w:rsid w:val="00B532EA"/>
    <w:rsid w:val="00B579AB"/>
    <w:rsid w:val="00B60C9E"/>
    <w:rsid w:val="00B62CFE"/>
    <w:rsid w:val="00B76FBE"/>
    <w:rsid w:val="00B87C14"/>
    <w:rsid w:val="00B92232"/>
    <w:rsid w:val="00B932B6"/>
    <w:rsid w:val="00B94159"/>
    <w:rsid w:val="00B94FA4"/>
    <w:rsid w:val="00B94FCA"/>
    <w:rsid w:val="00BB534F"/>
    <w:rsid w:val="00BB7F68"/>
    <w:rsid w:val="00BC2CF9"/>
    <w:rsid w:val="00BD7D32"/>
    <w:rsid w:val="00BE3FCE"/>
    <w:rsid w:val="00BE46B4"/>
    <w:rsid w:val="00BF0A86"/>
    <w:rsid w:val="00BF17AC"/>
    <w:rsid w:val="00BF3791"/>
    <w:rsid w:val="00BF4B12"/>
    <w:rsid w:val="00C14DC7"/>
    <w:rsid w:val="00C201A0"/>
    <w:rsid w:val="00C24653"/>
    <w:rsid w:val="00C4122F"/>
    <w:rsid w:val="00C524F0"/>
    <w:rsid w:val="00C53015"/>
    <w:rsid w:val="00C56E54"/>
    <w:rsid w:val="00C631EB"/>
    <w:rsid w:val="00C647A2"/>
    <w:rsid w:val="00C65B93"/>
    <w:rsid w:val="00C6744A"/>
    <w:rsid w:val="00C70632"/>
    <w:rsid w:val="00C73DC6"/>
    <w:rsid w:val="00C76169"/>
    <w:rsid w:val="00C92C95"/>
    <w:rsid w:val="00CA2C20"/>
    <w:rsid w:val="00CB50A6"/>
    <w:rsid w:val="00CB52C1"/>
    <w:rsid w:val="00CC1732"/>
    <w:rsid w:val="00CC3A37"/>
    <w:rsid w:val="00CC6965"/>
    <w:rsid w:val="00CD58F1"/>
    <w:rsid w:val="00CE7720"/>
    <w:rsid w:val="00CF2B43"/>
    <w:rsid w:val="00CF4313"/>
    <w:rsid w:val="00CF4E0C"/>
    <w:rsid w:val="00D01C62"/>
    <w:rsid w:val="00D03036"/>
    <w:rsid w:val="00D07383"/>
    <w:rsid w:val="00D10112"/>
    <w:rsid w:val="00D211F3"/>
    <w:rsid w:val="00D216C5"/>
    <w:rsid w:val="00D27947"/>
    <w:rsid w:val="00D32083"/>
    <w:rsid w:val="00D335C1"/>
    <w:rsid w:val="00D33E23"/>
    <w:rsid w:val="00D3780E"/>
    <w:rsid w:val="00D473F9"/>
    <w:rsid w:val="00D52081"/>
    <w:rsid w:val="00D528F3"/>
    <w:rsid w:val="00D6031C"/>
    <w:rsid w:val="00D8167B"/>
    <w:rsid w:val="00D868C3"/>
    <w:rsid w:val="00D91898"/>
    <w:rsid w:val="00DA0C82"/>
    <w:rsid w:val="00DA5CF0"/>
    <w:rsid w:val="00DB0AA7"/>
    <w:rsid w:val="00DB648A"/>
    <w:rsid w:val="00DC4B15"/>
    <w:rsid w:val="00DD752E"/>
    <w:rsid w:val="00DE0674"/>
    <w:rsid w:val="00DE15B4"/>
    <w:rsid w:val="00DE47B9"/>
    <w:rsid w:val="00DE61CF"/>
    <w:rsid w:val="00DF0078"/>
    <w:rsid w:val="00DF023B"/>
    <w:rsid w:val="00DF5284"/>
    <w:rsid w:val="00E022C5"/>
    <w:rsid w:val="00E0726E"/>
    <w:rsid w:val="00E079AF"/>
    <w:rsid w:val="00E161B0"/>
    <w:rsid w:val="00E16E4F"/>
    <w:rsid w:val="00E269C7"/>
    <w:rsid w:val="00E36CD8"/>
    <w:rsid w:val="00E37BDF"/>
    <w:rsid w:val="00E659FF"/>
    <w:rsid w:val="00E7082A"/>
    <w:rsid w:val="00E74026"/>
    <w:rsid w:val="00E752C1"/>
    <w:rsid w:val="00E82088"/>
    <w:rsid w:val="00E92B5D"/>
    <w:rsid w:val="00E93254"/>
    <w:rsid w:val="00E93FAD"/>
    <w:rsid w:val="00E97120"/>
    <w:rsid w:val="00EA593F"/>
    <w:rsid w:val="00EC5226"/>
    <w:rsid w:val="00EC792A"/>
    <w:rsid w:val="00ED1A35"/>
    <w:rsid w:val="00ED4FC3"/>
    <w:rsid w:val="00ED5508"/>
    <w:rsid w:val="00EE2415"/>
    <w:rsid w:val="00EE4D68"/>
    <w:rsid w:val="00EE6A21"/>
    <w:rsid w:val="00EF67A3"/>
    <w:rsid w:val="00F14975"/>
    <w:rsid w:val="00F15F0B"/>
    <w:rsid w:val="00F25226"/>
    <w:rsid w:val="00F373D2"/>
    <w:rsid w:val="00F643B2"/>
    <w:rsid w:val="00F70BE8"/>
    <w:rsid w:val="00F72855"/>
    <w:rsid w:val="00F7670C"/>
    <w:rsid w:val="00F87C67"/>
    <w:rsid w:val="00FA5EFF"/>
    <w:rsid w:val="00FB6C27"/>
    <w:rsid w:val="00FE621C"/>
    <w:rsid w:val="00FE6714"/>
    <w:rsid w:val="00FF0787"/>
    <w:rsid w:val="00FF235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E4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D42"/>
  </w:style>
  <w:style w:type="paragraph" w:styleId="Heading1">
    <w:name w:val="heading 1"/>
    <w:basedOn w:val="Normal"/>
    <w:next w:val="Normal"/>
    <w:link w:val="Heading1Char"/>
    <w:uiPriority w:val="99"/>
    <w:qFormat/>
    <w:rsid w:val="00075D2B"/>
    <w:pPr>
      <w:keepNext/>
      <w:spacing w:before="240" w:after="60" w:line="240" w:lineRule="auto"/>
      <w:outlineLvl w:val="0"/>
    </w:pPr>
    <w:rPr>
      <w:rFonts w:ascii="Arial" w:eastAsia="MS Mincho" w:hAnsi="Arial" w:cs="Cordia New"/>
      <w:b/>
      <w:bCs/>
      <w:kern w:val="32"/>
      <w:sz w:val="32"/>
      <w:szCs w:val="37"/>
      <w:lang w:eastAsia="ja-JP"/>
    </w:rPr>
  </w:style>
  <w:style w:type="paragraph" w:styleId="Heading2">
    <w:name w:val="heading 2"/>
    <w:basedOn w:val="Normal"/>
    <w:next w:val="Normal"/>
    <w:link w:val="Heading2Char"/>
    <w:uiPriority w:val="99"/>
    <w:qFormat/>
    <w:rsid w:val="00075D2B"/>
    <w:pPr>
      <w:keepNext/>
      <w:spacing w:before="240" w:after="60" w:line="240" w:lineRule="auto"/>
      <w:outlineLvl w:val="1"/>
    </w:pPr>
    <w:rPr>
      <w:rFonts w:ascii="Arial" w:eastAsia="MS Mincho" w:hAnsi="Arial" w:cs="Cordia New"/>
      <w:b/>
      <w:bCs/>
      <w:i/>
      <w:iCs/>
      <w:sz w:val="28"/>
      <w:szCs w:val="32"/>
      <w:lang w:eastAsia="ja-JP"/>
    </w:rPr>
  </w:style>
  <w:style w:type="paragraph" w:styleId="Heading3">
    <w:name w:val="heading 3"/>
    <w:basedOn w:val="Normal"/>
    <w:next w:val="Normal"/>
    <w:link w:val="Heading3Char1"/>
    <w:uiPriority w:val="99"/>
    <w:qFormat/>
    <w:rsid w:val="00075D2B"/>
    <w:pPr>
      <w:keepNext/>
      <w:spacing w:before="240" w:after="60" w:line="240" w:lineRule="auto"/>
      <w:outlineLvl w:val="2"/>
    </w:pPr>
    <w:rPr>
      <w:rFonts w:ascii="Arial" w:eastAsia="Times New Roman" w:hAnsi="Arial" w:cs="Arial"/>
      <w:b/>
      <w:bCs/>
      <w:sz w:val="26"/>
      <w:szCs w:val="26"/>
      <w:lang w:bidi="ar-SA"/>
    </w:rPr>
  </w:style>
  <w:style w:type="paragraph" w:styleId="Heading4">
    <w:name w:val="heading 4"/>
    <w:basedOn w:val="Normal"/>
    <w:next w:val="Normal"/>
    <w:link w:val="Heading4Char"/>
    <w:uiPriority w:val="99"/>
    <w:qFormat/>
    <w:rsid w:val="00075D2B"/>
    <w:pPr>
      <w:keepNext/>
      <w:spacing w:before="240" w:after="60" w:line="240" w:lineRule="auto"/>
      <w:outlineLvl w:val="3"/>
    </w:pPr>
    <w:rPr>
      <w:rFonts w:ascii="Times New Roman" w:eastAsia="MS Mincho" w:hAnsi="Times New Roman" w:cs="Angsana New"/>
      <w:b/>
      <w:bCs/>
      <w:sz w:val="28"/>
      <w:szCs w:val="32"/>
      <w:lang w:eastAsia="ja-JP"/>
    </w:rPr>
  </w:style>
  <w:style w:type="paragraph" w:styleId="Heading5">
    <w:name w:val="heading 5"/>
    <w:basedOn w:val="Normal"/>
    <w:next w:val="Normal"/>
    <w:link w:val="Heading5Char1"/>
    <w:uiPriority w:val="99"/>
    <w:qFormat/>
    <w:rsid w:val="00075D2B"/>
    <w:pPr>
      <w:spacing w:before="240" w:after="60" w:line="240" w:lineRule="auto"/>
      <w:outlineLvl w:val="4"/>
    </w:pPr>
    <w:rPr>
      <w:rFonts w:ascii="Times New Roman" w:eastAsia="Times New Roman" w:hAnsi="Times New Roman" w:cs="Angsana New"/>
      <w:b/>
      <w:bCs/>
      <w:i/>
      <w:iCs/>
      <w:sz w:val="26"/>
      <w:szCs w:val="26"/>
      <w:lang w:bidi="ar-SA"/>
    </w:rPr>
  </w:style>
  <w:style w:type="paragraph" w:styleId="Heading6">
    <w:name w:val="heading 6"/>
    <w:basedOn w:val="Normal"/>
    <w:next w:val="Normal"/>
    <w:link w:val="Heading6Char1"/>
    <w:uiPriority w:val="99"/>
    <w:qFormat/>
    <w:rsid w:val="00075D2B"/>
    <w:pPr>
      <w:keepNext/>
      <w:spacing w:after="0" w:line="240" w:lineRule="auto"/>
      <w:ind w:left="90"/>
      <w:jc w:val="both"/>
      <w:outlineLvl w:val="5"/>
    </w:pPr>
    <w:rPr>
      <w:rFonts w:ascii="Angsana New" w:eastAsia="Times New Roman" w:hAnsi="Angsana New" w:cs="Angsana New"/>
      <w:i/>
      <w:iCs/>
      <w:color w:val="000000"/>
      <w:szCs w:val="22"/>
    </w:rPr>
  </w:style>
  <w:style w:type="paragraph" w:styleId="Heading7">
    <w:name w:val="heading 7"/>
    <w:basedOn w:val="Normal"/>
    <w:next w:val="Normal"/>
    <w:link w:val="Heading7Char"/>
    <w:uiPriority w:val="99"/>
    <w:qFormat/>
    <w:rsid w:val="00075D2B"/>
    <w:pPr>
      <w:spacing w:before="240" w:after="60" w:line="240" w:lineRule="auto"/>
      <w:outlineLvl w:val="6"/>
    </w:pPr>
    <w:rPr>
      <w:rFonts w:ascii="Times New Roman" w:eastAsia="Times New Roman" w:hAnsi="Times New Roman" w:cs="Angsana New"/>
      <w:sz w:val="24"/>
      <w:szCs w:val="24"/>
      <w:lang w:val="en-AU" w:bidi="ar-SA"/>
    </w:rPr>
  </w:style>
  <w:style w:type="paragraph" w:styleId="Heading8">
    <w:name w:val="heading 8"/>
    <w:basedOn w:val="Normal"/>
    <w:next w:val="Normal"/>
    <w:link w:val="Heading8Char"/>
    <w:uiPriority w:val="99"/>
    <w:qFormat/>
    <w:rsid w:val="00075D2B"/>
    <w:pPr>
      <w:keepNext/>
      <w:numPr>
        <w:numId w:val="5"/>
      </w:numPr>
      <w:spacing w:after="0" w:line="240" w:lineRule="auto"/>
      <w:jc w:val="both"/>
      <w:outlineLvl w:val="7"/>
    </w:pPr>
    <w:rPr>
      <w:rFonts w:ascii="Times New Roman" w:eastAsia="Times New Roman" w:hAnsi="Times New Roman" w:cs="Cordia New"/>
      <w:b/>
      <w:bCs/>
      <w:sz w:val="32"/>
      <w:szCs w:val="32"/>
      <w:lang w:eastAsia="th-TH"/>
    </w:rPr>
  </w:style>
  <w:style w:type="paragraph" w:styleId="Heading9">
    <w:name w:val="heading 9"/>
    <w:basedOn w:val="Normal"/>
    <w:next w:val="Normal"/>
    <w:link w:val="Heading9Char"/>
    <w:uiPriority w:val="99"/>
    <w:qFormat/>
    <w:rsid w:val="00075D2B"/>
    <w:pPr>
      <w:spacing w:before="240" w:after="60" w:line="240" w:lineRule="auto"/>
      <w:outlineLvl w:val="8"/>
    </w:pPr>
    <w:rPr>
      <w:rFonts w:ascii="Arial" w:eastAsia="Times New Roman" w:hAnsi="Arial" w:cs="Arial"/>
      <w:szCs w:val="22"/>
      <w:lang w:val="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5D2B"/>
    <w:rPr>
      <w:rFonts w:ascii="Arial" w:eastAsia="MS Mincho" w:hAnsi="Arial" w:cs="Cordia New"/>
      <w:b/>
      <w:bCs/>
      <w:kern w:val="32"/>
      <w:sz w:val="32"/>
      <w:szCs w:val="37"/>
      <w:lang w:eastAsia="ja-JP"/>
    </w:rPr>
  </w:style>
  <w:style w:type="character" w:customStyle="1" w:styleId="Heading2Char">
    <w:name w:val="Heading 2 Char"/>
    <w:basedOn w:val="DefaultParagraphFont"/>
    <w:link w:val="Heading2"/>
    <w:uiPriority w:val="99"/>
    <w:rsid w:val="00075D2B"/>
    <w:rPr>
      <w:rFonts w:ascii="Arial" w:eastAsia="MS Mincho" w:hAnsi="Arial" w:cs="Cordia New"/>
      <w:b/>
      <w:bCs/>
      <w:i/>
      <w:iCs/>
      <w:sz w:val="28"/>
      <w:szCs w:val="32"/>
      <w:lang w:eastAsia="ja-JP"/>
    </w:rPr>
  </w:style>
  <w:style w:type="character" w:customStyle="1" w:styleId="Heading3Char1">
    <w:name w:val="Heading 3 Char1"/>
    <w:link w:val="Heading3"/>
    <w:uiPriority w:val="99"/>
    <w:locked/>
    <w:rsid w:val="00075D2B"/>
    <w:rPr>
      <w:rFonts w:ascii="Arial" w:eastAsia="Times New Roman" w:hAnsi="Arial" w:cs="Arial"/>
      <w:b/>
      <w:bCs/>
      <w:sz w:val="26"/>
      <w:szCs w:val="26"/>
      <w:lang w:bidi="ar-SA"/>
    </w:rPr>
  </w:style>
  <w:style w:type="character" w:customStyle="1" w:styleId="Heading4Char">
    <w:name w:val="Heading 4 Char"/>
    <w:basedOn w:val="DefaultParagraphFont"/>
    <w:link w:val="Heading4"/>
    <w:uiPriority w:val="99"/>
    <w:rsid w:val="00075D2B"/>
    <w:rPr>
      <w:rFonts w:ascii="Times New Roman" w:eastAsia="MS Mincho" w:hAnsi="Times New Roman" w:cs="Angsana New"/>
      <w:b/>
      <w:bCs/>
      <w:sz w:val="28"/>
      <w:szCs w:val="32"/>
      <w:lang w:eastAsia="ja-JP"/>
    </w:rPr>
  </w:style>
  <w:style w:type="character" w:customStyle="1" w:styleId="Heading5Char1">
    <w:name w:val="Heading 5 Char1"/>
    <w:link w:val="Heading5"/>
    <w:uiPriority w:val="99"/>
    <w:locked/>
    <w:rsid w:val="00075D2B"/>
    <w:rPr>
      <w:rFonts w:ascii="Times New Roman" w:eastAsia="Times New Roman" w:hAnsi="Times New Roman" w:cs="Angsana New"/>
      <w:b/>
      <w:bCs/>
      <w:i/>
      <w:iCs/>
      <w:sz w:val="26"/>
      <w:szCs w:val="26"/>
      <w:lang w:bidi="ar-SA"/>
    </w:rPr>
  </w:style>
  <w:style w:type="character" w:customStyle="1" w:styleId="Heading6Char1">
    <w:name w:val="Heading 6 Char1"/>
    <w:link w:val="Heading6"/>
    <w:uiPriority w:val="99"/>
    <w:locked/>
    <w:rsid w:val="00075D2B"/>
    <w:rPr>
      <w:rFonts w:ascii="Angsana New" w:eastAsia="Times New Roman" w:hAnsi="Angsana New" w:cs="Angsana New"/>
      <w:i/>
      <w:iCs/>
      <w:color w:val="000000"/>
      <w:szCs w:val="22"/>
    </w:rPr>
  </w:style>
  <w:style w:type="character" w:customStyle="1" w:styleId="Heading7Char">
    <w:name w:val="Heading 7 Char"/>
    <w:basedOn w:val="DefaultParagraphFont"/>
    <w:link w:val="Heading7"/>
    <w:uiPriority w:val="99"/>
    <w:rsid w:val="00075D2B"/>
    <w:rPr>
      <w:rFonts w:ascii="Times New Roman" w:eastAsia="Times New Roman" w:hAnsi="Times New Roman" w:cs="Angsana New"/>
      <w:sz w:val="24"/>
      <w:szCs w:val="24"/>
      <w:lang w:val="en-AU" w:bidi="ar-SA"/>
    </w:rPr>
  </w:style>
  <w:style w:type="character" w:customStyle="1" w:styleId="Heading8Char">
    <w:name w:val="Heading 8 Char"/>
    <w:basedOn w:val="DefaultParagraphFont"/>
    <w:link w:val="Heading8"/>
    <w:uiPriority w:val="99"/>
    <w:rsid w:val="00075D2B"/>
    <w:rPr>
      <w:rFonts w:ascii="Times New Roman" w:eastAsia="Times New Roman" w:hAnsi="Times New Roman" w:cs="Cordia New"/>
      <w:b/>
      <w:bCs/>
      <w:sz w:val="32"/>
      <w:szCs w:val="32"/>
      <w:lang w:eastAsia="th-TH"/>
    </w:rPr>
  </w:style>
  <w:style w:type="character" w:customStyle="1" w:styleId="Heading9Char">
    <w:name w:val="Heading 9 Char"/>
    <w:basedOn w:val="DefaultParagraphFont"/>
    <w:link w:val="Heading9"/>
    <w:uiPriority w:val="99"/>
    <w:rsid w:val="00075D2B"/>
    <w:rPr>
      <w:rFonts w:ascii="Arial" w:eastAsia="Times New Roman" w:hAnsi="Arial" w:cs="Arial"/>
      <w:szCs w:val="22"/>
      <w:lang w:val="en-AU" w:bidi="ar-SA"/>
    </w:rPr>
  </w:style>
  <w:style w:type="paragraph" w:styleId="Title">
    <w:name w:val="Title"/>
    <w:basedOn w:val="Normal"/>
    <w:link w:val="TitleChar"/>
    <w:uiPriority w:val="99"/>
    <w:qFormat/>
    <w:rsid w:val="00D868C3"/>
    <w:pPr>
      <w:spacing w:after="0" w:line="240" w:lineRule="auto"/>
      <w:jc w:val="center"/>
    </w:pPr>
    <w:rPr>
      <w:rFonts w:ascii="Times New Roman" w:eastAsia="Times New Roman" w:hAnsi="Times New Roman" w:cs="Cordia New"/>
      <w:b/>
      <w:bCs/>
      <w:sz w:val="36"/>
      <w:szCs w:val="36"/>
    </w:rPr>
  </w:style>
  <w:style w:type="character" w:customStyle="1" w:styleId="TitleChar">
    <w:name w:val="Title Char"/>
    <w:basedOn w:val="DefaultParagraphFont"/>
    <w:link w:val="Title"/>
    <w:uiPriority w:val="99"/>
    <w:rsid w:val="00D868C3"/>
    <w:rPr>
      <w:rFonts w:ascii="Times New Roman" w:eastAsia="Times New Roman" w:hAnsi="Times New Roman" w:cs="Cordia New"/>
      <w:b/>
      <w:bCs/>
      <w:sz w:val="36"/>
      <w:szCs w:val="36"/>
    </w:rPr>
  </w:style>
  <w:style w:type="character" w:customStyle="1" w:styleId="Heading3Char">
    <w:name w:val="Heading 3 Char"/>
    <w:basedOn w:val="DefaultParagraphFont"/>
    <w:uiPriority w:val="99"/>
    <w:rsid w:val="00075D2B"/>
    <w:rPr>
      <w:rFonts w:asciiTheme="majorHAnsi" w:eastAsiaTheme="majorEastAsia" w:hAnsiTheme="majorHAnsi" w:cs="Angsana New"/>
      <w:color w:val="1F3763" w:themeColor="accent1" w:themeShade="7F"/>
      <w:sz w:val="24"/>
      <w:szCs w:val="30"/>
    </w:rPr>
  </w:style>
  <w:style w:type="character" w:customStyle="1" w:styleId="Heading5Char">
    <w:name w:val="Heading 5 Char"/>
    <w:basedOn w:val="DefaultParagraphFont"/>
    <w:uiPriority w:val="99"/>
    <w:rsid w:val="00075D2B"/>
    <w:rPr>
      <w:rFonts w:asciiTheme="majorHAnsi" w:eastAsiaTheme="majorEastAsia" w:hAnsiTheme="majorHAnsi" w:cs="Angsana New"/>
      <w:color w:val="2F5496" w:themeColor="accent1" w:themeShade="BF"/>
    </w:rPr>
  </w:style>
  <w:style w:type="character" w:customStyle="1" w:styleId="Heading6Char">
    <w:name w:val="Heading 6 Char"/>
    <w:basedOn w:val="DefaultParagraphFont"/>
    <w:uiPriority w:val="99"/>
    <w:rsid w:val="00075D2B"/>
    <w:rPr>
      <w:rFonts w:asciiTheme="majorHAnsi" w:eastAsiaTheme="majorEastAsia" w:hAnsiTheme="majorHAnsi" w:cs="Angsana New"/>
      <w:color w:val="1F3763" w:themeColor="accent1" w:themeShade="7F"/>
    </w:rPr>
  </w:style>
  <w:style w:type="table" w:styleId="TableGrid">
    <w:name w:val="Table Grid"/>
    <w:basedOn w:val="TableNormal"/>
    <w:uiPriority w:val="39"/>
    <w:rsid w:val="00075D2B"/>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75D2B"/>
    <w:pPr>
      <w:tabs>
        <w:tab w:val="center" w:pos="4153"/>
        <w:tab w:val="right" w:pos="8306"/>
      </w:tabs>
      <w:spacing w:after="0" w:line="240" w:lineRule="auto"/>
    </w:pPr>
    <w:rPr>
      <w:rFonts w:ascii="Times New Roman" w:eastAsia="SimSun" w:hAnsi="Times New Roman" w:cs="Angsana New"/>
      <w:sz w:val="24"/>
      <w:lang w:eastAsia="zh-CN"/>
    </w:rPr>
  </w:style>
  <w:style w:type="character" w:customStyle="1" w:styleId="HeaderChar">
    <w:name w:val="Header Char"/>
    <w:basedOn w:val="DefaultParagraphFont"/>
    <w:link w:val="Header"/>
    <w:uiPriority w:val="99"/>
    <w:rsid w:val="00075D2B"/>
    <w:rPr>
      <w:rFonts w:ascii="Times New Roman" w:eastAsia="SimSun" w:hAnsi="Times New Roman" w:cs="Angsana New"/>
      <w:sz w:val="24"/>
      <w:lang w:eastAsia="zh-CN"/>
    </w:rPr>
  </w:style>
  <w:style w:type="paragraph" w:customStyle="1" w:styleId="CharChar">
    <w:name w:val="อักขระ อักขระ Char Char อักขระ อักขระ"/>
    <w:basedOn w:val="Normal"/>
    <w:autoRedefine/>
    <w:uiPriority w:val="99"/>
    <w:rsid w:val="00075D2B"/>
    <w:pPr>
      <w:numPr>
        <w:numId w:val="2"/>
      </w:numPr>
      <w:spacing w:line="240" w:lineRule="exact"/>
      <w:jc w:val="center"/>
      <w:outlineLvl w:val="0"/>
    </w:pPr>
    <w:rPr>
      <w:rFonts w:ascii="Tahoma" w:eastAsia="Tahoma" w:hAnsi="Tahoma" w:cs="Tahoma"/>
      <w:sz w:val="44"/>
      <w:szCs w:val="44"/>
    </w:rPr>
  </w:style>
  <w:style w:type="character" w:styleId="PageNumber">
    <w:name w:val="page number"/>
    <w:uiPriority w:val="99"/>
    <w:rsid w:val="00075D2B"/>
    <w:rPr>
      <w:rFonts w:ascii="Tahoma" w:eastAsia="Tahoma" w:hAnsi="Tahoma" w:cs="Tahoma"/>
      <w:sz w:val="44"/>
      <w:szCs w:val="44"/>
      <w:lang w:val="en-US" w:eastAsia="en-US" w:bidi="th-TH"/>
    </w:rPr>
  </w:style>
  <w:style w:type="paragraph" w:styleId="Footer">
    <w:name w:val="footer"/>
    <w:basedOn w:val="Normal"/>
    <w:link w:val="FooterChar"/>
    <w:uiPriority w:val="99"/>
    <w:rsid w:val="00075D2B"/>
    <w:pPr>
      <w:tabs>
        <w:tab w:val="center" w:pos="4153"/>
        <w:tab w:val="right" w:pos="8306"/>
      </w:tabs>
      <w:spacing w:after="0" w:line="240" w:lineRule="auto"/>
    </w:pPr>
    <w:rPr>
      <w:rFonts w:ascii="Times New Roman" w:eastAsia="Times New Roman" w:hAnsi="Times New Roman" w:cs="Angsana New"/>
      <w:sz w:val="24"/>
    </w:rPr>
  </w:style>
  <w:style w:type="character" w:customStyle="1" w:styleId="FooterChar">
    <w:name w:val="Footer Char"/>
    <w:basedOn w:val="DefaultParagraphFont"/>
    <w:link w:val="Footer"/>
    <w:uiPriority w:val="99"/>
    <w:rsid w:val="00075D2B"/>
    <w:rPr>
      <w:rFonts w:ascii="Times New Roman" w:eastAsia="Times New Roman" w:hAnsi="Times New Roman" w:cs="Angsana New"/>
      <w:sz w:val="24"/>
    </w:rPr>
  </w:style>
  <w:style w:type="character" w:customStyle="1" w:styleId="BalloonTextChar">
    <w:name w:val="Balloon Text Char"/>
    <w:basedOn w:val="DefaultParagraphFont"/>
    <w:link w:val="BalloonText"/>
    <w:uiPriority w:val="99"/>
    <w:rsid w:val="00075D2B"/>
    <w:rPr>
      <w:rFonts w:ascii="Tahoma" w:eastAsia="Times New Roman" w:hAnsi="Tahoma" w:cs="Angsana New"/>
      <w:sz w:val="16"/>
      <w:szCs w:val="18"/>
    </w:rPr>
  </w:style>
  <w:style w:type="paragraph" w:styleId="BalloonText">
    <w:name w:val="Balloon Text"/>
    <w:basedOn w:val="Normal"/>
    <w:link w:val="BalloonTextChar"/>
    <w:uiPriority w:val="99"/>
    <w:rsid w:val="00075D2B"/>
    <w:pPr>
      <w:spacing w:after="0" w:line="240" w:lineRule="auto"/>
    </w:pPr>
    <w:rPr>
      <w:rFonts w:ascii="Tahoma" w:eastAsia="Times New Roman" w:hAnsi="Tahoma" w:cs="Angsana New"/>
      <w:sz w:val="16"/>
      <w:szCs w:val="18"/>
    </w:rPr>
  </w:style>
  <w:style w:type="character" w:customStyle="1" w:styleId="apple-style-span">
    <w:name w:val="apple-style-span"/>
    <w:uiPriority w:val="99"/>
    <w:rsid w:val="00075D2B"/>
    <w:rPr>
      <w:rFonts w:ascii="Tahoma" w:eastAsia="Tahoma" w:hAnsi="Tahoma" w:cs="Tahoma"/>
      <w:sz w:val="44"/>
      <w:szCs w:val="44"/>
      <w:lang w:val="en-US" w:eastAsia="en-US" w:bidi="th-TH"/>
    </w:rPr>
  </w:style>
  <w:style w:type="paragraph" w:styleId="ListParagraph">
    <w:name w:val="List Paragraph"/>
    <w:basedOn w:val="Normal"/>
    <w:link w:val="ListParagraphChar"/>
    <w:uiPriority w:val="34"/>
    <w:qFormat/>
    <w:rsid w:val="00075D2B"/>
    <w:pPr>
      <w:spacing w:after="0" w:line="240" w:lineRule="auto"/>
      <w:ind w:left="720"/>
    </w:pPr>
    <w:rPr>
      <w:rFonts w:ascii="Times New Roman" w:eastAsia="Times New Roman" w:hAnsi="Times New Roman" w:cs="Angsana New"/>
      <w:sz w:val="24"/>
      <w:szCs w:val="24"/>
      <w:lang w:bidi="ar-SA"/>
    </w:rPr>
  </w:style>
  <w:style w:type="character" w:customStyle="1" w:styleId="ListParagraphChar">
    <w:name w:val="List Paragraph Char"/>
    <w:link w:val="ListParagraph"/>
    <w:uiPriority w:val="34"/>
    <w:rsid w:val="00075D2B"/>
    <w:rPr>
      <w:rFonts w:ascii="Times New Roman" w:eastAsia="Times New Roman" w:hAnsi="Times New Roman" w:cs="Angsana New"/>
      <w:sz w:val="24"/>
      <w:szCs w:val="24"/>
      <w:lang w:bidi="ar-SA"/>
    </w:rPr>
  </w:style>
  <w:style w:type="paragraph" w:customStyle="1" w:styleId="a">
    <w:name w:val="อักขระ อักขระ"/>
    <w:basedOn w:val="Normal"/>
    <w:autoRedefine/>
    <w:uiPriority w:val="99"/>
    <w:rsid w:val="00075D2B"/>
    <w:pPr>
      <w:tabs>
        <w:tab w:val="num" w:pos="432"/>
      </w:tabs>
      <w:spacing w:line="240" w:lineRule="exact"/>
      <w:ind w:left="432" w:hanging="432"/>
      <w:jc w:val="center"/>
      <w:outlineLvl w:val="0"/>
    </w:pPr>
    <w:rPr>
      <w:rFonts w:ascii="Tahoma" w:eastAsia="Times New Roman" w:hAnsi="Tahoma" w:cs="Tahoma"/>
      <w:sz w:val="44"/>
      <w:szCs w:val="44"/>
    </w:rPr>
  </w:style>
  <w:style w:type="character" w:styleId="Emphasis">
    <w:name w:val="Emphasis"/>
    <w:uiPriority w:val="99"/>
    <w:qFormat/>
    <w:rsid w:val="00075D2B"/>
    <w:rPr>
      <w:rFonts w:ascii="Tahoma" w:eastAsia="Times New Roman" w:hAnsi="Tahoma" w:cs="Tahoma"/>
      <w:color w:val="auto"/>
      <w:sz w:val="44"/>
      <w:szCs w:val="44"/>
      <w:lang w:val="en-US" w:eastAsia="en-US" w:bidi="th-TH"/>
    </w:rPr>
  </w:style>
  <w:style w:type="paragraph" w:customStyle="1" w:styleId="ecxmsonormal">
    <w:name w:val="ecxmsonormal"/>
    <w:basedOn w:val="Normal"/>
    <w:rsid w:val="00075D2B"/>
    <w:pPr>
      <w:spacing w:after="324" w:line="240" w:lineRule="auto"/>
    </w:pPr>
    <w:rPr>
      <w:rFonts w:ascii="Tahoma" w:eastAsia="Times New Roman" w:hAnsi="Tahoma" w:cs="Tahoma"/>
      <w:sz w:val="24"/>
      <w:szCs w:val="24"/>
    </w:rPr>
  </w:style>
  <w:style w:type="paragraph" w:customStyle="1" w:styleId="Default">
    <w:name w:val="Default"/>
    <w:rsid w:val="00075D2B"/>
    <w:pPr>
      <w:autoSpaceDE w:val="0"/>
      <w:autoSpaceDN w:val="0"/>
      <w:adjustRightInd w:val="0"/>
      <w:spacing w:after="0" w:line="240" w:lineRule="auto"/>
    </w:pPr>
    <w:rPr>
      <w:rFonts w:ascii="TH SarabunPSK" w:eastAsia="Times New Roman" w:hAnsi="TH SarabunPSK" w:cs="TH SarabunPSK"/>
      <w:color w:val="000000"/>
      <w:sz w:val="24"/>
      <w:szCs w:val="24"/>
    </w:rPr>
  </w:style>
  <w:style w:type="character" w:customStyle="1" w:styleId="HeaderChar1">
    <w:name w:val="Header Char1"/>
    <w:uiPriority w:val="99"/>
    <w:locked/>
    <w:rsid w:val="00075D2B"/>
    <w:rPr>
      <w:rFonts w:cs="Times New Roman"/>
      <w:sz w:val="28"/>
      <w:szCs w:val="28"/>
    </w:rPr>
  </w:style>
  <w:style w:type="paragraph" w:styleId="BodyTextIndent">
    <w:name w:val="Body Text Indent"/>
    <w:basedOn w:val="Normal"/>
    <w:link w:val="BodyTextIndentChar"/>
    <w:uiPriority w:val="99"/>
    <w:rsid w:val="00075D2B"/>
    <w:pPr>
      <w:tabs>
        <w:tab w:val="left" w:pos="1134"/>
      </w:tabs>
      <w:spacing w:after="0" w:line="240" w:lineRule="auto"/>
      <w:ind w:left="426"/>
      <w:jc w:val="thaiDistribute"/>
    </w:pPr>
    <w:rPr>
      <w:rFonts w:ascii="Times New Roman" w:eastAsia="Times New Roman" w:hAnsi="Times New Roman" w:cs="Cordia New"/>
      <w:sz w:val="28"/>
    </w:rPr>
  </w:style>
  <w:style w:type="character" w:customStyle="1" w:styleId="BodyTextIndentChar">
    <w:name w:val="Body Text Indent Char"/>
    <w:basedOn w:val="DefaultParagraphFont"/>
    <w:link w:val="BodyTextIndent"/>
    <w:uiPriority w:val="99"/>
    <w:rsid w:val="00075D2B"/>
    <w:rPr>
      <w:rFonts w:ascii="Times New Roman" w:eastAsia="Times New Roman" w:hAnsi="Times New Roman" w:cs="Cordia New"/>
      <w:sz w:val="28"/>
    </w:rPr>
  </w:style>
  <w:style w:type="paragraph" w:styleId="BodyText">
    <w:name w:val="Body Text"/>
    <w:basedOn w:val="Normal"/>
    <w:link w:val="BodyTextChar"/>
    <w:rsid w:val="00075D2B"/>
    <w:pPr>
      <w:spacing w:after="120" w:line="240" w:lineRule="auto"/>
    </w:pPr>
    <w:rPr>
      <w:rFonts w:ascii="Times New Roman" w:eastAsia="MS Mincho" w:hAnsi="Times New Roman" w:cs="Angsana New"/>
      <w:sz w:val="24"/>
      <w:lang w:eastAsia="ja-JP"/>
    </w:rPr>
  </w:style>
  <w:style w:type="character" w:customStyle="1" w:styleId="BodyTextChar">
    <w:name w:val="Body Text Char"/>
    <w:basedOn w:val="DefaultParagraphFont"/>
    <w:link w:val="BodyText"/>
    <w:rsid w:val="00075D2B"/>
    <w:rPr>
      <w:rFonts w:ascii="Times New Roman" w:eastAsia="MS Mincho" w:hAnsi="Times New Roman" w:cs="Angsana New"/>
      <w:sz w:val="24"/>
      <w:lang w:eastAsia="ja-JP"/>
    </w:rPr>
  </w:style>
  <w:style w:type="character" w:styleId="Hyperlink">
    <w:name w:val="Hyperlink"/>
    <w:uiPriority w:val="99"/>
    <w:rsid w:val="00075D2B"/>
    <w:rPr>
      <w:rFonts w:cs="Times New Roman"/>
      <w:color w:val="0000FF"/>
      <w:u w:val="single"/>
    </w:rPr>
  </w:style>
  <w:style w:type="paragraph" w:styleId="NormalWeb">
    <w:name w:val="Normal (Web)"/>
    <w:basedOn w:val="Normal"/>
    <w:uiPriority w:val="99"/>
    <w:rsid w:val="00075D2B"/>
    <w:pPr>
      <w:spacing w:before="100" w:beforeAutospacing="1" w:after="100" w:afterAutospacing="1" w:line="240" w:lineRule="auto"/>
    </w:pPr>
    <w:rPr>
      <w:rFonts w:ascii="Tahoma" w:eastAsia="Times New Roman" w:hAnsi="Tahoma" w:cs="Tahoma"/>
      <w:sz w:val="24"/>
      <w:szCs w:val="24"/>
    </w:rPr>
  </w:style>
  <w:style w:type="character" w:styleId="Strong">
    <w:name w:val="Strong"/>
    <w:uiPriority w:val="99"/>
    <w:qFormat/>
    <w:rsid w:val="00075D2B"/>
    <w:rPr>
      <w:rFonts w:cs="Times New Roman"/>
      <w:b/>
      <w:bCs/>
    </w:rPr>
  </w:style>
  <w:style w:type="paragraph" w:customStyle="1" w:styleId="TableContents">
    <w:name w:val="Table Contents"/>
    <w:basedOn w:val="Normal"/>
    <w:uiPriority w:val="99"/>
    <w:rsid w:val="00075D2B"/>
    <w:pPr>
      <w:suppressLineNumbers/>
      <w:suppressAutoHyphens/>
      <w:spacing w:after="0" w:line="240" w:lineRule="auto"/>
    </w:pPr>
    <w:rPr>
      <w:rFonts w:ascii="Cordia New" w:eastAsia="Times New Roman" w:hAnsi="Cordia New" w:cs="Cordia New"/>
      <w:sz w:val="28"/>
      <w:lang w:eastAsia="th-TH"/>
    </w:rPr>
  </w:style>
  <w:style w:type="paragraph" w:customStyle="1" w:styleId="1">
    <w:name w:val="ไม่มีการเว้นระยะห่าง1"/>
    <w:uiPriority w:val="99"/>
    <w:rsid w:val="00075D2B"/>
    <w:pPr>
      <w:spacing w:after="0" w:line="240" w:lineRule="auto"/>
    </w:pPr>
    <w:rPr>
      <w:rFonts w:ascii="Angsana New" w:eastAsia="Times New Roman" w:hAnsi="Angsana New" w:cs="Angsana New"/>
      <w:sz w:val="32"/>
      <w:szCs w:val="40"/>
    </w:rPr>
  </w:style>
  <w:style w:type="paragraph" w:customStyle="1" w:styleId="10">
    <w:name w:val="รายการย่อหน้า1"/>
    <w:basedOn w:val="Normal"/>
    <w:uiPriority w:val="99"/>
    <w:rsid w:val="00075D2B"/>
    <w:pPr>
      <w:spacing w:after="0" w:line="240" w:lineRule="auto"/>
      <w:ind w:left="720"/>
    </w:pPr>
    <w:rPr>
      <w:rFonts w:ascii="Times New Roman" w:eastAsia="MS Mincho" w:hAnsi="Times New Roman" w:cs="Angsana New"/>
      <w:sz w:val="24"/>
      <w:lang w:eastAsia="ja-JP"/>
    </w:rPr>
  </w:style>
  <w:style w:type="paragraph" w:styleId="NoSpacing">
    <w:name w:val="No Spacing"/>
    <w:link w:val="NoSpacingChar"/>
    <w:uiPriority w:val="1"/>
    <w:qFormat/>
    <w:rsid w:val="00075D2B"/>
    <w:pPr>
      <w:spacing w:after="0" w:line="240" w:lineRule="auto"/>
    </w:pPr>
    <w:rPr>
      <w:rFonts w:ascii="Angsana New" w:eastAsia="Times New Roman" w:hAnsi="Angsana New" w:cs="Angsana New"/>
      <w:sz w:val="32"/>
      <w:szCs w:val="40"/>
    </w:rPr>
  </w:style>
  <w:style w:type="character" w:customStyle="1" w:styleId="NoSpacingChar">
    <w:name w:val="No Spacing Char"/>
    <w:link w:val="NoSpacing"/>
    <w:uiPriority w:val="1"/>
    <w:locked/>
    <w:rsid w:val="005D202A"/>
    <w:rPr>
      <w:rFonts w:ascii="Angsana New" w:eastAsia="Times New Roman" w:hAnsi="Angsana New" w:cs="Angsana New"/>
      <w:sz w:val="32"/>
      <w:szCs w:val="40"/>
    </w:rPr>
  </w:style>
  <w:style w:type="character" w:styleId="LineNumber">
    <w:name w:val="line number"/>
    <w:uiPriority w:val="99"/>
    <w:rsid w:val="00075D2B"/>
    <w:rPr>
      <w:rFonts w:cs="Times New Roman"/>
    </w:rPr>
  </w:style>
  <w:style w:type="character" w:customStyle="1" w:styleId="apple-converted-space">
    <w:name w:val="apple-converted-space"/>
    <w:rsid w:val="00075D2B"/>
    <w:rPr>
      <w:rFonts w:cs="Times New Roman"/>
    </w:rPr>
  </w:style>
  <w:style w:type="character" w:customStyle="1" w:styleId="Heading7Char1">
    <w:name w:val="Heading 7 Char1"/>
    <w:uiPriority w:val="99"/>
    <w:locked/>
    <w:rsid w:val="00075D2B"/>
    <w:rPr>
      <w:rFonts w:cs="Times New Roman"/>
      <w:sz w:val="24"/>
      <w:szCs w:val="24"/>
      <w:lang w:val="en-AU" w:bidi="ar-SA"/>
    </w:rPr>
  </w:style>
  <w:style w:type="character" w:customStyle="1" w:styleId="FooterChar1">
    <w:name w:val="Footer Char1"/>
    <w:uiPriority w:val="99"/>
    <w:locked/>
    <w:rsid w:val="00075D2B"/>
    <w:rPr>
      <w:rFonts w:cs="Times New Roman"/>
      <w:sz w:val="28"/>
      <w:szCs w:val="28"/>
    </w:rPr>
  </w:style>
  <w:style w:type="paragraph" w:styleId="FootnoteText">
    <w:name w:val="footnote text"/>
    <w:basedOn w:val="Normal"/>
    <w:link w:val="FootnoteTextChar1"/>
    <w:uiPriority w:val="99"/>
    <w:rsid w:val="00075D2B"/>
    <w:pPr>
      <w:spacing w:after="0" w:line="240" w:lineRule="auto"/>
    </w:pPr>
    <w:rPr>
      <w:rFonts w:ascii="Times New Roman" w:eastAsia="Times New Roman" w:hAnsi="Times New Roman" w:cs="Angsana New"/>
      <w:sz w:val="20"/>
      <w:szCs w:val="20"/>
      <w:lang w:val="en-AU" w:bidi="ar-SA"/>
    </w:rPr>
  </w:style>
  <w:style w:type="character" w:customStyle="1" w:styleId="FootnoteTextChar1">
    <w:name w:val="Footnote Text Char1"/>
    <w:link w:val="FootnoteText"/>
    <w:uiPriority w:val="99"/>
    <w:locked/>
    <w:rsid w:val="00075D2B"/>
    <w:rPr>
      <w:rFonts w:ascii="Times New Roman" w:eastAsia="Times New Roman" w:hAnsi="Times New Roman" w:cs="Angsana New"/>
      <w:sz w:val="20"/>
      <w:szCs w:val="20"/>
      <w:lang w:val="en-AU" w:bidi="ar-SA"/>
    </w:rPr>
  </w:style>
  <w:style w:type="character" w:customStyle="1" w:styleId="FootnoteTextChar">
    <w:name w:val="Footnote Text Char"/>
    <w:basedOn w:val="DefaultParagraphFont"/>
    <w:uiPriority w:val="99"/>
    <w:rsid w:val="00075D2B"/>
    <w:rPr>
      <w:rFonts w:cs="Angsana New"/>
      <w:sz w:val="20"/>
      <w:szCs w:val="25"/>
    </w:rPr>
  </w:style>
  <w:style w:type="paragraph" w:styleId="BodyText2">
    <w:name w:val="Body Text 2"/>
    <w:basedOn w:val="Normal"/>
    <w:link w:val="BodyText2Char1"/>
    <w:uiPriority w:val="99"/>
    <w:rsid w:val="00075D2B"/>
    <w:pPr>
      <w:spacing w:after="0" w:line="240" w:lineRule="auto"/>
    </w:pPr>
    <w:rPr>
      <w:rFonts w:ascii="EucrosiaUPC" w:eastAsia="Times New Roman" w:hAnsi="EucrosiaUPC" w:cs="EucrosiaUPC"/>
      <w:sz w:val="24"/>
      <w:szCs w:val="24"/>
    </w:rPr>
  </w:style>
  <w:style w:type="character" w:customStyle="1" w:styleId="BodyText2Char1">
    <w:name w:val="Body Text 2 Char1"/>
    <w:link w:val="BodyText2"/>
    <w:uiPriority w:val="99"/>
    <w:locked/>
    <w:rsid w:val="00075D2B"/>
    <w:rPr>
      <w:rFonts w:ascii="EucrosiaUPC" w:eastAsia="Times New Roman" w:hAnsi="EucrosiaUPC" w:cs="EucrosiaUPC"/>
      <w:sz w:val="24"/>
      <w:szCs w:val="24"/>
    </w:rPr>
  </w:style>
  <w:style w:type="character" w:customStyle="1" w:styleId="BodyText2Char">
    <w:name w:val="Body Text 2 Char"/>
    <w:basedOn w:val="DefaultParagraphFont"/>
    <w:uiPriority w:val="99"/>
    <w:rsid w:val="00075D2B"/>
    <w:rPr>
      <w:rFonts w:cs="Angsana New"/>
    </w:rPr>
  </w:style>
  <w:style w:type="paragraph" w:styleId="BodyText3">
    <w:name w:val="Body Text 3"/>
    <w:basedOn w:val="Normal"/>
    <w:link w:val="BodyText3Char1"/>
    <w:uiPriority w:val="99"/>
    <w:rsid w:val="00075D2B"/>
    <w:pPr>
      <w:spacing w:after="120" w:line="240" w:lineRule="auto"/>
    </w:pPr>
    <w:rPr>
      <w:rFonts w:ascii="Angsana New" w:eastAsia="Times New Roman" w:hAnsi="Angsana New" w:cs="Angsana New"/>
      <w:sz w:val="16"/>
      <w:szCs w:val="18"/>
      <w:lang w:eastAsia="zh-CN"/>
    </w:rPr>
  </w:style>
  <w:style w:type="character" w:customStyle="1" w:styleId="BodyText3Char1">
    <w:name w:val="Body Text 3 Char1"/>
    <w:link w:val="BodyText3"/>
    <w:uiPriority w:val="99"/>
    <w:locked/>
    <w:rsid w:val="00075D2B"/>
    <w:rPr>
      <w:rFonts w:ascii="Angsana New" w:eastAsia="Times New Roman" w:hAnsi="Angsana New" w:cs="Angsana New"/>
      <w:sz w:val="16"/>
      <w:szCs w:val="18"/>
      <w:lang w:eastAsia="zh-CN"/>
    </w:rPr>
  </w:style>
  <w:style w:type="character" w:customStyle="1" w:styleId="BodyText3Char">
    <w:name w:val="Body Text 3 Char"/>
    <w:basedOn w:val="DefaultParagraphFont"/>
    <w:uiPriority w:val="99"/>
    <w:rsid w:val="00075D2B"/>
    <w:rPr>
      <w:rFonts w:cs="Angsana New"/>
      <w:sz w:val="16"/>
      <w:szCs w:val="20"/>
    </w:rPr>
  </w:style>
  <w:style w:type="paragraph" w:styleId="BodyTextIndent2">
    <w:name w:val="Body Text Indent 2"/>
    <w:basedOn w:val="Normal"/>
    <w:link w:val="BodyTextIndent2Char1"/>
    <w:uiPriority w:val="99"/>
    <w:rsid w:val="00075D2B"/>
    <w:pPr>
      <w:spacing w:after="120" w:line="480" w:lineRule="auto"/>
      <w:ind w:left="283"/>
    </w:pPr>
    <w:rPr>
      <w:rFonts w:ascii="Angsana New" w:eastAsia="Times New Roman" w:hAnsi="Angsana New" w:cs="Angsana New"/>
      <w:sz w:val="32"/>
      <w:szCs w:val="37"/>
      <w:lang w:eastAsia="zh-CN"/>
    </w:rPr>
  </w:style>
  <w:style w:type="character" w:customStyle="1" w:styleId="BodyTextIndent2Char1">
    <w:name w:val="Body Text Indent 2 Char1"/>
    <w:link w:val="BodyTextIndent2"/>
    <w:uiPriority w:val="99"/>
    <w:locked/>
    <w:rsid w:val="00075D2B"/>
    <w:rPr>
      <w:rFonts w:ascii="Angsana New" w:eastAsia="Times New Roman" w:hAnsi="Angsana New" w:cs="Angsana New"/>
      <w:sz w:val="32"/>
      <w:szCs w:val="37"/>
      <w:lang w:eastAsia="zh-CN"/>
    </w:rPr>
  </w:style>
  <w:style w:type="character" w:customStyle="1" w:styleId="BodyTextIndent2Char">
    <w:name w:val="Body Text Indent 2 Char"/>
    <w:basedOn w:val="DefaultParagraphFont"/>
    <w:uiPriority w:val="99"/>
    <w:rsid w:val="00075D2B"/>
    <w:rPr>
      <w:rFonts w:cs="Angsana New"/>
    </w:rPr>
  </w:style>
  <w:style w:type="paragraph" w:customStyle="1" w:styleId="11">
    <w:name w:val="ปกติ1"/>
    <w:basedOn w:val="Normal"/>
    <w:next w:val="Normal"/>
    <w:uiPriority w:val="99"/>
    <w:rsid w:val="00075D2B"/>
    <w:pPr>
      <w:autoSpaceDE w:val="0"/>
      <w:autoSpaceDN w:val="0"/>
      <w:adjustRightInd w:val="0"/>
      <w:spacing w:after="0" w:line="240" w:lineRule="auto"/>
    </w:pPr>
    <w:rPr>
      <w:rFonts w:ascii="Angsana New" w:eastAsia="Calibri" w:hAnsi="Angsana New" w:cs="Angsana New"/>
      <w:sz w:val="24"/>
      <w:szCs w:val="24"/>
    </w:rPr>
  </w:style>
  <w:style w:type="character" w:customStyle="1" w:styleId="shorttext">
    <w:name w:val="short_text"/>
    <w:rsid w:val="00075D2B"/>
  </w:style>
  <w:style w:type="character" w:styleId="IntenseEmphasis">
    <w:name w:val="Intense Emphasis"/>
    <w:uiPriority w:val="21"/>
    <w:qFormat/>
    <w:rsid w:val="00075D2B"/>
    <w:rPr>
      <w:b/>
      <w:bCs/>
      <w:i/>
      <w:iCs/>
      <w:color w:val="4F81BD"/>
    </w:rPr>
  </w:style>
  <w:style w:type="paragraph" w:customStyle="1" w:styleId="Body">
    <w:name w:val="Body"/>
    <w:rsid w:val="00075D2B"/>
    <w:pPr>
      <w:pBdr>
        <w:top w:val="nil"/>
        <w:left w:val="nil"/>
        <w:bottom w:val="nil"/>
        <w:right w:val="nil"/>
        <w:between w:val="nil"/>
        <w:bar w:val="nil"/>
      </w:pBdr>
      <w:tabs>
        <w:tab w:val="left" w:pos="694"/>
      </w:tabs>
      <w:spacing w:after="80" w:line="264" w:lineRule="auto"/>
      <w:ind w:left="714" w:firstLine="681"/>
      <w:jc w:val="both"/>
    </w:pPr>
    <w:rPr>
      <w:rFonts w:ascii="TH SarabunPSK" w:eastAsia="Arial Unicode MS" w:hAnsi="TH SarabunPSK" w:cs="Arial Unicode MS"/>
      <w:color w:val="000000"/>
      <w:sz w:val="32"/>
      <w:szCs w:val="32"/>
      <w:bdr w:val="nil"/>
    </w:rPr>
  </w:style>
  <w:style w:type="paragraph" w:customStyle="1" w:styleId="TableStyle2">
    <w:name w:val="Table Style 2"/>
    <w:rsid w:val="00075D2B"/>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rPr>
  </w:style>
  <w:style w:type="paragraph" w:customStyle="1" w:styleId="TableStyle1">
    <w:name w:val="Table Style 1"/>
    <w:rsid w:val="00075D2B"/>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rPr>
  </w:style>
  <w:style w:type="paragraph" w:customStyle="1" w:styleId="TableTitle1">
    <w:name w:val="Table Title 1"/>
    <w:rsid w:val="00075D2B"/>
    <w:pPr>
      <w:pBdr>
        <w:top w:val="nil"/>
        <w:left w:val="nil"/>
        <w:bottom w:val="nil"/>
        <w:right w:val="nil"/>
        <w:between w:val="nil"/>
        <w:bar w:val="nil"/>
      </w:pBdr>
      <w:spacing w:after="0" w:line="240" w:lineRule="auto"/>
      <w:jc w:val="center"/>
    </w:pPr>
    <w:rPr>
      <w:rFonts w:ascii="Helvetica" w:eastAsia="Helvetica" w:hAnsi="Helvetica" w:cs="Helvetica"/>
      <w:color w:val="000000"/>
      <w:sz w:val="24"/>
      <w:szCs w:val="24"/>
      <w:bdr w:val="nil"/>
    </w:rPr>
  </w:style>
  <w:style w:type="character" w:styleId="SubtleEmphasis">
    <w:name w:val="Subtle Emphasis"/>
    <w:uiPriority w:val="19"/>
    <w:qFormat/>
    <w:rsid w:val="00075D2B"/>
    <w:rPr>
      <w:i/>
      <w:iCs/>
      <w:color w:val="404040"/>
    </w:rPr>
  </w:style>
  <w:style w:type="table" w:customStyle="1" w:styleId="TableGrid1">
    <w:name w:val="Table Grid1"/>
    <w:basedOn w:val="TableNormal"/>
    <w:next w:val="TableGrid"/>
    <w:uiPriority w:val="99"/>
    <w:rsid w:val="00075D2B"/>
    <w:pPr>
      <w:spacing w:after="0" w:line="240" w:lineRule="auto"/>
    </w:pPr>
    <w:rPr>
      <w:rFonts w:ascii="Calibri" w:eastAsia="Calibri" w:hAnsi="Calibri" w:cs="Cordia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DF0078"/>
    <w:rPr>
      <w:sz w:val="16"/>
      <w:szCs w:val="16"/>
    </w:rPr>
  </w:style>
  <w:style w:type="paragraph" w:styleId="CommentText">
    <w:name w:val="annotation text"/>
    <w:basedOn w:val="Normal"/>
    <w:link w:val="CommentTextChar"/>
    <w:uiPriority w:val="99"/>
    <w:semiHidden/>
    <w:unhideWhenUsed/>
    <w:rsid w:val="00DF0078"/>
    <w:pPr>
      <w:spacing w:after="0" w:line="240" w:lineRule="auto"/>
    </w:pPr>
    <w:rPr>
      <w:rFonts w:ascii="CordiaUPC" w:eastAsia="Cordia New" w:hAnsi="CordiaUPC" w:cs="Angsana New"/>
      <w:sz w:val="20"/>
      <w:szCs w:val="25"/>
    </w:rPr>
  </w:style>
  <w:style w:type="character" w:customStyle="1" w:styleId="CommentTextChar">
    <w:name w:val="Comment Text Char"/>
    <w:basedOn w:val="DefaultParagraphFont"/>
    <w:link w:val="CommentText"/>
    <w:uiPriority w:val="99"/>
    <w:semiHidden/>
    <w:rsid w:val="00DF0078"/>
    <w:rPr>
      <w:rFonts w:ascii="CordiaUPC" w:eastAsia="Cordia New" w:hAnsi="CordiaUPC" w:cs="Angsana New"/>
      <w:sz w:val="20"/>
      <w:szCs w:val="25"/>
    </w:rPr>
  </w:style>
  <w:style w:type="paragraph" w:styleId="MacroText">
    <w:name w:val="macro"/>
    <w:link w:val="MacroTextChar"/>
    <w:uiPriority w:val="99"/>
    <w:rsid w:val="00E37BD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ucrosiaUPC" w:eastAsia="Times New Roman" w:hAnsi="EucrosiaUPC" w:cs="Angsana New"/>
      <w:sz w:val="28"/>
      <w:szCs w:val="20"/>
    </w:rPr>
  </w:style>
  <w:style w:type="character" w:customStyle="1" w:styleId="MacroTextChar">
    <w:name w:val="Macro Text Char"/>
    <w:basedOn w:val="DefaultParagraphFont"/>
    <w:link w:val="MacroText"/>
    <w:uiPriority w:val="99"/>
    <w:rsid w:val="00E37BDF"/>
    <w:rPr>
      <w:rFonts w:ascii="EucrosiaUPC" w:eastAsia="Times New Roman" w:hAnsi="EucrosiaUPC" w:cs="Angsana New"/>
      <w:sz w:val="28"/>
      <w:szCs w:val="20"/>
    </w:rPr>
  </w:style>
  <w:style w:type="paragraph" w:styleId="TOCHeading">
    <w:name w:val="TOC Heading"/>
    <w:basedOn w:val="Heading1"/>
    <w:next w:val="Normal"/>
    <w:uiPriority w:val="39"/>
    <w:unhideWhenUsed/>
    <w:qFormat/>
    <w:rsid w:val="001541A4"/>
    <w:pPr>
      <w:keepLines/>
      <w:spacing w:after="0" w:line="259" w:lineRule="auto"/>
      <w:outlineLvl w:val="9"/>
    </w:pPr>
    <w:rPr>
      <w:rFonts w:asciiTheme="majorHAnsi" w:eastAsiaTheme="majorEastAsia" w:hAnsiTheme="majorHAnsi" w:cstheme="majorBidi"/>
      <w:b w:val="0"/>
      <w:bCs w:val="0"/>
      <w:color w:val="2F5496" w:themeColor="accent1" w:themeShade="BF"/>
      <w:kern w:val="0"/>
      <w:szCs w:val="32"/>
      <w:lang w:eastAsia="en-US" w:bidi="ar-SA"/>
    </w:rPr>
  </w:style>
  <w:style w:type="paragraph" w:styleId="TOC1">
    <w:name w:val="toc 1"/>
    <w:basedOn w:val="Normal"/>
    <w:next w:val="Normal"/>
    <w:autoRedefine/>
    <w:uiPriority w:val="39"/>
    <w:unhideWhenUsed/>
    <w:rsid w:val="001541A4"/>
    <w:pPr>
      <w:spacing w:after="100"/>
    </w:pPr>
    <w:rPr>
      <w:rFonts w:cs="Angsana New"/>
    </w:rPr>
  </w:style>
  <w:style w:type="paragraph" w:styleId="TOC2">
    <w:name w:val="toc 2"/>
    <w:basedOn w:val="Normal"/>
    <w:next w:val="Normal"/>
    <w:autoRedefine/>
    <w:uiPriority w:val="39"/>
    <w:unhideWhenUsed/>
    <w:rsid w:val="00D211F3"/>
    <w:pPr>
      <w:tabs>
        <w:tab w:val="right" w:leader="dot" w:pos="9736"/>
      </w:tabs>
      <w:spacing w:after="0"/>
      <w:ind w:left="794" w:hanging="284"/>
    </w:pPr>
    <w:rPr>
      <w:rFonts w:cs="Angsana New"/>
    </w:rPr>
  </w:style>
  <w:style w:type="paragraph" w:styleId="TOC3">
    <w:name w:val="toc 3"/>
    <w:basedOn w:val="Normal"/>
    <w:next w:val="Normal"/>
    <w:autoRedefine/>
    <w:uiPriority w:val="39"/>
    <w:unhideWhenUsed/>
    <w:rsid w:val="0095799C"/>
    <w:pPr>
      <w:tabs>
        <w:tab w:val="right" w:leader="dot" w:pos="9736"/>
      </w:tabs>
      <w:spacing w:after="0" w:line="240" w:lineRule="auto"/>
      <w:ind w:left="1134" w:hanging="340"/>
    </w:pPr>
    <w:rPr>
      <w:rFonts w:ascii="TH SarabunPSK" w:hAnsi="TH SarabunPSK" w:cs="TH SarabunPSK"/>
      <w:noProof/>
      <w:sz w:val="32"/>
      <w:szCs w:val="32"/>
      <w:lang w:bidi="ar-SA"/>
    </w:rPr>
  </w:style>
  <w:style w:type="table" w:customStyle="1" w:styleId="TableGrid2">
    <w:name w:val="Table Grid2"/>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F0A86"/>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82088"/>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84B5B"/>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uiPriority w:val="99"/>
    <w:rsid w:val="005D202A"/>
    <w:pPr>
      <w:spacing w:before="100" w:after="100" w:line="240" w:lineRule="auto"/>
    </w:pPr>
    <w:rPr>
      <w:rFonts w:ascii="Times New Roman" w:eastAsia="SimSun" w:hAnsi="Times New Roman" w:cs="CordiaUPC"/>
      <w:sz w:val="24"/>
      <w:szCs w:val="24"/>
      <w:lang w:eastAsia="zh-CN"/>
    </w:rPr>
  </w:style>
  <w:style w:type="paragraph" w:styleId="BodyTextIndent3">
    <w:name w:val="Body Text Indent 3"/>
    <w:basedOn w:val="Normal"/>
    <w:link w:val="BodyTextIndent3Char"/>
    <w:uiPriority w:val="99"/>
    <w:rsid w:val="005D202A"/>
    <w:pPr>
      <w:spacing w:after="0" w:line="240" w:lineRule="auto"/>
      <w:ind w:left="34"/>
    </w:pPr>
    <w:rPr>
      <w:rFonts w:ascii="Cordia New" w:eastAsia="Calibri" w:hAnsi="Cordia New" w:cs="Angsana New"/>
      <w:b/>
      <w:bCs/>
      <w:sz w:val="32"/>
      <w:szCs w:val="32"/>
      <w:lang w:eastAsia="ja-JP"/>
    </w:rPr>
  </w:style>
  <w:style w:type="character" w:customStyle="1" w:styleId="BodyTextIndent3Char">
    <w:name w:val="Body Text Indent 3 Char"/>
    <w:basedOn w:val="DefaultParagraphFont"/>
    <w:link w:val="BodyTextIndent3"/>
    <w:uiPriority w:val="99"/>
    <w:rsid w:val="005D202A"/>
    <w:rPr>
      <w:rFonts w:ascii="Cordia New" w:eastAsia="Calibri" w:hAnsi="Cordia New" w:cs="Angsana New"/>
      <w:b/>
      <w:bCs/>
      <w:sz w:val="32"/>
      <w:szCs w:val="32"/>
      <w:lang w:eastAsia="ja-JP"/>
    </w:rPr>
  </w:style>
  <w:style w:type="paragraph" w:customStyle="1" w:styleId="ecmsonormal">
    <w:name w:val="ec_msonormal"/>
    <w:basedOn w:val="Normal"/>
    <w:uiPriority w:val="99"/>
    <w:rsid w:val="005D202A"/>
    <w:pPr>
      <w:spacing w:after="324" w:line="240" w:lineRule="auto"/>
    </w:pPr>
    <w:rPr>
      <w:rFonts w:ascii="Tahoma" w:eastAsia="Times New Roman" w:hAnsi="Tahoma" w:cs="Tahoma"/>
      <w:sz w:val="24"/>
      <w:szCs w:val="24"/>
    </w:rPr>
  </w:style>
  <w:style w:type="paragraph" w:customStyle="1" w:styleId="Normal1">
    <w:name w:val="Normal1"/>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normalchar">
    <w:name w:val="normal__char"/>
    <w:uiPriority w:val="99"/>
    <w:rsid w:val="005D202A"/>
  </w:style>
  <w:style w:type="paragraph" w:customStyle="1" w:styleId="normal00200028web0029">
    <w:name w:val="normal_0020_0028web_0029"/>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normal00200028web0029char">
    <w:name w:val="normal_0020_0028web_0029__char"/>
    <w:uiPriority w:val="99"/>
    <w:rsid w:val="005D202A"/>
  </w:style>
  <w:style w:type="paragraph" w:customStyle="1" w:styleId="table0020normal">
    <w:name w:val="table_0020normal"/>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table0020normalchar">
    <w:name w:val="table_0020normal__char"/>
    <w:uiPriority w:val="99"/>
    <w:rsid w:val="005D202A"/>
  </w:style>
  <w:style w:type="paragraph" w:customStyle="1" w:styleId="1002e10020body0020text">
    <w:name w:val="1_002e1_0020body_0020text"/>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paragraph" w:customStyle="1" w:styleId="body0020text">
    <w:name w:val="body_0020text"/>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body0020textchar">
    <w:name w:val="body_0020text__char"/>
    <w:uiPriority w:val="99"/>
    <w:rsid w:val="005D202A"/>
  </w:style>
  <w:style w:type="character" w:customStyle="1" w:styleId="PlainTextChar">
    <w:name w:val="Plain Text Char"/>
    <w:basedOn w:val="DefaultParagraphFont"/>
    <w:link w:val="PlainText"/>
    <w:uiPriority w:val="99"/>
    <w:semiHidden/>
    <w:rsid w:val="005D202A"/>
    <w:rPr>
      <w:rFonts w:ascii="Courier New" w:eastAsia="Calibri" w:hAnsi="Courier New" w:cs="Angsana New"/>
      <w:sz w:val="24"/>
      <w:szCs w:val="20"/>
      <w:lang w:val="hr-HR" w:eastAsia="de-DE"/>
    </w:rPr>
  </w:style>
  <w:style w:type="paragraph" w:styleId="PlainText">
    <w:name w:val="Plain Text"/>
    <w:basedOn w:val="Normal"/>
    <w:link w:val="PlainTextChar"/>
    <w:uiPriority w:val="99"/>
    <w:semiHidden/>
    <w:rsid w:val="005D202A"/>
    <w:pPr>
      <w:spacing w:after="0" w:line="240" w:lineRule="auto"/>
    </w:pPr>
    <w:rPr>
      <w:rFonts w:ascii="Courier New" w:eastAsia="Calibri" w:hAnsi="Courier New" w:cs="Angsana New"/>
      <w:sz w:val="24"/>
      <w:szCs w:val="20"/>
      <w:lang w:val="hr-HR" w:eastAsia="de-DE"/>
    </w:rPr>
  </w:style>
  <w:style w:type="paragraph" w:customStyle="1" w:styleId="Preformatted">
    <w:name w:val="Preformatted"/>
    <w:basedOn w:val="Normal"/>
    <w:uiPriority w:val="99"/>
    <w:rsid w:val="005D202A"/>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Calibri" w:hAnsi="Courier New" w:cs="Angsana New"/>
      <w:sz w:val="20"/>
      <w:szCs w:val="20"/>
      <w:lang w:eastAsia="th-TH"/>
    </w:rPr>
  </w:style>
  <w:style w:type="character" w:customStyle="1" w:styleId="11BodyTextChar">
    <w:name w:val="1.1 Body Text Char"/>
    <w:link w:val="11BodyText"/>
    <w:uiPriority w:val="99"/>
    <w:locked/>
    <w:rsid w:val="005D202A"/>
    <w:rPr>
      <w:rFonts w:ascii="TH SarabunPSK" w:hAnsi="TH SarabunPSK"/>
      <w:sz w:val="32"/>
    </w:rPr>
  </w:style>
  <w:style w:type="paragraph" w:customStyle="1" w:styleId="11BodyText">
    <w:name w:val="1.1 Body Text"/>
    <w:basedOn w:val="BodyText"/>
    <w:link w:val="11BodyTextChar"/>
    <w:uiPriority w:val="99"/>
    <w:rsid w:val="005D202A"/>
    <w:pPr>
      <w:spacing w:after="0"/>
      <w:ind w:left="360" w:firstLine="540"/>
      <w:jc w:val="thaiDistribute"/>
    </w:pPr>
    <w:rPr>
      <w:rFonts w:ascii="TH SarabunPSK" w:eastAsiaTheme="minorHAnsi" w:hAnsi="TH SarabunPSK" w:cstheme="minorBidi"/>
      <w:sz w:val="32"/>
      <w:lang w:eastAsia="en-US"/>
    </w:rPr>
  </w:style>
  <w:style w:type="character" w:customStyle="1" w:styleId="a0">
    <w:name w:val="a"/>
    <w:uiPriority w:val="99"/>
    <w:rsid w:val="005D202A"/>
  </w:style>
  <w:style w:type="character" w:customStyle="1" w:styleId="verdana11blue1">
    <w:name w:val="verdana11blue1"/>
    <w:uiPriority w:val="99"/>
    <w:rsid w:val="005D202A"/>
    <w:rPr>
      <w:rFonts w:ascii="Verdana" w:hAnsi="Verdana"/>
      <w:color w:val="34587F"/>
      <w:sz w:val="17"/>
    </w:rPr>
  </w:style>
  <w:style w:type="character" w:customStyle="1" w:styleId="bf">
    <w:name w:val="bf"/>
    <w:uiPriority w:val="99"/>
    <w:rsid w:val="005D202A"/>
  </w:style>
  <w:style w:type="character" w:customStyle="1" w:styleId="journalhead">
    <w:name w:val="journalhead"/>
    <w:uiPriority w:val="99"/>
    <w:rsid w:val="005D202A"/>
  </w:style>
  <w:style w:type="character" w:customStyle="1" w:styleId="clsemail">
    <w:name w:val="clsemail"/>
    <w:uiPriority w:val="99"/>
    <w:rsid w:val="005D202A"/>
  </w:style>
  <w:style w:type="character" w:customStyle="1" w:styleId="txtb14b1">
    <w:name w:val="txtb14b1"/>
    <w:uiPriority w:val="99"/>
    <w:rsid w:val="005D202A"/>
    <w:rPr>
      <w:rFonts w:ascii="Microsoft Sans Serif" w:hAnsi="Microsoft Sans Serif"/>
      <w:b/>
      <w:color w:val="000000"/>
      <w:sz w:val="21"/>
      <w:u w:val="none"/>
      <w:effect w:val="none"/>
    </w:rPr>
  </w:style>
  <w:style w:type="character" w:customStyle="1" w:styleId="msonormal0">
    <w:name w:val="msonormal"/>
    <w:uiPriority w:val="99"/>
    <w:rsid w:val="005D202A"/>
  </w:style>
  <w:style w:type="character" w:customStyle="1" w:styleId="9">
    <w:name w:val="อักขระ อักขระ9"/>
    <w:uiPriority w:val="99"/>
    <w:rsid w:val="005D202A"/>
  </w:style>
  <w:style w:type="paragraph" w:customStyle="1" w:styleId="TableBody">
    <w:name w:val="Table Body"/>
    <w:basedOn w:val="Normal"/>
    <w:uiPriority w:val="99"/>
    <w:rsid w:val="005D202A"/>
    <w:pPr>
      <w:tabs>
        <w:tab w:val="left" w:pos="1440"/>
      </w:tabs>
      <w:spacing w:before="40" w:after="40" w:line="240" w:lineRule="auto"/>
    </w:pPr>
    <w:rPr>
      <w:rFonts w:ascii="TH SarabunPSK" w:eastAsia="Calibri" w:hAnsi="TH SarabunPSK" w:cs="TH SarabunPSK"/>
      <w:color w:val="000000"/>
      <w:sz w:val="20"/>
      <w:szCs w:val="20"/>
    </w:rPr>
  </w:style>
  <w:style w:type="paragraph" w:customStyle="1" w:styleId="CourseLists">
    <w:name w:val="Course Lists"/>
    <w:basedOn w:val="Normal"/>
    <w:link w:val="CourseListsChar"/>
    <w:uiPriority w:val="99"/>
    <w:rsid w:val="005D202A"/>
    <w:pPr>
      <w:tabs>
        <w:tab w:val="left" w:pos="720"/>
        <w:tab w:val="left" w:pos="1980"/>
        <w:tab w:val="right" w:pos="6030"/>
        <w:tab w:val="left" w:pos="6570"/>
        <w:tab w:val="right" w:pos="8190"/>
      </w:tabs>
      <w:spacing w:before="120" w:after="120" w:line="240" w:lineRule="auto"/>
      <w:ind w:left="720"/>
    </w:pPr>
    <w:rPr>
      <w:rFonts w:ascii="TH SarabunPSK" w:eastAsia="Times New Roman" w:hAnsi="TH SarabunPSK" w:cs="Angsana New"/>
      <w:sz w:val="32"/>
      <w:szCs w:val="20"/>
    </w:rPr>
  </w:style>
  <w:style w:type="character" w:customStyle="1" w:styleId="CourseListsChar">
    <w:name w:val="Course Lists Char"/>
    <w:link w:val="CourseLists"/>
    <w:uiPriority w:val="99"/>
    <w:locked/>
    <w:rsid w:val="005D202A"/>
    <w:rPr>
      <w:rFonts w:ascii="TH SarabunPSK" w:eastAsia="Times New Roman" w:hAnsi="TH SarabunPSK" w:cs="Angsana New"/>
      <w:sz w:val="32"/>
      <w:szCs w:val="20"/>
    </w:rPr>
  </w:style>
  <w:style w:type="character" w:customStyle="1" w:styleId="5yl5">
    <w:name w:val="_5yl5"/>
    <w:basedOn w:val="DefaultParagraphFont"/>
    <w:uiPriority w:val="99"/>
    <w:rsid w:val="005D202A"/>
    <w:rPr>
      <w:rFonts w:cs="Times New Roman"/>
    </w:rPr>
  </w:style>
  <w:style w:type="character" w:styleId="IntenseReference">
    <w:name w:val="Intense Reference"/>
    <w:basedOn w:val="DefaultParagraphFont"/>
    <w:uiPriority w:val="99"/>
    <w:qFormat/>
    <w:rsid w:val="005D202A"/>
    <w:rPr>
      <w:b/>
      <w:bCs/>
      <w:smallCaps/>
      <w:color w:val="ED7D31" w:themeColor="accent2"/>
      <w:spacing w:val="5"/>
      <w:u w:val="single"/>
    </w:rPr>
  </w:style>
  <w:style w:type="character" w:customStyle="1" w:styleId="IntenseReference1">
    <w:name w:val="Intense Reference1"/>
    <w:basedOn w:val="DefaultParagraphFont"/>
    <w:uiPriority w:val="99"/>
    <w:rsid w:val="005D202A"/>
    <w:rPr>
      <w:rFonts w:cs="Times New Roman"/>
      <w:b/>
      <w:bCs/>
      <w:smallCaps/>
      <w:color w:val="C0504D"/>
      <w:spacing w:val="5"/>
      <w:u w:val="single"/>
    </w:rPr>
  </w:style>
  <w:style w:type="paragraph" w:styleId="Index1">
    <w:name w:val="index 1"/>
    <w:basedOn w:val="Normal"/>
    <w:next w:val="Normal"/>
    <w:autoRedefine/>
    <w:uiPriority w:val="99"/>
    <w:unhideWhenUsed/>
    <w:rsid w:val="005D202A"/>
    <w:pPr>
      <w:spacing w:after="0" w:line="240" w:lineRule="auto"/>
      <w:ind w:left="280" w:hanging="280"/>
    </w:pPr>
    <w:rPr>
      <w:rFonts w:eastAsia="Cordia New" w:cstheme="majorBidi"/>
      <w:sz w:val="20"/>
      <w:szCs w:val="23"/>
    </w:rPr>
  </w:style>
  <w:style w:type="paragraph" w:styleId="Index2">
    <w:name w:val="index 2"/>
    <w:basedOn w:val="Normal"/>
    <w:next w:val="Normal"/>
    <w:autoRedefine/>
    <w:uiPriority w:val="99"/>
    <w:unhideWhenUsed/>
    <w:rsid w:val="005D202A"/>
    <w:pPr>
      <w:spacing w:after="0" w:line="240" w:lineRule="auto"/>
      <w:ind w:left="560" w:hanging="280"/>
    </w:pPr>
    <w:rPr>
      <w:rFonts w:eastAsia="Cordia New" w:cstheme="majorBidi"/>
      <w:sz w:val="20"/>
      <w:szCs w:val="23"/>
    </w:rPr>
  </w:style>
  <w:style w:type="paragraph" w:styleId="Index3">
    <w:name w:val="index 3"/>
    <w:basedOn w:val="Normal"/>
    <w:next w:val="Normal"/>
    <w:autoRedefine/>
    <w:uiPriority w:val="99"/>
    <w:unhideWhenUsed/>
    <w:rsid w:val="005D202A"/>
    <w:pPr>
      <w:spacing w:after="0" w:line="240" w:lineRule="auto"/>
      <w:ind w:left="840" w:hanging="280"/>
    </w:pPr>
    <w:rPr>
      <w:rFonts w:eastAsia="Cordia New" w:cstheme="majorBidi"/>
      <w:sz w:val="20"/>
      <w:szCs w:val="23"/>
    </w:rPr>
  </w:style>
  <w:style w:type="paragraph" w:styleId="Index4">
    <w:name w:val="index 4"/>
    <w:basedOn w:val="Normal"/>
    <w:next w:val="Normal"/>
    <w:autoRedefine/>
    <w:uiPriority w:val="99"/>
    <w:unhideWhenUsed/>
    <w:rsid w:val="005D202A"/>
    <w:pPr>
      <w:spacing w:after="0" w:line="240" w:lineRule="auto"/>
      <w:ind w:left="1120" w:hanging="280"/>
    </w:pPr>
    <w:rPr>
      <w:rFonts w:eastAsia="Cordia New" w:cstheme="majorBidi"/>
      <w:sz w:val="20"/>
      <w:szCs w:val="23"/>
    </w:rPr>
  </w:style>
  <w:style w:type="paragraph" w:styleId="Index5">
    <w:name w:val="index 5"/>
    <w:basedOn w:val="Normal"/>
    <w:next w:val="Normal"/>
    <w:autoRedefine/>
    <w:uiPriority w:val="99"/>
    <w:unhideWhenUsed/>
    <w:rsid w:val="005D202A"/>
    <w:pPr>
      <w:spacing w:after="0" w:line="240" w:lineRule="auto"/>
      <w:ind w:left="1400" w:hanging="280"/>
    </w:pPr>
    <w:rPr>
      <w:rFonts w:eastAsia="Cordia New" w:cstheme="majorBidi"/>
      <w:sz w:val="20"/>
      <w:szCs w:val="23"/>
    </w:rPr>
  </w:style>
  <w:style w:type="paragraph" w:styleId="Index6">
    <w:name w:val="index 6"/>
    <w:basedOn w:val="Normal"/>
    <w:next w:val="Normal"/>
    <w:autoRedefine/>
    <w:uiPriority w:val="99"/>
    <w:unhideWhenUsed/>
    <w:rsid w:val="005D202A"/>
    <w:pPr>
      <w:spacing w:after="0" w:line="240" w:lineRule="auto"/>
      <w:ind w:left="1680" w:hanging="280"/>
    </w:pPr>
    <w:rPr>
      <w:rFonts w:eastAsia="Cordia New" w:cstheme="majorBidi"/>
      <w:sz w:val="20"/>
      <w:szCs w:val="23"/>
    </w:rPr>
  </w:style>
  <w:style w:type="paragraph" w:styleId="Index7">
    <w:name w:val="index 7"/>
    <w:basedOn w:val="Normal"/>
    <w:next w:val="Normal"/>
    <w:autoRedefine/>
    <w:uiPriority w:val="99"/>
    <w:unhideWhenUsed/>
    <w:rsid w:val="005D202A"/>
    <w:pPr>
      <w:spacing w:after="0" w:line="240" w:lineRule="auto"/>
      <w:ind w:left="1960" w:hanging="280"/>
    </w:pPr>
    <w:rPr>
      <w:rFonts w:eastAsia="Cordia New" w:cstheme="majorBidi"/>
      <w:sz w:val="20"/>
      <w:szCs w:val="23"/>
    </w:rPr>
  </w:style>
  <w:style w:type="paragraph" w:styleId="Index8">
    <w:name w:val="index 8"/>
    <w:basedOn w:val="Normal"/>
    <w:next w:val="Normal"/>
    <w:autoRedefine/>
    <w:uiPriority w:val="99"/>
    <w:unhideWhenUsed/>
    <w:rsid w:val="005D202A"/>
    <w:pPr>
      <w:spacing w:after="0" w:line="240" w:lineRule="auto"/>
      <w:ind w:left="2240" w:hanging="280"/>
    </w:pPr>
    <w:rPr>
      <w:rFonts w:eastAsia="Cordia New" w:cstheme="majorBidi"/>
      <w:sz w:val="20"/>
      <w:szCs w:val="23"/>
    </w:rPr>
  </w:style>
  <w:style w:type="paragraph" w:styleId="Index9">
    <w:name w:val="index 9"/>
    <w:basedOn w:val="Normal"/>
    <w:next w:val="Normal"/>
    <w:autoRedefine/>
    <w:uiPriority w:val="99"/>
    <w:unhideWhenUsed/>
    <w:rsid w:val="005D202A"/>
    <w:pPr>
      <w:spacing w:after="0" w:line="240" w:lineRule="auto"/>
      <w:ind w:left="2520" w:hanging="280"/>
    </w:pPr>
    <w:rPr>
      <w:rFonts w:eastAsia="Cordia New" w:cstheme="majorBidi"/>
      <w:sz w:val="20"/>
      <w:szCs w:val="23"/>
    </w:rPr>
  </w:style>
  <w:style w:type="paragraph" w:styleId="IndexHeading">
    <w:name w:val="index heading"/>
    <w:basedOn w:val="Normal"/>
    <w:next w:val="Index1"/>
    <w:uiPriority w:val="99"/>
    <w:unhideWhenUsed/>
    <w:rsid w:val="005D202A"/>
    <w:pPr>
      <w:spacing w:before="120" w:after="120" w:line="240" w:lineRule="auto"/>
    </w:pPr>
    <w:rPr>
      <w:rFonts w:eastAsia="Cordia New" w:cstheme="majorBidi"/>
      <w:b/>
      <w:bCs/>
      <w:i/>
      <w:iCs/>
      <w:sz w:val="20"/>
      <w:szCs w:val="23"/>
    </w:rPr>
  </w:style>
  <w:style w:type="character" w:customStyle="1" w:styleId="CommentSubjectChar">
    <w:name w:val="Comment Subject Char"/>
    <w:basedOn w:val="CommentTextChar"/>
    <w:link w:val="CommentSubject"/>
    <w:uiPriority w:val="99"/>
    <w:semiHidden/>
    <w:rsid w:val="005D202A"/>
    <w:rPr>
      <w:rFonts w:ascii="CordiaUPC" w:eastAsia="Cordia New" w:hAnsi="CordiaUPC" w:cs="Angsana New"/>
      <w:b/>
      <w:bCs/>
      <w:sz w:val="20"/>
      <w:szCs w:val="25"/>
    </w:rPr>
  </w:style>
  <w:style w:type="paragraph" w:styleId="CommentSubject">
    <w:name w:val="annotation subject"/>
    <w:basedOn w:val="CommentText"/>
    <w:next w:val="CommentText"/>
    <w:link w:val="CommentSubjectChar"/>
    <w:uiPriority w:val="99"/>
    <w:semiHidden/>
    <w:unhideWhenUsed/>
    <w:rsid w:val="005D202A"/>
    <w:rPr>
      <w:b/>
      <w:bCs/>
    </w:rPr>
  </w:style>
  <w:style w:type="table" w:customStyle="1" w:styleId="TableGrid14">
    <w:name w:val="Table Grid14"/>
    <w:basedOn w:val="TableNormal"/>
    <w:next w:val="TableGrid"/>
    <w:uiPriority w:val="39"/>
    <w:rsid w:val="003C31F4"/>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D42"/>
  </w:style>
  <w:style w:type="paragraph" w:styleId="Heading1">
    <w:name w:val="heading 1"/>
    <w:basedOn w:val="Normal"/>
    <w:next w:val="Normal"/>
    <w:link w:val="Heading1Char"/>
    <w:uiPriority w:val="99"/>
    <w:qFormat/>
    <w:rsid w:val="00075D2B"/>
    <w:pPr>
      <w:keepNext/>
      <w:spacing w:before="240" w:after="60" w:line="240" w:lineRule="auto"/>
      <w:outlineLvl w:val="0"/>
    </w:pPr>
    <w:rPr>
      <w:rFonts w:ascii="Arial" w:eastAsia="MS Mincho" w:hAnsi="Arial" w:cs="Cordia New"/>
      <w:b/>
      <w:bCs/>
      <w:kern w:val="32"/>
      <w:sz w:val="32"/>
      <w:szCs w:val="37"/>
      <w:lang w:eastAsia="ja-JP"/>
    </w:rPr>
  </w:style>
  <w:style w:type="paragraph" w:styleId="Heading2">
    <w:name w:val="heading 2"/>
    <w:basedOn w:val="Normal"/>
    <w:next w:val="Normal"/>
    <w:link w:val="Heading2Char"/>
    <w:uiPriority w:val="99"/>
    <w:qFormat/>
    <w:rsid w:val="00075D2B"/>
    <w:pPr>
      <w:keepNext/>
      <w:spacing w:before="240" w:after="60" w:line="240" w:lineRule="auto"/>
      <w:outlineLvl w:val="1"/>
    </w:pPr>
    <w:rPr>
      <w:rFonts w:ascii="Arial" w:eastAsia="MS Mincho" w:hAnsi="Arial" w:cs="Cordia New"/>
      <w:b/>
      <w:bCs/>
      <w:i/>
      <w:iCs/>
      <w:sz w:val="28"/>
      <w:szCs w:val="32"/>
      <w:lang w:eastAsia="ja-JP"/>
    </w:rPr>
  </w:style>
  <w:style w:type="paragraph" w:styleId="Heading3">
    <w:name w:val="heading 3"/>
    <w:basedOn w:val="Normal"/>
    <w:next w:val="Normal"/>
    <w:link w:val="Heading3Char1"/>
    <w:uiPriority w:val="99"/>
    <w:qFormat/>
    <w:rsid w:val="00075D2B"/>
    <w:pPr>
      <w:keepNext/>
      <w:spacing w:before="240" w:after="60" w:line="240" w:lineRule="auto"/>
      <w:outlineLvl w:val="2"/>
    </w:pPr>
    <w:rPr>
      <w:rFonts w:ascii="Arial" w:eastAsia="Times New Roman" w:hAnsi="Arial" w:cs="Arial"/>
      <w:b/>
      <w:bCs/>
      <w:sz w:val="26"/>
      <w:szCs w:val="26"/>
      <w:lang w:bidi="ar-SA"/>
    </w:rPr>
  </w:style>
  <w:style w:type="paragraph" w:styleId="Heading4">
    <w:name w:val="heading 4"/>
    <w:basedOn w:val="Normal"/>
    <w:next w:val="Normal"/>
    <w:link w:val="Heading4Char"/>
    <w:uiPriority w:val="99"/>
    <w:qFormat/>
    <w:rsid w:val="00075D2B"/>
    <w:pPr>
      <w:keepNext/>
      <w:spacing w:before="240" w:after="60" w:line="240" w:lineRule="auto"/>
      <w:outlineLvl w:val="3"/>
    </w:pPr>
    <w:rPr>
      <w:rFonts w:ascii="Times New Roman" w:eastAsia="MS Mincho" w:hAnsi="Times New Roman" w:cs="Angsana New"/>
      <w:b/>
      <w:bCs/>
      <w:sz w:val="28"/>
      <w:szCs w:val="32"/>
      <w:lang w:eastAsia="ja-JP"/>
    </w:rPr>
  </w:style>
  <w:style w:type="paragraph" w:styleId="Heading5">
    <w:name w:val="heading 5"/>
    <w:basedOn w:val="Normal"/>
    <w:next w:val="Normal"/>
    <w:link w:val="Heading5Char1"/>
    <w:uiPriority w:val="99"/>
    <w:qFormat/>
    <w:rsid w:val="00075D2B"/>
    <w:pPr>
      <w:spacing w:before="240" w:after="60" w:line="240" w:lineRule="auto"/>
      <w:outlineLvl w:val="4"/>
    </w:pPr>
    <w:rPr>
      <w:rFonts w:ascii="Times New Roman" w:eastAsia="Times New Roman" w:hAnsi="Times New Roman" w:cs="Angsana New"/>
      <w:b/>
      <w:bCs/>
      <w:i/>
      <w:iCs/>
      <w:sz w:val="26"/>
      <w:szCs w:val="26"/>
      <w:lang w:bidi="ar-SA"/>
    </w:rPr>
  </w:style>
  <w:style w:type="paragraph" w:styleId="Heading6">
    <w:name w:val="heading 6"/>
    <w:basedOn w:val="Normal"/>
    <w:next w:val="Normal"/>
    <w:link w:val="Heading6Char1"/>
    <w:uiPriority w:val="99"/>
    <w:qFormat/>
    <w:rsid w:val="00075D2B"/>
    <w:pPr>
      <w:keepNext/>
      <w:spacing w:after="0" w:line="240" w:lineRule="auto"/>
      <w:ind w:left="90"/>
      <w:jc w:val="both"/>
      <w:outlineLvl w:val="5"/>
    </w:pPr>
    <w:rPr>
      <w:rFonts w:ascii="Angsana New" w:eastAsia="Times New Roman" w:hAnsi="Angsana New" w:cs="Angsana New"/>
      <w:i/>
      <w:iCs/>
      <w:color w:val="000000"/>
      <w:szCs w:val="22"/>
    </w:rPr>
  </w:style>
  <w:style w:type="paragraph" w:styleId="Heading7">
    <w:name w:val="heading 7"/>
    <w:basedOn w:val="Normal"/>
    <w:next w:val="Normal"/>
    <w:link w:val="Heading7Char"/>
    <w:uiPriority w:val="99"/>
    <w:qFormat/>
    <w:rsid w:val="00075D2B"/>
    <w:pPr>
      <w:spacing w:before="240" w:after="60" w:line="240" w:lineRule="auto"/>
      <w:outlineLvl w:val="6"/>
    </w:pPr>
    <w:rPr>
      <w:rFonts w:ascii="Times New Roman" w:eastAsia="Times New Roman" w:hAnsi="Times New Roman" w:cs="Angsana New"/>
      <w:sz w:val="24"/>
      <w:szCs w:val="24"/>
      <w:lang w:val="en-AU" w:bidi="ar-SA"/>
    </w:rPr>
  </w:style>
  <w:style w:type="paragraph" w:styleId="Heading8">
    <w:name w:val="heading 8"/>
    <w:basedOn w:val="Normal"/>
    <w:next w:val="Normal"/>
    <w:link w:val="Heading8Char"/>
    <w:uiPriority w:val="99"/>
    <w:qFormat/>
    <w:rsid w:val="00075D2B"/>
    <w:pPr>
      <w:keepNext/>
      <w:numPr>
        <w:numId w:val="5"/>
      </w:numPr>
      <w:spacing w:after="0" w:line="240" w:lineRule="auto"/>
      <w:jc w:val="both"/>
      <w:outlineLvl w:val="7"/>
    </w:pPr>
    <w:rPr>
      <w:rFonts w:ascii="Times New Roman" w:eastAsia="Times New Roman" w:hAnsi="Times New Roman" w:cs="Cordia New"/>
      <w:b/>
      <w:bCs/>
      <w:sz w:val="32"/>
      <w:szCs w:val="32"/>
      <w:lang w:eastAsia="th-TH"/>
    </w:rPr>
  </w:style>
  <w:style w:type="paragraph" w:styleId="Heading9">
    <w:name w:val="heading 9"/>
    <w:basedOn w:val="Normal"/>
    <w:next w:val="Normal"/>
    <w:link w:val="Heading9Char"/>
    <w:uiPriority w:val="99"/>
    <w:qFormat/>
    <w:rsid w:val="00075D2B"/>
    <w:pPr>
      <w:spacing w:before="240" w:after="60" w:line="240" w:lineRule="auto"/>
      <w:outlineLvl w:val="8"/>
    </w:pPr>
    <w:rPr>
      <w:rFonts w:ascii="Arial" w:eastAsia="Times New Roman" w:hAnsi="Arial" w:cs="Arial"/>
      <w:szCs w:val="22"/>
      <w:lang w:val="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5D2B"/>
    <w:rPr>
      <w:rFonts w:ascii="Arial" w:eastAsia="MS Mincho" w:hAnsi="Arial" w:cs="Cordia New"/>
      <w:b/>
      <w:bCs/>
      <w:kern w:val="32"/>
      <w:sz w:val="32"/>
      <w:szCs w:val="37"/>
      <w:lang w:eastAsia="ja-JP"/>
    </w:rPr>
  </w:style>
  <w:style w:type="character" w:customStyle="1" w:styleId="Heading2Char">
    <w:name w:val="Heading 2 Char"/>
    <w:basedOn w:val="DefaultParagraphFont"/>
    <w:link w:val="Heading2"/>
    <w:uiPriority w:val="99"/>
    <w:rsid w:val="00075D2B"/>
    <w:rPr>
      <w:rFonts w:ascii="Arial" w:eastAsia="MS Mincho" w:hAnsi="Arial" w:cs="Cordia New"/>
      <w:b/>
      <w:bCs/>
      <w:i/>
      <w:iCs/>
      <w:sz w:val="28"/>
      <w:szCs w:val="32"/>
      <w:lang w:eastAsia="ja-JP"/>
    </w:rPr>
  </w:style>
  <w:style w:type="character" w:customStyle="1" w:styleId="Heading3Char1">
    <w:name w:val="Heading 3 Char1"/>
    <w:link w:val="Heading3"/>
    <w:uiPriority w:val="99"/>
    <w:locked/>
    <w:rsid w:val="00075D2B"/>
    <w:rPr>
      <w:rFonts w:ascii="Arial" w:eastAsia="Times New Roman" w:hAnsi="Arial" w:cs="Arial"/>
      <w:b/>
      <w:bCs/>
      <w:sz w:val="26"/>
      <w:szCs w:val="26"/>
      <w:lang w:bidi="ar-SA"/>
    </w:rPr>
  </w:style>
  <w:style w:type="character" w:customStyle="1" w:styleId="Heading4Char">
    <w:name w:val="Heading 4 Char"/>
    <w:basedOn w:val="DefaultParagraphFont"/>
    <w:link w:val="Heading4"/>
    <w:uiPriority w:val="99"/>
    <w:rsid w:val="00075D2B"/>
    <w:rPr>
      <w:rFonts w:ascii="Times New Roman" w:eastAsia="MS Mincho" w:hAnsi="Times New Roman" w:cs="Angsana New"/>
      <w:b/>
      <w:bCs/>
      <w:sz w:val="28"/>
      <w:szCs w:val="32"/>
      <w:lang w:eastAsia="ja-JP"/>
    </w:rPr>
  </w:style>
  <w:style w:type="character" w:customStyle="1" w:styleId="Heading5Char1">
    <w:name w:val="Heading 5 Char1"/>
    <w:link w:val="Heading5"/>
    <w:uiPriority w:val="99"/>
    <w:locked/>
    <w:rsid w:val="00075D2B"/>
    <w:rPr>
      <w:rFonts w:ascii="Times New Roman" w:eastAsia="Times New Roman" w:hAnsi="Times New Roman" w:cs="Angsana New"/>
      <w:b/>
      <w:bCs/>
      <w:i/>
      <w:iCs/>
      <w:sz w:val="26"/>
      <w:szCs w:val="26"/>
      <w:lang w:bidi="ar-SA"/>
    </w:rPr>
  </w:style>
  <w:style w:type="character" w:customStyle="1" w:styleId="Heading6Char1">
    <w:name w:val="Heading 6 Char1"/>
    <w:link w:val="Heading6"/>
    <w:uiPriority w:val="99"/>
    <w:locked/>
    <w:rsid w:val="00075D2B"/>
    <w:rPr>
      <w:rFonts w:ascii="Angsana New" w:eastAsia="Times New Roman" w:hAnsi="Angsana New" w:cs="Angsana New"/>
      <w:i/>
      <w:iCs/>
      <w:color w:val="000000"/>
      <w:szCs w:val="22"/>
    </w:rPr>
  </w:style>
  <w:style w:type="character" w:customStyle="1" w:styleId="Heading7Char">
    <w:name w:val="Heading 7 Char"/>
    <w:basedOn w:val="DefaultParagraphFont"/>
    <w:link w:val="Heading7"/>
    <w:uiPriority w:val="99"/>
    <w:rsid w:val="00075D2B"/>
    <w:rPr>
      <w:rFonts w:ascii="Times New Roman" w:eastAsia="Times New Roman" w:hAnsi="Times New Roman" w:cs="Angsana New"/>
      <w:sz w:val="24"/>
      <w:szCs w:val="24"/>
      <w:lang w:val="en-AU" w:bidi="ar-SA"/>
    </w:rPr>
  </w:style>
  <w:style w:type="character" w:customStyle="1" w:styleId="Heading8Char">
    <w:name w:val="Heading 8 Char"/>
    <w:basedOn w:val="DefaultParagraphFont"/>
    <w:link w:val="Heading8"/>
    <w:uiPriority w:val="99"/>
    <w:rsid w:val="00075D2B"/>
    <w:rPr>
      <w:rFonts w:ascii="Times New Roman" w:eastAsia="Times New Roman" w:hAnsi="Times New Roman" w:cs="Cordia New"/>
      <w:b/>
      <w:bCs/>
      <w:sz w:val="32"/>
      <w:szCs w:val="32"/>
      <w:lang w:eastAsia="th-TH"/>
    </w:rPr>
  </w:style>
  <w:style w:type="character" w:customStyle="1" w:styleId="Heading9Char">
    <w:name w:val="Heading 9 Char"/>
    <w:basedOn w:val="DefaultParagraphFont"/>
    <w:link w:val="Heading9"/>
    <w:uiPriority w:val="99"/>
    <w:rsid w:val="00075D2B"/>
    <w:rPr>
      <w:rFonts w:ascii="Arial" w:eastAsia="Times New Roman" w:hAnsi="Arial" w:cs="Arial"/>
      <w:szCs w:val="22"/>
      <w:lang w:val="en-AU" w:bidi="ar-SA"/>
    </w:rPr>
  </w:style>
  <w:style w:type="paragraph" w:styleId="Title">
    <w:name w:val="Title"/>
    <w:basedOn w:val="Normal"/>
    <w:link w:val="TitleChar"/>
    <w:uiPriority w:val="99"/>
    <w:qFormat/>
    <w:rsid w:val="00D868C3"/>
    <w:pPr>
      <w:spacing w:after="0" w:line="240" w:lineRule="auto"/>
      <w:jc w:val="center"/>
    </w:pPr>
    <w:rPr>
      <w:rFonts w:ascii="Times New Roman" w:eastAsia="Times New Roman" w:hAnsi="Times New Roman" w:cs="Cordia New"/>
      <w:b/>
      <w:bCs/>
      <w:sz w:val="36"/>
      <w:szCs w:val="36"/>
    </w:rPr>
  </w:style>
  <w:style w:type="character" w:customStyle="1" w:styleId="TitleChar">
    <w:name w:val="Title Char"/>
    <w:basedOn w:val="DefaultParagraphFont"/>
    <w:link w:val="Title"/>
    <w:uiPriority w:val="99"/>
    <w:rsid w:val="00D868C3"/>
    <w:rPr>
      <w:rFonts w:ascii="Times New Roman" w:eastAsia="Times New Roman" w:hAnsi="Times New Roman" w:cs="Cordia New"/>
      <w:b/>
      <w:bCs/>
      <w:sz w:val="36"/>
      <w:szCs w:val="36"/>
    </w:rPr>
  </w:style>
  <w:style w:type="character" w:customStyle="1" w:styleId="Heading3Char">
    <w:name w:val="Heading 3 Char"/>
    <w:basedOn w:val="DefaultParagraphFont"/>
    <w:uiPriority w:val="99"/>
    <w:rsid w:val="00075D2B"/>
    <w:rPr>
      <w:rFonts w:asciiTheme="majorHAnsi" w:eastAsiaTheme="majorEastAsia" w:hAnsiTheme="majorHAnsi" w:cs="Angsana New"/>
      <w:color w:val="1F3763" w:themeColor="accent1" w:themeShade="7F"/>
      <w:sz w:val="24"/>
      <w:szCs w:val="30"/>
    </w:rPr>
  </w:style>
  <w:style w:type="character" w:customStyle="1" w:styleId="Heading5Char">
    <w:name w:val="Heading 5 Char"/>
    <w:basedOn w:val="DefaultParagraphFont"/>
    <w:uiPriority w:val="99"/>
    <w:rsid w:val="00075D2B"/>
    <w:rPr>
      <w:rFonts w:asciiTheme="majorHAnsi" w:eastAsiaTheme="majorEastAsia" w:hAnsiTheme="majorHAnsi" w:cs="Angsana New"/>
      <w:color w:val="2F5496" w:themeColor="accent1" w:themeShade="BF"/>
    </w:rPr>
  </w:style>
  <w:style w:type="character" w:customStyle="1" w:styleId="Heading6Char">
    <w:name w:val="Heading 6 Char"/>
    <w:basedOn w:val="DefaultParagraphFont"/>
    <w:uiPriority w:val="99"/>
    <w:rsid w:val="00075D2B"/>
    <w:rPr>
      <w:rFonts w:asciiTheme="majorHAnsi" w:eastAsiaTheme="majorEastAsia" w:hAnsiTheme="majorHAnsi" w:cs="Angsana New"/>
      <w:color w:val="1F3763" w:themeColor="accent1" w:themeShade="7F"/>
    </w:rPr>
  </w:style>
  <w:style w:type="table" w:styleId="TableGrid">
    <w:name w:val="Table Grid"/>
    <w:basedOn w:val="TableNormal"/>
    <w:uiPriority w:val="39"/>
    <w:rsid w:val="00075D2B"/>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75D2B"/>
    <w:pPr>
      <w:tabs>
        <w:tab w:val="center" w:pos="4153"/>
        <w:tab w:val="right" w:pos="8306"/>
      </w:tabs>
      <w:spacing w:after="0" w:line="240" w:lineRule="auto"/>
    </w:pPr>
    <w:rPr>
      <w:rFonts w:ascii="Times New Roman" w:eastAsia="SimSun" w:hAnsi="Times New Roman" w:cs="Angsana New"/>
      <w:sz w:val="24"/>
      <w:lang w:eastAsia="zh-CN"/>
    </w:rPr>
  </w:style>
  <w:style w:type="character" w:customStyle="1" w:styleId="HeaderChar">
    <w:name w:val="Header Char"/>
    <w:basedOn w:val="DefaultParagraphFont"/>
    <w:link w:val="Header"/>
    <w:uiPriority w:val="99"/>
    <w:rsid w:val="00075D2B"/>
    <w:rPr>
      <w:rFonts w:ascii="Times New Roman" w:eastAsia="SimSun" w:hAnsi="Times New Roman" w:cs="Angsana New"/>
      <w:sz w:val="24"/>
      <w:lang w:eastAsia="zh-CN"/>
    </w:rPr>
  </w:style>
  <w:style w:type="paragraph" w:customStyle="1" w:styleId="CharChar">
    <w:name w:val="อักขระ อักขระ Char Char อักขระ อักขระ"/>
    <w:basedOn w:val="Normal"/>
    <w:autoRedefine/>
    <w:uiPriority w:val="99"/>
    <w:rsid w:val="00075D2B"/>
    <w:pPr>
      <w:numPr>
        <w:numId w:val="2"/>
      </w:numPr>
      <w:spacing w:line="240" w:lineRule="exact"/>
      <w:jc w:val="center"/>
      <w:outlineLvl w:val="0"/>
    </w:pPr>
    <w:rPr>
      <w:rFonts w:ascii="Tahoma" w:eastAsia="Tahoma" w:hAnsi="Tahoma" w:cs="Tahoma"/>
      <w:sz w:val="44"/>
      <w:szCs w:val="44"/>
    </w:rPr>
  </w:style>
  <w:style w:type="character" w:styleId="PageNumber">
    <w:name w:val="page number"/>
    <w:uiPriority w:val="99"/>
    <w:rsid w:val="00075D2B"/>
    <w:rPr>
      <w:rFonts w:ascii="Tahoma" w:eastAsia="Tahoma" w:hAnsi="Tahoma" w:cs="Tahoma"/>
      <w:sz w:val="44"/>
      <w:szCs w:val="44"/>
      <w:lang w:val="en-US" w:eastAsia="en-US" w:bidi="th-TH"/>
    </w:rPr>
  </w:style>
  <w:style w:type="paragraph" w:styleId="Footer">
    <w:name w:val="footer"/>
    <w:basedOn w:val="Normal"/>
    <w:link w:val="FooterChar"/>
    <w:uiPriority w:val="99"/>
    <w:rsid w:val="00075D2B"/>
    <w:pPr>
      <w:tabs>
        <w:tab w:val="center" w:pos="4153"/>
        <w:tab w:val="right" w:pos="8306"/>
      </w:tabs>
      <w:spacing w:after="0" w:line="240" w:lineRule="auto"/>
    </w:pPr>
    <w:rPr>
      <w:rFonts w:ascii="Times New Roman" w:eastAsia="Times New Roman" w:hAnsi="Times New Roman" w:cs="Angsana New"/>
      <w:sz w:val="24"/>
    </w:rPr>
  </w:style>
  <w:style w:type="character" w:customStyle="1" w:styleId="FooterChar">
    <w:name w:val="Footer Char"/>
    <w:basedOn w:val="DefaultParagraphFont"/>
    <w:link w:val="Footer"/>
    <w:uiPriority w:val="99"/>
    <w:rsid w:val="00075D2B"/>
    <w:rPr>
      <w:rFonts w:ascii="Times New Roman" w:eastAsia="Times New Roman" w:hAnsi="Times New Roman" w:cs="Angsana New"/>
      <w:sz w:val="24"/>
    </w:rPr>
  </w:style>
  <w:style w:type="character" w:customStyle="1" w:styleId="BalloonTextChar">
    <w:name w:val="Balloon Text Char"/>
    <w:basedOn w:val="DefaultParagraphFont"/>
    <w:link w:val="BalloonText"/>
    <w:uiPriority w:val="99"/>
    <w:rsid w:val="00075D2B"/>
    <w:rPr>
      <w:rFonts w:ascii="Tahoma" w:eastAsia="Times New Roman" w:hAnsi="Tahoma" w:cs="Angsana New"/>
      <w:sz w:val="16"/>
      <w:szCs w:val="18"/>
    </w:rPr>
  </w:style>
  <w:style w:type="paragraph" w:styleId="BalloonText">
    <w:name w:val="Balloon Text"/>
    <w:basedOn w:val="Normal"/>
    <w:link w:val="BalloonTextChar"/>
    <w:uiPriority w:val="99"/>
    <w:rsid w:val="00075D2B"/>
    <w:pPr>
      <w:spacing w:after="0" w:line="240" w:lineRule="auto"/>
    </w:pPr>
    <w:rPr>
      <w:rFonts w:ascii="Tahoma" w:eastAsia="Times New Roman" w:hAnsi="Tahoma" w:cs="Angsana New"/>
      <w:sz w:val="16"/>
      <w:szCs w:val="18"/>
    </w:rPr>
  </w:style>
  <w:style w:type="character" w:customStyle="1" w:styleId="apple-style-span">
    <w:name w:val="apple-style-span"/>
    <w:uiPriority w:val="99"/>
    <w:rsid w:val="00075D2B"/>
    <w:rPr>
      <w:rFonts w:ascii="Tahoma" w:eastAsia="Tahoma" w:hAnsi="Tahoma" w:cs="Tahoma"/>
      <w:sz w:val="44"/>
      <w:szCs w:val="44"/>
      <w:lang w:val="en-US" w:eastAsia="en-US" w:bidi="th-TH"/>
    </w:rPr>
  </w:style>
  <w:style w:type="paragraph" w:styleId="ListParagraph">
    <w:name w:val="List Paragraph"/>
    <w:basedOn w:val="Normal"/>
    <w:link w:val="ListParagraphChar"/>
    <w:uiPriority w:val="34"/>
    <w:qFormat/>
    <w:rsid w:val="00075D2B"/>
    <w:pPr>
      <w:spacing w:after="0" w:line="240" w:lineRule="auto"/>
      <w:ind w:left="720"/>
    </w:pPr>
    <w:rPr>
      <w:rFonts w:ascii="Times New Roman" w:eastAsia="Times New Roman" w:hAnsi="Times New Roman" w:cs="Angsana New"/>
      <w:sz w:val="24"/>
      <w:szCs w:val="24"/>
      <w:lang w:bidi="ar-SA"/>
    </w:rPr>
  </w:style>
  <w:style w:type="character" w:customStyle="1" w:styleId="ListParagraphChar">
    <w:name w:val="List Paragraph Char"/>
    <w:link w:val="ListParagraph"/>
    <w:uiPriority w:val="34"/>
    <w:rsid w:val="00075D2B"/>
    <w:rPr>
      <w:rFonts w:ascii="Times New Roman" w:eastAsia="Times New Roman" w:hAnsi="Times New Roman" w:cs="Angsana New"/>
      <w:sz w:val="24"/>
      <w:szCs w:val="24"/>
      <w:lang w:bidi="ar-SA"/>
    </w:rPr>
  </w:style>
  <w:style w:type="paragraph" w:customStyle="1" w:styleId="a">
    <w:name w:val="อักขระ อักขระ"/>
    <w:basedOn w:val="Normal"/>
    <w:autoRedefine/>
    <w:uiPriority w:val="99"/>
    <w:rsid w:val="00075D2B"/>
    <w:pPr>
      <w:tabs>
        <w:tab w:val="num" w:pos="432"/>
      </w:tabs>
      <w:spacing w:line="240" w:lineRule="exact"/>
      <w:ind w:left="432" w:hanging="432"/>
      <w:jc w:val="center"/>
      <w:outlineLvl w:val="0"/>
    </w:pPr>
    <w:rPr>
      <w:rFonts w:ascii="Tahoma" w:eastAsia="Times New Roman" w:hAnsi="Tahoma" w:cs="Tahoma"/>
      <w:sz w:val="44"/>
      <w:szCs w:val="44"/>
    </w:rPr>
  </w:style>
  <w:style w:type="character" w:styleId="Emphasis">
    <w:name w:val="Emphasis"/>
    <w:uiPriority w:val="99"/>
    <w:qFormat/>
    <w:rsid w:val="00075D2B"/>
    <w:rPr>
      <w:rFonts w:ascii="Tahoma" w:eastAsia="Times New Roman" w:hAnsi="Tahoma" w:cs="Tahoma"/>
      <w:color w:val="auto"/>
      <w:sz w:val="44"/>
      <w:szCs w:val="44"/>
      <w:lang w:val="en-US" w:eastAsia="en-US" w:bidi="th-TH"/>
    </w:rPr>
  </w:style>
  <w:style w:type="paragraph" w:customStyle="1" w:styleId="ecxmsonormal">
    <w:name w:val="ecxmsonormal"/>
    <w:basedOn w:val="Normal"/>
    <w:rsid w:val="00075D2B"/>
    <w:pPr>
      <w:spacing w:after="324" w:line="240" w:lineRule="auto"/>
    </w:pPr>
    <w:rPr>
      <w:rFonts w:ascii="Tahoma" w:eastAsia="Times New Roman" w:hAnsi="Tahoma" w:cs="Tahoma"/>
      <w:sz w:val="24"/>
      <w:szCs w:val="24"/>
    </w:rPr>
  </w:style>
  <w:style w:type="paragraph" w:customStyle="1" w:styleId="Default">
    <w:name w:val="Default"/>
    <w:rsid w:val="00075D2B"/>
    <w:pPr>
      <w:autoSpaceDE w:val="0"/>
      <w:autoSpaceDN w:val="0"/>
      <w:adjustRightInd w:val="0"/>
      <w:spacing w:after="0" w:line="240" w:lineRule="auto"/>
    </w:pPr>
    <w:rPr>
      <w:rFonts w:ascii="TH SarabunPSK" w:eastAsia="Times New Roman" w:hAnsi="TH SarabunPSK" w:cs="TH SarabunPSK"/>
      <w:color w:val="000000"/>
      <w:sz w:val="24"/>
      <w:szCs w:val="24"/>
    </w:rPr>
  </w:style>
  <w:style w:type="character" w:customStyle="1" w:styleId="HeaderChar1">
    <w:name w:val="Header Char1"/>
    <w:uiPriority w:val="99"/>
    <w:locked/>
    <w:rsid w:val="00075D2B"/>
    <w:rPr>
      <w:rFonts w:cs="Times New Roman"/>
      <w:sz w:val="28"/>
      <w:szCs w:val="28"/>
    </w:rPr>
  </w:style>
  <w:style w:type="paragraph" w:styleId="BodyTextIndent">
    <w:name w:val="Body Text Indent"/>
    <w:basedOn w:val="Normal"/>
    <w:link w:val="BodyTextIndentChar"/>
    <w:uiPriority w:val="99"/>
    <w:rsid w:val="00075D2B"/>
    <w:pPr>
      <w:tabs>
        <w:tab w:val="left" w:pos="1134"/>
      </w:tabs>
      <w:spacing w:after="0" w:line="240" w:lineRule="auto"/>
      <w:ind w:left="426"/>
      <w:jc w:val="thaiDistribute"/>
    </w:pPr>
    <w:rPr>
      <w:rFonts w:ascii="Times New Roman" w:eastAsia="Times New Roman" w:hAnsi="Times New Roman" w:cs="Cordia New"/>
      <w:sz w:val="28"/>
    </w:rPr>
  </w:style>
  <w:style w:type="character" w:customStyle="1" w:styleId="BodyTextIndentChar">
    <w:name w:val="Body Text Indent Char"/>
    <w:basedOn w:val="DefaultParagraphFont"/>
    <w:link w:val="BodyTextIndent"/>
    <w:uiPriority w:val="99"/>
    <w:rsid w:val="00075D2B"/>
    <w:rPr>
      <w:rFonts w:ascii="Times New Roman" w:eastAsia="Times New Roman" w:hAnsi="Times New Roman" w:cs="Cordia New"/>
      <w:sz w:val="28"/>
    </w:rPr>
  </w:style>
  <w:style w:type="paragraph" w:styleId="BodyText">
    <w:name w:val="Body Text"/>
    <w:basedOn w:val="Normal"/>
    <w:link w:val="BodyTextChar"/>
    <w:rsid w:val="00075D2B"/>
    <w:pPr>
      <w:spacing w:after="120" w:line="240" w:lineRule="auto"/>
    </w:pPr>
    <w:rPr>
      <w:rFonts w:ascii="Times New Roman" w:eastAsia="MS Mincho" w:hAnsi="Times New Roman" w:cs="Angsana New"/>
      <w:sz w:val="24"/>
      <w:lang w:eastAsia="ja-JP"/>
    </w:rPr>
  </w:style>
  <w:style w:type="character" w:customStyle="1" w:styleId="BodyTextChar">
    <w:name w:val="Body Text Char"/>
    <w:basedOn w:val="DefaultParagraphFont"/>
    <w:link w:val="BodyText"/>
    <w:rsid w:val="00075D2B"/>
    <w:rPr>
      <w:rFonts w:ascii="Times New Roman" w:eastAsia="MS Mincho" w:hAnsi="Times New Roman" w:cs="Angsana New"/>
      <w:sz w:val="24"/>
      <w:lang w:eastAsia="ja-JP"/>
    </w:rPr>
  </w:style>
  <w:style w:type="character" w:styleId="Hyperlink">
    <w:name w:val="Hyperlink"/>
    <w:uiPriority w:val="99"/>
    <w:rsid w:val="00075D2B"/>
    <w:rPr>
      <w:rFonts w:cs="Times New Roman"/>
      <w:color w:val="0000FF"/>
      <w:u w:val="single"/>
    </w:rPr>
  </w:style>
  <w:style w:type="paragraph" w:styleId="NormalWeb">
    <w:name w:val="Normal (Web)"/>
    <w:basedOn w:val="Normal"/>
    <w:uiPriority w:val="99"/>
    <w:rsid w:val="00075D2B"/>
    <w:pPr>
      <w:spacing w:before="100" w:beforeAutospacing="1" w:after="100" w:afterAutospacing="1" w:line="240" w:lineRule="auto"/>
    </w:pPr>
    <w:rPr>
      <w:rFonts w:ascii="Tahoma" w:eastAsia="Times New Roman" w:hAnsi="Tahoma" w:cs="Tahoma"/>
      <w:sz w:val="24"/>
      <w:szCs w:val="24"/>
    </w:rPr>
  </w:style>
  <w:style w:type="character" w:styleId="Strong">
    <w:name w:val="Strong"/>
    <w:uiPriority w:val="99"/>
    <w:qFormat/>
    <w:rsid w:val="00075D2B"/>
    <w:rPr>
      <w:rFonts w:cs="Times New Roman"/>
      <w:b/>
      <w:bCs/>
    </w:rPr>
  </w:style>
  <w:style w:type="paragraph" w:customStyle="1" w:styleId="TableContents">
    <w:name w:val="Table Contents"/>
    <w:basedOn w:val="Normal"/>
    <w:uiPriority w:val="99"/>
    <w:rsid w:val="00075D2B"/>
    <w:pPr>
      <w:suppressLineNumbers/>
      <w:suppressAutoHyphens/>
      <w:spacing w:after="0" w:line="240" w:lineRule="auto"/>
    </w:pPr>
    <w:rPr>
      <w:rFonts w:ascii="Cordia New" w:eastAsia="Times New Roman" w:hAnsi="Cordia New" w:cs="Cordia New"/>
      <w:sz w:val="28"/>
      <w:lang w:eastAsia="th-TH"/>
    </w:rPr>
  </w:style>
  <w:style w:type="paragraph" w:customStyle="1" w:styleId="1">
    <w:name w:val="ไม่มีการเว้นระยะห่าง1"/>
    <w:uiPriority w:val="99"/>
    <w:rsid w:val="00075D2B"/>
    <w:pPr>
      <w:spacing w:after="0" w:line="240" w:lineRule="auto"/>
    </w:pPr>
    <w:rPr>
      <w:rFonts w:ascii="Angsana New" w:eastAsia="Times New Roman" w:hAnsi="Angsana New" w:cs="Angsana New"/>
      <w:sz w:val="32"/>
      <w:szCs w:val="40"/>
    </w:rPr>
  </w:style>
  <w:style w:type="paragraph" w:customStyle="1" w:styleId="10">
    <w:name w:val="รายการย่อหน้า1"/>
    <w:basedOn w:val="Normal"/>
    <w:uiPriority w:val="99"/>
    <w:rsid w:val="00075D2B"/>
    <w:pPr>
      <w:spacing w:after="0" w:line="240" w:lineRule="auto"/>
      <w:ind w:left="720"/>
    </w:pPr>
    <w:rPr>
      <w:rFonts w:ascii="Times New Roman" w:eastAsia="MS Mincho" w:hAnsi="Times New Roman" w:cs="Angsana New"/>
      <w:sz w:val="24"/>
      <w:lang w:eastAsia="ja-JP"/>
    </w:rPr>
  </w:style>
  <w:style w:type="paragraph" w:styleId="NoSpacing">
    <w:name w:val="No Spacing"/>
    <w:link w:val="NoSpacingChar"/>
    <w:uiPriority w:val="1"/>
    <w:qFormat/>
    <w:rsid w:val="00075D2B"/>
    <w:pPr>
      <w:spacing w:after="0" w:line="240" w:lineRule="auto"/>
    </w:pPr>
    <w:rPr>
      <w:rFonts w:ascii="Angsana New" w:eastAsia="Times New Roman" w:hAnsi="Angsana New" w:cs="Angsana New"/>
      <w:sz w:val="32"/>
      <w:szCs w:val="40"/>
    </w:rPr>
  </w:style>
  <w:style w:type="character" w:customStyle="1" w:styleId="NoSpacingChar">
    <w:name w:val="No Spacing Char"/>
    <w:link w:val="NoSpacing"/>
    <w:uiPriority w:val="1"/>
    <w:locked/>
    <w:rsid w:val="005D202A"/>
    <w:rPr>
      <w:rFonts w:ascii="Angsana New" w:eastAsia="Times New Roman" w:hAnsi="Angsana New" w:cs="Angsana New"/>
      <w:sz w:val="32"/>
      <w:szCs w:val="40"/>
    </w:rPr>
  </w:style>
  <w:style w:type="character" w:styleId="LineNumber">
    <w:name w:val="line number"/>
    <w:uiPriority w:val="99"/>
    <w:rsid w:val="00075D2B"/>
    <w:rPr>
      <w:rFonts w:cs="Times New Roman"/>
    </w:rPr>
  </w:style>
  <w:style w:type="character" w:customStyle="1" w:styleId="apple-converted-space">
    <w:name w:val="apple-converted-space"/>
    <w:rsid w:val="00075D2B"/>
    <w:rPr>
      <w:rFonts w:cs="Times New Roman"/>
    </w:rPr>
  </w:style>
  <w:style w:type="character" w:customStyle="1" w:styleId="Heading7Char1">
    <w:name w:val="Heading 7 Char1"/>
    <w:uiPriority w:val="99"/>
    <w:locked/>
    <w:rsid w:val="00075D2B"/>
    <w:rPr>
      <w:rFonts w:cs="Times New Roman"/>
      <w:sz w:val="24"/>
      <w:szCs w:val="24"/>
      <w:lang w:val="en-AU" w:bidi="ar-SA"/>
    </w:rPr>
  </w:style>
  <w:style w:type="character" w:customStyle="1" w:styleId="FooterChar1">
    <w:name w:val="Footer Char1"/>
    <w:uiPriority w:val="99"/>
    <w:locked/>
    <w:rsid w:val="00075D2B"/>
    <w:rPr>
      <w:rFonts w:cs="Times New Roman"/>
      <w:sz w:val="28"/>
      <w:szCs w:val="28"/>
    </w:rPr>
  </w:style>
  <w:style w:type="paragraph" w:styleId="FootnoteText">
    <w:name w:val="footnote text"/>
    <w:basedOn w:val="Normal"/>
    <w:link w:val="FootnoteTextChar1"/>
    <w:uiPriority w:val="99"/>
    <w:rsid w:val="00075D2B"/>
    <w:pPr>
      <w:spacing w:after="0" w:line="240" w:lineRule="auto"/>
    </w:pPr>
    <w:rPr>
      <w:rFonts w:ascii="Times New Roman" w:eastAsia="Times New Roman" w:hAnsi="Times New Roman" w:cs="Angsana New"/>
      <w:sz w:val="20"/>
      <w:szCs w:val="20"/>
      <w:lang w:val="en-AU" w:bidi="ar-SA"/>
    </w:rPr>
  </w:style>
  <w:style w:type="character" w:customStyle="1" w:styleId="FootnoteTextChar1">
    <w:name w:val="Footnote Text Char1"/>
    <w:link w:val="FootnoteText"/>
    <w:uiPriority w:val="99"/>
    <w:locked/>
    <w:rsid w:val="00075D2B"/>
    <w:rPr>
      <w:rFonts w:ascii="Times New Roman" w:eastAsia="Times New Roman" w:hAnsi="Times New Roman" w:cs="Angsana New"/>
      <w:sz w:val="20"/>
      <w:szCs w:val="20"/>
      <w:lang w:val="en-AU" w:bidi="ar-SA"/>
    </w:rPr>
  </w:style>
  <w:style w:type="character" w:customStyle="1" w:styleId="FootnoteTextChar">
    <w:name w:val="Footnote Text Char"/>
    <w:basedOn w:val="DefaultParagraphFont"/>
    <w:uiPriority w:val="99"/>
    <w:rsid w:val="00075D2B"/>
    <w:rPr>
      <w:rFonts w:cs="Angsana New"/>
      <w:sz w:val="20"/>
      <w:szCs w:val="25"/>
    </w:rPr>
  </w:style>
  <w:style w:type="paragraph" w:styleId="BodyText2">
    <w:name w:val="Body Text 2"/>
    <w:basedOn w:val="Normal"/>
    <w:link w:val="BodyText2Char1"/>
    <w:uiPriority w:val="99"/>
    <w:rsid w:val="00075D2B"/>
    <w:pPr>
      <w:spacing w:after="0" w:line="240" w:lineRule="auto"/>
    </w:pPr>
    <w:rPr>
      <w:rFonts w:ascii="EucrosiaUPC" w:eastAsia="Times New Roman" w:hAnsi="EucrosiaUPC" w:cs="EucrosiaUPC"/>
      <w:sz w:val="24"/>
      <w:szCs w:val="24"/>
    </w:rPr>
  </w:style>
  <w:style w:type="character" w:customStyle="1" w:styleId="BodyText2Char1">
    <w:name w:val="Body Text 2 Char1"/>
    <w:link w:val="BodyText2"/>
    <w:uiPriority w:val="99"/>
    <w:locked/>
    <w:rsid w:val="00075D2B"/>
    <w:rPr>
      <w:rFonts w:ascii="EucrosiaUPC" w:eastAsia="Times New Roman" w:hAnsi="EucrosiaUPC" w:cs="EucrosiaUPC"/>
      <w:sz w:val="24"/>
      <w:szCs w:val="24"/>
    </w:rPr>
  </w:style>
  <w:style w:type="character" w:customStyle="1" w:styleId="BodyText2Char">
    <w:name w:val="Body Text 2 Char"/>
    <w:basedOn w:val="DefaultParagraphFont"/>
    <w:uiPriority w:val="99"/>
    <w:rsid w:val="00075D2B"/>
    <w:rPr>
      <w:rFonts w:cs="Angsana New"/>
    </w:rPr>
  </w:style>
  <w:style w:type="paragraph" w:styleId="BodyText3">
    <w:name w:val="Body Text 3"/>
    <w:basedOn w:val="Normal"/>
    <w:link w:val="BodyText3Char1"/>
    <w:uiPriority w:val="99"/>
    <w:rsid w:val="00075D2B"/>
    <w:pPr>
      <w:spacing w:after="120" w:line="240" w:lineRule="auto"/>
    </w:pPr>
    <w:rPr>
      <w:rFonts w:ascii="Angsana New" w:eastAsia="Times New Roman" w:hAnsi="Angsana New" w:cs="Angsana New"/>
      <w:sz w:val="16"/>
      <w:szCs w:val="18"/>
      <w:lang w:eastAsia="zh-CN"/>
    </w:rPr>
  </w:style>
  <w:style w:type="character" w:customStyle="1" w:styleId="BodyText3Char1">
    <w:name w:val="Body Text 3 Char1"/>
    <w:link w:val="BodyText3"/>
    <w:uiPriority w:val="99"/>
    <w:locked/>
    <w:rsid w:val="00075D2B"/>
    <w:rPr>
      <w:rFonts w:ascii="Angsana New" w:eastAsia="Times New Roman" w:hAnsi="Angsana New" w:cs="Angsana New"/>
      <w:sz w:val="16"/>
      <w:szCs w:val="18"/>
      <w:lang w:eastAsia="zh-CN"/>
    </w:rPr>
  </w:style>
  <w:style w:type="character" w:customStyle="1" w:styleId="BodyText3Char">
    <w:name w:val="Body Text 3 Char"/>
    <w:basedOn w:val="DefaultParagraphFont"/>
    <w:uiPriority w:val="99"/>
    <w:rsid w:val="00075D2B"/>
    <w:rPr>
      <w:rFonts w:cs="Angsana New"/>
      <w:sz w:val="16"/>
      <w:szCs w:val="20"/>
    </w:rPr>
  </w:style>
  <w:style w:type="paragraph" w:styleId="BodyTextIndent2">
    <w:name w:val="Body Text Indent 2"/>
    <w:basedOn w:val="Normal"/>
    <w:link w:val="BodyTextIndent2Char1"/>
    <w:uiPriority w:val="99"/>
    <w:rsid w:val="00075D2B"/>
    <w:pPr>
      <w:spacing w:after="120" w:line="480" w:lineRule="auto"/>
      <w:ind w:left="283"/>
    </w:pPr>
    <w:rPr>
      <w:rFonts w:ascii="Angsana New" w:eastAsia="Times New Roman" w:hAnsi="Angsana New" w:cs="Angsana New"/>
      <w:sz w:val="32"/>
      <w:szCs w:val="37"/>
      <w:lang w:eastAsia="zh-CN"/>
    </w:rPr>
  </w:style>
  <w:style w:type="character" w:customStyle="1" w:styleId="BodyTextIndent2Char1">
    <w:name w:val="Body Text Indent 2 Char1"/>
    <w:link w:val="BodyTextIndent2"/>
    <w:uiPriority w:val="99"/>
    <w:locked/>
    <w:rsid w:val="00075D2B"/>
    <w:rPr>
      <w:rFonts w:ascii="Angsana New" w:eastAsia="Times New Roman" w:hAnsi="Angsana New" w:cs="Angsana New"/>
      <w:sz w:val="32"/>
      <w:szCs w:val="37"/>
      <w:lang w:eastAsia="zh-CN"/>
    </w:rPr>
  </w:style>
  <w:style w:type="character" w:customStyle="1" w:styleId="BodyTextIndent2Char">
    <w:name w:val="Body Text Indent 2 Char"/>
    <w:basedOn w:val="DefaultParagraphFont"/>
    <w:uiPriority w:val="99"/>
    <w:rsid w:val="00075D2B"/>
    <w:rPr>
      <w:rFonts w:cs="Angsana New"/>
    </w:rPr>
  </w:style>
  <w:style w:type="paragraph" w:customStyle="1" w:styleId="11">
    <w:name w:val="ปกติ1"/>
    <w:basedOn w:val="Normal"/>
    <w:next w:val="Normal"/>
    <w:uiPriority w:val="99"/>
    <w:rsid w:val="00075D2B"/>
    <w:pPr>
      <w:autoSpaceDE w:val="0"/>
      <w:autoSpaceDN w:val="0"/>
      <w:adjustRightInd w:val="0"/>
      <w:spacing w:after="0" w:line="240" w:lineRule="auto"/>
    </w:pPr>
    <w:rPr>
      <w:rFonts w:ascii="Angsana New" w:eastAsia="Calibri" w:hAnsi="Angsana New" w:cs="Angsana New"/>
      <w:sz w:val="24"/>
      <w:szCs w:val="24"/>
    </w:rPr>
  </w:style>
  <w:style w:type="character" w:customStyle="1" w:styleId="shorttext">
    <w:name w:val="short_text"/>
    <w:rsid w:val="00075D2B"/>
  </w:style>
  <w:style w:type="character" w:styleId="IntenseEmphasis">
    <w:name w:val="Intense Emphasis"/>
    <w:uiPriority w:val="21"/>
    <w:qFormat/>
    <w:rsid w:val="00075D2B"/>
    <w:rPr>
      <w:b/>
      <w:bCs/>
      <w:i/>
      <w:iCs/>
      <w:color w:val="4F81BD"/>
    </w:rPr>
  </w:style>
  <w:style w:type="paragraph" w:customStyle="1" w:styleId="Body">
    <w:name w:val="Body"/>
    <w:rsid w:val="00075D2B"/>
    <w:pPr>
      <w:pBdr>
        <w:top w:val="nil"/>
        <w:left w:val="nil"/>
        <w:bottom w:val="nil"/>
        <w:right w:val="nil"/>
        <w:between w:val="nil"/>
        <w:bar w:val="nil"/>
      </w:pBdr>
      <w:tabs>
        <w:tab w:val="left" w:pos="694"/>
      </w:tabs>
      <w:spacing w:after="80" w:line="264" w:lineRule="auto"/>
      <w:ind w:left="714" w:firstLine="681"/>
      <w:jc w:val="both"/>
    </w:pPr>
    <w:rPr>
      <w:rFonts w:ascii="TH SarabunPSK" w:eastAsia="Arial Unicode MS" w:hAnsi="TH SarabunPSK" w:cs="Arial Unicode MS"/>
      <w:color w:val="000000"/>
      <w:sz w:val="32"/>
      <w:szCs w:val="32"/>
      <w:bdr w:val="nil"/>
    </w:rPr>
  </w:style>
  <w:style w:type="paragraph" w:customStyle="1" w:styleId="TableStyle2">
    <w:name w:val="Table Style 2"/>
    <w:rsid w:val="00075D2B"/>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rPr>
  </w:style>
  <w:style w:type="paragraph" w:customStyle="1" w:styleId="TableStyle1">
    <w:name w:val="Table Style 1"/>
    <w:rsid w:val="00075D2B"/>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rPr>
  </w:style>
  <w:style w:type="paragraph" w:customStyle="1" w:styleId="TableTitle1">
    <w:name w:val="Table Title 1"/>
    <w:rsid w:val="00075D2B"/>
    <w:pPr>
      <w:pBdr>
        <w:top w:val="nil"/>
        <w:left w:val="nil"/>
        <w:bottom w:val="nil"/>
        <w:right w:val="nil"/>
        <w:between w:val="nil"/>
        <w:bar w:val="nil"/>
      </w:pBdr>
      <w:spacing w:after="0" w:line="240" w:lineRule="auto"/>
      <w:jc w:val="center"/>
    </w:pPr>
    <w:rPr>
      <w:rFonts w:ascii="Helvetica" w:eastAsia="Helvetica" w:hAnsi="Helvetica" w:cs="Helvetica"/>
      <w:color w:val="000000"/>
      <w:sz w:val="24"/>
      <w:szCs w:val="24"/>
      <w:bdr w:val="nil"/>
    </w:rPr>
  </w:style>
  <w:style w:type="character" w:styleId="SubtleEmphasis">
    <w:name w:val="Subtle Emphasis"/>
    <w:uiPriority w:val="19"/>
    <w:qFormat/>
    <w:rsid w:val="00075D2B"/>
    <w:rPr>
      <w:i/>
      <w:iCs/>
      <w:color w:val="404040"/>
    </w:rPr>
  </w:style>
  <w:style w:type="table" w:customStyle="1" w:styleId="TableGrid1">
    <w:name w:val="Table Grid1"/>
    <w:basedOn w:val="TableNormal"/>
    <w:next w:val="TableGrid"/>
    <w:uiPriority w:val="99"/>
    <w:rsid w:val="00075D2B"/>
    <w:pPr>
      <w:spacing w:after="0" w:line="240" w:lineRule="auto"/>
    </w:pPr>
    <w:rPr>
      <w:rFonts w:ascii="Calibri" w:eastAsia="Calibri" w:hAnsi="Calibri" w:cs="Cordia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DF0078"/>
    <w:rPr>
      <w:sz w:val="16"/>
      <w:szCs w:val="16"/>
    </w:rPr>
  </w:style>
  <w:style w:type="paragraph" w:styleId="CommentText">
    <w:name w:val="annotation text"/>
    <w:basedOn w:val="Normal"/>
    <w:link w:val="CommentTextChar"/>
    <w:uiPriority w:val="99"/>
    <w:semiHidden/>
    <w:unhideWhenUsed/>
    <w:rsid w:val="00DF0078"/>
    <w:pPr>
      <w:spacing w:after="0" w:line="240" w:lineRule="auto"/>
    </w:pPr>
    <w:rPr>
      <w:rFonts w:ascii="CordiaUPC" w:eastAsia="Cordia New" w:hAnsi="CordiaUPC" w:cs="Angsana New"/>
      <w:sz w:val="20"/>
      <w:szCs w:val="25"/>
    </w:rPr>
  </w:style>
  <w:style w:type="character" w:customStyle="1" w:styleId="CommentTextChar">
    <w:name w:val="Comment Text Char"/>
    <w:basedOn w:val="DefaultParagraphFont"/>
    <w:link w:val="CommentText"/>
    <w:uiPriority w:val="99"/>
    <w:semiHidden/>
    <w:rsid w:val="00DF0078"/>
    <w:rPr>
      <w:rFonts w:ascii="CordiaUPC" w:eastAsia="Cordia New" w:hAnsi="CordiaUPC" w:cs="Angsana New"/>
      <w:sz w:val="20"/>
      <w:szCs w:val="25"/>
    </w:rPr>
  </w:style>
  <w:style w:type="paragraph" w:styleId="MacroText">
    <w:name w:val="macro"/>
    <w:link w:val="MacroTextChar"/>
    <w:uiPriority w:val="99"/>
    <w:rsid w:val="00E37BD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ucrosiaUPC" w:eastAsia="Times New Roman" w:hAnsi="EucrosiaUPC" w:cs="Angsana New"/>
      <w:sz w:val="28"/>
      <w:szCs w:val="20"/>
    </w:rPr>
  </w:style>
  <w:style w:type="character" w:customStyle="1" w:styleId="MacroTextChar">
    <w:name w:val="Macro Text Char"/>
    <w:basedOn w:val="DefaultParagraphFont"/>
    <w:link w:val="MacroText"/>
    <w:uiPriority w:val="99"/>
    <w:rsid w:val="00E37BDF"/>
    <w:rPr>
      <w:rFonts w:ascii="EucrosiaUPC" w:eastAsia="Times New Roman" w:hAnsi="EucrosiaUPC" w:cs="Angsana New"/>
      <w:sz w:val="28"/>
      <w:szCs w:val="20"/>
    </w:rPr>
  </w:style>
  <w:style w:type="paragraph" w:styleId="TOCHeading">
    <w:name w:val="TOC Heading"/>
    <w:basedOn w:val="Heading1"/>
    <w:next w:val="Normal"/>
    <w:uiPriority w:val="39"/>
    <w:unhideWhenUsed/>
    <w:qFormat/>
    <w:rsid w:val="001541A4"/>
    <w:pPr>
      <w:keepLines/>
      <w:spacing w:after="0" w:line="259" w:lineRule="auto"/>
      <w:outlineLvl w:val="9"/>
    </w:pPr>
    <w:rPr>
      <w:rFonts w:asciiTheme="majorHAnsi" w:eastAsiaTheme="majorEastAsia" w:hAnsiTheme="majorHAnsi" w:cstheme="majorBidi"/>
      <w:b w:val="0"/>
      <w:bCs w:val="0"/>
      <w:color w:val="2F5496" w:themeColor="accent1" w:themeShade="BF"/>
      <w:kern w:val="0"/>
      <w:szCs w:val="32"/>
      <w:lang w:eastAsia="en-US" w:bidi="ar-SA"/>
    </w:rPr>
  </w:style>
  <w:style w:type="paragraph" w:styleId="TOC1">
    <w:name w:val="toc 1"/>
    <w:basedOn w:val="Normal"/>
    <w:next w:val="Normal"/>
    <w:autoRedefine/>
    <w:uiPriority w:val="39"/>
    <w:unhideWhenUsed/>
    <w:rsid w:val="001541A4"/>
    <w:pPr>
      <w:spacing w:after="100"/>
    </w:pPr>
    <w:rPr>
      <w:rFonts w:cs="Angsana New"/>
    </w:rPr>
  </w:style>
  <w:style w:type="paragraph" w:styleId="TOC2">
    <w:name w:val="toc 2"/>
    <w:basedOn w:val="Normal"/>
    <w:next w:val="Normal"/>
    <w:autoRedefine/>
    <w:uiPriority w:val="39"/>
    <w:unhideWhenUsed/>
    <w:rsid w:val="00D211F3"/>
    <w:pPr>
      <w:tabs>
        <w:tab w:val="right" w:leader="dot" w:pos="9736"/>
      </w:tabs>
      <w:spacing w:after="0"/>
      <w:ind w:left="794" w:hanging="284"/>
    </w:pPr>
    <w:rPr>
      <w:rFonts w:cs="Angsana New"/>
    </w:rPr>
  </w:style>
  <w:style w:type="paragraph" w:styleId="TOC3">
    <w:name w:val="toc 3"/>
    <w:basedOn w:val="Normal"/>
    <w:next w:val="Normal"/>
    <w:autoRedefine/>
    <w:uiPriority w:val="39"/>
    <w:unhideWhenUsed/>
    <w:rsid w:val="0095799C"/>
    <w:pPr>
      <w:tabs>
        <w:tab w:val="right" w:leader="dot" w:pos="9736"/>
      </w:tabs>
      <w:spacing w:after="0" w:line="240" w:lineRule="auto"/>
      <w:ind w:left="1134" w:hanging="340"/>
    </w:pPr>
    <w:rPr>
      <w:rFonts w:ascii="TH SarabunPSK" w:hAnsi="TH SarabunPSK" w:cs="TH SarabunPSK"/>
      <w:noProof/>
      <w:sz w:val="32"/>
      <w:szCs w:val="32"/>
      <w:lang w:bidi="ar-SA"/>
    </w:rPr>
  </w:style>
  <w:style w:type="table" w:customStyle="1" w:styleId="TableGrid2">
    <w:name w:val="Table Grid2"/>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F0A86"/>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82088"/>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84B5B"/>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uiPriority w:val="99"/>
    <w:rsid w:val="005D202A"/>
    <w:pPr>
      <w:spacing w:before="100" w:after="100" w:line="240" w:lineRule="auto"/>
    </w:pPr>
    <w:rPr>
      <w:rFonts w:ascii="Times New Roman" w:eastAsia="SimSun" w:hAnsi="Times New Roman" w:cs="CordiaUPC"/>
      <w:sz w:val="24"/>
      <w:szCs w:val="24"/>
      <w:lang w:eastAsia="zh-CN"/>
    </w:rPr>
  </w:style>
  <w:style w:type="paragraph" w:styleId="BodyTextIndent3">
    <w:name w:val="Body Text Indent 3"/>
    <w:basedOn w:val="Normal"/>
    <w:link w:val="BodyTextIndent3Char"/>
    <w:uiPriority w:val="99"/>
    <w:rsid w:val="005D202A"/>
    <w:pPr>
      <w:spacing w:after="0" w:line="240" w:lineRule="auto"/>
      <w:ind w:left="34"/>
    </w:pPr>
    <w:rPr>
      <w:rFonts w:ascii="Cordia New" w:eastAsia="Calibri" w:hAnsi="Cordia New" w:cs="Angsana New"/>
      <w:b/>
      <w:bCs/>
      <w:sz w:val="32"/>
      <w:szCs w:val="32"/>
      <w:lang w:eastAsia="ja-JP"/>
    </w:rPr>
  </w:style>
  <w:style w:type="character" w:customStyle="1" w:styleId="BodyTextIndent3Char">
    <w:name w:val="Body Text Indent 3 Char"/>
    <w:basedOn w:val="DefaultParagraphFont"/>
    <w:link w:val="BodyTextIndent3"/>
    <w:uiPriority w:val="99"/>
    <w:rsid w:val="005D202A"/>
    <w:rPr>
      <w:rFonts w:ascii="Cordia New" w:eastAsia="Calibri" w:hAnsi="Cordia New" w:cs="Angsana New"/>
      <w:b/>
      <w:bCs/>
      <w:sz w:val="32"/>
      <w:szCs w:val="32"/>
      <w:lang w:eastAsia="ja-JP"/>
    </w:rPr>
  </w:style>
  <w:style w:type="paragraph" w:customStyle="1" w:styleId="ecmsonormal">
    <w:name w:val="ec_msonormal"/>
    <w:basedOn w:val="Normal"/>
    <w:uiPriority w:val="99"/>
    <w:rsid w:val="005D202A"/>
    <w:pPr>
      <w:spacing w:after="324" w:line="240" w:lineRule="auto"/>
    </w:pPr>
    <w:rPr>
      <w:rFonts w:ascii="Tahoma" w:eastAsia="Times New Roman" w:hAnsi="Tahoma" w:cs="Tahoma"/>
      <w:sz w:val="24"/>
      <w:szCs w:val="24"/>
    </w:rPr>
  </w:style>
  <w:style w:type="paragraph" w:customStyle="1" w:styleId="Normal1">
    <w:name w:val="Normal1"/>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normalchar">
    <w:name w:val="normal__char"/>
    <w:uiPriority w:val="99"/>
    <w:rsid w:val="005D202A"/>
  </w:style>
  <w:style w:type="paragraph" w:customStyle="1" w:styleId="normal00200028web0029">
    <w:name w:val="normal_0020_0028web_0029"/>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normal00200028web0029char">
    <w:name w:val="normal_0020_0028web_0029__char"/>
    <w:uiPriority w:val="99"/>
    <w:rsid w:val="005D202A"/>
  </w:style>
  <w:style w:type="paragraph" w:customStyle="1" w:styleId="table0020normal">
    <w:name w:val="table_0020normal"/>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table0020normalchar">
    <w:name w:val="table_0020normal__char"/>
    <w:uiPriority w:val="99"/>
    <w:rsid w:val="005D202A"/>
  </w:style>
  <w:style w:type="paragraph" w:customStyle="1" w:styleId="1002e10020body0020text">
    <w:name w:val="1_002e1_0020body_0020text"/>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paragraph" w:customStyle="1" w:styleId="body0020text">
    <w:name w:val="body_0020text"/>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body0020textchar">
    <w:name w:val="body_0020text__char"/>
    <w:uiPriority w:val="99"/>
    <w:rsid w:val="005D202A"/>
  </w:style>
  <w:style w:type="character" w:customStyle="1" w:styleId="PlainTextChar">
    <w:name w:val="Plain Text Char"/>
    <w:basedOn w:val="DefaultParagraphFont"/>
    <w:link w:val="PlainText"/>
    <w:uiPriority w:val="99"/>
    <w:semiHidden/>
    <w:rsid w:val="005D202A"/>
    <w:rPr>
      <w:rFonts w:ascii="Courier New" w:eastAsia="Calibri" w:hAnsi="Courier New" w:cs="Angsana New"/>
      <w:sz w:val="24"/>
      <w:szCs w:val="20"/>
      <w:lang w:val="hr-HR" w:eastAsia="de-DE"/>
    </w:rPr>
  </w:style>
  <w:style w:type="paragraph" w:styleId="PlainText">
    <w:name w:val="Plain Text"/>
    <w:basedOn w:val="Normal"/>
    <w:link w:val="PlainTextChar"/>
    <w:uiPriority w:val="99"/>
    <w:semiHidden/>
    <w:rsid w:val="005D202A"/>
    <w:pPr>
      <w:spacing w:after="0" w:line="240" w:lineRule="auto"/>
    </w:pPr>
    <w:rPr>
      <w:rFonts w:ascii="Courier New" w:eastAsia="Calibri" w:hAnsi="Courier New" w:cs="Angsana New"/>
      <w:sz w:val="24"/>
      <w:szCs w:val="20"/>
      <w:lang w:val="hr-HR" w:eastAsia="de-DE"/>
    </w:rPr>
  </w:style>
  <w:style w:type="paragraph" w:customStyle="1" w:styleId="Preformatted">
    <w:name w:val="Preformatted"/>
    <w:basedOn w:val="Normal"/>
    <w:uiPriority w:val="99"/>
    <w:rsid w:val="005D202A"/>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Calibri" w:hAnsi="Courier New" w:cs="Angsana New"/>
      <w:sz w:val="20"/>
      <w:szCs w:val="20"/>
      <w:lang w:eastAsia="th-TH"/>
    </w:rPr>
  </w:style>
  <w:style w:type="character" w:customStyle="1" w:styleId="11BodyTextChar">
    <w:name w:val="1.1 Body Text Char"/>
    <w:link w:val="11BodyText"/>
    <w:uiPriority w:val="99"/>
    <w:locked/>
    <w:rsid w:val="005D202A"/>
    <w:rPr>
      <w:rFonts w:ascii="TH SarabunPSK" w:hAnsi="TH SarabunPSK"/>
      <w:sz w:val="32"/>
    </w:rPr>
  </w:style>
  <w:style w:type="paragraph" w:customStyle="1" w:styleId="11BodyText">
    <w:name w:val="1.1 Body Text"/>
    <w:basedOn w:val="BodyText"/>
    <w:link w:val="11BodyTextChar"/>
    <w:uiPriority w:val="99"/>
    <w:rsid w:val="005D202A"/>
    <w:pPr>
      <w:spacing w:after="0"/>
      <w:ind w:left="360" w:firstLine="540"/>
      <w:jc w:val="thaiDistribute"/>
    </w:pPr>
    <w:rPr>
      <w:rFonts w:ascii="TH SarabunPSK" w:eastAsiaTheme="minorHAnsi" w:hAnsi="TH SarabunPSK" w:cstheme="minorBidi"/>
      <w:sz w:val="32"/>
      <w:lang w:eastAsia="en-US"/>
    </w:rPr>
  </w:style>
  <w:style w:type="character" w:customStyle="1" w:styleId="a0">
    <w:name w:val="a"/>
    <w:uiPriority w:val="99"/>
    <w:rsid w:val="005D202A"/>
  </w:style>
  <w:style w:type="character" w:customStyle="1" w:styleId="verdana11blue1">
    <w:name w:val="verdana11blue1"/>
    <w:uiPriority w:val="99"/>
    <w:rsid w:val="005D202A"/>
    <w:rPr>
      <w:rFonts w:ascii="Verdana" w:hAnsi="Verdana"/>
      <w:color w:val="34587F"/>
      <w:sz w:val="17"/>
    </w:rPr>
  </w:style>
  <w:style w:type="character" w:customStyle="1" w:styleId="bf">
    <w:name w:val="bf"/>
    <w:uiPriority w:val="99"/>
    <w:rsid w:val="005D202A"/>
  </w:style>
  <w:style w:type="character" w:customStyle="1" w:styleId="journalhead">
    <w:name w:val="journalhead"/>
    <w:uiPriority w:val="99"/>
    <w:rsid w:val="005D202A"/>
  </w:style>
  <w:style w:type="character" w:customStyle="1" w:styleId="clsemail">
    <w:name w:val="clsemail"/>
    <w:uiPriority w:val="99"/>
    <w:rsid w:val="005D202A"/>
  </w:style>
  <w:style w:type="character" w:customStyle="1" w:styleId="txtb14b1">
    <w:name w:val="txtb14b1"/>
    <w:uiPriority w:val="99"/>
    <w:rsid w:val="005D202A"/>
    <w:rPr>
      <w:rFonts w:ascii="Microsoft Sans Serif" w:hAnsi="Microsoft Sans Serif"/>
      <w:b/>
      <w:color w:val="000000"/>
      <w:sz w:val="21"/>
      <w:u w:val="none"/>
      <w:effect w:val="none"/>
    </w:rPr>
  </w:style>
  <w:style w:type="character" w:customStyle="1" w:styleId="msonormal0">
    <w:name w:val="msonormal"/>
    <w:uiPriority w:val="99"/>
    <w:rsid w:val="005D202A"/>
  </w:style>
  <w:style w:type="character" w:customStyle="1" w:styleId="9">
    <w:name w:val="อักขระ อักขระ9"/>
    <w:uiPriority w:val="99"/>
    <w:rsid w:val="005D202A"/>
  </w:style>
  <w:style w:type="paragraph" w:customStyle="1" w:styleId="TableBody">
    <w:name w:val="Table Body"/>
    <w:basedOn w:val="Normal"/>
    <w:uiPriority w:val="99"/>
    <w:rsid w:val="005D202A"/>
    <w:pPr>
      <w:tabs>
        <w:tab w:val="left" w:pos="1440"/>
      </w:tabs>
      <w:spacing w:before="40" w:after="40" w:line="240" w:lineRule="auto"/>
    </w:pPr>
    <w:rPr>
      <w:rFonts w:ascii="TH SarabunPSK" w:eastAsia="Calibri" w:hAnsi="TH SarabunPSK" w:cs="TH SarabunPSK"/>
      <w:color w:val="000000"/>
      <w:sz w:val="20"/>
      <w:szCs w:val="20"/>
    </w:rPr>
  </w:style>
  <w:style w:type="paragraph" w:customStyle="1" w:styleId="CourseLists">
    <w:name w:val="Course Lists"/>
    <w:basedOn w:val="Normal"/>
    <w:link w:val="CourseListsChar"/>
    <w:uiPriority w:val="99"/>
    <w:rsid w:val="005D202A"/>
    <w:pPr>
      <w:tabs>
        <w:tab w:val="left" w:pos="720"/>
        <w:tab w:val="left" w:pos="1980"/>
        <w:tab w:val="right" w:pos="6030"/>
        <w:tab w:val="left" w:pos="6570"/>
        <w:tab w:val="right" w:pos="8190"/>
      </w:tabs>
      <w:spacing w:before="120" w:after="120" w:line="240" w:lineRule="auto"/>
      <w:ind w:left="720"/>
    </w:pPr>
    <w:rPr>
      <w:rFonts w:ascii="TH SarabunPSK" w:eastAsia="Times New Roman" w:hAnsi="TH SarabunPSK" w:cs="Angsana New"/>
      <w:sz w:val="32"/>
      <w:szCs w:val="20"/>
    </w:rPr>
  </w:style>
  <w:style w:type="character" w:customStyle="1" w:styleId="CourseListsChar">
    <w:name w:val="Course Lists Char"/>
    <w:link w:val="CourseLists"/>
    <w:uiPriority w:val="99"/>
    <w:locked/>
    <w:rsid w:val="005D202A"/>
    <w:rPr>
      <w:rFonts w:ascii="TH SarabunPSK" w:eastAsia="Times New Roman" w:hAnsi="TH SarabunPSK" w:cs="Angsana New"/>
      <w:sz w:val="32"/>
      <w:szCs w:val="20"/>
    </w:rPr>
  </w:style>
  <w:style w:type="character" w:customStyle="1" w:styleId="5yl5">
    <w:name w:val="_5yl5"/>
    <w:basedOn w:val="DefaultParagraphFont"/>
    <w:uiPriority w:val="99"/>
    <w:rsid w:val="005D202A"/>
    <w:rPr>
      <w:rFonts w:cs="Times New Roman"/>
    </w:rPr>
  </w:style>
  <w:style w:type="character" w:styleId="IntenseReference">
    <w:name w:val="Intense Reference"/>
    <w:basedOn w:val="DefaultParagraphFont"/>
    <w:uiPriority w:val="99"/>
    <w:qFormat/>
    <w:rsid w:val="005D202A"/>
    <w:rPr>
      <w:b/>
      <w:bCs/>
      <w:smallCaps/>
      <w:color w:val="ED7D31" w:themeColor="accent2"/>
      <w:spacing w:val="5"/>
      <w:u w:val="single"/>
    </w:rPr>
  </w:style>
  <w:style w:type="character" w:customStyle="1" w:styleId="IntenseReference1">
    <w:name w:val="Intense Reference1"/>
    <w:basedOn w:val="DefaultParagraphFont"/>
    <w:uiPriority w:val="99"/>
    <w:rsid w:val="005D202A"/>
    <w:rPr>
      <w:rFonts w:cs="Times New Roman"/>
      <w:b/>
      <w:bCs/>
      <w:smallCaps/>
      <w:color w:val="C0504D"/>
      <w:spacing w:val="5"/>
      <w:u w:val="single"/>
    </w:rPr>
  </w:style>
  <w:style w:type="paragraph" w:styleId="Index1">
    <w:name w:val="index 1"/>
    <w:basedOn w:val="Normal"/>
    <w:next w:val="Normal"/>
    <w:autoRedefine/>
    <w:uiPriority w:val="99"/>
    <w:unhideWhenUsed/>
    <w:rsid w:val="005D202A"/>
    <w:pPr>
      <w:spacing w:after="0" w:line="240" w:lineRule="auto"/>
      <w:ind w:left="280" w:hanging="280"/>
    </w:pPr>
    <w:rPr>
      <w:rFonts w:eastAsia="Cordia New" w:cstheme="majorBidi"/>
      <w:sz w:val="20"/>
      <w:szCs w:val="23"/>
    </w:rPr>
  </w:style>
  <w:style w:type="paragraph" w:styleId="Index2">
    <w:name w:val="index 2"/>
    <w:basedOn w:val="Normal"/>
    <w:next w:val="Normal"/>
    <w:autoRedefine/>
    <w:uiPriority w:val="99"/>
    <w:unhideWhenUsed/>
    <w:rsid w:val="005D202A"/>
    <w:pPr>
      <w:spacing w:after="0" w:line="240" w:lineRule="auto"/>
      <w:ind w:left="560" w:hanging="280"/>
    </w:pPr>
    <w:rPr>
      <w:rFonts w:eastAsia="Cordia New" w:cstheme="majorBidi"/>
      <w:sz w:val="20"/>
      <w:szCs w:val="23"/>
    </w:rPr>
  </w:style>
  <w:style w:type="paragraph" w:styleId="Index3">
    <w:name w:val="index 3"/>
    <w:basedOn w:val="Normal"/>
    <w:next w:val="Normal"/>
    <w:autoRedefine/>
    <w:uiPriority w:val="99"/>
    <w:unhideWhenUsed/>
    <w:rsid w:val="005D202A"/>
    <w:pPr>
      <w:spacing w:after="0" w:line="240" w:lineRule="auto"/>
      <w:ind w:left="840" w:hanging="280"/>
    </w:pPr>
    <w:rPr>
      <w:rFonts w:eastAsia="Cordia New" w:cstheme="majorBidi"/>
      <w:sz w:val="20"/>
      <w:szCs w:val="23"/>
    </w:rPr>
  </w:style>
  <w:style w:type="paragraph" w:styleId="Index4">
    <w:name w:val="index 4"/>
    <w:basedOn w:val="Normal"/>
    <w:next w:val="Normal"/>
    <w:autoRedefine/>
    <w:uiPriority w:val="99"/>
    <w:unhideWhenUsed/>
    <w:rsid w:val="005D202A"/>
    <w:pPr>
      <w:spacing w:after="0" w:line="240" w:lineRule="auto"/>
      <w:ind w:left="1120" w:hanging="280"/>
    </w:pPr>
    <w:rPr>
      <w:rFonts w:eastAsia="Cordia New" w:cstheme="majorBidi"/>
      <w:sz w:val="20"/>
      <w:szCs w:val="23"/>
    </w:rPr>
  </w:style>
  <w:style w:type="paragraph" w:styleId="Index5">
    <w:name w:val="index 5"/>
    <w:basedOn w:val="Normal"/>
    <w:next w:val="Normal"/>
    <w:autoRedefine/>
    <w:uiPriority w:val="99"/>
    <w:unhideWhenUsed/>
    <w:rsid w:val="005D202A"/>
    <w:pPr>
      <w:spacing w:after="0" w:line="240" w:lineRule="auto"/>
      <w:ind w:left="1400" w:hanging="280"/>
    </w:pPr>
    <w:rPr>
      <w:rFonts w:eastAsia="Cordia New" w:cstheme="majorBidi"/>
      <w:sz w:val="20"/>
      <w:szCs w:val="23"/>
    </w:rPr>
  </w:style>
  <w:style w:type="paragraph" w:styleId="Index6">
    <w:name w:val="index 6"/>
    <w:basedOn w:val="Normal"/>
    <w:next w:val="Normal"/>
    <w:autoRedefine/>
    <w:uiPriority w:val="99"/>
    <w:unhideWhenUsed/>
    <w:rsid w:val="005D202A"/>
    <w:pPr>
      <w:spacing w:after="0" w:line="240" w:lineRule="auto"/>
      <w:ind w:left="1680" w:hanging="280"/>
    </w:pPr>
    <w:rPr>
      <w:rFonts w:eastAsia="Cordia New" w:cstheme="majorBidi"/>
      <w:sz w:val="20"/>
      <w:szCs w:val="23"/>
    </w:rPr>
  </w:style>
  <w:style w:type="paragraph" w:styleId="Index7">
    <w:name w:val="index 7"/>
    <w:basedOn w:val="Normal"/>
    <w:next w:val="Normal"/>
    <w:autoRedefine/>
    <w:uiPriority w:val="99"/>
    <w:unhideWhenUsed/>
    <w:rsid w:val="005D202A"/>
    <w:pPr>
      <w:spacing w:after="0" w:line="240" w:lineRule="auto"/>
      <w:ind w:left="1960" w:hanging="280"/>
    </w:pPr>
    <w:rPr>
      <w:rFonts w:eastAsia="Cordia New" w:cstheme="majorBidi"/>
      <w:sz w:val="20"/>
      <w:szCs w:val="23"/>
    </w:rPr>
  </w:style>
  <w:style w:type="paragraph" w:styleId="Index8">
    <w:name w:val="index 8"/>
    <w:basedOn w:val="Normal"/>
    <w:next w:val="Normal"/>
    <w:autoRedefine/>
    <w:uiPriority w:val="99"/>
    <w:unhideWhenUsed/>
    <w:rsid w:val="005D202A"/>
    <w:pPr>
      <w:spacing w:after="0" w:line="240" w:lineRule="auto"/>
      <w:ind w:left="2240" w:hanging="280"/>
    </w:pPr>
    <w:rPr>
      <w:rFonts w:eastAsia="Cordia New" w:cstheme="majorBidi"/>
      <w:sz w:val="20"/>
      <w:szCs w:val="23"/>
    </w:rPr>
  </w:style>
  <w:style w:type="paragraph" w:styleId="Index9">
    <w:name w:val="index 9"/>
    <w:basedOn w:val="Normal"/>
    <w:next w:val="Normal"/>
    <w:autoRedefine/>
    <w:uiPriority w:val="99"/>
    <w:unhideWhenUsed/>
    <w:rsid w:val="005D202A"/>
    <w:pPr>
      <w:spacing w:after="0" w:line="240" w:lineRule="auto"/>
      <w:ind w:left="2520" w:hanging="280"/>
    </w:pPr>
    <w:rPr>
      <w:rFonts w:eastAsia="Cordia New" w:cstheme="majorBidi"/>
      <w:sz w:val="20"/>
      <w:szCs w:val="23"/>
    </w:rPr>
  </w:style>
  <w:style w:type="paragraph" w:styleId="IndexHeading">
    <w:name w:val="index heading"/>
    <w:basedOn w:val="Normal"/>
    <w:next w:val="Index1"/>
    <w:uiPriority w:val="99"/>
    <w:unhideWhenUsed/>
    <w:rsid w:val="005D202A"/>
    <w:pPr>
      <w:spacing w:before="120" w:after="120" w:line="240" w:lineRule="auto"/>
    </w:pPr>
    <w:rPr>
      <w:rFonts w:eastAsia="Cordia New" w:cstheme="majorBidi"/>
      <w:b/>
      <w:bCs/>
      <w:i/>
      <w:iCs/>
      <w:sz w:val="20"/>
      <w:szCs w:val="23"/>
    </w:rPr>
  </w:style>
  <w:style w:type="character" w:customStyle="1" w:styleId="CommentSubjectChar">
    <w:name w:val="Comment Subject Char"/>
    <w:basedOn w:val="CommentTextChar"/>
    <w:link w:val="CommentSubject"/>
    <w:uiPriority w:val="99"/>
    <w:semiHidden/>
    <w:rsid w:val="005D202A"/>
    <w:rPr>
      <w:rFonts w:ascii="CordiaUPC" w:eastAsia="Cordia New" w:hAnsi="CordiaUPC" w:cs="Angsana New"/>
      <w:b/>
      <w:bCs/>
      <w:sz w:val="20"/>
      <w:szCs w:val="25"/>
    </w:rPr>
  </w:style>
  <w:style w:type="paragraph" w:styleId="CommentSubject">
    <w:name w:val="annotation subject"/>
    <w:basedOn w:val="CommentText"/>
    <w:next w:val="CommentText"/>
    <w:link w:val="CommentSubjectChar"/>
    <w:uiPriority w:val="99"/>
    <w:semiHidden/>
    <w:unhideWhenUsed/>
    <w:rsid w:val="005D202A"/>
    <w:rPr>
      <w:b/>
      <w:bCs/>
    </w:rPr>
  </w:style>
  <w:style w:type="table" w:customStyle="1" w:styleId="TableGrid14">
    <w:name w:val="Table Grid14"/>
    <w:basedOn w:val="TableNormal"/>
    <w:next w:val="TableGrid"/>
    <w:uiPriority w:val="39"/>
    <w:rsid w:val="003C31F4"/>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727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3.jpeg"/><Relationship Id="rId42" Type="http://schemas.openxmlformats.org/officeDocument/2006/relationships/header" Target="header8.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H SarabunPSK">
      <a:majorFont>
        <a:latin typeface="TH SarabunPSK"/>
        <a:ea typeface=""/>
        <a:cs typeface="TH SarabunPSK"/>
      </a:majorFont>
      <a:minorFont>
        <a:latin typeface="TH SarabunPSK"/>
        <a:ea typeface=""/>
        <a:cs typeface="TH SarabunPSK"/>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เอกสาร" ma:contentTypeID="0x010100CF1C7737CA70CA4BA41BAE7991B6176E" ma:contentTypeVersion="15" ma:contentTypeDescription="สร้างเอกสารใหม่" ma:contentTypeScope="" ma:versionID="36c1ae57ec3a3cbd547dc9bdb082112c">
  <xsd:schema xmlns:xsd="http://www.w3.org/2001/XMLSchema" xmlns:xs="http://www.w3.org/2001/XMLSchema" xmlns:p="http://schemas.microsoft.com/office/2006/metadata/properties" xmlns:ns3="3ba3c991-a736-4d29-a2da-a94c1455cc71" xmlns:ns4="0ed6a298-1eee-4e49-aaa5-c6f39900f381" targetNamespace="http://schemas.microsoft.com/office/2006/metadata/properties" ma:root="true" ma:fieldsID="7a13346999f213e84053f4043df37db8" ns3:_="" ns4:_="">
    <xsd:import namespace="3ba3c991-a736-4d29-a2da-a94c1455cc71"/>
    <xsd:import namespace="0ed6a298-1eee-4e49-aaa5-c6f39900f3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3c991-a736-4d29-a2da-a94c1455cc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d6a298-1eee-4e49-aaa5-c6f39900f381" elementFormDefault="qualified">
    <xsd:import namespace="http://schemas.microsoft.com/office/2006/documentManagement/types"/>
    <xsd:import namespace="http://schemas.microsoft.com/office/infopath/2007/PartnerControls"/>
    <xsd:element name="SharedWithUsers" ma:index="19" nillable="true" ma:displayName="แชร์กับ"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แชร์พร้อมกับรายละเอียด" ma:internalName="SharedWithDetails" ma:readOnly="true">
      <xsd:simpleType>
        <xsd:restriction base="dms:Note">
          <xsd:maxLength value="255"/>
        </xsd:restriction>
      </xsd:simpleType>
    </xsd:element>
    <xsd:element name="SharingHintHash" ma:index="21" nillable="true" ma:displayName="การแชร์แฮชคำแนะนำ"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720BA-9EB6-4B60-8953-E090E0E02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a3c991-a736-4d29-a2da-a94c1455cc71"/>
    <ds:schemaRef ds:uri="0ed6a298-1eee-4e49-aaa5-c6f39900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303878-C8F4-4D4A-AA49-48ABF44CA0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209C9C-331A-4E9C-9333-4ACA82B83B87}">
  <ds:schemaRefs>
    <ds:schemaRef ds:uri="http://schemas.microsoft.com/sharepoint/v3/contenttype/forms"/>
  </ds:schemaRefs>
</ds:datastoreItem>
</file>

<file path=customXml/itemProps4.xml><?xml version="1.0" encoding="utf-8"?>
<ds:datastoreItem xmlns:ds="http://schemas.openxmlformats.org/officeDocument/2006/customXml" ds:itemID="{77A2E1F2-713D-46C4-B5FB-41A19B8F1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83</Pages>
  <Words>18901</Words>
  <Characters>107742</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Narongrit Yata</dc:creator>
  <cp:lastModifiedBy>nitradee</cp:lastModifiedBy>
  <cp:revision>3</cp:revision>
  <cp:lastPrinted>2025-06-09T02:14:00Z</cp:lastPrinted>
  <dcterms:created xsi:type="dcterms:W3CDTF">2025-11-12T08:02:00Z</dcterms:created>
  <dcterms:modified xsi:type="dcterms:W3CDTF">2025-11-12T08:29:00Z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0x010100CF1C7737CA70CA4BA41BAE7991B6176E</vt:lpwstr>
  </property>
</Properties>
</file>