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7B015" w14:textId="77777777" w:rsidR="007A3BB1" w:rsidRPr="00022367" w:rsidRDefault="007A3BB1" w:rsidP="00526CD6">
      <w:pPr>
        <w:spacing w:after="0" w:line="240" w:lineRule="auto"/>
        <w:ind w:left="360"/>
        <w:jc w:val="center"/>
        <w:rPr>
          <w:rFonts w:ascii="TH SarabunPSK" w:hAnsi="TH SarabunPSK" w:cs="TH SarabunPSK"/>
          <w:b/>
          <w:bCs/>
          <w:sz w:val="40"/>
          <w:szCs w:val="40"/>
        </w:rPr>
      </w:pPr>
      <w:bookmarkStart w:id="0" w:name="_GoBack"/>
      <w:bookmarkEnd w:id="0"/>
      <w:r w:rsidRPr="00022367">
        <w:rPr>
          <w:rFonts w:ascii="TH SarabunPSK" w:hAnsi="TH SarabunPSK" w:cs="TH SarabunPSK"/>
          <w:b/>
          <w:bCs/>
          <w:sz w:val="40"/>
          <w:szCs w:val="40"/>
          <w:cs/>
        </w:rPr>
        <w:t xml:space="preserve">มหาวิทยาลัยนเรศวร </w:t>
      </w:r>
    </w:p>
    <w:p w14:paraId="17AB19A8" w14:textId="77777777" w:rsidR="007A3BB1" w:rsidRPr="00022367" w:rsidRDefault="007A3BB1" w:rsidP="00526CD6">
      <w:pPr>
        <w:spacing w:after="0" w:line="240" w:lineRule="auto"/>
        <w:ind w:left="284"/>
        <w:jc w:val="center"/>
        <w:rPr>
          <w:rFonts w:ascii="TH SarabunPSK" w:hAnsi="TH SarabunPSK" w:cs="TH SarabunPSK"/>
          <w:b/>
          <w:bCs/>
          <w:sz w:val="40"/>
          <w:szCs w:val="40"/>
        </w:rPr>
      </w:pPr>
      <w:proofErr w:type="spellStart"/>
      <w:r w:rsidRPr="00022367">
        <w:rPr>
          <w:rFonts w:ascii="TH SarabunPSK" w:hAnsi="TH SarabunPSK" w:cs="TH SarabunPSK"/>
          <w:b/>
          <w:bCs/>
          <w:sz w:val="40"/>
          <w:szCs w:val="40"/>
        </w:rPr>
        <w:t>Naresuan</w:t>
      </w:r>
      <w:proofErr w:type="spellEnd"/>
      <w:r w:rsidRPr="00022367">
        <w:rPr>
          <w:rFonts w:ascii="TH SarabunPSK" w:hAnsi="TH SarabunPSK" w:cs="TH SarabunPSK"/>
          <w:b/>
          <w:bCs/>
          <w:sz w:val="40"/>
          <w:szCs w:val="40"/>
        </w:rPr>
        <w:t xml:space="preserve"> University</w:t>
      </w:r>
    </w:p>
    <w:p w14:paraId="1A03F79C" w14:textId="77777777" w:rsidR="007A3BB1" w:rsidRPr="00022367" w:rsidRDefault="007A3BB1" w:rsidP="00526CD6">
      <w:pPr>
        <w:spacing w:after="0" w:line="240" w:lineRule="auto"/>
        <w:jc w:val="center"/>
        <w:rPr>
          <w:rFonts w:ascii="TH SarabunPSK" w:hAnsi="TH SarabunPSK" w:cs="TH SarabunPSK"/>
          <w:b/>
          <w:bCs/>
          <w:sz w:val="40"/>
          <w:szCs w:val="40"/>
        </w:rPr>
      </w:pPr>
      <w:r w:rsidRPr="00022367">
        <w:rPr>
          <w:rFonts w:ascii="TH SarabunPSK" w:hAnsi="TH SarabunPSK" w:cs="TH SarabunPSK"/>
          <w:b/>
          <w:bCs/>
          <w:sz w:val="40"/>
          <w:szCs w:val="40"/>
          <w:cs/>
        </w:rPr>
        <w:t>รายละเอียดของรายวิชาและแผนการจัดการเรียนการสอน</w:t>
      </w:r>
    </w:p>
    <w:p w14:paraId="253ECA47" w14:textId="77777777" w:rsidR="007A3BB1" w:rsidRPr="00022367" w:rsidRDefault="007A3BB1" w:rsidP="00526CD6">
      <w:pPr>
        <w:spacing w:after="0" w:line="240" w:lineRule="auto"/>
        <w:jc w:val="center"/>
        <w:rPr>
          <w:rFonts w:ascii="TH SarabunPSK" w:hAnsi="TH SarabunPSK" w:cs="TH SarabunPSK"/>
          <w:b/>
          <w:bCs/>
          <w:sz w:val="40"/>
          <w:szCs w:val="40"/>
        </w:rPr>
      </w:pPr>
      <w:r w:rsidRPr="00022367">
        <w:rPr>
          <w:rFonts w:ascii="TH SarabunPSK" w:hAnsi="TH SarabunPSK" w:cs="TH SarabunPSK"/>
          <w:b/>
          <w:bCs/>
          <w:sz w:val="40"/>
          <w:szCs w:val="40"/>
        </w:rPr>
        <w:t>Course Specifications</w:t>
      </w:r>
      <w:r w:rsidRPr="00022367">
        <w:rPr>
          <w:rFonts w:ascii="TH SarabunPSK" w:hAnsi="TH SarabunPSK" w:cs="TH SarabunPSK"/>
          <w:b/>
          <w:bCs/>
          <w:sz w:val="40"/>
          <w:szCs w:val="40"/>
          <w:cs/>
        </w:rPr>
        <w:t xml:space="preserve"> </w:t>
      </w:r>
      <w:r w:rsidRPr="00022367">
        <w:rPr>
          <w:rFonts w:ascii="TH SarabunPSK" w:hAnsi="TH SarabunPSK" w:cs="TH SarabunPSK"/>
          <w:b/>
          <w:bCs/>
          <w:sz w:val="40"/>
          <w:szCs w:val="40"/>
        </w:rPr>
        <w:t>and Syllabus</w:t>
      </w:r>
    </w:p>
    <w:p w14:paraId="74E2DEE1" w14:textId="77777777" w:rsidR="007A3BB1" w:rsidRPr="00022367" w:rsidRDefault="007A3BB1" w:rsidP="00526CD6">
      <w:pPr>
        <w:spacing w:after="0" w:line="240" w:lineRule="auto"/>
        <w:ind w:firstLine="720"/>
        <w:rPr>
          <w:rFonts w:ascii="TH SarabunPSK" w:hAnsi="TH SarabunPSK" w:cs="TH SarabunPSK"/>
          <w:b/>
          <w:bCs/>
          <w:sz w:val="32"/>
          <w:szCs w:val="32"/>
          <w:cs/>
        </w:rPr>
      </w:pPr>
    </w:p>
    <w:p w14:paraId="3E8D5CD1" w14:textId="105B523C" w:rsidR="007A3BB1" w:rsidRPr="00022367" w:rsidRDefault="007A3BB1" w:rsidP="00526CD6">
      <w:pPr>
        <w:spacing w:after="0" w:line="240" w:lineRule="auto"/>
        <w:jc w:val="center"/>
        <w:rPr>
          <w:rFonts w:ascii="TH SarabunPSK" w:hAnsi="TH SarabunPSK" w:cs="TH SarabunPSK"/>
          <w:b/>
          <w:bCs/>
          <w:sz w:val="36"/>
          <w:szCs w:val="36"/>
        </w:rPr>
      </w:pPr>
      <w:r w:rsidRPr="00022367">
        <w:rPr>
          <w:rFonts w:ascii="TH SarabunPSK" w:hAnsi="TH SarabunPSK" w:cs="TH SarabunPSK"/>
          <w:b/>
          <w:bCs/>
          <w:sz w:val="36"/>
          <w:szCs w:val="36"/>
          <w:cs/>
        </w:rPr>
        <w:t>หมวดที่</w:t>
      </w:r>
      <w:r w:rsidR="00AF609D" w:rsidRPr="00022367">
        <w:rPr>
          <w:rFonts w:ascii="TH SarabunPSK" w:hAnsi="TH SarabunPSK" w:cs="TH SarabunPSK"/>
          <w:b/>
          <w:bCs/>
          <w:sz w:val="36"/>
          <w:szCs w:val="36"/>
          <w:cs/>
        </w:rPr>
        <w:t xml:space="preserve"> </w:t>
      </w:r>
      <w:r w:rsidRPr="00022367">
        <w:rPr>
          <w:rFonts w:ascii="TH SarabunPSK" w:hAnsi="TH SarabunPSK" w:cs="TH SarabunPSK"/>
          <w:b/>
          <w:bCs/>
          <w:sz w:val="36"/>
          <w:szCs w:val="36"/>
          <w:cs/>
        </w:rPr>
        <w:t>1 ข้อมูลทั่วไปของรายวิชา</w:t>
      </w:r>
      <w:r w:rsidRPr="00022367">
        <w:rPr>
          <w:rFonts w:ascii="TH SarabunPSK" w:hAnsi="TH SarabunPSK" w:cs="TH SarabunPSK"/>
          <w:b/>
          <w:bCs/>
          <w:sz w:val="36"/>
          <w:szCs w:val="36"/>
        </w:rPr>
        <w:t xml:space="preserve"> </w:t>
      </w:r>
    </w:p>
    <w:p w14:paraId="502E9A29" w14:textId="77777777" w:rsidR="007A3BB1" w:rsidRPr="00022367" w:rsidRDefault="007A3BB1" w:rsidP="00526CD6">
      <w:pPr>
        <w:spacing w:after="0" w:line="240" w:lineRule="auto"/>
        <w:jc w:val="center"/>
        <w:rPr>
          <w:rFonts w:ascii="TH SarabunPSK" w:hAnsi="TH SarabunPSK" w:cs="TH SarabunPSK"/>
          <w:b/>
          <w:bCs/>
          <w:sz w:val="36"/>
          <w:szCs w:val="36"/>
        </w:rPr>
      </w:pPr>
      <w:r w:rsidRPr="00022367">
        <w:rPr>
          <w:rFonts w:ascii="TH SarabunPSK" w:hAnsi="TH SarabunPSK" w:cs="TH SarabunPSK"/>
          <w:b/>
          <w:bCs/>
          <w:sz w:val="36"/>
          <w:szCs w:val="36"/>
        </w:rPr>
        <w:t>Section 1 General Information of the Course</w:t>
      </w:r>
    </w:p>
    <w:p w14:paraId="26DD07BD" w14:textId="77777777" w:rsidR="007A3BB1" w:rsidRPr="00022367" w:rsidRDefault="007A3BB1" w:rsidP="00526CD6">
      <w:pPr>
        <w:spacing w:after="0" w:line="240" w:lineRule="auto"/>
        <w:jc w:val="center"/>
        <w:rPr>
          <w:rFonts w:ascii="TH SarabunPSK" w:hAnsi="TH SarabunPSK" w:cs="TH SarabunPSK"/>
          <w:b/>
          <w:bCs/>
          <w:sz w:val="32"/>
          <w:szCs w:val="32"/>
          <w:cs/>
        </w:rPr>
      </w:pPr>
    </w:p>
    <w:p w14:paraId="390A9E03" w14:textId="4F7ED953" w:rsidR="00AF609D" w:rsidRPr="00022367" w:rsidRDefault="007A3BB1"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รหัสและชื่อรายวิชา</w:t>
      </w:r>
      <w:r w:rsidR="00DA0D29" w:rsidRPr="00022367">
        <w:rPr>
          <w:rFonts w:ascii="TH SarabunPSK" w:hAnsi="TH SarabunPSK" w:cs="TH SarabunPSK"/>
          <w:b/>
          <w:bCs/>
          <w:sz w:val="32"/>
          <w:szCs w:val="32"/>
        </w:rPr>
        <w:t xml:space="preserve"> </w:t>
      </w:r>
      <w:r w:rsidR="00DA0D29" w:rsidRPr="00022367">
        <w:rPr>
          <w:rFonts w:ascii="TH SarabunPSK" w:hAnsi="TH SarabunPSK" w:cs="TH SarabunPSK"/>
          <w:b/>
          <w:bCs/>
          <w:sz w:val="32"/>
          <w:szCs w:val="32"/>
          <w:cs/>
        </w:rPr>
        <w:t>(</w:t>
      </w:r>
      <w:r w:rsidR="00AF609D" w:rsidRPr="00022367">
        <w:rPr>
          <w:rFonts w:ascii="TH SarabunPSK" w:hAnsi="TH SarabunPSK" w:cs="TH SarabunPSK"/>
          <w:b/>
          <w:bCs/>
          <w:sz w:val="32"/>
          <w:szCs w:val="32"/>
        </w:rPr>
        <w:t>Course Code</w:t>
      </w:r>
      <w:r w:rsidR="00AF609D" w:rsidRPr="00022367">
        <w:rPr>
          <w:rFonts w:ascii="TH SarabunPSK" w:hAnsi="TH SarabunPSK" w:cs="TH SarabunPSK"/>
          <w:b/>
          <w:bCs/>
          <w:sz w:val="32"/>
          <w:szCs w:val="32"/>
          <w:cs/>
        </w:rPr>
        <w:t xml:space="preserve"> </w:t>
      </w:r>
      <w:r w:rsidR="00AF609D" w:rsidRPr="00022367">
        <w:rPr>
          <w:rFonts w:ascii="TH SarabunPSK" w:hAnsi="TH SarabunPSK" w:cs="TH SarabunPSK"/>
          <w:b/>
          <w:bCs/>
          <w:sz w:val="32"/>
          <w:szCs w:val="32"/>
        </w:rPr>
        <w:t>and Course Title</w:t>
      </w:r>
      <w:r w:rsidR="00DA0D29" w:rsidRPr="00022367">
        <w:rPr>
          <w:rFonts w:ascii="TH SarabunPSK" w:hAnsi="TH SarabunPSK" w:cs="TH SarabunPSK"/>
          <w:b/>
          <w:bCs/>
          <w:sz w:val="32"/>
          <w:szCs w:val="32"/>
          <w:cs/>
        </w:rPr>
        <w:t>)</w:t>
      </w:r>
    </w:p>
    <w:p w14:paraId="087EA645" w14:textId="7340C85B" w:rsidR="007A3BB1" w:rsidRPr="00022367" w:rsidRDefault="00AF609D" w:rsidP="00526CD6">
      <w:pPr>
        <w:spacing w:after="0" w:line="240" w:lineRule="auto"/>
        <w:ind w:left="284" w:firstLine="436"/>
        <w:rPr>
          <w:rFonts w:ascii="TH SarabunPSK" w:hAnsi="TH SarabunPSK" w:cs="TH SarabunPSK"/>
          <w:sz w:val="32"/>
          <w:szCs w:val="32"/>
        </w:rPr>
      </w:pPr>
      <w:r w:rsidRPr="00022367">
        <w:rPr>
          <w:rFonts w:ascii="TH SarabunPSK" w:hAnsi="TH SarabunPSK" w:cs="TH SarabunPSK"/>
          <w:sz w:val="32"/>
          <w:szCs w:val="32"/>
          <w:cs/>
        </w:rPr>
        <w:t>002</w:t>
      </w:r>
      <w:r w:rsidRPr="00022367">
        <w:rPr>
          <w:rFonts w:ascii="TH SarabunPSK" w:hAnsi="TH SarabunPSK" w:cs="TH SarabunPSK"/>
          <w:sz w:val="32"/>
          <w:szCs w:val="32"/>
        </w:rPr>
        <w:t>XXX</w:t>
      </w:r>
      <w:r w:rsidR="00DD0454" w:rsidRPr="00022367">
        <w:rPr>
          <w:rFonts w:ascii="TH SarabunPSK" w:hAnsi="TH SarabunPSK" w:cs="TH SarabunPSK"/>
          <w:sz w:val="32"/>
          <w:szCs w:val="32"/>
        </w:rPr>
        <w:tab/>
        <w:t>(</w:t>
      </w:r>
      <w:r w:rsidR="00DA0D29" w:rsidRPr="00022367">
        <w:rPr>
          <w:rFonts w:ascii="TH SarabunPSK" w:hAnsi="TH SarabunPSK" w:cs="TH SarabunPSK"/>
          <w:sz w:val="32"/>
          <w:szCs w:val="32"/>
          <w:cs/>
        </w:rPr>
        <w:t>ภาษาไทย</w:t>
      </w:r>
      <w:r w:rsidR="00EC1823" w:rsidRPr="00022367">
        <w:rPr>
          <w:rFonts w:ascii="TH SarabunPSK" w:hAnsi="TH SarabunPSK" w:cs="TH SarabunPSK"/>
          <w:sz w:val="32"/>
          <w:szCs w:val="32"/>
        </w:rPr>
        <w:t>/Thai</w:t>
      </w:r>
      <w:r w:rsidR="00DD0454" w:rsidRPr="00022367">
        <w:rPr>
          <w:rFonts w:ascii="TH SarabunPSK" w:hAnsi="TH SarabunPSK" w:cs="TH SarabunPSK"/>
          <w:sz w:val="32"/>
          <w:szCs w:val="32"/>
        </w:rPr>
        <w:t xml:space="preserve">) </w:t>
      </w:r>
      <w:r w:rsidR="007A3BB1" w:rsidRPr="00022367">
        <w:rPr>
          <w:rFonts w:ascii="TH SarabunPSK" w:hAnsi="TH SarabunPSK" w:cs="TH SarabunPSK"/>
          <w:sz w:val="32"/>
          <w:szCs w:val="32"/>
        </w:rPr>
        <w:t>……………………</w:t>
      </w:r>
      <w:r w:rsidR="00DB286A" w:rsidRPr="00022367">
        <w:rPr>
          <w:rFonts w:ascii="TH SarabunPSK" w:hAnsi="TH SarabunPSK" w:cs="TH SarabunPSK"/>
          <w:sz w:val="32"/>
          <w:szCs w:val="32"/>
          <w:cs/>
        </w:rPr>
        <w:t>.....</w:t>
      </w:r>
      <w:r w:rsidR="007A3BB1" w:rsidRPr="00022367">
        <w:rPr>
          <w:rFonts w:ascii="TH SarabunPSK" w:hAnsi="TH SarabunPSK" w:cs="TH SarabunPSK"/>
          <w:sz w:val="32"/>
          <w:szCs w:val="32"/>
        </w:rPr>
        <w:t>……</w:t>
      </w:r>
    </w:p>
    <w:p w14:paraId="1A1FAE4E" w14:textId="43F2C4E0" w:rsidR="00DA0D29" w:rsidRPr="00022367" w:rsidRDefault="00DA0D29" w:rsidP="00526CD6">
      <w:pPr>
        <w:spacing w:after="0" w:line="240" w:lineRule="auto"/>
        <w:ind w:left="284" w:firstLine="436"/>
        <w:rPr>
          <w:rFonts w:ascii="TH SarabunPSK" w:hAnsi="TH SarabunPSK" w:cs="TH SarabunPSK"/>
          <w:sz w:val="32"/>
          <w:szCs w:val="32"/>
        </w:rPr>
      </w:pPr>
      <w:r w:rsidRPr="00022367">
        <w:rPr>
          <w:rFonts w:ascii="TH SarabunPSK" w:hAnsi="TH SarabunPSK" w:cs="TH SarabunPSK"/>
          <w:sz w:val="32"/>
          <w:szCs w:val="32"/>
          <w:cs/>
        </w:rPr>
        <w:t>002</w:t>
      </w:r>
      <w:r w:rsidRPr="00022367">
        <w:rPr>
          <w:rFonts w:ascii="TH SarabunPSK" w:hAnsi="TH SarabunPSK" w:cs="TH SarabunPSK"/>
          <w:sz w:val="32"/>
          <w:szCs w:val="32"/>
        </w:rPr>
        <w:t>XXX</w:t>
      </w:r>
      <w:r w:rsidRPr="00022367">
        <w:rPr>
          <w:rFonts w:ascii="TH SarabunPSK" w:hAnsi="TH SarabunPSK" w:cs="TH SarabunPSK"/>
          <w:sz w:val="32"/>
          <w:szCs w:val="32"/>
        </w:rPr>
        <w:tab/>
      </w:r>
      <w:r w:rsidR="00DD0454" w:rsidRPr="00022367">
        <w:rPr>
          <w:rFonts w:ascii="TH SarabunPSK" w:hAnsi="TH SarabunPSK" w:cs="TH SarabunPSK" w:hint="cs"/>
          <w:sz w:val="32"/>
          <w:szCs w:val="32"/>
          <w:cs/>
        </w:rPr>
        <w:t>(</w:t>
      </w:r>
      <w:r w:rsidRPr="00022367">
        <w:rPr>
          <w:rFonts w:ascii="TH SarabunPSK" w:hAnsi="TH SarabunPSK" w:cs="TH SarabunPSK"/>
          <w:sz w:val="32"/>
          <w:szCs w:val="32"/>
          <w:cs/>
        </w:rPr>
        <w:t>ภาษาอังกฤษ</w:t>
      </w:r>
      <w:r w:rsidR="00EC1823" w:rsidRPr="00022367">
        <w:rPr>
          <w:rFonts w:ascii="TH SarabunPSK" w:hAnsi="TH SarabunPSK" w:cs="TH SarabunPSK" w:hint="cs"/>
          <w:sz w:val="32"/>
          <w:szCs w:val="32"/>
          <w:cs/>
        </w:rPr>
        <w:t>/</w:t>
      </w:r>
      <w:r w:rsidR="00EC1823" w:rsidRPr="00022367">
        <w:rPr>
          <w:rFonts w:ascii="TH SarabunPSK" w:hAnsi="TH SarabunPSK" w:cs="TH SarabunPSK"/>
          <w:sz w:val="32"/>
          <w:szCs w:val="32"/>
        </w:rPr>
        <w:t>English</w:t>
      </w:r>
      <w:r w:rsidR="00DD0454" w:rsidRPr="00022367">
        <w:rPr>
          <w:rFonts w:ascii="TH SarabunPSK" w:hAnsi="TH SarabunPSK" w:cs="TH SarabunPSK" w:hint="cs"/>
          <w:sz w:val="32"/>
          <w:szCs w:val="32"/>
          <w:cs/>
        </w:rPr>
        <w:t xml:space="preserve">) </w:t>
      </w:r>
      <w:r w:rsidRPr="00022367">
        <w:rPr>
          <w:rFonts w:ascii="TH SarabunPSK" w:hAnsi="TH SarabunPSK" w:cs="TH SarabunPSK"/>
          <w:sz w:val="32"/>
          <w:szCs w:val="32"/>
        </w:rPr>
        <w:t>…………………………</w:t>
      </w:r>
    </w:p>
    <w:p w14:paraId="35FF432F" w14:textId="77777777" w:rsidR="009E1742" w:rsidRPr="00022367" w:rsidRDefault="009E1742" w:rsidP="00526CD6">
      <w:pPr>
        <w:spacing w:after="0" w:line="240" w:lineRule="auto"/>
        <w:ind w:left="284" w:firstLine="436"/>
        <w:rPr>
          <w:rFonts w:ascii="TH SarabunPSK" w:hAnsi="TH SarabunPSK" w:cs="TH SarabunPSK"/>
          <w:sz w:val="32"/>
          <w:szCs w:val="32"/>
        </w:rPr>
      </w:pPr>
    </w:p>
    <w:p w14:paraId="04B705B8" w14:textId="07CD368A" w:rsidR="00DA0D29" w:rsidRPr="00022367" w:rsidRDefault="00DA0D29" w:rsidP="00526CD6">
      <w:pPr>
        <w:pStyle w:val="ListParagraph"/>
        <w:numPr>
          <w:ilvl w:val="0"/>
          <w:numId w:val="1"/>
        </w:numPr>
        <w:spacing w:after="0" w:line="240" w:lineRule="auto"/>
        <w:ind w:left="284" w:hanging="284"/>
        <w:contextualSpacing w:val="0"/>
        <w:rPr>
          <w:rFonts w:ascii="TH SarabunPSK" w:hAnsi="TH SarabunPSK" w:cs="TH SarabunPSK"/>
          <w:b/>
          <w:bCs/>
          <w:sz w:val="32"/>
          <w:szCs w:val="32"/>
        </w:rPr>
      </w:pPr>
      <w:r w:rsidRPr="00022367">
        <w:rPr>
          <w:rFonts w:ascii="TH SarabunPSK" w:hAnsi="TH SarabunPSK" w:cs="TH SarabunPSK"/>
          <w:b/>
          <w:bCs/>
          <w:sz w:val="32"/>
          <w:szCs w:val="32"/>
          <w:cs/>
        </w:rPr>
        <w:t>สังกัด</w:t>
      </w:r>
      <w:r w:rsidR="00320F9C" w:rsidRPr="00022367">
        <w:rPr>
          <w:rFonts w:ascii="TH SarabunPSK" w:hAnsi="TH SarabunPSK" w:cs="TH SarabunPSK" w:hint="cs"/>
          <w:b/>
          <w:bCs/>
          <w:sz w:val="32"/>
          <w:szCs w:val="32"/>
          <w:cs/>
        </w:rPr>
        <w:t>ของ</w:t>
      </w:r>
      <w:r w:rsidRPr="00022367">
        <w:rPr>
          <w:rFonts w:ascii="TH SarabunPSK" w:hAnsi="TH SarabunPSK" w:cs="TH SarabunPSK"/>
          <w:b/>
          <w:bCs/>
          <w:sz w:val="32"/>
          <w:szCs w:val="32"/>
          <w:cs/>
        </w:rPr>
        <w:t>รายวิชา</w:t>
      </w:r>
    </w:p>
    <w:p w14:paraId="638DBD74" w14:textId="4CE7FF04" w:rsidR="00DA0D29" w:rsidRPr="00022367" w:rsidRDefault="00DA0D29" w:rsidP="00526CD6">
      <w:pPr>
        <w:pStyle w:val="ListParagraph"/>
        <w:numPr>
          <w:ilvl w:val="0"/>
          <w:numId w:val="5"/>
        </w:numPr>
        <w:spacing w:after="0" w:line="240" w:lineRule="auto"/>
        <w:contextualSpacing w:val="0"/>
        <w:rPr>
          <w:rFonts w:ascii="TH SarabunPSK" w:hAnsi="TH SarabunPSK" w:cs="TH SarabunPSK"/>
          <w:sz w:val="32"/>
          <w:szCs w:val="32"/>
        </w:rPr>
      </w:pPr>
      <w:r w:rsidRPr="00022367">
        <w:rPr>
          <w:rFonts w:ascii="TH SarabunPSK" w:hAnsi="TH SarabunPSK" w:cs="TH SarabunPSK"/>
          <w:sz w:val="32"/>
          <w:szCs w:val="32"/>
          <w:cs/>
        </w:rPr>
        <w:t>คณะ</w:t>
      </w:r>
      <w:r w:rsidRPr="00022367">
        <w:rPr>
          <w:rFonts w:ascii="TH SarabunPSK" w:hAnsi="TH SarabunPSK" w:cs="TH SarabunPSK"/>
          <w:sz w:val="32"/>
          <w:szCs w:val="32"/>
        </w:rPr>
        <w:t>..................................................</w:t>
      </w:r>
      <w:r w:rsidRPr="00022367">
        <w:rPr>
          <w:rFonts w:ascii="TH SarabunPSK" w:hAnsi="TH SarabunPSK" w:cs="TH SarabunPSK"/>
          <w:sz w:val="32"/>
          <w:szCs w:val="32"/>
          <w:cs/>
        </w:rPr>
        <w:t>...................................</w:t>
      </w:r>
      <w:r w:rsidRPr="00022367">
        <w:rPr>
          <w:rFonts w:ascii="TH SarabunPSK" w:hAnsi="TH SarabunPSK" w:cs="TH SarabunPSK"/>
          <w:sz w:val="32"/>
          <w:szCs w:val="32"/>
        </w:rPr>
        <w:t>.........</w:t>
      </w:r>
    </w:p>
    <w:p w14:paraId="3F7B7115" w14:textId="450D4A79" w:rsidR="00DA0D29" w:rsidRPr="00022367" w:rsidRDefault="00DA0D29" w:rsidP="00526CD6">
      <w:pPr>
        <w:pStyle w:val="ListParagraph"/>
        <w:numPr>
          <w:ilvl w:val="0"/>
          <w:numId w:val="5"/>
        </w:numPr>
        <w:spacing w:after="0" w:line="240" w:lineRule="auto"/>
        <w:contextualSpacing w:val="0"/>
        <w:rPr>
          <w:rFonts w:ascii="TH SarabunPSK" w:hAnsi="TH SarabunPSK" w:cs="TH SarabunPSK"/>
          <w:sz w:val="32"/>
          <w:szCs w:val="32"/>
        </w:rPr>
      </w:pPr>
      <w:r w:rsidRPr="00022367">
        <w:rPr>
          <w:rFonts w:ascii="TH SarabunPSK" w:hAnsi="TH SarabunPSK" w:cs="TH SarabunPSK"/>
          <w:sz w:val="32"/>
          <w:szCs w:val="32"/>
          <w:cs/>
        </w:rPr>
        <w:t>มหาวิทยาลัย (งานจัดการวิชาศึกษาทั่วไป กองบริการการศึกษา)</w:t>
      </w:r>
    </w:p>
    <w:p w14:paraId="1CC13865" w14:textId="77777777" w:rsidR="009E1742" w:rsidRPr="00022367" w:rsidRDefault="009E1742" w:rsidP="007C62D6">
      <w:pPr>
        <w:pStyle w:val="ListParagraph"/>
        <w:spacing w:after="0" w:line="240" w:lineRule="auto"/>
        <w:ind w:left="1080"/>
        <w:contextualSpacing w:val="0"/>
        <w:rPr>
          <w:rFonts w:ascii="TH SarabunPSK" w:hAnsi="TH SarabunPSK" w:cs="TH SarabunPSK"/>
          <w:sz w:val="32"/>
          <w:szCs w:val="32"/>
        </w:rPr>
      </w:pPr>
    </w:p>
    <w:p w14:paraId="12252C28" w14:textId="77777777" w:rsidR="00320F9C" w:rsidRPr="00022367" w:rsidRDefault="007A3BB1"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จำนวนหน่วยกิต</w:t>
      </w:r>
      <w:r w:rsidRPr="00022367">
        <w:rPr>
          <w:rFonts w:ascii="TH SarabunPSK" w:hAnsi="TH SarabunPSK" w:cs="TH SarabunPSK"/>
          <w:b/>
          <w:bCs/>
          <w:sz w:val="32"/>
          <w:szCs w:val="32"/>
        </w:rPr>
        <w:t xml:space="preserve"> (Credits)</w:t>
      </w:r>
      <w:r w:rsidR="00D36EF8" w:rsidRPr="00022367">
        <w:rPr>
          <w:rFonts w:ascii="TH SarabunPSK" w:hAnsi="TH SarabunPSK" w:cs="TH SarabunPSK"/>
          <w:b/>
          <w:bCs/>
          <w:sz w:val="32"/>
          <w:szCs w:val="32"/>
          <w:cs/>
        </w:rPr>
        <w:tab/>
      </w:r>
      <w:r w:rsidR="00D36EF8" w:rsidRPr="00022367">
        <w:rPr>
          <w:rFonts w:ascii="TH SarabunPSK" w:hAnsi="TH SarabunPSK" w:cs="TH SarabunPSK"/>
          <w:sz w:val="32"/>
          <w:szCs w:val="32"/>
        </w:rPr>
        <w:sym w:font="Wingdings" w:char="F0A8"/>
      </w:r>
      <w:r w:rsidR="00D36EF8" w:rsidRPr="00022367">
        <w:rPr>
          <w:rFonts w:ascii="TH SarabunPSK" w:hAnsi="TH SarabunPSK" w:cs="TH SarabunPSK"/>
          <w:sz w:val="32"/>
          <w:szCs w:val="32"/>
          <w:cs/>
        </w:rPr>
        <w:t xml:space="preserve"> 3(2-2-5)</w:t>
      </w:r>
      <w:r w:rsidR="00D36EF8" w:rsidRPr="00022367">
        <w:rPr>
          <w:rFonts w:ascii="TH SarabunPSK" w:hAnsi="TH SarabunPSK" w:cs="TH SarabunPSK"/>
          <w:sz w:val="32"/>
          <w:szCs w:val="32"/>
          <w:cs/>
        </w:rPr>
        <w:tab/>
      </w:r>
      <w:r w:rsidR="00D36EF8" w:rsidRPr="00022367">
        <w:rPr>
          <w:rFonts w:ascii="TH SarabunPSK" w:hAnsi="TH SarabunPSK" w:cs="TH SarabunPSK"/>
          <w:sz w:val="32"/>
          <w:szCs w:val="32"/>
        </w:rPr>
        <w:sym w:font="Wingdings" w:char="F0A8"/>
      </w:r>
      <w:r w:rsidR="00D36EF8" w:rsidRPr="00022367">
        <w:rPr>
          <w:rFonts w:ascii="TH SarabunPSK" w:hAnsi="TH SarabunPSK" w:cs="TH SarabunPSK"/>
          <w:sz w:val="32"/>
          <w:szCs w:val="32"/>
          <w:cs/>
        </w:rPr>
        <w:t xml:space="preserve"> 3(3-0-6)</w:t>
      </w:r>
      <w:r w:rsidR="00D36EF8" w:rsidRPr="00022367">
        <w:rPr>
          <w:rFonts w:ascii="TH SarabunPSK" w:hAnsi="TH SarabunPSK" w:cs="TH SarabunPSK"/>
          <w:sz w:val="32"/>
          <w:szCs w:val="32"/>
          <w:cs/>
        </w:rPr>
        <w:tab/>
      </w:r>
      <w:r w:rsidR="00D36EF8" w:rsidRPr="00022367">
        <w:rPr>
          <w:rFonts w:ascii="TH SarabunPSK" w:hAnsi="TH SarabunPSK" w:cs="TH SarabunPSK"/>
          <w:sz w:val="32"/>
          <w:szCs w:val="32"/>
        </w:rPr>
        <w:sym w:font="Wingdings" w:char="F0A8"/>
      </w:r>
      <w:r w:rsidR="00D36EF8" w:rsidRPr="00022367">
        <w:rPr>
          <w:rFonts w:ascii="TH SarabunPSK" w:hAnsi="TH SarabunPSK" w:cs="TH SarabunPSK"/>
          <w:sz w:val="32"/>
          <w:szCs w:val="32"/>
          <w:cs/>
        </w:rPr>
        <w:t xml:space="preserve"> 1(0-2-1)</w:t>
      </w:r>
      <w:r w:rsidR="00320F9C" w:rsidRPr="00022367">
        <w:rPr>
          <w:rFonts w:ascii="TH SarabunPSK" w:hAnsi="TH SarabunPSK" w:cs="TH SarabunPSK"/>
          <w:b/>
          <w:bCs/>
          <w:sz w:val="32"/>
          <w:szCs w:val="32"/>
        </w:rPr>
        <w:tab/>
      </w:r>
    </w:p>
    <w:p w14:paraId="471DFF33" w14:textId="60FCEB8E" w:rsidR="007A3BB1" w:rsidRPr="00022367" w:rsidRDefault="00320F9C" w:rsidP="00320F9C">
      <w:pPr>
        <w:spacing w:after="0" w:line="240" w:lineRule="auto"/>
        <w:ind w:left="2444" w:firstLine="436"/>
        <w:rPr>
          <w:rFonts w:ascii="TH SarabunPSK" w:hAnsi="TH SarabunPSK" w:cs="TH SarabunPSK"/>
          <w:sz w:val="32"/>
          <w:szCs w:val="32"/>
          <w:cs/>
        </w:rPr>
      </w:pPr>
      <w:r w:rsidRPr="00022367">
        <w:rPr>
          <w:rFonts w:ascii="TH SarabunPSK" w:hAnsi="TH SarabunPSK" w:cs="TH SarabunPSK"/>
          <w:sz w:val="32"/>
          <w:szCs w:val="32"/>
        </w:rPr>
        <w:sym w:font="Wingdings" w:char="F0A8"/>
      </w:r>
      <w:r w:rsidRPr="00022367">
        <w:rPr>
          <w:rFonts w:ascii="TH SarabunPSK" w:hAnsi="TH SarabunPSK" w:cs="TH SarabunPSK"/>
          <w:sz w:val="32"/>
          <w:szCs w:val="32"/>
        </w:rPr>
        <w:t xml:space="preserve"> </w:t>
      </w:r>
      <w:r w:rsidR="003D1C24" w:rsidRPr="00022367">
        <w:rPr>
          <w:rFonts w:ascii="TH SarabunPSK" w:hAnsi="TH SarabunPSK" w:cs="TH SarabunPSK" w:hint="cs"/>
          <w:sz w:val="32"/>
          <w:szCs w:val="32"/>
          <w:cs/>
        </w:rPr>
        <w:t>อื่น ๆ (ระบุ) ...........................</w:t>
      </w:r>
    </w:p>
    <w:p w14:paraId="3B9D37C2" w14:textId="77777777" w:rsidR="009E1742" w:rsidRPr="00022367" w:rsidRDefault="009E1742" w:rsidP="00526CD6">
      <w:pPr>
        <w:spacing w:after="0" w:line="240" w:lineRule="auto"/>
        <w:ind w:left="284"/>
        <w:rPr>
          <w:rFonts w:ascii="TH SarabunPSK" w:hAnsi="TH SarabunPSK" w:cs="TH SarabunPSK"/>
          <w:b/>
          <w:bCs/>
          <w:sz w:val="32"/>
          <w:szCs w:val="32"/>
        </w:rPr>
      </w:pPr>
    </w:p>
    <w:p w14:paraId="3972A06D" w14:textId="3E59AE21" w:rsidR="007A3BB1" w:rsidRPr="00022367" w:rsidRDefault="007A3BB1" w:rsidP="00526CD6">
      <w:pPr>
        <w:numPr>
          <w:ilvl w:val="0"/>
          <w:numId w:val="1"/>
        </w:numPr>
        <w:tabs>
          <w:tab w:val="clear" w:pos="720"/>
          <w:tab w:val="num" w:pos="270"/>
        </w:tabs>
        <w:spacing w:after="0" w:line="240" w:lineRule="auto"/>
        <w:ind w:hanging="720"/>
        <w:rPr>
          <w:rFonts w:ascii="TH SarabunPSK" w:hAnsi="TH SarabunPSK" w:cs="TH SarabunPSK"/>
          <w:sz w:val="32"/>
          <w:szCs w:val="32"/>
        </w:rPr>
      </w:pPr>
      <w:r w:rsidRPr="00022367">
        <w:rPr>
          <w:rFonts w:ascii="TH SarabunPSK" w:hAnsi="TH SarabunPSK" w:cs="TH SarabunPSK"/>
          <w:b/>
          <w:bCs/>
          <w:sz w:val="32"/>
          <w:szCs w:val="32"/>
          <w:cs/>
        </w:rPr>
        <w:t>คำอธิบายรายวิชา</w:t>
      </w:r>
      <w:r w:rsidR="004A32B4" w:rsidRPr="00022367">
        <w:rPr>
          <w:rFonts w:ascii="TH SarabunPSK" w:hAnsi="TH SarabunPSK" w:cs="TH SarabunPSK"/>
          <w:b/>
          <w:bCs/>
          <w:sz w:val="32"/>
          <w:szCs w:val="32"/>
          <w:cs/>
        </w:rPr>
        <w:t>/</w:t>
      </w:r>
      <w:r w:rsidRPr="00022367">
        <w:rPr>
          <w:rFonts w:ascii="TH SarabunPSK" w:hAnsi="TH SarabunPSK" w:cs="TH SarabunPSK"/>
          <w:b/>
          <w:bCs/>
          <w:sz w:val="32"/>
          <w:szCs w:val="32"/>
        </w:rPr>
        <w:t>Course Description</w:t>
      </w:r>
      <w:r w:rsidRPr="00022367">
        <w:rPr>
          <w:rFonts w:ascii="TH SarabunPSK" w:hAnsi="TH SarabunPSK" w:cs="TH SarabunPSK"/>
          <w:sz w:val="32"/>
          <w:szCs w:val="32"/>
        </w:rPr>
        <w:t xml:space="preserve"> </w:t>
      </w:r>
    </w:p>
    <w:p w14:paraId="1179EDF9" w14:textId="381EF9DB" w:rsidR="00DA0D29" w:rsidRPr="00022367" w:rsidRDefault="00EC1823" w:rsidP="00526CD6">
      <w:pPr>
        <w:spacing w:after="0" w:line="240" w:lineRule="auto"/>
        <w:ind w:firstLine="851"/>
        <w:rPr>
          <w:rFonts w:ascii="TH SarabunPSK" w:hAnsi="TH SarabunPSK" w:cs="TH SarabunPSK"/>
          <w:sz w:val="32"/>
          <w:szCs w:val="32"/>
        </w:rPr>
      </w:pPr>
      <w:bookmarkStart w:id="1" w:name="_Hlk158818948"/>
      <w:r w:rsidRPr="00022367">
        <w:rPr>
          <w:rFonts w:ascii="TH SarabunPSK" w:hAnsi="TH SarabunPSK" w:cs="TH SarabunPSK" w:hint="cs"/>
          <w:sz w:val="32"/>
          <w:szCs w:val="32"/>
          <w:cs/>
        </w:rPr>
        <w:t>(</w:t>
      </w:r>
      <w:r w:rsidR="00DA0D29" w:rsidRPr="00022367">
        <w:rPr>
          <w:rFonts w:ascii="TH SarabunPSK" w:hAnsi="TH SarabunPSK" w:cs="TH SarabunPSK"/>
          <w:sz w:val="32"/>
          <w:szCs w:val="32"/>
          <w:cs/>
        </w:rPr>
        <w:t>ภาษาไทย</w:t>
      </w:r>
      <w:r w:rsidRPr="00022367">
        <w:rPr>
          <w:rFonts w:ascii="TH SarabunPSK" w:hAnsi="TH SarabunPSK" w:cs="TH SarabunPSK" w:hint="cs"/>
          <w:sz w:val="32"/>
          <w:szCs w:val="32"/>
          <w:cs/>
        </w:rPr>
        <w:t>/</w:t>
      </w:r>
      <w:r w:rsidRPr="00022367">
        <w:rPr>
          <w:rFonts w:ascii="TH SarabunPSK" w:hAnsi="TH SarabunPSK" w:cs="TH SarabunPSK"/>
          <w:sz w:val="32"/>
          <w:szCs w:val="32"/>
        </w:rPr>
        <w:t>Thai</w:t>
      </w:r>
      <w:r w:rsidR="0096466C" w:rsidRPr="00022367">
        <w:rPr>
          <w:rFonts w:ascii="TH SarabunPSK" w:hAnsi="TH SarabunPSK" w:cs="TH SarabunPSK"/>
          <w:sz w:val="32"/>
          <w:szCs w:val="32"/>
        </w:rPr>
        <w:t>)</w:t>
      </w:r>
      <w:r w:rsidR="0096466C" w:rsidRPr="00022367">
        <w:rPr>
          <w:rFonts w:ascii="TH SarabunPSK" w:hAnsi="TH SarabunPSK" w:cs="TH SarabunPSK" w:hint="cs"/>
          <w:sz w:val="32"/>
          <w:szCs w:val="32"/>
          <w:cs/>
        </w:rPr>
        <w:t xml:space="preserve"> </w:t>
      </w:r>
      <w:r w:rsidR="00DA0D29" w:rsidRPr="00022367">
        <w:rPr>
          <w:rFonts w:ascii="TH SarabunPSK" w:hAnsi="TH SarabunPSK" w:cs="TH SarabunPSK"/>
          <w:sz w:val="32"/>
          <w:szCs w:val="32"/>
          <w:cs/>
        </w:rPr>
        <w:t>............................................................................................................................................</w:t>
      </w:r>
    </w:p>
    <w:bookmarkEnd w:id="1"/>
    <w:p w14:paraId="74B12FC5" w14:textId="219D26AD" w:rsidR="00DA0D29" w:rsidRPr="00022367" w:rsidRDefault="0096466C" w:rsidP="00526CD6">
      <w:pPr>
        <w:spacing w:after="0" w:line="240" w:lineRule="auto"/>
        <w:ind w:firstLine="851"/>
        <w:rPr>
          <w:rFonts w:ascii="TH SarabunPSK" w:hAnsi="TH SarabunPSK" w:cs="TH SarabunPSK"/>
          <w:sz w:val="32"/>
          <w:szCs w:val="32"/>
        </w:rPr>
      </w:pPr>
      <w:r w:rsidRPr="00022367">
        <w:rPr>
          <w:rFonts w:ascii="TH SarabunPSK" w:hAnsi="TH SarabunPSK" w:cs="TH SarabunPSK" w:hint="cs"/>
          <w:sz w:val="32"/>
          <w:szCs w:val="32"/>
          <w:cs/>
        </w:rPr>
        <w:t>(</w:t>
      </w:r>
      <w:r w:rsidR="00DA0D29" w:rsidRPr="00022367">
        <w:rPr>
          <w:rFonts w:ascii="TH SarabunPSK" w:hAnsi="TH SarabunPSK" w:cs="TH SarabunPSK"/>
          <w:sz w:val="32"/>
          <w:szCs w:val="32"/>
          <w:cs/>
        </w:rPr>
        <w:t>ภาษาอังกฤษ</w:t>
      </w:r>
      <w:r w:rsidRPr="00022367">
        <w:rPr>
          <w:rFonts w:ascii="TH SarabunPSK" w:hAnsi="TH SarabunPSK" w:cs="TH SarabunPSK" w:hint="cs"/>
          <w:sz w:val="32"/>
          <w:szCs w:val="32"/>
          <w:cs/>
        </w:rPr>
        <w:t>/</w:t>
      </w:r>
      <w:r w:rsidRPr="00022367">
        <w:rPr>
          <w:rFonts w:ascii="TH SarabunPSK" w:hAnsi="TH SarabunPSK" w:cs="TH SarabunPSK"/>
          <w:sz w:val="32"/>
          <w:szCs w:val="32"/>
        </w:rPr>
        <w:t xml:space="preserve">English) </w:t>
      </w:r>
      <w:r w:rsidR="00DA0D29" w:rsidRPr="00022367">
        <w:rPr>
          <w:rFonts w:ascii="TH SarabunPSK" w:hAnsi="TH SarabunPSK" w:cs="TH SarabunPSK"/>
          <w:sz w:val="32"/>
          <w:szCs w:val="32"/>
          <w:cs/>
        </w:rPr>
        <w:t>..................................................................................................................................</w:t>
      </w:r>
    </w:p>
    <w:p w14:paraId="1970E8BE" w14:textId="77777777" w:rsidR="009E1742" w:rsidRPr="00022367" w:rsidRDefault="009E1742" w:rsidP="00526CD6">
      <w:pPr>
        <w:spacing w:after="0" w:line="240" w:lineRule="auto"/>
        <w:ind w:firstLine="851"/>
        <w:rPr>
          <w:rFonts w:ascii="TH SarabunPSK" w:hAnsi="TH SarabunPSK" w:cs="TH SarabunPSK"/>
          <w:sz w:val="32"/>
          <w:szCs w:val="32"/>
        </w:rPr>
      </w:pPr>
    </w:p>
    <w:p w14:paraId="7D8135F5" w14:textId="1EB79C0E" w:rsidR="007A3BB1" w:rsidRPr="00022367" w:rsidRDefault="0042194D"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กลุ่มวิชา</w:t>
      </w:r>
      <w:r w:rsidR="00AF609D" w:rsidRPr="00022367">
        <w:rPr>
          <w:rFonts w:ascii="TH SarabunPSK" w:hAnsi="TH SarabunPSK" w:cs="TH SarabunPSK"/>
          <w:b/>
          <w:bCs/>
          <w:sz w:val="32"/>
          <w:szCs w:val="32"/>
          <w:cs/>
        </w:rPr>
        <w:t>ตามหมวดวิชาศึกษาทั่วไป ฉบับปรับปรุง พ.ศ.</w:t>
      </w:r>
      <w:r w:rsidR="00550FD4" w:rsidRPr="00022367">
        <w:rPr>
          <w:rFonts w:ascii="TH SarabunPSK" w:hAnsi="TH SarabunPSK" w:cs="TH SarabunPSK" w:hint="cs"/>
          <w:b/>
          <w:bCs/>
          <w:sz w:val="32"/>
          <w:szCs w:val="32"/>
          <w:cs/>
        </w:rPr>
        <w:t xml:space="preserve"> </w:t>
      </w:r>
      <w:r w:rsidR="00AF609D" w:rsidRPr="00022367">
        <w:rPr>
          <w:rFonts w:ascii="TH SarabunPSK" w:hAnsi="TH SarabunPSK" w:cs="TH SarabunPSK"/>
          <w:b/>
          <w:bCs/>
          <w:sz w:val="32"/>
          <w:szCs w:val="32"/>
          <w:cs/>
        </w:rPr>
        <w:t>2567</w:t>
      </w:r>
      <w:r w:rsidR="00E54706" w:rsidRPr="00022367">
        <w:rPr>
          <w:rFonts w:ascii="TH SarabunPSK" w:hAnsi="TH SarabunPSK" w:cs="TH SarabunPSK"/>
          <w:b/>
          <w:bCs/>
          <w:sz w:val="32"/>
          <w:szCs w:val="32"/>
        </w:rPr>
        <w:t xml:space="preserve"> </w:t>
      </w:r>
    </w:p>
    <w:p w14:paraId="0D530B8D" w14:textId="6E1BCD53" w:rsidR="00C6404E" w:rsidRPr="00022367" w:rsidRDefault="00C6404E" w:rsidP="00C6404E">
      <w:pPr>
        <w:spacing w:after="0" w:line="240" w:lineRule="auto"/>
        <w:ind w:left="284"/>
        <w:rPr>
          <w:rFonts w:ascii="TH SarabunPSK" w:hAnsi="TH SarabunPSK" w:cs="TH SarabunPSK"/>
          <w:b/>
          <w:bCs/>
          <w:sz w:val="32"/>
          <w:szCs w:val="32"/>
        </w:rPr>
      </w:pPr>
      <w:r w:rsidRPr="00022367">
        <w:rPr>
          <w:rFonts w:ascii="TH SarabunPSK" w:hAnsi="TH SarabunPSK" w:cs="TH SarabunPSK"/>
          <w:b/>
          <w:bCs/>
          <w:sz w:val="32"/>
          <w:szCs w:val="32"/>
        </w:rPr>
        <w:t>Categor</w:t>
      </w:r>
      <w:r w:rsidR="00622E7E" w:rsidRPr="00022367">
        <w:rPr>
          <w:rFonts w:ascii="TH SarabunPSK" w:hAnsi="TH SarabunPSK" w:cs="TH SarabunPSK"/>
          <w:b/>
          <w:bCs/>
          <w:sz w:val="32"/>
          <w:szCs w:val="32"/>
        </w:rPr>
        <w:t>ies</w:t>
      </w:r>
      <w:r w:rsidRPr="00022367">
        <w:rPr>
          <w:rFonts w:ascii="TH SarabunPSK" w:hAnsi="TH SarabunPSK" w:cs="TH SarabunPSK"/>
          <w:b/>
          <w:bCs/>
          <w:sz w:val="32"/>
          <w:szCs w:val="32"/>
        </w:rPr>
        <w:t xml:space="preserve"> of General Education Cou</w:t>
      </w:r>
      <w:r w:rsidR="00B95F92" w:rsidRPr="00022367">
        <w:rPr>
          <w:rFonts w:ascii="TH SarabunPSK" w:hAnsi="TH SarabunPSK" w:cs="TH SarabunPSK"/>
          <w:b/>
          <w:bCs/>
          <w:sz w:val="32"/>
          <w:szCs w:val="32"/>
        </w:rPr>
        <w:t xml:space="preserve">rses (Revised Version </w:t>
      </w:r>
      <w:r w:rsidR="00550FD4" w:rsidRPr="00022367">
        <w:rPr>
          <w:rFonts w:ascii="TH SarabunPSK" w:hAnsi="TH SarabunPSK" w:cs="TH SarabunPSK"/>
          <w:b/>
          <w:bCs/>
          <w:sz w:val="32"/>
          <w:szCs w:val="32"/>
        </w:rPr>
        <w:t>2567 BE)</w:t>
      </w:r>
      <w:r w:rsidR="00B95F92" w:rsidRPr="00022367">
        <w:rPr>
          <w:rFonts w:ascii="TH SarabunPSK" w:hAnsi="TH SarabunPSK" w:cs="TH SarabunPSK"/>
          <w:b/>
          <w:bCs/>
          <w:sz w:val="32"/>
          <w:szCs w:val="32"/>
        </w:rPr>
        <w:t xml:space="preserve"> </w:t>
      </w:r>
    </w:p>
    <w:p w14:paraId="3BE25D83" w14:textId="31A957D7" w:rsidR="004A32B4" w:rsidRPr="00022367" w:rsidRDefault="00733857" w:rsidP="00526CD6">
      <w:pPr>
        <w:tabs>
          <w:tab w:val="left" w:pos="497"/>
        </w:tabs>
        <w:spacing w:after="0" w:line="240" w:lineRule="auto"/>
        <w:rPr>
          <w:rFonts w:ascii="TH SarabunPSK" w:hAnsi="TH SarabunPSK" w:cs="TH SarabunPSK"/>
          <w:kern w:val="24"/>
          <w:sz w:val="30"/>
          <w:szCs w:val="30"/>
        </w:rPr>
      </w:pPr>
      <w:bookmarkStart w:id="2" w:name="_Hlk126067945"/>
      <w:r w:rsidRPr="00022367">
        <w:rPr>
          <w:rFonts w:ascii="TH SarabunPSK" w:hAnsi="TH SarabunPSK" w:cs="TH SarabunPSK"/>
          <w:kern w:val="24"/>
          <w:sz w:val="30"/>
          <w:szCs w:val="30"/>
          <w:cs/>
        </w:rPr>
        <w:tab/>
      </w:r>
      <w:r w:rsidRPr="00022367">
        <w:rPr>
          <w:rFonts w:ascii="TH SarabunPSK" w:hAnsi="TH SarabunPSK" w:cs="TH SarabunPSK"/>
          <w:kern w:val="24"/>
          <w:sz w:val="30"/>
          <w:szCs w:val="30"/>
          <w:cs/>
        </w:rPr>
        <w:tab/>
      </w:r>
      <w:r w:rsidRPr="00022367">
        <w:rPr>
          <w:rFonts w:ascii="TH SarabunPSK" w:hAnsi="TH SarabunPSK" w:cs="TH SarabunPSK"/>
          <w:kern w:val="24"/>
          <w:sz w:val="30"/>
          <w:szCs w:val="30"/>
        </w:rPr>
        <w:sym w:font="Wingdings" w:char="F0A8"/>
      </w:r>
      <w:r w:rsidRPr="00022367">
        <w:rPr>
          <w:rFonts w:ascii="TH SarabunPSK" w:hAnsi="TH SarabunPSK" w:cs="TH SarabunPSK"/>
          <w:kern w:val="24"/>
          <w:sz w:val="30"/>
          <w:szCs w:val="30"/>
          <w:cs/>
        </w:rPr>
        <w:t xml:space="preserve">  </w:t>
      </w:r>
      <w:r w:rsidR="004A32B4" w:rsidRPr="00022367">
        <w:rPr>
          <w:rFonts w:ascii="TH SarabunPSK" w:hAnsi="TH SarabunPSK" w:cs="TH SarabunPSK"/>
          <w:kern w:val="24"/>
          <w:sz w:val="30"/>
          <w:szCs w:val="30"/>
          <w:cs/>
        </w:rPr>
        <w:t xml:space="preserve">กลุ่มภาษาและการสื่อสาร </w:t>
      </w:r>
      <w:r w:rsidR="00550FD4" w:rsidRPr="00022367">
        <w:rPr>
          <w:rFonts w:ascii="TH SarabunPSK" w:hAnsi="TH SarabunPSK" w:cs="TH SarabunPSK"/>
          <w:kern w:val="24"/>
          <w:sz w:val="30"/>
          <w:szCs w:val="30"/>
        </w:rPr>
        <w:t>(Language and Communication)</w:t>
      </w:r>
    </w:p>
    <w:p w14:paraId="102B1CFE" w14:textId="62C65514" w:rsidR="004A32B4" w:rsidRPr="00022367" w:rsidRDefault="00733857" w:rsidP="00526CD6">
      <w:pPr>
        <w:tabs>
          <w:tab w:val="left" w:pos="497"/>
        </w:tabs>
        <w:spacing w:after="0" w:line="240" w:lineRule="auto"/>
        <w:rPr>
          <w:rFonts w:ascii="TH SarabunPSK" w:hAnsi="TH SarabunPSK" w:cs="TH SarabunPSK"/>
          <w:kern w:val="24"/>
          <w:sz w:val="30"/>
          <w:szCs w:val="30"/>
        </w:rPr>
      </w:pPr>
      <w:r w:rsidRPr="00022367">
        <w:rPr>
          <w:rFonts w:ascii="TH SarabunPSK" w:hAnsi="TH SarabunPSK" w:cs="TH SarabunPSK"/>
          <w:kern w:val="24"/>
          <w:sz w:val="30"/>
          <w:szCs w:val="30"/>
          <w:cs/>
        </w:rPr>
        <w:tab/>
      </w:r>
      <w:r w:rsidRPr="00022367">
        <w:rPr>
          <w:rFonts w:ascii="TH SarabunPSK" w:hAnsi="TH SarabunPSK" w:cs="TH SarabunPSK"/>
          <w:kern w:val="24"/>
          <w:sz w:val="30"/>
          <w:szCs w:val="30"/>
          <w:cs/>
        </w:rPr>
        <w:tab/>
      </w:r>
      <w:r w:rsidRPr="00022367">
        <w:rPr>
          <w:rFonts w:ascii="TH SarabunPSK" w:hAnsi="TH SarabunPSK" w:cs="TH SarabunPSK"/>
          <w:kern w:val="24"/>
          <w:sz w:val="30"/>
          <w:szCs w:val="30"/>
        </w:rPr>
        <w:sym w:font="Wingdings" w:char="F0A8"/>
      </w:r>
      <w:r w:rsidRPr="00022367">
        <w:rPr>
          <w:rFonts w:ascii="TH SarabunPSK" w:hAnsi="TH SarabunPSK" w:cs="TH SarabunPSK"/>
          <w:kern w:val="24"/>
          <w:sz w:val="30"/>
          <w:szCs w:val="30"/>
          <w:cs/>
        </w:rPr>
        <w:t xml:space="preserve">  </w:t>
      </w:r>
      <w:r w:rsidR="004A32B4" w:rsidRPr="00022367">
        <w:rPr>
          <w:rFonts w:ascii="TH SarabunPSK" w:hAnsi="TH SarabunPSK" w:cs="TH SarabunPSK"/>
          <w:kern w:val="24"/>
          <w:sz w:val="30"/>
          <w:szCs w:val="30"/>
          <w:cs/>
        </w:rPr>
        <w:t>กลุ่มความรู้เพื่อการใช้ชีวิตอย่างมีคุณภาพ</w:t>
      </w:r>
      <w:r w:rsidR="00550FD4" w:rsidRPr="00022367">
        <w:rPr>
          <w:rFonts w:ascii="TH SarabunPSK" w:hAnsi="TH SarabunPSK" w:cs="TH SarabunPSK"/>
          <w:kern w:val="24"/>
          <w:sz w:val="30"/>
          <w:szCs w:val="30"/>
        </w:rPr>
        <w:t xml:space="preserve"> (</w:t>
      </w:r>
      <w:r w:rsidR="00371140" w:rsidRPr="00022367">
        <w:rPr>
          <w:rFonts w:ascii="TH SarabunPSK" w:hAnsi="TH SarabunPSK" w:cs="TH SarabunPSK"/>
          <w:kern w:val="24"/>
          <w:sz w:val="30"/>
          <w:szCs w:val="30"/>
        </w:rPr>
        <w:t>Knowledge for Quality Living)</w:t>
      </w:r>
    </w:p>
    <w:p w14:paraId="6103F657" w14:textId="18146966" w:rsidR="004A32B4" w:rsidRPr="00022367" w:rsidRDefault="00733857" w:rsidP="00526CD6">
      <w:pPr>
        <w:tabs>
          <w:tab w:val="left" w:pos="497"/>
        </w:tabs>
        <w:spacing w:after="0" w:line="240" w:lineRule="auto"/>
        <w:rPr>
          <w:rFonts w:ascii="TH SarabunPSK" w:hAnsi="TH SarabunPSK" w:cs="TH SarabunPSK"/>
          <w:kern w:val="24"/>
          <w:sz w:val="30"/>
          <w:szCs w:val="30"/>
        </w:rPr>
      </w:pPr>
      <w:r w:rsidRPr="00022367">
        <w:rPr>
          <w:rFonts w:ascii="TH SarabunPSK" w:hAnsi="TH SarabunPSK" w:cs="TH SarabunPSK"/>
          <w:kern w:val="24"/>
          <w:sz w:val="30"/>
          <w:szCs w:val="30"/>
          <w:cs/>
        </w:rPr>
        <w:tab/>
      </w:r>
      <w:r w:rsidRPr="00022367">
        <w:rPr>
          <w:rFonts w:ascii="TH SarabunPSK" w:hAnsi="TH SarabunPSK" w:cs="TH SarabunPSK"/>
          <w:kern w:val="24"/>
          <w:sz w:val="30"/>
          <w:szCs w:val="30"/>
          <w:cs/>
        </w:rPr>
        <w:tab/>
      </w:r>
      <w:r w:rsidRPr="00022367">
        <w:rPr>
          <w:rFonts w:ascii="TH SarabunPSK" w:hAnsi="TH SarabunPSK" w:cs="TH SarabunPSK"/>
          <w:kern w:val="24"/>
          <w:sz w:val="30"/>
          <w:szCs w:val="30"/>
        </w:rPr>
        <w:sym w:font="Wingdings" w:char="F0A8"/>
      </w:r>
      <w:r w:rsidRPr="00022367">
        <w:rPr>
          <w:rFonts w:ascii="TH SarabunPSK" w:hAnsi="TH SarabunPSK" w:cs="TH SarabunPSK"/>
          <w:kern w:val="24"/>
          <w:sz w:val="30"/>
          <w:szCs w:val="30"/>
          <w:cs/>
        </w:rPr>
        <w:t xml:space="preserve">  </w:t>
      </w:r>
      <w:r w:rsidR="004A32B4" w:rsidRPr="00022367">
        <w:rPr>
          <w:rFonts w:ascii="TH SarabunPSK" w:hAnsi="TH SarabunPSK" w:cs="TH SarabunPSK"/>
          <w:kern w:val="24"/>
          <w:sz w:val="30"/>
          <w:szCs w:val="30"/>
          <w:cs/>
        </w:rPr>
        <w:t>กลุ่มการพัฒนาทักษะและลักษณะบุคคล</w:t>
      </w:r>
      <w:r w:rsidR="00371140" w:rsidRPr="00022367">
        <w:rPr>
          <w:rFonts w:ascii="TH SarabunPSK" w:hAnsi="TH SarabunPSK" w:cs="TH SarabunPSK"/>
          <w:kern w:val="24"/>
          <w:sz w:val="30"/>
          <w:szCs w:val="30"/>
        </w:rPr>
        <w:t xml:space="preserve"> (Skills and Character Development)</w:t>
      </w:r>
    </w:p>
    <w:p w14:paraId="45BC5A58" w14:textId="5C0EE1FA" w:rsidR="004A32B4" w:rsidRPr="00022367" w:rsidRDefault="00733857" w:rsidP="00526CD6">
      <w:pPr>
        <w:tabs>
          <w:tab w:val="left" w:pos="497"/>
        </w:tabs>
        <w:spacing w:after="0" w:line="240" w:lineRule="auto"/>
        <w:rPr>
          <w:rFonts w:ascii="TH SarabunPSK" w:hAnsi="TH SarabunPSK" w:cs="TH SarabunPSK"/>
          <w:kern w:val="24"/>
          <w:sz w:val="30"/>
          <w:szCs w:val="30"/>
        </w:rPr>
      </w:pPr>
      <w:r w:rsidRPr="00022367">
        <w:rPr>
          <w:rFonts w:ascii="TH SarabunPSK" w:hAnsi="TH SarabunPSK" w:cs="TH SarabunPSK"/>
          <w:kern w:val="24"/>
          <w:sz w:val="30"/>
          <w:szCs w:val="30"/>
          <w:cs/>
        </w:rPr>
        <w:tab/>
      </w:r>
      <w:r w:rsidRPr="00022367">
        <w:rPr>
          <w:rFonts w:ascii="TH SarabunPSK" w:hAnsi="TH SarabunPSK" w:cs="TH SarabunPSK"/>
          <w:kern w:val="24"/>
          <w:sz w:val="30"/>
          <w:szCs w:val="30"/>
          <w:cs/>
        </w:rPr>
        <w:tab/>
      </w:r>
      <w:r w:rsidRPr="00022367">
        <w:rPr>
          <w:rFonts w:ascii="TH SarabunPSK" w:hAnsi="TH SarabunPSK" w:cs="TH SarabunPSK"/>
          <w:kern w:val="24"/>
          <w:sz w:val="30"/>
          <w:szCs w:val="30"/>
        </w:rPr>
        <w:sym w:font="Wingdings" w:char="F0A8"/>
      </w:r>
      <w:r w:rsidRPr="00022367">
        <w:rPr>
          <w:rFonts w:ascii="TH SarabunPSK" w:hAnsi="TH SarabunPSK" w:cs="TH SarabunPSK"/>
          <w:kern w:val="24"/>
          <w:sz w:val="30"/>
          <w:szCs w:val="30"/>
          <w:cs/>
        </w:rPr>
        <w:t xml:space="preserve">  </w:t>
      </w:r>
      <w:r w:rsidR="004A32B4" w:rsidRPr="00022367">
        <w:rPr>
          <w:rFonts w:ascii="TH SarabunPSK" w:hAnsi="TH SarabunPSK" w:cs="TH SarabunPSK"/>
          <w:kern w:val="24"/>
          <w:sz w:val="30"/>
          <w:szCs w:val="30"/>
          <w:cs/>
        </w:rPr>
        <w:t>กลุ่มการพัฒนาสุขภาพกายและจิต</w:t>
      </w:r>
      <w:r w:rsidR="00371140" w:rsidRPr="00022367">
        <w:rPr>
          <w:rFonts w:ascii="TH SarabunPSK" w:hAnsi="TH SarabunPSK" w:cs="TH SarabunPSK"/>
          <w:kern w:val="24"/>
          <w:sz w:val="30"/>
          <w:szCs w:val="30"/>
        </w:rPr>
        <w:t xml:space="preserve"> (Physical and </w:t>
      </w:r>
      <w:r w:rsidR="005C6BB0" w:rsidRPr="00022367">
        <w:rPr>
          <w:rFonts w:ascii="TH SarabunPSK" w:hAnsi="TH SarabunPSK" w:cs="TH SarabunPSK"/>
          <w:kern w:val="24"/>
          <w:sz w:val="30"/>
          <w:szCs w:val="30"/>
        </w:rPr>
        <w:t>Mental Development)</w:t>
      </w:r>
    </w:p>
    <w:p w14:paraId="239FFFE4" w14:textId="287B8572" w:rsidR="00EB15BD" w:rsidRPr="00022367" w:rsidRDefault="00733857" w:rsidP="00526CD6">
      <w:pPr>
        <w:tabs>
          <w:tab w:val="left" w:pos="497"/>
        </w:tabs>
        <w:spacing w:after="0" w:line="240" w:lineRule="auto"/>
        <w:rPr>
          <w:rFonts w:ascii="TH SarabunPSK" w:hAnsi="TH SarabunPSK" w:cs="TH SarabunPSK"/>
          <w:kern w:val="24"/>
          <w:sz w:val="30"/>
          <w:szCs w:val="30"/>
        </w:rPr>
      </w:pPr>
      <w:r w:rsidRPr="00022367">
        <w:rPr>
          <w:rFonts w:ascii="TH SarabunPSK" w:hAnsi="TH SarabunPSK" w:cs="TH SarabunPSK"/>
          <w:kern w:val="24"/>
          <w:sz w:val="30"/>
          <w:szCs w:val="30"/>
          <w:cs/>
        </w:rPr>
        <w:tab/>
      </w:r>
      <w:r w:rsidRPr="00022367">
        <w:rPr>
          <w:rFonts w:ascii="TH SarabunPSK" w:hAnsi="TH SarabunPSK" w:cs="TH SarabunPSK"/>
          <w:kern w:val="24"/>
          <w:sz w:val="30"/>
          <w:szCs w:val="30"/>
          <w:cs/>
        </w:rPr>
        <w:tab/>
      </w:r>
      <w:r w:rsidRPr="00022367">
        <w:rPr>
          <w:rFonts w:ascii="TH SarabunPSK" w:hAnsi="TH SarabunPSK" w:cs="TH SarabunPSK"/>
          <w:kern w:val="24"/>
          <w:sz w:val="30"/>
          <w:szCs w:val="30"/>
        </w:rPr>
        <w:sym w:font="Wingdings" w:char="F0A8"/>
      </w:r>
      <w:r w:rsidRPr="00022367">
        <w:rPr>
          <w:rFonts w:ascii="TH SarabunPSK" w:hAnsi="TH SarabunPSK" w:cs="TH SarabunPSK"/>
          <w:kern w:val="24"/>
          <w:sz w:val="30"/>
          <w:szCs w:val="30"/>
          <w:cs/>
        </w:rPr>
        <w:t xml:space="preserve">  </w:t>
      </w:r>
      <w:r w:rsidR="004A32B4" w:rsidRPr="00022367">
        <w:rPr>
          <w:rFonts w:ascii="TH SarabunPSK" w:hAnsi="TH SarabunPSK" w:cs="TH SarabunPSK"/>
          <w:kern w:val="24"/>
          <w:sz w:val="30"/>
          <w:szCs w:val="30"/>
          <w:cs/>
        </w:rPr>
        <w:t>กลุ่มการเป็นพลเมืองไทยและพลโลกเพื่อสังคมที่ยั่งยืน</w:t>
      </w:r>
      <w:bookmarkEnd w:id="2"/>
      <w:r w:rsidR="005C6BB0" w:rsidRPr="00022367">
        <w:rPr>
          <w:rFonts w:ascii="TH SarabunPSK" w:hAnsi="TH SarabunPSK" w:cs="TH SarabunPSK"/>
          <w:kern w:val="24"/>
          <w:sz w:val="30"/>
          <w:szCs w:val="30"/>
        </w:rPr>
        <w:t xml:space="preserve"> (</w:t>
      </w:r>
      <w:r w:rsidR="007659F1" w:rsidRPr="00022367">
        <w:rPr>
          <w:rFonts w:ascii="TH SarabunPSK" w:hAnsi="TH SarabunPSK" w:cs="TH SarabunPSK"/>
          <w:kern w:val="24"/>
          <w:sz w:val="30"/>
          <w:szCs w:val="30"/>
        </w:rPr>
        <w:t xml:space="preserve">Thai and Global Citizenship for </w:t>
      </w:r>
      <w:r w:rsidR="00622E7E" w:rsidRPr="00022367">
        <w:rPr>
          <w:rFonts w:ascii="TH SarabunPSK" w:hAnsi="TH SarabunPSK" w:cs="TH SarabunPSK"/>
          <w:kern w:val="24"/>
          <w:sz w:val="30"/>
          <w:szCs w:val="30"/>
        </w:rPr>
        <w:t>Sustainability)</w:t>
      </w:r>
    </w:p>
    <w:p w14:paraId="1B9D7DA5" w14:textId="77777777" w:rsidR="009E1742" w:rsidRPr="00022367" w:rsidRDefault="009E1742" w:rsidP="00526CD6">
      <w:pPr>
        <w:tabs>
          <w:tab w:val="left" w:pos="497"/>
        </w:tabs>
        <w:spacing w:after="0" w:line="240" w:lineRule="auto"/>
        <w:rPr>
          <w:rFonts w:ascii="TH SarabunPSK" w:hAnsi="TH SarabunPSK" w:cs="TH SarabunPSK"/>
          <w:kern w:val="24"/>
          <w:sz w:val="30"/>
          <w:szCs w:val="30"/>
        </w:rPr>
      </w:pPr>
    </w:p>
    <w:p w14:paraId="0EDEF89A" w14:textId="77777777" w:rsidR="00D36EF8" w:rsidRPr="00022367" w:rsidRDefault="007A3BB1"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ภาคการศึกษา/ปีการศึกษา</w:t>
      </w:r>
      <w:r w:rsidRPr="00022367">
        <w:rPr>
          <w:rFonts w:ascii="TH SarabunPSK" w:hAnsi="TH SarabunPSK" w:cs="TH SarabunPSK"/>
          <w:b/>
          <w:bCs/>
          <w:sz w:val="32"/>
          <w:szCs w:val="32"/>
        </w:rPr>
        <w:t xml:space="preserve"> (Semester/Academic Year)</w:t>
      </w:r>
      <w:r w:rsidRPr="00022367">
        <w:rPr>
          <w:rFonts w:ascii="TH SarabunPSK" w:hAnsi="TH SarabunPSK" w:cs="TH SarabunPSK"/>
          <w:b/>
          <w:bCs/>
          <w:sz w:val="32"/>
          <w:szCs w:val="32"/>
          <w:cs/>
        </w:rPr>
        <w:t xml:space="preserve"> </w:t>
      </w:r>
    </w:p>
    <w:p w14:paraId="6A5FE7AA" w14:textId="439AE1F5" w:rsidR="0096466C" w:rsidRPr="00022367" w:rsidRDefault="00D36EF8" w:rsidP="00526CD6">
      <w:pPr>
        <w:spacing w:after="0" w:line="240" w:lineRule="auto"/>
        <w:ind w:left="284" w:firstLine="436"/>
        <w:rPr>
          <w:rFonts w:ascii="TH SarabunPSK" w:hAnsi="TH SarabunPSK" w:cs="TH SarabunPSK"/>
          <w:sz w:val="32"/>
          <w:szCs w:val="32"/>
        </w:rPr>
      </w:pPr>
      <w:r w:rsidRPr="00022367">
        <w:rPr>
          <w:rFonts w:ascii="TH SarabunPSK" w:hAnsi="TH SarabunPSK" w:cs="TH SarabunPSK"/>
          <w:sz w:val="32"/>
          <w:szCs w:val="32"/>
        </w:rPr>
        <w:sym w:font="Wingdings" w:char="F0A8"/>
      </w:r>
      <w:r w:rsidRPr="00022367">
        <w:rPr>
          <w:rFonts w:ascii="TH SarabunPSK" w:hAnsi="TH SarabunPSK" w:cs="TH SarabunPSK"/>
          <w:sz w:val="32"/>
          <w:szCs w:val="32"/>
          <w:cs/>
        </w:rPr>
        <w:t xml:space="preserve"> ภาคเรียนต้น</w:t>
      </w:r>
      <w:r w:rsidRPr="00022367">
        <w:rPr>
          <w:rFonts w:ascii="TH SarabunPSK" w:hAnsi="TH SarabunPSK" w:cs="TH SarabunPSK"/>
          <w:sz w:val="32"/>
          <w:szCs w:val="32"/>
          <w:cs/>
        </w:rPr>
        <w:tab/>
      </w:r>
      <w:r w:rsidR="0096466C" w:rsidRPr="00022367">
        <w:rPr>
          <w:rFonts w:ascii="TH SarabunPSK" w:hAnsi="TH SarabunPSK" w:cs="TH SarabunPSK"/>
          <w:sz w:val="32"/>
          <w:szCs w:val="32"/>
        </w:rPr>
        <w:t>(First Semester)</w:t>
      </w:r>
    </w:p>
    <w:p w14:paraId="191B9C5A" w14:textId="77777777" w:rsidR="0096466C" w:rsidRPr="00022367" w:rsidRDefault="00D36EF8" w:rsidP="00526CD6">
      <w:pPr>
        <w:spacing w:after="0" w:line="240" w:lineRule="auto"/>
        <w:ind w:left="284" w:firstLine="436"/>
        <w:rPr>
          <w:rFonts w:ascii="TH SarabunPSK" w:hAnsi="TH SarabunPSK" w:cs="TH SarabunPSK"/>
          <w:sz w:val="32"/>
          <w:szCs w:val="32"/>
        </w:rPr>
      </w:pPr>
      <w:r w:rsidRPr="00022367">
        <w:rPr>
          <w:rFonts w:ascii="TH SarabunPSK" w:hAnsi="TH SarabunPSK" w:cs="TH SarabunPSK"/>
          <w:sz w:val="32"/>
          <w:szCs w:val="32"/>
        </w:rPr>
        <w:sym w:font="Wingdings" w:char="F0A8"/>
      </w:r>
      <w:r w:rsidRPr="00022367">
        <w:rPr>
          <w:rFonts w:ascii="TH SarabunPSK" w:hAnsi="TH SarabunPSK" w:cs="TH SarabunPSK"/>
          <w:sz w:val="32"/>
          <w:szCs w:val="32"/>
          <w:cs/>
        </w:rPr>
        <w:t xml:space="preserve"> ภาคเรียนปลาย</w:t>
      </w:r>
      <w:r w:rsidR="0096466C" w:rsidRPr="00022367">
        <w:rPr>
          <w:rFonts w:ascii="TH SarabunPSK" w:hAnsi="TH SarabunPSK" w:cs="TH SarabunPSK" w:hint="cs"/>
          <w:sz w:val="32"/>
          <w:szCs w:val="32"/>
          <w:cs/>
        </w:rPr>
        <w:t xml:space="preserve"> </w:t>
      </w:r>
      <w:r w:rsidR="0096466C" w:rsidRPr="00022367">
        <w:rPr>
          <w:rFonts w:ascii="TH SarabunPSK" w:hAnsi="TH SarabunPSK" w:cs="TH SarabunPSK"/>
          <w:sz w:val="32"/>
          <w:szCs w:val="32"/>
        </w:rPr>
        <w:t>(Second Semester)</w:t>
      </w:r>
      <w:r w:rsidRPr="00022367">
        <w:rPr>
          <w:rFonts w:ascii="TH SarabunPSK" w:hAnsi="TH SarabunPSK" w:cs="TH SarabunPSK"/>
          <w:sz w:val="32"/>
          <w:szCs w:val="32"/>
          <w:cs/>
        </w:rPr>
        <w:tab/>
      </w:r>
    </w:p>
    <w:p w14:paraId="184203D1" w14:textId="77777777" w:rsidR="0096466C" w:rsidRPr="00022367" w:rsidRDefault="00D36EF8" w:rsidP="00526CD6">
      <w:pPr>
        <w:spacing w:after="0" w:line="240" w:lineRule="auto"/>
        <w:ind w:left="284" w:firstLine="436"/>
        <w:rPr>
          <w:rFonts w:ascii="TH SarabunPSK" w:hAnsi="TH SarabunPSK" w:cs="TH SarabunPSK"/>
          <w:sz w:val="32"/>
          <w:szCs w:val="32"/>
        </w:rPr>
      </w:pPr>
      <w:r w:rsidRPr="00022367">
        <w:rPr>
          <w:rFonts w:ascii="TH SarabunPSK" w:hAnsi="TH SarabunPSK" w:cs="TH SarabunPSK"/>
          <w:sz w:val="32"/>
          <w:szCs w:val="32"/>
        </w:rPr>
        <w:sym w:font="Wingdings" w:char="F0A8"/>
      </w:r>
      <w:r w:rsidRPr="00022367">
        <w:rPr>
          <w:rFonts w:ascii="TH SarabunPSK" w:hAnsi="TH SarabunPSK" w:cs="TH SarabunPSK"/>
          <w:sz w:val="32"/>
          <w:szCs w:val="32"/>
          <w:cs/>
        </w:rPr>
        <w:t xml:space="preserve"> ภาคเรียนฤดูร้อน </w:t>
      </w:r>
      <w:r w:rsidR="0096466C" w:rsidRPr="00022367">
        <w:rPr>
          <w:rFonts w:ascii="TH SarabunPSK" w:hAnsi="TH SarabunPSK" w:cs="TH SarabunPSK"/>
          <w:sz w:val="32"/>
          <w:szCs w:val="32"/>
        </w:rPr>
        <w:t>(Summer Semester)</w:t>
      </w:r>
      <w:r w:rsidRPr="00022367">
        <w:rPr>
          <w:rFonts w:ascii="TH SarabunPSK" w:hAnsi="TH SarabunPSK" w:cs="TH SarabunPSK"/>
          <w:sz w:val="32"/>
          <w:szCs w:val="32"/>
          <w:cs/>
        </w:rPr>
        <w:tab/>
      </w:r>
    </w:p>
    <w:p w14:paraId="27BE8397" w14:textId="68D049E8" w:rsidR="007A3BB1" w:rsidRPr="00022367" w:rsidRDefault="00D36EF8" w:rsidP="00526CD6">
      <w:pPr>
        <w:spacing w:after="0" w:line="240" w:lineRule="auto"/>
        <w:ind w:left="284" w:firstLine="436"/>
        <w:rPr>
          <w:rFonts w:ascii="TH SarabunPSK" w:hAnsi="TH SarabunPSK" w:cs="TH SarabunPSK"/>
          <w:b/>
          <w:bCs/>
          <w:sz w:val="32"/>
          <w:szCs w:val="32"/>
        </w:rPr>
      </w:pPr>
      <w:r w:rsidRPr="00022367">
        <w:rPr>
          <w:rFonts w:ascii="TH SarabunPSK" w:hAnsi="TH SarabunPSK" w:cs="TH SarabunPSK"/>
          <w:sz w:val="32"/>
          <w:szCs w:val="32"/>
          <w:cs/>
        </w:rPr>
        <w:t>ปีการศึกษา</w:t>
      </w:r>
      <w:r w:rsidR="0096466C" w:rsidRPr="00022367">
        <w:rPr>
          <w:rFonts w:ascii="TH SarabunPSK" w:hAnsi="TH SarabunPSK" w:cs="TH SarabunPSK" w:hint="cs"/>
          <w:sz w:val="32"/>
          <w:szCs w:val="32"/>
          <w:cs/>
        </w:rPr>
        <w:t>/</w:t>
      </w:r>
      <w:r w:rsidR="0096466C" w:rsidRPr="00022367">
        <w:rPr>
          <w:rFonts w:ascii="TH SarabunPSK" w:hAnsi="TH SarabunPSK" w:cs="TH SarabunPSK"/>
          <w:sz w:val="32"/>
          <w:szCs w:val="32"/>
        </w:rPr>
        <w:t xml:space="preserve">Academic year </w:t>
      </w:r>
      <w:r w:rsidRPr="00022367">
        <w:rPr>
          <w:rFonts w:ascii="TH SarabunPSK" w:hAnsi="TH SarabunPSK" w:cs="TH SarabunPSK"/>
          <w:sz w:val="32"/>
          <w:szCs w:val="32"/>
          <w:cs/>
        </w:rPr>
        <w:t>...........................</w:t>
      </w:r>
    </w:p>
    <w:p w14:paraId="03E9D466" w14:textId="77777777" w:rsidR="009E1742" w:rsidRPr="00022367" w:rsidRDefault="009E1742" w:rsidP="00526CD6">
      <w:pPr>
        <w:spacing w:after="0" w:line="240" w:lineRule="auto"/>
        <w:ind w:left="284" w:firstLine="436"/>
        <w:rPr>
          <w:rFonts w:ascii="TH SarabunPSK" w:hAnsi="TH SarabunPSK" w:cs="TH SarabunPSK"/>
          <w:b/>
          <w:bCs/>
          <w:sz w:val="32"/>
          <w:szCs w:val="32"/>
        </w:rPr>
      </w:pPr>
    </w:p>
    <w:p w14:paraId="3D1674B6" w14:textId="77777777" w:rsidR="0096466C" w:rsidRPr="00022367" w:rsidRDefault="0096466C" w:rsidP="00526CD6">
      <w:pPr>
        <w:spacing w:after="0" w:line="240" w:lineRule="auto"/>
        <w:ind w:left="284" w:firstLine="436"/>
        <w:rPr>
          <w:rFonts w:ascii="TH SarabunPSK" w:hAnsi="TH SarabunPSK" w:cs="TH SarabunPSK"/>
          <w:b/>
          <w:bCs/>
          <w:sz w:val="32"/>
          <w:szCs w:val="32"/>
        </w:rPr>
      </w:pPr>
    </w:p>
    <w:p w14:paraId="05A0A8CA" w14:textId="77777777" w:rsidR="0096466C" w:rsidRDefault="0096466C" w:rsidP="00526CD6">
      <w:pPr>
        <w:spacing w:after="0" w:line="240" w:lineRule="auto"/>
        <w:ind w:left="284" w:firstLine="436"/>
        <w:rPr>
          <w:rFonts w:ascii="TH SarabunPSK" w:hAnsi="TH SarabunPSK" w:cs="TH SarabunPSK"/>
          <w:b/>
          <w:bCs/>
          <w:sz w:val="32"/>
          <w:szCs w:val="32"/>
        </w:rPr>
      </w:pPr>
    </w:p>
    <w:p w14:paraId="7E287AEC" w14:textId="77777777" w:rsidR="007F62FF" w:rsidRPr="00022367" w:rsidRDefault="007F62FF" w:rsidP="00526CD6">
      <w:pPr>
        <w:spacing w:after="0" w:line="240" w:lineRule="auto"/>
        <w:ind w:left="284" w:firstLine="436"/>
        <w:rPr>
          <w:rFonts w:ascii="TH SarabunPSK" w:hAnsi="TH SarabunPSK" w:cs="TH SarabunPSK"/>
          <w:b/>
          <w:bCs/>
          <w:sz w:val="32"/>
          <w:szCs w:val="32"/>
        </w:rPr>
      </w:pPr>
    </w:p>
    <w:p w14:paraId="52CB0375" w14:textId="560807C3" w:rsidR="007A3BB1" w:rsidRPr="00022367" w:rsidRDefault="007A3BB1"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lastRenderedPageBreak/>
        <w:t>อาจารย์</w:t>
      </w:r>
      <w:r w:rsidR="00287A5C" w:rsidRPr="00022367">
        <w:rPr>
          <w:rFonts w:ascii="TH SarabunPSK" w:hAnsi="TH SarabunPSK" w:cs="TH SarabunPSK" w:hint="cs"/>
          <w:b/>
          <w:bCs/>
          <w:sz w:val="32"/>
          <w:szCs w:val="32"/>
          <w:cs/>
        </w:rPr>
        <w:t>ผู้</w:t>
      </w:r>
      <w:r w:rsidR="00522358" w:rsidRPr="00022367">
        <w:rPr>
          <w:rFonts w:ascii="TH SarabunPSK" w:hAnsi="TH SarabunPSK" w:cs="TH SarabunPSK" w:hint="cs"/>
          <w:b/>
          <w:bCs/>
          <w:sz w:val="32"/>
          <w:szCs w:val="32"/>
          <w:cs/>
        </w:rPr>
        <w:t>ประสานงาน</w:t>
      </w:r>
      <w:r w:rsidRPr="00022367">
        <w:rPr>
          <w:rFonts w:ascii="TH SarabunPSK" w:hAnsi="TH SarabunPSK" w:cs="TH SarabunPSK"/>
          <w:b/>
          <w:bCs/>
          <w:sz w:val="32"/>
          <w:szCs w:val="32"/>
          <w:cs/>
        </w:rPr>
        <w:t>รายวิชาและอาจารย์ผู้สอน</w:t>
      </w:r>
      <w:r w:rsidRPr="00022367">
        <w:rPr>
          <w:rFonts w:ascii="TH SarabunPSK" w:hAnsi="TH SarabunPSK" w:cs="TH SarabunPSK"/>
          <w:b/>
          <w:bCs/>
          <w:sz w:val="32"/>
          <w:szCs w:val="32"/>
        </w:rPr>
        <w:t xml:space="preserve"> (</w:t>
      </w:r>
      <w:r w:rsidR="0096466C" w:rsidRPr="00022367">
        <w:rPr>
          <w:rFonts w:ascii="TH SarabunPSK" w:hAnsi="TH SarabunPSK" w:cs="TH SarabunPSK"/>
          <w:b/>
          <w:bCs/>
          <w:sz w:val="32"/>
          <w:szCs w:val="32"/>
        </w:rPr>
        <w:t xml:space="preserve">Course Coordinator and </w:t>
      </w:r>
      <w:r w:rsidRPr="00022367">
        <w:rPr>
          <w:rFonts w:ascii="TH SarabunPSK" w:hAnsi="TH SarabunPSK" w:cs="TH SarabunPSK"/>
          <w:b/>
          <w:bCs/>
          <w:sz w:val="32"/>
          <w:szCs w:val="32"/>
        </w:rPr>
        <w:t>Instructors)</w:t>
      </w:r>
    </w:p>
    <w:tbl>
      <w:tblPr>
        <w:tblStyle w:val="TableGrid"/>
        <w:tblW w:w="10091" w:type="dxa"/>
        <w:jc w:val="center"/>
        <w:tblLook w:val="04A0" w:firstRow="1" w:lastRow="0" w:firstColumn="1" w:lastColumn="0" w:noHBand="0" w:noVBand="1"/>
      </w:tblPr>
      <w:tblGrid>
        <w:gridCol w:w="3118"/>
        <w:gridCol w:w="1871"/>
        <w:gridCol w:w="5102"/>
      </w:tblGrid>
      <w:tr w:rsidR="00022367" w:rsidRPr="00022367" w14:paraId="3EF36A28" w14:textId="77777777" w:rsidTr="009E1742">
        <w:trPr>
          <w:tblHeader/>
          <w:jc w:val="center"/>
        </w:trPr>
        <w:tc>
          <w:tcPr>
            <w:tcW w:w="3118" w:type="dxa"/>
            <w:vAlign w:val="center"/>
          </w:tcPr>
          <w:p w14:paraId="2929F2D0" w14:textId="577FF5F9" w:rsidR="0042194D" w:rsidRPr="00022367" w:rsidRDefault="0042194D" w:rsidP="00526CD6">
            <w:pPr>
              <w:jc w:val="center"/>
              <w:rPr>
                <w:rFonts w:ascii="TH SarabunPSK" w:hAnsi="TH SarabunPSK" w:cs="TH SarabunPSK"/>
                <w:b/>
                <w:bCs/>
                <w:sz w:val="28"/>
                <w:szCs w:val="28"/>
              </w:rPr>
            </w:pPr>
            <w:r w:rsidRPr="00022367">
              <w:rPr>
                <w:rFonts w:ascii="TH SarabunPSK" w:hAnsi="TH SarabunPSK" w:cs="TH SarabunPSK"/>
                <w:b/>
                <w:bCs/>
                <w:sz w:val="28"/>
                <w:szCs w:val="28"/>
                <w:cs/>
              </w:rPr>
              <w:t xml:space="preserve">ชื่อ </w:t>
            </w:r>
            <w:r w:rsidR="00332D3C" w:rsidRPr="00022367">
              <w:rPr>
                <w:rFonts w:ascii="TH SarabunPSK" w:hAnsi="TH SarabunPSK" w:cs="TH SarabunPSK"/>
                <w:b/>
                <w:bCs/>
                <w:sz w:val="28"/>
                <w:szCs w:val="28"/>
                <w:cs/>
              </w:rPr>
              <w:t>–</w:t>
            </w:r>
            <w:r w:rsidRPr="00022367">
              <w:rPr>
                <w:rFonts w:ascii="TH SarabunPSK" w:hAnsi="TH SarabunPSK" w:cs="TH SarabunPSK"/>
                <w:b/>
                <w:bCs/>
                <w:sz w:val="28"/>
                <w:szCs w:val="28"/>
                <w:cs/>
              </w:rPr>
              <w:t xml:space="preserve"> นามสกุล</w:t>
            </w:r>
          </w:p>
          <w:p w14:paraId="2BB3E59E" w14:textId="08950DD7" w:rsidR="00332D3C" w:rsidRPr="00022367" w:rsidRDefault="00332D3C" w:rsidP="00526CD6">
            <w:pPr>
              <w:jc w:val="center"/>
              <w:rPr>
                <w:rFonts w:ascii="TH SarabunPSK" w:hAnsi="TH SarabunPSK" w:cs="TH SarabunPSK"/>
                <w:b/>
                <w:bCs/>
                <w:sz w:val="28"/>
                <w:szCs w:val="28"/>
              </w:rPr>
            </w:pPr>
            <w:r w:rsidRPr="00022367">
              <w:rPr>
                <w:rFonts w:ascii="TH SarabunPSK" w:hAnsi="TH SarabunPSK" w:cs="TH SarabunPSK"/>
                <w:b/>
                <w:bCs/>
                <w:sz w:val="28"/>
                <w:szCs w:val="28"/>
              </w:rPr>
              <w:t>Name - Surname</w:t>
            </w:r>
          </w:p>
        </w:tc>
        <w:tc>
          <w:tcPr>
            <w:tcW w:w="1871" w:type="dxa"/>
            <w:vAlign w:val="center"/>
          </w:tcPr>
          <w:p w14:paraId="64AC1F21" w14:textId="77777777" w:rsidR="00332D3C" w:rsidRPr="00022367" w:rsidRDefault="00B963C8" w:rsidP="00B963C8">
            <w:pPr>
              <w:jc w:val="center"/>
              <w:rPr>
                <w:rFonts w:ascii="TH SarabunPSK" w:hAnsi="TH SarabunPSK" w:cs="TH SarabunPSK"/>
                <w:b/>
                <w:bCs/>
                <w:sz w:val="28"/>
                <w:szCs w:val="28"/>
              </w:rPr>
            </w:pPr>
            <w:r w:rsidRPr="00022367">
              <w:rPr>
                <w:rFonts w:ascii="TH SarabunPSK" w:hAnsi="TH SarabunPSK" w:cs="TH SarabunPSK" w:hint="cs"/>
                <w:b/>
                <w:bCs/>
                <w:sz w:val="28"/>
                <w:szCs w:val="28"/>
                <w:cs/>
              </w:rPr>
              <w:t>ความรับผิดชอบ</w:t>
            </w:r>
          </w:p>
          <w:p w14:paraId="2F7CB744" w14:textId="3156D725" w:rsidR="00B963C8" w:rsidRPr="00022367" w:rsidRDefault="00B963C8" w:rsidP="00B963C8">
            <w:pPr>
              <w:jc w:val="center"/>
              <w:rPr>
                <w:rFonts w:ascii="TH SarabunPSK" w:hAnsi="TH SarabunPSK" w:cs="TH SarabunPSK"/>
                <w:b/>
                <w:bCs/>
                <w:sz w:val="28"/>
                <w:szCs w:val="28"/>
              </w:rPr>
            </w:pPr>
            <w:r w:rsidRPr="00022367">
              <w:rPr>
                <w:rFonts w:ascii="TH SarabunPSK" w:hAnsi="TH SarabunPSK" w:cs="TH SarabunPSK"/>
                <w:b/>
                <w:bCs/>
                <w:sz w:val="28"/>
                <w:szCs w:val="28"/>
              </w:rPr>
              <w:t>Responsibilities</w:t>
            </w:r>
          </w:p>
        </w:tc>
        <w:tc>
          <w:tcPr>
            <w:tcW w:w="5102" w:type="dxa"/>
            <w:vAlign w:val="center"/>
          </w:tcPr>
          <w:p w14:paraId="6060CEC1" w14:textId="77777777" w:rsidR="0042194D" w:rsidRPr="00022367" w:rsidRDefault="0042194D" w:rsidP="00526CD6">
            <w:pPr>
              <w:jc w:val="center"/>
              <w:rPr>
                <w:rFonts w:ascii="TH SarabunPSK" w:hAnsi="TH SarabunPSK" w:cs="TH SarabunPSK"/>
                <w:b/>
                <w:bCs/>
                <w:sz w:val="28"/>
                <w:szCs w:val="28"/>
              </w:rPr>
            </w:pPr>
            <w:r w:rsidRPr="00022367">
              <w:rPr>
                <w:rFonts w:ascii="TH SarabunPSK" w:hAnsi="TH SarabunPSK" w:cs="TH SarabunPSK"/>
                <w:b/>
                <w:bCs/>
                <w:sz w:val="28"/>
                <w:szCs w:val="28"/>
                <w:cs/>
              </w:rPr>
              <w:t>ติดต่อ</w:t>
            </w:r>
          </w:p>
          <w:p w14:paraId="5E8F6F83" w14:textId="53A6F058" w:rsidR="00332D3C" w:rsidRPr="00022367" w:rsidRDefault="00B963C8" w:rsidP="00526CD6">
            <w:pPr>
              <w:jc w:val="center"/>
              <w:rPr>
                <w:rFonts w:ascii="TH SarabunPSK" w:hAnsi="TH SarabunPSK" w:cs="TH SarabunPSK"/>
                <w:b/>
                <w:bCs/>
                <w:sz w:val="28"/>
                <w:szCs w:val="28"/>
              </w:rPr>
            </w:pPr>
            <w:r w:rsidRPr="00022367">
              <w:rPr>
                <w:rFonts w:ascii="TH SarabunPSK" w:hAnsi="TH SarabunPSK" w:cs="TH SarabunPSK"/>
                <w:b/>
                <w:bCs/>
                <w:sz w:val="28"/>
                <w:szCs w:val="28"/>
              </w:rPr>
              <w:t>Contacts</w:t>
            </w:r>
          </w:p>
        </w:tc>
      </w:tr>
      <w:tr w:rsidR="00022367" w:rsidRPr="00022367" w14:paraId="3A6B6F6B" w14:textId="77777777" w:rsidTr="0042194D">
        <w:trPr>
          <w:jc w:val="center"/>
        </w:trPr>
        <w:tc>
          <w:tcPr>
            <w:tcW w:w="3118" w:type="dxa"/>
          </w:tcPr>
          <w:p w14:paraId="1B3C53B4" w14:textId="77777777" w:rsidR="0042194D" w:rsidRPr="00022367" w:rsidRDefault="0042194D" w:rsidP="00526CD6">
            <w:pPr>
              <w:rPr>
                <w:rFonts w:ascii="TH SarabunPSK" w:hAnsi="TH SarabunPSK" w:cs="TH SarabunPSK"/>
                <w:b/>
                <w:bCs/>
                <w:sz w:val="28"/>
                <w:szCs w:val="28"/>
              </w:rPr>
            </w:pPr>
          </w:p>
        </w:tc>
        <w:tc>
          <w:tcPr>
            <w:tcW w:w="1871" w:type="dxa"/>
            <w:vAlign w:val="center"/>
          </w:tcPr>
          <w:p w14:paraId="3A6E4804" w14:textId="3AD4EEE2" w:rsidR="0042194D" w:rsidRPr="00022367" w:rsidRDefault="0042194D" w:rsidP="00526CD6">
            <w:pPr>
              <w:jc w:val="center"/>
              <w:rPr>
                <w:rFonts w:ascii="TH SarabunPSK" w:hAnsi="TH SarabunPSK" w:cs="TH SarabunPSK"/>
                <w:sz w:val="28"/>
                <w:szCs w:val="28"/>
              </w:rPr>
            </w:pPr>
            <w:r w:rsidRPr="00022367">
              <w:rPr>
                <w:rFonts w:ascii="TH SarabunPSK" w:hAnsi="TH SarabunPSK" w:cs="TH SarabunPSK"/>
                <w:sz w:val="28"/>
                <w:szCs w:val="28"/>
                <w:cs/>
              </w:rPr>
              <w:t>ผู้</w:t>
            </w:r>
            <w:r w:rsidR="00522358" w:rsidRPr="00022367">
              <w:rPr>
                <w:rFonts w:ascii="TH SarabunPSK" w:hAnsi="TH SarabunPSK" w:cs="TH SarabunPSK" w:hint="cs"/>
                <w:sz w:val="28"/>
                <w:szCs w:val="28"/>
                <w:cs/>
              </w:rPr>
              <w:t>ประสานงาน</w:t>
            </w:r>
            <w:r w:rsidRPr="00022367">
              <w:rPr>
                <w:rFonts w:ascii="TH SarabunPSK" w:hAnsi="TH SarabunPSK" w:cs="TH SarabunPSK"/>
                <w:sz w:val="28"/>
                <w:szCs w:val="28"/>
                <w:cs/>
              </w:rPr>
              <w:t>รายวิชา</w:t>
            </w:r>
          </w:p>
          <w:p w14:paraId="7463EBB1" w14:textId="1154A4F1" w:rsidR="008A0CB4" w:rsidRPr="00022367" w:rsidRDefault="008A0CB4" w:rsidP="00526CD6">
            <w:pPr>
              <w:jc w:val="center"/>
              <w:rPr>
                <w:rFonts w:ascii="TH SarabunPSK" w:hAnsi="TH SarabunPSK" w:cs="TH SarabunPSK"/>
                <w:sz w:val="28"/>
                <w:szCs w:val="28"/>
              </w:rPr>
            </w:pPr>
            <w:r w:rsidRPr="00022367">
              <w:rPr>
                <w:rFonts w:ascii="TH SarabunPSK" w:hAnsi="TH SarabunPSK" w:cs="TH SarabunPSK"/>
                <w:sz w:val="28"/>
                <w:szCs w:val="28"/>
              </w:rPr>
              <w:t>Course Coordinator</w:t>
            </w:r>
          </w:p>
        </w:tc>
        <w:tc>
          <w:tcPr>
            <w:tcW w:w="5102" w:type="dxa"/>
          </w:tcPr>
          <w:p w14:paraId="1DC764E4" w14:textId="092486FE" w:rsidR="0042194D" w:rsidRPr="00022367" w:rsidRDefault="0042194D" w:rsidP="00526CD6">
            <w:pPr>
              <w:rPr>
                <w:rFonts w:ascii="TH SarabunPSK" w:hAnsi="TH SarabunPSK" w:cs="TH SarabunPSK"/>
                <w:sz w:val="28"/>
                <w:szCs w:val="28"/>
              </w:rPr>
            </w:pPr>
            <w:r w:rsidRPr="00022367">
              <w:rPr>
                <w:rFonts w:ascii="TH SarabunPSK" w:hAnsi="TH SarabunPSK" w:cs="TH SarabunPSK"/>
                <w:sz w:val="28"/>
                <w:szCs w:val="28"/>
                <w:cs/>
              </w:rPr>
              <w:t>ห้</w:t>
            </w:r>
            <w:r w:rsidR="00B963C8" w:rsidRPr="00022367">
              <w:rPr>
                <w:rFonts w:ascii="TH SarabunPSK" w:hAnsi="TH SarabunPSK" w:cs="TH SarabunPSK" w:hint="cs"/>
                <w:sz w:val="28"/>
                <w:szCs w:val="28"/>
                <w:cs/>
              </w:rPr>
              <w:t xml:space="preserve">องทำงาน </w:t>
            </w:r>
            <w:r w:rsidR="00975140" w:rsidRPr="00022367">
              <w:rPr>
                <w:rFonts w:ascii="TH SarabunPSK" w:hAnsi="TH SarabunPSK" w:cs="TH SarabunPSK" w:hint="cs"/>
                <w:sz w:val="28"/>
                <w:szCs w:val="28"/>
                <w:cs/>
              </w:rPr>
              <w:t xml:space="preserve">....................... </w:t>
            </w:r>
            <w:r w:rsidRPr="00022367">
              <w:rPr>
                <w:rFonts w:ascii="TH SarabunPSK" w:hAnsi="TH SarabunPSK" w:cs="TH SarabunPSK"/>
                <w:sz w:val="28"/>
                <w:szCs w:val="28"/>
                <w:cs/>
              </w:rPr>
              <w:t>คณะ..............................</w:t>
            </w:r>
            <w:r w:rsidRPr="00022367">
              <w:rPr>
                <w:rFonts w:ascii="TH SarabunPSK" w:hAnsi="TH SarabunPSK" w:cs="TH SarabunPSK"/>
                <w:sz w:val="28"/>
                <w:szCs w:val="28"/>
              </w:rPr>
              <w:t>..........</w:t>
            </w:r>
            <w:r w:rsidRPr="00022367">
              <w:rPr>
                <w:rFonts w:ascii="TH SarabunPSK" w:hAnsi="TH SarabunPSK" w:cs="TH SarabunPSK"/>
                <w:sz w:val="28"/>
                <w:szCs w:val="28"/>
                <w:cs/>
              </w:rPr>
              <w:t>.............</w:t>
            </w:r>
          </w:p>
          <w:p w14:paraId="221C7BF6" w14:textId="56911393" w:rsidR="00975140" w:rsidRPr="00022367" w:rsidRDefault="00975140" w:rsidP="00526CD6">
            <w:pPr>
              <w:rPr>
                <w:rFonts w:ascii="TH SarabunPSK" w:hAnsi="TH SarabunPSK" w:cs="TH SarabunPSK"/>
                <w:sz w:val="28"/>
                <w:szCs w:val="28"/>
              </w:rPr>
            </w:pPr>
            <w:r w:rsidRPr="00022367">
              <w:rPr>
                <w:rFonts w:ascii="TH SarabunPSK" w:hAnsi="TH SarabunPSK" w:cs="TH SarabunPSK"/>
                <w:sz w:val="28"/>
                <w:szCs w:val="28"/>
              </w:rPr>
              <w:t>Office: ……………………….. Faculty/College …………………………….</w:t>
            </w:r>
          </w:p>
          <w:p w14:paraId="3855D432" w14:textId="05CA6A13" w:rsidR="00975140" w:rsidRPr="00022367" w:rsidRDefault="0042194D" w:rsidP="00526CD6">
            <w:pPr>
              <w:rPr>
                <w:rFonts w:ascii="TH SarabunPSK" w:hAnsi="TH SarabunPSK" w:cs="TH SarabunPSK"/>
                <w:sz w:val="28"/>
                <w:szCs w:val="28"/>
              </w:rPr>
            </w:pPr>
            <w:r w:rsidRPr="00022367">
              <w:rPr>
                <w:rFonts w:ascii="TH SarabunPSK" w:hAnsi="TH SarabunPSK" w:cs="TH SarabunPSK"/>
                <w:sz w:val="28"/>
                <w:szCs w:val="28"/>
                <w:cs/>
              </w:rPr>
              <w:t>โทร</w:t>
            </w:r>
            <w:r w:rsidR="00BC3EC6" w:rsidRPr="00022367">
              <w:rPr>
                <w:rFonts w:ascii="TH SarabunPSK" w:hAnsi="TH SarabunPSK" w:cs="TH SarabunPSK" w:hint="cs"/>
                <w:sz w:val="28"/>
                <w:szCs w:val="28"/>
                <w:cs/>
              </w:rPr>
              <w:t xml:space="preserve"> </w:t>
            </w:r>
            <w:r w:rsidR="00BC3EC6" w:rsidRPr="00022367">
              <w:rPr>
                <w:rFonts w:ascii="TH SarabunPSK" w:hAnsi="TH SarabunPSK" w:cs="TH SarabunPSK"/>
                <w:sz w:val="28"/>
                <w:szCs w:val="28"/>
              </w:rPr>
              <w:t xml:space="preserve">(Tel.) </w:t>
            </w:r>
            <w:r w:rsidRPr="00022367">
              <w:rPr>
                <w:rFonts w:ascii="TH SarabunPSK" w:hAnsi="TH SarabunPSK" w:cs="TH SarabunPSK"/>
                <w:sz w:val="28"/>
                <w:szCs w:val="28"/>
                <w:cs/>
              </w:rPr>
              <w:t>...................................</w:t>
            </w:r>
            <w:r w:rsidR="00357C15" w:rsidRPr="00022367">
              <w:rPr>
                <w:rFonts w:ascii="TH SarabunPSK" w:hAnsi="TH SarabunPSK" w:cs="TH SarabunPSK" w:hint="cs"/>
                <w:sz w:val="28"/>
                <w:szCs w:val="28"/>
                <w:cs/>
              </w:rPr>
              <w:t xml:space="preserve"> </w:t>
            </w:r>
            <w:r w:rsidRPr="00022367">
              <w:rPr>
                <w:rFonts w:ascii="TH SarabunPSK" w:hAnsi="TH SarabunPSK" w:cs="TH SarabunPSK"/>
                <w:sz w:val="28"/>
                <w:szCs w:val="28"/>
              </w:rPr>
              <w:t>E-mail: ………………………………….</w:t>
            </w:r>
          </w:p>
        </w:tc>
      </w:tr>
      <w:tr w:rsidR="00022367" w:rsidRPr="00022367" w14:paraId="2DA705F2" w14:textId="77777777" w:rsidTr="0042194D">
        <w:trPr>
          <w:jc w:val="center"/>
        </w:trPr>
        <w:tc>
          <w:tcPr>
            <w:tcW w:w="3118" w:type="dxa"/>
          </w:tcPr>
          <w:p w14:paraId="42BA9754" w14:textId="77777777" w:rsidR="0042194D" w:rsidRPr="00022367" w:rsidRDefault="0042194D" w:rsidP="00526CD6">
            <w:pPr>
              <w:rPr>
                <w:rFonts w:ascii="TH SarabunPSK" w:hAnsi="TH SarabunPSK" w:cs="TH SarabunPSK"/>
                <w:sz w:val="28"/>
                <w:szCs w:val="28"/>
              </w:rPr>
            </w:pPr>
          </w:p>
        </w:tc>
        <w:tc>
          <w:tcPr>
            <w:tcW w:w="1871" w:type="dxa"/>
            <w:vAlign w:val="center"/>
          </w:tcPr>
          <w:p w14:paraId="4ECBC6BB" w14:textId="77777777" w:rsidR="0042194D" w:rsidRPr="00022367" w:rsidRDefault="0042194D" w:rsidP="00526CD6">
            <w:pPr>
              <w:jc w:val="center"/>
              <w:rPr>
                <w:rFonts w:ascii="TH SarabunPSK" w:hAnsi="TH SarabunPSK" w:cs="TH SarabunPSK"/>
                <w:sz w:val="28"/>
                <w:szCs w:val="28"/>
              </w:rPr>
            </w:pPr>
            <w:r w:rsidRPr="00022367">
              <w:rPr>
                <w:rFonts w:ascii="TH SarabunPSK" w:hAnsi="TH SarabunPSK" w:cs="TH SarabunPSK"/>
                <w:sz w:val="28"/>
                <w:szCs w:val="28"/>
                <w:cs/>
              </w:rPr>
              <w:t>ผู้สอน</w:t>
            </w:r>
          </w:p>
          <w:p w14:paraId="0B4C5AB8" w14:textId="3C96E2A2" w:rsidR="00332D3C" w:rsidRPr="00022367" w:rsidRDefault="00332D3C" w:rsidP="00526CD6">
            <w:pPr>
              <w:jc w:val="center"/>
              <w:rPr>
                <w:rFonts w:ascii="TH SarabunPSK" w:hAnsi="TH SarabunPSK" w:cs="TH SarabunPSK"/>
                <w:sz w:val="28"/>
                <w:szCs w:val="28"/>
              </w:rPr>
            </w:pPr>
            <w:r w:rsidRPr="00022367">
              <w:rPr>
                <w:rFonts w:ascii="TH SarabunPSK" w:hAnsi="TH SarabunPSK" w:cs="TH SarabunPSK"/>
                <w:sz w:val="28"/>
                <w:szCs w:val="28"/>
              </w:rPr>
              <w:t>Instructor</w:t>
            </w:r>
          </w:p>
        </w:tc>
        <w:tc>
          <w:tcPr>
            <w:tcW w:w="5102" w:type="dxa"/>
          </w:tcPr>
          <w:p w14:paraId="0B40F939" w14:textId="77777777" w:rsidR="0042194D" w:rsidRPr="00022367" w:rsidRDefault="0042194D" w:rsidP="00526CD6">
            <w:pPr>
              <w:rPr>
                <w:rFonts w:ascii="TH SarabunPSK" w:hAnsi="TH SarabunPSK" w:cs="TH SarabunPSK"/>
                <w:sz w:val="28"/>
                <w:szCs w:val="28"/>
              </w:rPr>
            </w:pPr>
          </w:p>
        </w:tc>
      </w:tr>
      <w:tr w:rsidR="00022367" w:rsidRPr="00022367" w14:paraId="10E85F41" w14:textId="77777777" w:rsidTr="0042194D">
        <w:trPr>
          <w:jc w:val="center"/>
        </w:trPr>
        <w:tc>
          <w:tcPr>
            <w:tcW w:w="3118" w:type="dxa"/>
          </w:tcPr>
          <w:p w14:paraId="7B9BE7A2" w14:textId="77777777" w:rsidR="0042194D" w:rsidRPr="00022367" w:rsidRDefault="0042194D" w:rsidP="00526CD6">
            <w:pPr>
              <w:rPr>
                <w:rFonts w:ascii="TH SarabunPSK" w:hAnsi="TH SarabunPSK" w:cs="TH SarabunPSK"/>
                <w:sz w:val="28"/>
                <w:szCs w:val="28"/>
              </w:rPr>
            </w:pPr>
          </w:p>
        </w:tc>
        <w:tc>
          <w:tcPr>
            <w:tcW w:w="1871" w:type="dxa"/>
            <w:vAlign w:val="center"/>
          </w:tcPr>
          <w:p w14:paraId="27122013" w14:textId="02B67FEA" w:rsidR="0042194D" w:rsidRPr="00022367" w:rsidRDefault="00332D3C" w:rsidP="00526CD6">
            <w:pPr>
              <w:jc w:val="center"/>
              <w:rPr>
                <w:rFonts w:ascii="TH SarabunPSK" w:hAnsi="TH SarabunPSK" w:cs="TH SarabunPSK"/>
                <w:sz w:val="28"/>
                <w:szCs w:val="28"/>
              </w:rPr>
            </w:pPr>
            <w:r w:rsidRPr="00022367">
              <w:rPr>
                <w:rFonts w:ascii="TH SarabunPSK" w:hAnsi="TH SarabunPSK" w:cs="TH SarabunPSK"/>
                <w:sz w:val="28"/>
                <w:szCs w:val="28"/>
              </w:rPr>
              <w:t xml:space="preserve">… </w:t>
            </w:r>
          </w:p>
        </w:tc>
        <w:tc>
          <w:tcPr>
            <w:tcW w:w="5102" w:type="dxa"/>
          </w:tcPr>
          <w:p w14:paraId="7D6533DE" w14:textId="77777777" w:rsidR="0042194D" w:rsidRPr="00022367" w:rsidRDefault="0042194D" w:rsidP="00526CD6">
            <w:pPr>
              <w:rPr>
                <w:rFonts w:ascii="TH SarabunPSK" w:hAnsi="TH SarabunPSK" w:cs="TH SarabunPSK"/>
                <w:sz w:val="28"/>
                <w:szCs w:val="28"/>
              </w:rPr>
            </w:pPr>
          </w:p>
        </w:tc>
      </w:tr>
    </w:tbl>
    <w:p w14:paraId="3C85FC09" w14:textId="77777777" w:rsidR="009E1742" w:rsidRPr="00022367" w:rsidRDefault="009E1742" w:rsidP="00526CD6">
      <w:pPr>
        <w:spacing w:after="0" w:line="240" w:lineRule="auto"/>
        <w:rPr>
          <w:rFonts w:ascii="TH SarabunPSK" w:hAnsi="TH SarabunPSK" w:cs="TH SarabunPSK"/>
          <w:b/>
          <w:bCs/>
          <w:sz w:val="32"/>
          <w:szCs w:val="32"/>
        </w:rPr>
      </w:pPr>
    </w:p>
    <w:p w14:paraId="7D94D0A6" w14:textId="1B65D736" w:rsidR="00B33968" w:rsidRPr="00022367" w:rsidRDefault="00B33968"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วัน เวลาเรียน</w:t>
      </w:r>
      <w:r w:rsidR="00357C15" w:rsidRPr="00022367">
        <w:rPr>
          <w:rFonts w:ascii="TH SarabunPSK" w:hAnsi="TH SarabunPSK" w:cs="TH SarabunPSK" w:hint="cs"/>
          <w:sz w:val="32"/>
          <w:szCs w:val="32"/>
          <w:cs/>
        </w:rPr>
        <w:t xml:space="preserve"> </w:t>
      </w:r>
      <w:r w:rsidR="00357C15" w:rsidRPr="00022367">
        <w:rPr>
          <w:rFonts w:ascii="TH SarabunPSK" w:hAnsi="TH SarabunPSK" w:cs="TH SarabunPSK"/>
          <w:b/>
          <w:bCs/>
          <w:sz w:val="32"/>
          <w:szCs w:val="32"/>
        </w:rPr>
        <w:t>(Class Schedule – Day/Time)</w:t>
      </w:r>
      <w:r w:rsidR="00357C15" w:rsidRPr="00022367">
        <w:rPr>
          <w:rFonts w:ascii="TH SarabunPSK" w:hAnsi="TH SarabunPSK" w:cs="TH SarabunPSK"/>
          <w:sz w:val="32"/>
          <w:szCs w:val="32"/>
        </w:rPr>
        <w:t xml:space="preserve"> </w:t>
      </w:r>
      <w:r w:rsidRPr="00022367">
        <w:rPr>
          <w:rFonts w:ascii="TH SarabunPSK" w:hAnsi="TH SarabunPSK" w:cs="TH SarabunPSK"/>
          <w:sz w:val="32"/>
          <w:szCs w:val="32"/>
          <w:cs/>
        </w:rPr>
        <w:t>..................................................................................................</w:t>
      </w:r>
    </w:p>
    <w:p w14:paraId="0ECE5031" w14:textId="6E88960F" w:rsidR="00EB15BD" w:rsidRPr="00022367" w:rsidRDefault="007A3BB1" w:rsidP="00526CD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cs/>
        </w:rPr>
        <w:t>สถานที่เรียน</w:t>
      </w:r>
      <w:r w:rsidRPr="00022367">
        <w:rPr>
          <w:rFonts w:ascii="TH SarabunPSK" w:hAnsi="TH SarabunPSK" w:cs="TH SarabunPSK"/>
          <w:b/>
          <w:bCs/>
          <w:sz w:val="32"/>
          <w:szCs w:val="32"/>
        </w:rPr>
        <w:t xml:space="preserve"> (Classroom</w:t>
      </w:r>
      <w:r w:rsidR="00393CD7" w:rsidRPr="00022367">
        <w:rPr>
          <w:rFonts w:ascii="TH SarabunPSK" w:hAnsi="TH SarabunPSK" w:cs="TH SarabunPSK"/>
          <w:b/>
          <w:bCs/>
          <w:sz w:val="32"/>
          <w:szCs w:val="32"/>
        </w:rPr>
        <w:t xml:space="preserve"> - Include room number and building.</w:t>
      </w:r>
      <w:r w:rsidRPr="00022367">
        <w:rPr>
          <w:rFonts w:ascii="TH SarabunPSK" w:hAnsi="TH SarabunPSK" w:cs="TH SarabunPSK"/>
          <w:b/>
          <w:bCs/>
          <w:sz w:val="32"/>
          <w:szCs w:val="32"/>
        </w:rPr>
        <w:t>)</w:t>
      </w:r>
      <w:r w:rsidR="00393CD7" w:rsidRPr="00022367">
        <w:rPr>
          <w:rFonts w:ascii="TH SarabunPSK" w:hAnsi="TH SarabunPSK" w:cs="TH SarabunPSK"/>
          <w:b/>
          <w:bCs/>
          <w:sz w:val="32"/>
          <w:szCs w:val="32"/>
        </w:rPr>
        <w:t xml:space="preserve"> </w:t>
      </w:r>
      <w:r w:rsidR="00393CD7" w:rsidRPr="00022367">
        <w:rPr>
          <w:rFonts w:ascii="TH SarabunPSK" w:hAnsi="TH SarabunPSK" w:cs="TH SarabunPSK"/>
          <w:sz w:val="32"/>
          <w:szCs w:val="32"/>
        </w:rPr>
        <w:t>………………………………………………….</w:t>
      </w:r>
    </w:p>
    <w:p w14:paraId="769E87EE" w14:textId="29B51A1E" w:rsidR="007A3BB1" w:rsidRPr="00022367" w:rsidRDefault="007A3BB1" w:rsidP="00526CD6">
      <w:pPr>
        <w:numPr>
          <w:ilvl w:val="0"/>
          <w:numId w:val="1"/>
        </w:numPr>
        <w:tabs>
          <w:tab w:val="clear" w:pos="720"/>
          <w:tab w:val="num" w:pos="284"/>
        </w:tabs>
        <w:spacing w:after="0" w:line="240" w:lineRule="auto"/>
        <w:ind w:left="397" w:hanging="397"/>
        <w:rPr>
          <w:rFonts w:ascii="TH SarabunPSK" w:hAnsi="TH SarabunPSK" w:cs="TH SarabunPSK"/>
          <w:b/>
          <w:bCs/>
          <w:sz w:val="32"/>
          <w:szCs w:val="32"/>
        </w:rPr>
      </w:pPr>
      <w:r w:rsidRPr="00022367">
        <w:rPr>
          <w:rFonts w:ascii="TH SarabunPSK" w:hAnsi="TH SarabunPSK" w:cs="TH SarabunPSK"/>
          <w:b/>
          <w:bCs/>
          <w:sz w:val="32"/>
          <w:szCs w:val="32"/>
          <w:cs/>
        </w:rPr>
        <w:t>วันเดือนปีที่ปรับปรุงเนื้อหาสาระรายวิชา</w:t>
      </w:r>
      <w:r w:rsidRPr="00022367">
        <w:rPr>
          <w:rFonts w:ascii="TH SarabunPSK" w:hAnsi="TH SarabunPSK" w:cs="TH SarabunPSK"/>
          <w:b/>
          <w:bCs/>
          <w:sz w:val="32"/>
          <w:szCs w:val="32"/>
        </w:rPr>
        <w:t xml:space="preserve"> (Date of course modifications)</w:t>
      </w:r>
      <w:r w:rsidRPr="00022367">
        <w:rPr>
          <w:rFonts w:ascii="TH SarabunPSK" w:hAnsi="TH SarabunPSK" w:cs="TH SarabunPSK"/>
          <w:b/>
          <w:bCs/>
          <w:sz w:val="32"/>
          <w:szCs w:val="32"/>
          <w:cs/>
        </w:rPr>
        <w:t xml:space="preserve"> </w:t>
      </w:r>
      <w:r w:rsidRPr="00022367">
        <w:rPr>
          <w:rFonts w:ascii="TH SarabunPSK" w:hAnsi="TH SarabunPSK" w:cs="TH SarabunPSK"/>
          <w:sz w:val="32"/>
          <w:szCs w:val="32"/>
          <w:cs/>
        </w:rPr>
        <w:t>.....</w:t>
      </w:r>
      <w:r w:rsidR="009E1742" w:rsidRPr="00022367">
        <w:rPr>
          <w:rFonts w:ascii="TH SarabunPSK" w:hAnsi="TH SarabunPSK" w:cs="TH SarabunPSK"/>
          <w:sz w:val="32"/>
          <w:szCs w:val="32"/>
          <w:cs/>
        </w:rPr>
        <w:t>....</w:t>
      </w:r>
      <w:r w:rsidRPr="00022367">
        <w:rPr>
          <w:rFonts w:ascii="TH SarabunPSK" w:hAnsi="TH SarabunPSK" w:cs="TH SarabunPSK"/>
          <w:sz w:val="32"/>
          <w:szCs w:val="32"/>
          <w:cs/>
        </w:rPr>
        <w:t>.../...</w:t>
      </w:r>
      <w:r w:rsidR="009E1742" w:rsidRPr="00022367">
        <w:rPr>
          <w:rFonts w:ascii="TH SarabunPSK" w:hAnsi="TH SarabunPSK" w:cs="TH SarabunPSK"/>
          <w:sz w:val="32"/>
          <w:szCs w:val="32"/>
          <w:cs/>
        </w:rPr>
        <w:t>........</w:t>
      </w:r>
      <w:r w:rsidRPr="00022367">
        <w:rPr>
          <w:rFonts w:ascii="TH SarabunPSK" w:hAnsi="TH SarabunPSK" w:cs="TH SarabunPSK"/>
          <w:sz w:val="32"/>
          <w:szCs w:val="32"/>
          <w:cs/>
        </w:rPr>
        <w:t>.</w:t>
      </w:r>
      <w:r w:rsidR="009E1742" w:rsidRPr="00022367">
        <w:rPr>
          <w:rFonts w:ascii="TH SarabunPSK" w:hAnsi="TH SarabunPSK" w:cs="TH SarabunPSK"/>
          <w:sz w:val="32"/>
          <w:szCs w:val="32"/>
          <w:cs/>
        </w:rPr>
        <w:t>....</w:t>
      </w:r>
      <w:r w:rsidRPr="00022367">
        <w:rPr>
          <w:rFonts w:ascii="TH SarabunPSK" w:hAnsi="TH SarabunPSK" w:cs="TH SarabunPSK"/>
          <w:sz w:val="32"/>
          <w:szCs w:val="32"/>
          <w:cs/>
        </w:rPr>
        <w:t>...../..</w:t>
      </w:r>
      <w:r w:rsidR="009E1742" w:rsidRPr="00022367">
        <w:rPr>
          <w:rFonts w:ascii="TH SarabunPSK" w:hAnsi="TH SarabunPSK" w:cs="TH SarabunPSK"/>
          <w:sz w:val="32"/>
          <w:szCs w:val="32"/>
          <w:cs/>
        </w:rPr>
        <w:t>..</w:t>
      </w:r>
      <w:r w:rsidRPr="00022367">
        <w:rPr>
          <w:rFonts w:ascii="TH SarabunPSK" w:hAnsi="TH SarabunPSK" w:cs="TH SarabunPSK"/>
          <w:sz w:val="32"/>
          <w:szCs w:val="32"/>
          <w:cs/>
        </w:rPr>
        <w:t>........</w:t>
      </w:r>
    </w:p>
    <w:p w14:paraId="64C3708A" w14:textId="77777777" w:rsidR="009E1742" w:rsidRPr="00022367" w:rsidRDefault="009E1742" w:rsidP="00526CD6">
      <w:pPr>
        <w:spacing w:after="0" w:line="240" w:lineRule="auto"/>
        <w:jc w:val="center"/>
        <w:rPr>
          <w:rFonts w:ascii="TH SarabunPSK" w:hAnsi="TH SarabunPSK" w:cs="TH SarabunPSK"/>
          <w:b/>
          <w:bCs/>
          <w:sz w:val="36"/>
          <w:szCs w:val="36"/>
        </w:rPr>
      </w:pPr>
    </w:p>
    <w:p w14:paraId="6A981A14" w14:textId="77777777" w:rsidR="009E1742" w:rsidRPr="00022367" w:rsidRDefault="009E1742" w:rsidP="00526CD6">
      <w:pPr>
        <w:spacing w:after="0" w:line="240" w:lineRule="auto"/>
        <w:rPr>
          <w:rFonts w:ascii="TH SarabunPSK" w:hAnsi="TH SarabunPSK" w:cs="TH SarabunPSK"/>
          <w:b/>
          <w:bCs/>
          <w:sz w:val="36"/>
          <w:szCs w:val="36"/>
          <w:cs/>
        </w:rPr>
      </w:pPr>
      <w:r w:rsidRPr="00022367">
        <w:rPr>
          <w:rFonts w:ascii="TH SarabunPSK" w:hAnsi="TH SarabunPSK" w:cs="TH SarabunPSK"/>
          <w:b/>
          <w:bCs/>
          <w:sz w:val="36"/>
          <w:szCs w:val="36"/>
          <w:cs/>
        </w:rPr>
        <w:br w:type="page"/>
      </w:r>
    </w:p>
    <w:p w14:paraId="2A007638" w14:textId="38C14C47" w:rsidR="007A3BB1" w:rsidRPr="00022367" w:rsidRDefault="007A3BB1" w:rsidP="00526CD6">
      <w:pPr>
        <w:spacing w:after="0" w:line="240" w:lineRule="auto"/>
        <w:jc w:val="center"/>
        <w:rPr>
          <w:rFonts w:ascii="TH SarabunPSK" w:hAnsi="TH SarabunPSK" w:cs="TH SarabunPSK"/>
          <w:b/>
          <w:bCs/>
          <w:sz w:val="36"/>
          <w:szCs w:val="36"/>
        </w:rPr>
      </w:pPr>
      <w:r w:rsidRPr="00022367">
        <w:rPr>
          <w:rFonts w:ascii="TH SarabunPSK" w:hAnsi="TH SarabunPSK" w:cs="TH SarabunPSK"/>
          <w:b/>
          <w:bCs/>
          <w:sz w:val="36"/>
          <w:szCs w:val="36"/>
          <w:cs/>
        </w:rPr>
        <w:lastRenderedPageBreak/>
        <w:t>หมวดที่ 2 รายละเอียดเนื้อหาและกิจกรรมการเรียนการสอน</w:t>
      </w:r>
    </w:p>
    <w:p w14:paraId="6EC408A0" w14:textId="77777777" w:rsidR="007A3BB1" w:rsidRPr="00022367" w:rsidRDefault="007A3BB1" w:rsidP="00526CD6">
      <w:pPr>
        <w:spacing w:after="0" w:line="240" w:lineRule="auto"/>
        <w:ind w:left="284" w:hanging="284"/>
        <w:jc w:val="center"/>
        <w:rPr>
          <w:rFonts w:ascii="TH SarabunPSK" w:hAnsi="TH SarabunPSK" w:cs="TH SarabunPSK"/>
          <w:b/>
          <w:bCs/>
          <w:sz w:val="36"/>
          <w:szCs w:val="36"/>
        </w:rPr>
      </w:pPr>
      <w:r w:rsidRPr="00022367">
        <w:rPr>
          <w:rFonts w:ascii="TH SarabunPSK" w:hAnsi="TH SarabunPSK" w:cs="TH SarabunPSK"/>
          <w:b/>
          <w:bCs/>
          <w:sz w:val="36"/>
          <w:szCs w:val="36"/>
        </w:rPr>
        <w:t>Section 2 Course Content and Teaching and Learning Activities</w:t>
      </w:r>
    </w:p>
    <w:p w14:paraId="718BCA7F" w14:textId="31225CFE" w:rsidR="00822E18" w:rsidRPr="00022367" w:rsidRDefault="00822E18" w:rsidP="00526CD6">
      <w:pPr>
        <w:spacing w:after="0" w:line="240" w:lineRule="auto"/>
        <w:ind w:left="284" w:hanging="284"/>
        <w:rPr>
          <w:rFonts w:ascii="TH SarabunPSK" w:hAnsi="TH SarabunPSK" w:cs="TH SarabunPSK"/>
          <w:b/>
          <w:bCs/>
          <w:sz w:val="32"/>
          <w:szCs w:val="32"/>
        </w:rPr>
      </w:pPr>
    </w:p>
    <w:p w14:paraId="0E565BF6" w14:textId="77777777" w:rsidR="008455C0" w:rsidRPr="00022367" w:rsidRDefault="008455C0" w:rsidP="00526CD6">
      <w:pPr>
        <w:spacing w:after="0" w:line="240" w:lineRule="auto"/>
        <w:ind w:left="284" w:hanging="284"/>
        <w:rPr>
          <w:rFonts w:ascii="TH SarabunPSK" w:hAnsi="TH SarabunPSK" w:cs="TH SarabunPSK"/>
          <w:b/>
          <w:bCs/>
          <w:sz w:val="32"/>
          <w:szCs w:val="32"/>
          <w:cs/>
        </w:rPr>
      </w:pPr>
    </w:p>
    <w:p w14:paraId="3561764D" w14:textId="65E81C83" w:rsidR="008455C0" w:rsidRPr="00022367" w:rsidRDefault="008455C0" w:rsidP="00847E26">
      <w:pPr>
        <w:pStyle w:val="ListParagraph"/>
        <w:numPr>
          <w:ilvl w:val="0"/>
          <w:numId w:val="20"/>
        </w:numPr>
        <w:spacing w:after="0" w:line="240" w:lineRule="auto"/>
        <w:ind w:left="709" w:hanging="425"/>
        <w:contextualSpacing w:val="0"/>
        <w:rPr>
          <w:rFonts w:ascii="TH SarabunPSK" w:hAnsi="TH SarabunPSK" w:cs="TH SarabunPSK"/>
          <w:b/>
          <w:bCs/>
          <w:sz w:val="32"/>
          <w:szCs w:val="32"/>
        </w:rPr>
      </w:pPr>
      <w:bookmarkStart w:id="3" w:name="_Hlk225851243"/>
      <w:bookmarkStart w:id="4" w:name="_Hlk126067142"/>
      <w:r w:rsidRPr="00022367">
        <w:rPr>
          <w:rFonts w:ascii="TH SarabunPSK" w:hAnsi="TH SarabunPSK" w:cs="TH SarabunPSK"/>
          <w:b/>
          <w:bCs/>
          <w:sz w:val="32"/>
          <w:szCs w:val="32"/>
          <w:cs/>
        </w:rPr>
        <w:t>ผลลัพธ์การเรียนรู้ที่คาดหวัง</w:t>
      </w:r>
      <w:r w:rsidR="00492150" w:rsidRPr="00022367">
        <w:rPr>
          <w:rFonts w:ascii="TH SarabunPSK" w:hAnsi="TH SarabunPSK" w:cs="TH SarabunPSK" w:hint="cs"/>
          <w:b/>
          <w:bCs/>
          <w:sz w:val="32"/>
          <w:szCs w:val="32"/>
          <w:cs/>
        </w:rPr>
        <w:t>ของ</w:t>
      </w:r>
      <w:r w:rsidR="00492150" w:rsidRPr="00022367">
        <w:rPr>
          <w:rFonts w:ascii="TH SarabunPSK" w:hAnsi="TH SarabunPSK" w:cs="TH SarabunPSK"/>
          <w:b/>
          <w:bCs/>
          <w:sz w:val="32"/>
          <w:szCs w:val="32"/>
          <w:cs/>
        </w:rPr>
        <w:t xml:space="preserve">หมวดวิชาศึกษาทั่วไป </w:t>
      </w:r>
      <w:bookmarkEnd w:id="3"/>
      <w:r w:rsidR="00492150" w:rsidRPr="00022367">
        <w:rPr>
          <w:rFonts w:ascii="TH SarabunPSK" w:hAnsi="TH SarabunPSK" w:cs="TH SarabunPSK"/>
          <w:b/>
          <w:bCs/>
          <w:sz w:val="32"/>
          <w:szCs w:val="32"/>
          <w:cs/>
        </w:rPr>
        <w:t>มหาวิทยาลัยนเรศวร</w:t>
      </w:r>
      <w:r w:rsidR="001C0A12" w:rsidRPr="00022367">
        <w:rPr>
          <w:rFonts w:ascii="TH SarabunPSK" w:hAnsi="TH SarabunPSK" w:cs="TH SarabunPSK" w:hint="cs"/>
          <w:b/>
          <w:bCs/>
          <w:sz w:val="32"/>
          <w:szCs w:val="32"/>
          <w:cs/>
        </w:rPr>
        <w:t xml:space="preserve"> (</w:t>
      </w:r>
      <w:r w:rsidRPr="00022367">
        <w:rPr>
          <w:rFonts w:ascii="TH SarabunPSK" w:hAnsi="TH SarabunPSK" w:cs="TH SarabunPSK"/>
          <w:b/>
          <w:bCs/>
          <w:sz w:val="32"/>
          <w:szCs w:val="32"/>
        </w:rPr>
        <w:t xml:space="preserve">Expected Learning Outcomes </w:t>
      </w:r>
      <w:r w:rsidR="00492150" w:rsidRPr="00022367">
        <w:rPr>
          <w:rFonts w:ascii="TH SarabunPSK" w:hAnsi="TH SarabunPSK" w:cs="TH SarabunPSK"/>
          <w:b/>
          <w:bCs/>
          <w:sz w:val="32"/>
          <w:szCs w:val="32"/>
        </w:rPr>
        <w:t>(</w:t>
      </w:r>
      <w:r w:rsidRPr="00022367">
        <w:rPr>
          <w:rFonts w:ascii="TH SarabunPSK" w:hAnsi="TH SarabunPSK" w:cs="TH SarabunPSK"/>
          <w:b/>
          <w:bCs/>
          <w:sz w:val="32"/>
          <w:szCs w:val="32"/>
        </w:rPr>
        <w:t xml:space="preserve">ELOs) </w:t>
      </w:r>
      <w:r w:rsidR="00492150" w:rsidRPr="00022367">
        <w:rPr>
          <w:rFonts w:ascii="TH SarabunPSK" w:hAnsi="TH SarabunPSK" w:cs="TH SarabunPSK"/>
          <w:b/>
          <w:bCs/>
          <w:sz w:val="32"/>
          <w:szCs w:val="32"/>
        </w:rPr>
        <w:t xml:space="preserve">of </w:t>
      </w:r>
      <w:proofErr w:type="spellStart"/>
      <w:r w:rsidR="007A7A61" w:rsidRPr="00022367">
        <w:rPr>
          <w:rFonts w:ascii="TH SarabunPSK" w:hAnsi="TH SarabunPSK" w:cs="TH SarabunPSK"/>
          <w:b/>
          <w:bCs/>
          <w:sz w:val="32"/>
          <w:szCs w:val="32"/>
        </w:rPr>
        <w:t>Naresuan</w:t>
      </w:r>
      <w:proofErr w:type="spellEnd"/>
      <w:r w:rsidR="007A7A61" w:rsidRPr="00022367">
        <w:rPr>
          <w:rFonts w:ascii="TH SarabunPSK" w:hAnsi="TH SarabunPSK" w:cs="TH SarabunPSK"/>
          <w:b/>
          <w:bCs/>
          <w:sz w:val="32"/>
          <w:szCs w:val="32"/>
        </w:rPr>
        <w:t xml:space="preserve"> University’s </w:t>
      </w:r>
      <w:r w:rsidR="00492150" w:rsidRPr="00022367">
        <w:rPr>
          <w:rFonts w:ascii="TH SarabunPSK" w:hAnsi="TH SarabunPSK" w:cs="TH SarabunPSK"/>
          <w:b/>
          <w:bCs/>
          <w:sz w:val="32"/>
          <w:szCs w:val="32"/>
        </w:rPr>
        <w:t>General Education Courses</w:t>
      </w:r>
      <w:r w:rsidR="001C0A12" w:rsidRPr="00022367">
        <w:rPr>
          <w:rFonts w:ascii="TH SarabunPSK" w:hAnsi="TH SarabunPSK" w:cs="TH SarabunPSK"/>
          <w:b/>
          <w:bCs/>
          <w:sz w:val="32"/>
          <w:szCs w:val="32"/>
        </w:rPr>
        <w:t>)</w:t>
      </w:r>
    </w:p>
    <w:p w14:paraId="5B225655" w14:textId="0DDC43A9" w:rsidR="007A7A61" w:rsidRPr="00022367" w:rsidRDefault="007A7A61" w:rsidP="00492150">
      <w:pPr>
        <w:pStyle w:val="ListParagraph"/>
        <w:spacing w:after="0" w:line="240" w:lineRule="auto"/>
        <w:ind w:left="709"/>
        <w:contextualSpacing w:val="0"/>
        <w:rPr>
          <w:rFonts w:ascii="TH SarabunPSK" w:hAnsi="TH SarabunPSK" w:cs="TH SarabunPSK"/>
          <w:b/>
          <w:bCs/>
          <w:sz w:val="32"/>
          <w:szCs w:val="32"/>
        </w:rPr>
      </w:pPr>
      <w:r w:rsidRPr="00022367">
        <w:rPr>
          <w:rFonts w:ascii="TH SarabunPSK" w:hAnsi="TH SarabunPSK" w:cs="TH SarabunPSK" w:hint="cs"/>
          <w:b/>
          <w:bCs/>
          <w:sz w:val="32"/>
          <w:szCs w:val="32"/>
          <w:cs/>
        </w:rPr>
        <w:t>เมื่อศึกษารายวิชาต่าง ๆ ในหมวดวิชาศึกษาทั่วไปแล้ว นิสิตสามารถ</w:t>
      </w:r>
      <w:r w:rsidRPr="00022367">
        <w:rPr>
          <w:rFonts w:ascii="TH SarabunPSK" w:hAnsi="TH SarabunPSK" w:cs="TH SarabunPSK"/>
          <w:b/>
          <w:bCs/>
          <w:sz w:val="32"/>
          <w:szCs w:val="32"/>
        </w:rPr>
        <w:t>:</w:t>
      </w:r>
    </w:p>
    <w:p w14:paraId="18782F21" w14:textId="4DE8C190" w:rsidR="007A7A61" w:rsidRPr="00022367" w:rsidRDefault="007A7A61" w:rsidP="00492150">
      <w:pPr>
        <w:pStyle w:val="ListParagraph"/>
        <w:spacing w:after="0" w:line="240" w:lineRule="auto"/>
        <w:ind w:left="709"/>
        <w:contextualSpacing w:val="0"/>
        <w:rPr>
          <w:rFonts w:ascii="TH SarabunPSK" w:hAnsi="TH SarabunPSK" w:cs="TH SarabunPSK"/>
          <w:b/>
          <w:bCs/>
          <w:sz w:val="32"/>
          <w:szCs w:val="32"/>
        </w:rPr>
      </w:pPr>
      <w:r w:rsidRPr="00022367">
        <w:rPr>
          <w:rFonts w:ascii="TH SarabunPSK" w:hAnsi="TH SarabunPSK" w:cs="TH SarabunPSK"/>
          <w:b/>
          <w:bCs/>
          <w:sz w:val="32"/>
          <w:szCs w:val="32"/>
        </w:rPr>
        <w:t xml:space="preserve">Upon </w:t>
      </w:r>
      <w:r w:rsidR="003F3147" w:rsidRPr="00022367">
        <w:rPr>
          <w:rFonts w:ascii="TH SarabunPSK" w:hAnsi="TH SarabunPSK" w:cs="TH SarabunPSK"/>
          <w:b/>
          <w:bCs/>
          <w:sz w:val="32"/>
          <w:szCs w:val="32"/>
        </w:rPr>
        <w:t>complet</w:t>
      </w:r>
      <w:r w:rsidR="00767D23" w:rsidRPr="00022367">
        <w:rPr>
          <w:rFonts w:ascii="TH SarabunPSK" w:hAnsi="TH SarabunPSK" w:cs="TH SarabunPSK"/>
          <w:b/>
          <w:bCs/>
          <w:sz w:val="32"/>
          <w:szCs w:val="32"/>
        </w:rPr>
        <w:t>ing general education courses, the students will be able to:</w:t>
      </w:r>
    </w:p>
    <w:tbl>
      <w:tblPr>
        <w:tblStyle w:val="TableGrid"/>
        <w:tblW w:w="9241" w:type="dxa"/>
        <w:jc w:val="center"/>
        <w:tblLook w:val="0420" w:firstRow="1" w:lastRow="0" w:firstColumn="0" w:lastColumn="0" w:noHBand="0" w:noVBand="1"/>
      </w:tblPr>
      <w:tblGrid>
        <w:gridCol w:w="794"/>
        <w:gridCol w:w="8447"/>
      </w:tblGrid>
      <w:tr w:rsidR="00022367" w:rsidRPr="00022367" w14:paraId="073ECE24" w14:textId="77777777" w:rsidTr="00022367">
        <w:trPr>
          <w:trHeight w:val="693"/>
          <w:tblHeader/>
          <w:jc w:val="center"/>
        </w:trPr>
        <w:tc>
          <w:tcPr>
            <w:tcW w:w="794" w:type="dxa"/>
            <w:vAlign w:val="center"/>
          </w:tcPr>
          <w:p w14:paraId="77042DBA" w14:textId="77777777" w:rsidR="00022367" w:rsidRPr="00022367" w:rsidRDefault="00022367" w:rsidP="00526CD6">
            <w:pPr>
              <w:jc w:val="center"/>
              <w:rPr>
                <w:rFonts w:ascii="TH SarabunPSK" w:hAnsi="TH SarabunPSK" w:cs="TH SarabunPSK"/>
                <w:b/>
                <w:bCs/>
                <w:kern w:val="24"/>
                <w:sz w:val="30"/>
                <w:szCs w:val="30"/>
              </w:rPr>
            </w:pPr>
            <w:bookmarkStart w:id="5" w:name="_Hlk126067115"/>
            <w:bookmarkEnd w:id="4"/>
            <w:r w:rsidRPr="00022367">
              <w:rPr>
                <w:rFonts w:ascii="TH SarabunPSK" w:hAnsi="TH SarabunPSK" w:cs="TH SarabunPSK"/>
                <w:b/>
                <w:bCs/>
                <w:kern w:val="24"/>
                <w:sz w:val="30"/>
                <w:szCs w:val="30"/>
              </w:rPr>
              <w:t>ELOs</w:t>
            </w:r>
          </w:p>
        </w:tc>
        <w:tc>
          <w:tcPr>
            <w:tcW w:w="8447" w:type="dxa"/>
            <w:vAlign w:val="center"/>
          </w:tcPr>
          <w:p w14:paraId="765B3CE4" w14:textId="77777777" w:rsidR="00022367" w:rsidRPr="00022367" w:rsidRDefault="00022367" w:rsidP="00526CD6">
            <w:pPr>
              <w:jc w:val="center"/>
              <w:rPr>
                <w:rFonts w:ascii="TH SarabunPSK" w:hAnsi="TH SarabunPSK" w:cs="TH SarabunPSK"/>
                <w:b/>
                <w:bCs/>
                <w:kern w:val="24"/>
                <w:sz w:val="30"/>
                <w:szCs w:val="30"/>
                <w:cs/>
              </w:rPr>
            </w:pPr>
            <w:r w:rsidRPr="00022367">
              <w:rPr>
                <w:rFonts w:ascii="TH SarabunPSK" w:hAnsi="TH SarabunPSK" w:cs="TH SarabunPSK"/>
                <w:b/>
                <w:bCs/>
                <w:kern w:val="24"/>
                <w:sz w:val="30"/>
                <w:szCs w:val="30"/>
                <w:cs/>
              </w:rPr>
              <w:t xml:space="preserve">รายละเอียด </w:t>
            </w:r>
            <w:r w:rsidRPr="00022367">
              <w:rPr>
                <w:rFonts w:ascii="TH SarabunPSK" w:hAnsi="TH SarabunPSK" w:cs="TH SarabunPSK"/>
                <w:b/>
                <w:bCs/>
                <w:kern w:val="24"/>
                <w:sz w:val="30"/>
                <w:szCs w:val="30"/>
              </w:rPr>
              <w:t>ELOs</w:t>
            </w:r>
          </w:p>
        </w:tc>
      </w:tr>
      <w:tr w:rsidR="00022367" w:rsidRPr="00022367" w14:paraId="2DDED9A3" w14:textId="77777777" w:rsidTr="00022367">
        <w:trPr>
          <w:trHeight w:val="693"/>
          <w:jc w:val="center"/>
        </w:trPr>
        <w:tc>
          <w:tcPr>
            <w:tcW w:w="794" w:type="dxa"/>
            <w:hideMark/>
          </w:tcPr>
          <w:p w14:paraId="0F76F646" w14:textId="77777777" w:rsidR="00022367" w:rsidRPr="00022367" w:rsidRDefault="00022367" w:rsidP="00526CD6">
            <w:pPr>
              <w:jc w:val="center"/>
              <w:rPr>
                <w:rFonts w:ascii="TH SarabunPSK" w:hAnsi="TH SarabunPSK" w:cs="TH SarabunPSK"/>
                <w:sz w:val="30"/>
                <w:szCs w:val="30"/>
              </w:rPr>
            </w:pPr>
            <w:r w:rsidRPr="00022367">
              <w:rPr>
                <w:rFonts w:ascii="TH SarabunPSK" w:hAnsi="TH SarabunPSK" w:cs="TH SarabunPSK"/>
                <w:kern w:val="24"/>
                <w:sz w:val="30"/>
                <w:szCs w:val="30"/>
              </w:rPr>
              <w:t>ELO1</w:t>
            </w:r>
          </w:p>
        </w:tc>
        <w:tc>
          <w:tcPr>
            <w:tcW w:w="8447" w:type="dxa"/>
            <w:hideMark/>
          </w:tcPr>
          <w:p w14:paraId="23D6CEB8" w14:textId="03C1EF34"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kern w:val="24"/>
                <w:sz w:val="30"/>
                <w:szCs w:val="30"/>
                <w:cs/>
              </w:rPr>
              <w:t>อธิบายเนื้อหา แนวคิด และหลักการในรายวิชาที่เรียนและประยุกต์หรือเชื่อมโยงความรู้นั้น กับการทำงานและชีวิตประจำวันได้</w:t>
            </w:r>
          </w:p>
          <w:p w14:paraId="61D2A1EF" w14:textId="42024E5F"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sz w:val="30"/>
                <w:szCs w:val="30"/>
              </w:rPr>
              <w:t>Explain the content, concepts, and principles in the courses studied and apply or connect that knowledge to work and everyday life.</w:t>
            </w:r>
          </w:p>
        </w:tc>
      </w:tr>
      <w:tr w:rsidR="00022367" w:rsidRPr="00022367" w14:paraId="0EE144DA" w14:textId="77777777" w:rsidTr="00022367">
        <w:trPr>
          <w:trHeight w:val="693"/>
          <w:jc w:val="center"/>
        </w:trPr>
        <w:tc>
          <w:tcPr>
            <w:tcW w:w="794" w:type="dxa"/>
            <w:hideMark/>
          </w:tcPr>
          <w:p w14:paraId="595001D4" w14:textId="77777777" w:rsidR="00022367" w:rsidRPr="00022367" w:rsidRDefault="00022367" w:rsidP="00526CD6">
            <w:pPr>
              <w:jc w:val="center"/>
              <w:rPr>
                <w:rFonts w:ascii="TH SarabunPSK" w:hAnsi="TH SarabunPSK" w:cs="TH SarabunPSK"/>
                <w:sz w:val="30"/>
                <w:szCs w:val="30"/>
              </w:rPr>
            </w:pPr>
            <w:r w:rsidRPr="00022367">
              <w:rPr>
                <w:rFonts w:ascii="TH SarabunPSK" w:hAnsi="TH SarabunPSK" w:cs="TH SarabunPSK"/>
                <w:kern w:val="24"/>
                <w:sz w:val="30"/>
                <w:szCs w:val="30"/>
              </w:rPr>
              <w:t>ELO2</w:t>
            </w:r>
          </w:p>
        </w:tc>
        <w:tc>
          <w:tcPr>
            <w:tcW w:w="8447" w:type="dxa"/>
            <w:hideMark/>
          </w:tcPr>
          <w:p w14:paraId="09F4F37E" w14:textId="244D283C"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kern w:val="24"/>
                <w:sz w:val="30"/>
                <w:szCs w:val="30"/>
                <w:cs/>
              </w:rPr>
              <w:t>คิดวิเคราะห์และวิพากษ์อย่างมีเหตุผลและมีวิจารณญาณ ประมวลและประเมินข้อมูลและสารสนเทศจากสื่อต่าง ๆ ได้อย่างสมเหตุสมผล และ</w:t>
            </w:r>
            <w:r w:rsidRPr="00022367">
              <w:rPr>
                <w:rFonts w:ascii="TH SarabunPSK" w:hAnsi="TH SarabunPSK" w:cs="TH SarabunPSK" w:hint="cs"/>
                <w:kern w:val="24"/>
                <w:sz w:val="30"/>
                <w:szCs w:val="30"/>
                <w:cs/>
              </w:rPr>
              <w:t>ใ</w:t>
            </w:r>
            <w:r w:rsidRPr="00022367">
              <w:rPr>
                <w:rFonts w:ascii="TH SarabunPSK" w:hAnsi="TH SarabunPSK" w:cs="TH SarabunPSK"/>
                <w:kern w:val="24"/>
                <w:sz w:val="30"/>
                <w:szCs w:val="30"/>
                <w:cs/>
              </w:rPr>
              <w:t>ช้ทักษะเพื่อการเรียนรู้ตลอดชีวิต</w:t>
            </w:r>
          </w:p>
          <w:p w14:paraId="6D630405" w14:textId="057FEAF5"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sz w:val="30"/>
                <w:szCs w:val="30"/>
              </w:rPr>
              <w:t>Think analytically and critically with reason and discernment, synthesize and evaluate information and data from various media appropriately, and use skills for lifelong learning.</w:t>
            </w:r>
          </w:p>
        </w:tc>
      </w:tr>
      <w:tr w:rsidR="00022367" w:rsidRPr="00022367" w14:paraId="1662EBBE" w14:textId="77777777" w:rsidTr="00022367">
        <w:trPr>
          <w:trHeight w:val="693"/>
          <w:jc w:val="center"/>
        </w:trPr>
        <w:tc>
          <w:tcPr>
            <w:tcW w:w="794" w:type="dxa"/>
          </w:tcPr>
          <w:p w14:paraId="731B26C0" w14:textId="77777777" w:rsidR="00022367" w:rsidRPr="00022367" w:rsidRDefault="00022367" w:rsidP="00526CD6">
            <w:pPr>
              <w:jc w:val="center"/>
              <w:rPr>
                <w:rFonts w:ascii="TH SarabunPSK" w:hAnsi="TH SarabunPSK" w:cs="TH SarabunPSK"/>
                <w:kern w:val="24"/>
                <w:sz w:val="30"/>
                <w:szCs w:val="30"/>
              </w:rPr>
            </w:pPr>
            <w:r w:rsidRPr="00022367">
              <w:rPr>
                <w:rFonts w:ascii="TH SarabunPSK" w:hAnsi="TH SarabunPSK" w:cs="TH SarabunPSK"/>
                <w:kern w:val="24"/>
                <w:sz w:val="30"/>
                <w:szCs w:val="30"/>
              </w:rPr>
              <w:t>ELO3</w:t>
            </w:r>
          </w:p>
        </w:tc>
        <w:tc>
          <w:tcPr>
            <w:tcW w:w="8447" w:type="dxa"/>
          </w:tcPr>
          <w:p w14:paraId="54D60DDF" w14:textId="12E22F07" w:rsidR="00022367" w:rsidRPr="00022367" w:rsidRDefault="00022367" w:rsidP="00526CD6">
            <w:pPr>
              <w:jc w:val="thaiDistribute"/>
              <w:rPr>
                <w:rFonts w:ascii="TH SarabunPSK" w:hAnsi="TH SarabunPSK" w:cs="TH SarabunPSK"/>
                <w:kern w:val="24"/>
                <w:sz w:val="30"/>
                <w:szCs w:val="30"/>
              </w:rPr>
            </w:pPr>
            <w:r w:rsidRPr="00022367">
              <w:rPr>
                <w:rFonts w:ascii="TH SarabunPSK" w:hAnsi="TH SarabunPSK" w:cs="TH SarabunPSK"/>
                <w:kern w:val="24"/>
                <w:sz w:val="30"/>
                <w:szCs w:val="30"/>
                <w:cs/>
              </w:rPr>
              <w:t>ใช้ภาษาในการสื่อสาร ทั้งภาษาไทยและภาษาอังกฤษ หรืออาจรวมถึงภาษาอื่นได้อย่างมีประสิทธิภาพ และใช้ภาษา สื่อ และเทคโนโลยีที่เหมาะสม เพื่อการใช้ชีวิต และเพื่อการแสวงหาความรู้ใหม่ได้ด้วยตนเอง</w:t>
            </w:r>
          </w:p>
          <w:p w14:paraId="73AA7F7E" w14:textId="7D53CCBB" w:rsidR="00022367" w:rsidRPr="00022367" w:rsidRDefault="00022367" w:rsidP="00526CD6">
            <w:pPr>
              <w:jc w:val="thaiDistribute"/>
              <w:rPr>
                <w:rFonts w:ascii="TH SarabunPSK" w:hAnsi="TH SarabunPSK" w:cs="TH SarabunPSK"/>
                <w:kern w:val="24"/>
                <w:sz w:val="30"/>
                <w:szCs w:val="30"/>
                <w:cs/>
              </w:rPr>
            </w:pPr>
            <w:r w:rsidRPr="00022367">
              <w:rPr>
                <w:rFonts w:ascii="TH SarabunPSK" w:hAnsi="TH SarabunPSK" w:cs="TH SarabunPSK"/>
                <w:kern w:val="24"/>
                <w:sz w:val="30"/>
                <w:szCs w:val="30"/>
              </w:rPr>
              <w:t>Use language for communication effectively, both Thai and English, and possibly other languages, and appropriate language, media, and technology for living and for independently seeking new knowledge.</w:t>
            </w:r>
          </w:p>
        </w:tc>
      </w:tr>
      <w:tr w:rsidR="00022367" w:rsidRPr="00022367" w14:paraId="61CB68DE" w14:textId="77777777" w:rsidTr="00022367">
        <w:trPr>
          <w:trHeight w:val="693"/>
          <w:jc w:val="center"/>
        </w:trPr>
        <w:tc>
          <w:tcPr>
            <w:tcW w:w="794" w:type="dxa"/>
            <w:hideMark/>
          </w:tcPr>
          <w:p w14:paraId="6BFA8354" w14:textId="77777777" w:rsidR="00022367" w:rsidRPr="00022367" w:rsidRDefault="00022367" w:rsidP="00526CD6">
            <w:pPr>
              <w:jc w:val="center"/>
              <w:rPr>
                <w:rFonts w:ascii="TH SarabunPSK" w:hAnsi="TH SarabunPSK" w:cs="TH SarabunPSK"/>
                <w:sz w:val="30"/>
                <w:szCs w:val="30"/>
              </w:rPr>
            </w:pPr>
            <w:r w:rsidRPr="00022367">
              <w:rPr>
                <w:rFonts w:ascii="TH SarabunPSK" w:hAnsi="TH SarabunPSK" w:cs="TH SarabunPSK"/>
                <w:kern w:val="24"/>
                <w:sz w:val="30"/>
                <w:szCs w:val="30"/>
              </w:rPr>
              <w:t>ELO4</w:t>
            </w:r>
          </w:p>
        </w:tc>
        <w:tc>
          <w:tcPr>
            <w:tcW w:w="8447" w:type="dxa"/>
            <w:hideMark/>
          </w:tcPr>
          <w:p w14:paraId="5F3CAF63" w14:textId="030E5EB1"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kern w:val="24"/>
                <w:sz w:val="30"/>
                <w:szCs w:val="30"/>
                <w:cs/>
              </w:rPr>
              <w:t>ทำงานเป็นทีม แสดงออกซึ่งความเป็นผู้นำและผู้ตามได้อย่างเหมาะสม แก้ปัญหาได้อย่างเหมาะสม แสดงออกซึ่งความคิดสร้างสรรค์ และความสามารถในการปรับตัว</w:t>
            </w:r>
          </w:p>
          <w:p w14:paraId="048D2D46" w14:textId="1AC58AD3"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sz w:val="30"/>
                <w:szCs w:val="30"/>
              </w:rPr>
              <w:t xml:space="preserve">Work as a team, demonstrate appropriate leadership and followership, solve problems appropriately, </w:t>
            </w:r>
            <w:proofErr w:type="gramStart"/>
            <w:r w:rsidRPr="00022367">
              <w:rPr>
                <w:rFonts w:ascii="TH SarabunPSK" w:hAnsi="TH SarabunPSK" w:cs="TH SarabunPSK"/>
                <w:sz w:val="30"/>
                <w:szCs w:val="30"/>
              </w:rPr>
              <w:t>show</w:t>
            </w:r>
            <w:proofErr w:type="gramEnd"/>
            <w:r w:rsidRPr="00022367">
              <w:rPr>
                <w:rFonts w:ascii="TH SarabunPSK" w:hAnsi="TH SarabunPSK" w:cs="TH SarabunPSK"/>
                <w:sz w:val="30"/>
                <w:szCs w:val="30"/>
              </w:rPr>
              <w:t xml:space="preserve"> creativity, adaptability. </w:t>
            </w:r>
          </w:p>
        </w:tc>
      </w:tr>
      <w:tr w:rsidR="00022367" w:rsidRPr="00022367" w14:paraId="4F420F47" w14:textId="77777777" w:rsidTr="00022367">
        <w:trPr>
          <w:trHeight w:val="693"/>
          <w:jc w:val="center"/>
        </w:trPr>
        <w:tc>
          <w:tcPr>
            <w:tcW w:w="794" w:type="dxa"/>
            <w:hideMark/>
          </w:tcPr>
          <w:p w14:paraId="5382EDE8" w14:textId="77777777" w:rsidR="00022367" w:rsidRPr="00022367" w:rsidRDefault="00022367" w:rsidP="00526CD6">
            <w:pPr>
              <w:jc w:val="center"/>
              <w:rPr>
                <w:rFonts w:ascii="TH SarabunPSK" w:hAnsi="TH SarabunPSK" w:cs="TH SarabunPSK"/>
                <w:sz w:val="30"/>
                <w:szCs w:val="30"/>
              </w:rPr>
            </w:pPr>
            <w:r w:rsidRPr="00022367">
              <w:rPr>
                <w:rFonts w:ascii="TH SarabunPSK" w:hAnsi="TH SarabunPSK" w:cs="TH SarabunPSK"/>
                <w:kern w:val="24"/>
                <w:sz w:val="30"/>
                <w:szCs w:val="30"/>
              </w:rPr>
              <w:t>ELO5</w:t>
            </w:r>
          </w:p>
        </w:tc>
        <w:tc>
          <w:tcPr>
            <w:tcW w:w="8447" w:type="dxa"/>
            <w:hideMark/>
          </w:tcPr>
          <w:p w14:paraId="7508FECC" w14:textId="77777777" w:rsidR="00022367" w:rsidRPr="00022367" w:rsidRDefault="00022367" w:rsidP="00526CD6">
            <w:pPr>
              <w:jc w:val="thaiDistribute"/>
              <w:rPr>
                <w:rFonts w:ascii="TH SarabunPSK" w:hAnsi="TH SarabunPSK" w:cs="TH SarabunPSK"/>
                <w:spacing w:val="-6"/>
                <w:sz w:val="30"/>
                <w:szCs w:val="30"/>
              </w:rPr>
            </w:pPr>
            <w:r w:rsidRPr="00022367">
              <w:rPr>
                <w:rFonts w:ascii="TH SarabunPSK" w:hAnsi="TH SarabunPSK" w:cs="TH SarabunPSK"/>
                <w:spacing w:val="-8"/>
                <w:kern w:val="24"/>
                <w:sz w:val="30"/>
                <w:szCs w:val="30"/>
                <w:cs/>
              </w:rPr>
              <w:t>แสดงออกซึ่งคุณธรรมจริยธรรม ความซื่อสัตย์สุจริต จิตสาธารณะ ความมีวินัย</w:t>
            </w:r>
            <w:r w:rsidRPr="00022367">
              <w:rPr>
                <w:rFonts w:ascii="TH SarabunPSK" w:hAnsi="TH SarabunPSK" w:cs="TH SarabunPSK"/>
                <w:spacing w:val="-6"/>
                <w:kern w:val="24"/>
                <w:sz w:val="30"/>
                <w:szCs w:val="30"/>
                <w:cs/>
              </w:rPr>
              <w:t xml:space="preserve"> ความรับผิดชอบ ปฏิบัติตามกฎหมาย และเคารพสิทธิ์เสรีภาพของผู้อื่น</w:t>
            </w:r>
          </w:p>
          <w:p w14:paraId="60EDAE47" w14:textId="53D89268" w:rsidR="00022367" w:rsidRPr="00022367" w:rsidRDefault="00022367" w:rsidP="00526CD6">
            <w:pPr>
              <w:jc w:val="thaiDistribute"/>
              <w:rPr>
                <w:rFonts w:ascii="TH SarabunPSK" w:hAnsi="TH SarabunPSK" w:cs="TH SarabunPSK"/>
                <w:spacing w:val="-6"/>
                <w:sz w:val="30"/>
                <w:szCs w:val="30"/>
              </w:rPr>
            </w:pPr>
            <w:r w:rsidRPr="00022367">
              <w:rPr>
                <w:rFonts w:ascii="TH SarabunPSK" w:hAnsi="TH SarabunPSK" w:cs="TH SarabunPSK"/>
                <w:spacing w:val="-6"/>
                <w:sz w:val="30"/>
                <w:szCs w:val="30"/>
              </w:rPr>
              <w:t>Demonstrate ethical conduct, honesty, public-mindedness, discipline, responsibility, compliance with the law, and respect for the rights and freedoms of others.</w:t>
            </w:r>
          </w:p>
        </w:tc>
      </w:tr>
      <w:tr w:rsidR="00022367" w:rsidRPr="00022367" w14:paraId="26022AC7" w14:textId="77777777" w:rsidTr="00022367">
        <w:trPr>
          <w:trHeight w:val="693"/>
          <w:jc w:val="center"/>
        </w:trPr>
        <w:tc>
          <w:tcPr>
            <w:tcW w:w="794" w:type="dxa"/>
          </w:tcPr>
          <w:p w14:paraId="34510277" w14:textId="77777777" w:rsidR="00022367" w:rsidRPr="00022367" w:rsidRDefault="00022367" w:rsidP="00526CD6">
            <w:pPr>
              <w:jc w:val="center"/>
              <w:rPr>
                <w:rFonts w:ascii="TH SarabunPSK" w:hAnsi="TH SarabunPSK" w:cs="TH SarabunPSK"/>
                <w:kern w:val="24"/>
                <w:sz w:val="30"/>
                <w:szCs w:val="30"/>
              </w:rPr>
            </w:pPr>
            <w:r w:rsidRPr="00022367">
              <w:rPr>
                <w:rFonts w:ascii="TH SarabunPSK" w:hAnsi="TH SarabunPSK" w:cs="TH SarabunPSK"/>
                <w:kern w:val="24"/>
                <w:sz w:val="30"/>
                <w:szCs w:val="30"/>
              </w:rPr>
              <w:t>ELO6</w:t>
            </w:r>
          </w:p>
        </w:tc>
        <w:tc>
          <w:tcPr>
            <w:tcW w:w="8447" w:type="dxa"/>
          </w:tcPr>
          <w:p w14:paraId="672333D6" w14:textId="77777777" w:rsidR="00022367" w:rsidRPr="00022367" w:rsidRDefault="00022367" w:rsidP="00526CD6">
            <w:pPr>
              <w:jc w:val="thaiDistribute"/>
              <w:rPr>
                <w:rFonts w:ascii="TH SarabunPSK" w:hAnsi="TH SarabunPSK" w:cs="TH SarabunPSK"/>
                <w:kern w:val="24"/>
                <w:sz w:val="30"/>
                <w:szCs w:val="30"/>
              </w:rPr>
            </w:pPr>
            <w:r w:rsidRPr="00022367">
              <w:rPr>
                <w:rFonts w:ascii="TH SarabunPSK" w:hAnsi="TH SarabunPSK" w:cs="TH SarabunPSK"/>
                <w:kern w:val="24"/>
                <w:sz w:val="30"/>
                <w:szCs w:val="30"/>
                <w:cs/>
              </w:rPr>
              <w:t>แสดงออกถึงความเป็นพลเมืองที่ดีของประเทศและของโลก ความเข้าใจสภาวการณ์ของประเทศและของโลก ความภูมิใจในชาติ และความเข้าใจและการยอมรับความหลากหลายในสังคมไทยและสังคมโลก</w:t>
            </w:r>
          </w:p>
          <w:p w14:paraId="22D869BF" w14:textId="109356B9" w:rsidR="00022367" w:rsidRPr="00022367" w:rsidRDefault="00022367" w:rsidP="00526CD6">
            <w:pPr>
              <w:jc w:val="thaiDistribute"/>
              <w:rPr>
                <w:rFonts w:ascii="TH SarabunPSK" w:hAnsi="TH SarabunPSK" w:cs="TH SarabunPSK"/>
                <w:kern w:val="24"/>
                <w:sz w:val="30"/>
                <w:szCs w:val="30"/>
              </w:rPr>
            </w:pPr>
            <w:r w:rsidRPr="00022367">
              <w:rPr>
                <w:rFonts w:ascii="TH SarabunPSK" w:hAnsi="TH SarabunPSK" w:cs="TH SarabunPSK"/>
                <w:kern w:val="24"/>
                <w:sz w:val="30"/>
                <w:szCs w:val="30"/>
              </w:rPr>
              <w:t>Demonstrate good citizenship at both national and global levels, understand the national and global situation, show pride in the nation, and understand and accept diversity in Thai society and the global community.</w:t>
            </w:r>
          </w:p>
        </w:tc>
      </w:tr>
      <w:tr w:rsidR="00022367" w:rsidRPr="00022367" w14:paraId="01521CEE" w14:textId="77777777" w:rsidTr="00022367">
        <w:trPr>
          <w:trHeight w:val="387"/>
          <w:jc w:val="center"/>
        </w:trPr>
        <w:tc>
          <w:tcPr>
            <w:tcW w:w="794" w:type="dxa"/>
            <w:hideMark/>
          </w:tcPr>
          <w:p w14:paraId="3C2FE6B7" w14:textId="77777777" w:rsidR="00022367" w:rsidRPr="00022367" w:rsidRDefault="00022367" w:rsidP="00526CD6">
            <w:pPr>
              <w:jc w:val="center"/>
              <w:rPr>
                <w:rFonts w:ascii="TH SarabunPSK" w:hAnsi="TH SarabunPSK" w:cs="TH SarabunPSK"/>
                <w:sz w:val="30"/>
                <w:szCs w:val="30"/>
              </w:rPr>
            </w:pPr>
            <w:r w:rsidRPr="00022367">
              <w:rPr>
                <w:rFonts w:ascii="TH SarabunPSK" w:hAnsi="TH SarabunPSK" w:cs="TH SarabunPSK"/>
                <w:kern w:val="24"/>
                <w:sz w:val="30"/>
                <w:szCs w:val="30"/>
              </w:rPr>
              <w:t>ELO7</w:t>
            </w:r>
          </w:p>
        </w:tc>
        <w:tc>
          <w:tcPr>
            <w:tcW w:w="8447" w:type="dxa"/>
            <w:hideMark/>
          </w:tcPr>
          <w:p w14:paraId="1596CDA1" w14:textId="5E7AC5C6"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kern w:val="24"/>
                <w:sz w:val="30"/>
                <w:szCs w:val="30"/>
                <w:cs/>
              </w:rPr>
              <w:t>ปฏิบัติตนให้มีความเข้มแข็งทั้งร่างกายและจิตใจ</w:t>
            </w:r>
          </w:p>
          <w:p w14:paraId="14B2CCD4" w14:textId="439EDDC5" w:rsidR="00022367" w:rsidRPr="00022367" w:rsidRDefault="00022367" w:rsidP="00526CD6">
            <w:pPr>
              <w:jc w:val="thaiDistribute"/>
              <w:rPr>
                <w:rFonts w:ascii="TH SarabunPSK" w:hAnsi="TH SarabunPSK" w:cs="TH SarabunPSK"/>
                <w:sz w:val="30"/>
                <w:szCs w:val="30"/>
              </w:rPr>
            </w:pPr>
            <w:r w:rsidRPr="00022367">
              <w:rPr>
                <w:rFonts w:ascii="TH SarabunPSK" w:hAnsi="TH SarabunPSK" w:cs="TH SarabunPSK"/>
                <w:sz w:val="30"/>
                <w:szCs w:val="30"/>
              </w:rPr>
              <w:t xml:space="preserve">Conduct </w:t>
            </w:r>
            <w:proofErr w:type="gramStart"/>
            <w:r w:rsidRPr="00022367">
              <w:rPr>
                <w:rFonts w:ascii="TH SarabunPSK" w:hAnsi="TH SarabunPSK" w:cs="TH SarabunPSK"/>
                <w:sz w:val="30"/>
                <w:szCs w:val="30"/>
              </w:rPr>
              <w:t>oneself</w:t>
            </w:r>
            <w:proofErr w:type="gramEnd"/>
            <w:r w:rsidRPr="00022367">
              <w:rPr>
                <w:rFonts w:ascii="TH SarabunPSK" w:hAnsi="TH SarabunPSK" w:cs="TH SarabunPSK"/>
                <w:sz w:val="30"/>
                <w:szCs w:val="30"/>
              </w:rPr>
              <w:t xml:space="preserve"> to maintain physical and mental strength.</w:t>
            </w:r>
          </w:p>
        </w:tc>
      </w:tr>
      <w:bookmarkEnd w:id="5"/>
    </w:tbl>
    <w:p w14:paraId="3BF0D47E" w14:textId="492C16E7" w:rsidR="00532888" w:rsidRPr="00022367" w:rsidRDefault="00532888" w:rsidP="00526CD6">
      <w:pPr>
        <w:spacing w:after="0" w:line="240" w:lineRule="auto"/>
        <w:rPr>
          <w:rFonts w:ascii="TH SarabunPSK" w:hAnsi="TH SarabunPSK" w:cs="TH SarabunPSK"/>
          <w:sz w:val="32"/>
          <w:szCs w:val="32"/>
        </w:rPr>
      </w:pPr>
    </w:p>
    <w:p w14:paraId="2821F5ED" w14:textId="77777777" w:rsidR="00BB1883" w:rsidRPr="00022367" w:rsidRDefault="00BB1883" w:rsidP="00526CD6">
      <w:pPr>
        <w:spacing w:after="0" w:line="240" w:lineRule="auto"/>
        <w:rPr>
          <w:rFonts w:ascii="TH SarabunPSK" w:hAnsi="TH SarabunPSK" w:cs="TH SarabunPSK"/>
          <w:sz w:val="32"/>
          <w:szCs w:val="32"/>
        </w:rPr>
      </w:pPr>
    </w:p>
    <w:p w14:paraId="6F07C958" w14:textId="77777777" w:rsidR="00526CD6" w:rsidRPr="00022367" w:rsidRDefault="00526CD6" w:rsidP="00526CD6">
      <w:pPr>
        <w:spacing w:after="0" w:line="240" w:lineRule="auto"/>
        <w:rPr>
          <w:rFonts w:ascii="TH SarabunPSK" w:eastAsia="Calibri" w:hAnsi="TH SarabunPSK" w:cs="TH SarabunPSK"/>
          <w:b/>
          <w:bCs/>
          <w:sz w:val="32"/>
          <w:szCs w:val="32"/>
        </w:rPr>
      </w:pPr>
    </w:p>
    <w:p w14:paraId="02993165" w14:textId="11080C62" w:rsidR="001D4BEE" w:rsidRPr="00022367" w:rsidRDefault="001D4BEE" w:rsidP="00022367">
      <w:pPr>
        <w:pStyle w:val="ListParagraph"/>
        <w:numPr>
          <w:ilvl w:val="0"/>
          <w:numId w:val="21"/>
        </w:numPr>
        <w:spacing w:after="0" w:line="240" w:lineRule="auto"/>
        <w:ind w:left="284" w:hanging="284"/>
        <w:contextualSpacing w:val="0"/>
        <w:rPr>
          <w:rFonts w:ascii="TH SarabunPSK" w:hAnsi="TH SarabunPSK" w:cs="TH SarabunPSK"/>
          <w:strike/>
          <w:sz w:val="26"/>
          <w:szCs w:val="26"/>
          <w:cs/>
        </w:rPr>
      </w:pPr>
      <w:r w:rsidRPr="00022367">
        <w:rPr>
          <w:rFonts w:ascii="TH SarabunPSK" w:hAnsi="TH SarabunPSK" w:cs="TH SarabunPSK"/>
          <w:b/>
          <w:bCs/>
          <w:sz w:val="32"/>
          <w:szCs w:val="32"/>
          <w:cs/>
        </w:rPr>
        <w:lastRenderedPageBreak/>
        <w:t>ผลลัพธ์การเรียนรู้รายวิชา</w:t>
      </w:r>
      <w:r w:rsidRPr="00022367">
        <w:rPr>
          <w:rFonts w:ascii="TH SarabunPSK" w:hAnsi="TH SarabunPSK" w:cs="TH SarabunPSK" w:hint="cs"/>
          <w:b/>
          <w:bCs/>
          <w:sz w:val="32"/>
          <w:szCs w:val="32"/>
          <w:cs/>
        </w:rPr>
        <w:t>และความสอดคล้องกับ</w:t>
      </w:r>
      <w:r w:rsidR="003E2282" w:rsidRPr="00022367">
        <w:rPr>
          <w:rFonts w:ascii="TH SarabunPSK" w:hAnsi="TH SarabunPSK" w:cs="TH SarabunPSK"/>
          <w:b/>
          <w:bCs/>
          <w:sz w:val="32"/>
          <w:szCs w:val="32"/>
          <w:cs/>
        </w:rPr>
        <w:t>ผลลัพธ์การเรียนรู้ที่คาดหวังของหมวดวิชาศึกษาทั่วไป</w:t>
      </w:r>
    </w:p>
    <w:p w14:paraId="6155C8C1" w14:textId="7FE14D65" w:rsidR="008A4E84" w:rsidRPr="00022367" w:rsidRDefault="001D4BEE" w:rsidP="001D4BEE">
      <w:pPr>
        <w:pStyle w:val="ListParagraph"/>
        <w:spacing w:after="0" w:line="240" w:lineRule="auto"/>
        <w:ind w:left="284"/>
        <w:contextualSpacing w:val="0"/>
        <w:rPr>
          <w:rFonts w:ascii="TH SarabunPSK" w:hAnsi="TH SarabunPSK" w:cs="TH SarabunPSK"/>
          <w:b/>
          <w:bCs/>
          <w:sz w:val="32"/>
          <w:szCs w:val="32"/>
        </w:rPr>
      </w:pPr>
      <w:r w:rsidRPr="00022367">
        <w:rPr>
          <w:rFonts w:ascii="TH SarabunPSK" w:hAnsi="TH SarabunPSK" w:cs="TH SarabunPSK"/>
          <w:b/>
          <w:bCs/>
          <w:sz w:val="32"/>
          <w:szCs w:val="32"/>
        </w:rPr>
        <w:t>Course Learning Outcome (CLOs)</w:t>
      </w:r>
      <w:r w:rsidR="003E2282" w:rsidRPr="00022367">
        <w:rPr>
          <w:rFonts w:ascii="TH SarabunPSK" w:hAnsi="TH SarabunPSK" w:cs="TH SarabunPSK"/>
          <w:b/>
          <w:bCs/>
          <w:sz w:val="32"/>
          <w:szCs w:val="32"/>
        </w:rPr>
        <w:t xml:space="preserve"> and their alignment with </w:t>
      </w:r>
      <w:r w:rsidR="001B363D" w:rsidRPr="00022367">
        <w:rPr>
          <w:rFonts w:ascii="TH SarabunPSK" w:hAnsi="TH SarabunPSK" w:cs="TH SarabunPSK"/>
          <w:b/>
          <w:bCs/>
          <w:sz w:val="32"/>
          <w:szCs w:val="32"/>
        </w:rPr>
        <w:t xml:space="preserve">GE </w:t>
      </w:r>
      <w:r w:rsidR="00126C81" w:rsidRPr="00022367">
        <w:rPr>
          <w:rFonts w:ascii="TH SarabunPSK" w:hAnsi="TH SarabunPSK" w:cs="TH SarabunPSK"/>
          <w:b/>
          <w:bCs/>
          <w:sz w:val="32"/>
          <w:szCs w:val="32"/>
        </w:rPr>
        <w:t>E</w:t>
      </w:r>
      <w:r w:rsidR="001B363D" w:rsidRPr="00022367">
        <w:rPr>
          <w:rFonts w:ascii="TH SarabunPSK" w:hAnsi="TH SarabunPSK" w:cs="TH SarabunPSK"/>
          <w:b/>
          <w:bCs/>
          <w:sz w:val="32"/>
          <w:szCs w:val="32"/>
        </w:rPr>
        <w:t xml:space="preserve">xpected </w:t>
      </w:r>
      <w:r w:rsidR="00126C81" w:rsidRPr="00022367">
        <w:rPr>
          <w:rFonts w:ascii="TH SarabunPSK" w:hAnsi="TH SarabunPSK" w:cs="TH SarabunPSK"/>
          <w:b/>
          <w:bCs/>
          <w:sz w:val="32"/>
          <w:szCs w:val="32"/>
        </w:rPr>
        <w:t>L</w:t>
      </w:r>
      <w:r w:rsidR="001B363D" w:rsidRPr="00022367">
        <w:rPr>
          <w:rFonts w:ascii="TH SarabunPSK" w:hAnsi="TH SarabunPSK" w:cs="TH SarabunPSK"/>
          <w:b/>
          <w:bCs/>
          <w:sz w:val="32"/>
          <w:szCs w:val="32"/>
        </w:rPr>
        <w:t xml:space="preserve">earning </w:t>
      </w:r>
      <w:r w:rsidR="00126C81" w:rsidRPr="00022367">
        <w:rPr>
          <w:rFonts w:ascii="TH SarabunPSK" w:hAnsi="TH SarabunPSK" w:cs="TH SarabunPSK"/>
          <w:b/>
          <w:bCs/>
          <w:sz w:val="32"/>
          <w:szCs w:val="32"/>
        </w:rPr>
        <w:t>O</w:t>
      </w:r>
      <w:r w:rsidR="001B363D" w:rsidRPr="00022367">
        <w:rPr>
          <w:rFonts w:ascii="TH SarabunPSK" w:hAnsi="TH SarabunPSK" w:cs="TH SarabunPSK"/>
          <w:b/>
          <w:bCs/>
          <w:sz w:val="32"/>
          <w:szCs w:val="32"/>
        </w:rPr>
        <w:t>utcomes (ELOs)</w:t>
      </w:r>
    </w:p>
    <w:p w14:paraId="518C340B" w14:textId="7CCFD062" w:rsidR="00526CD6" w:rsidRPr="00022367" w:rsidRDefault="00526CD6" w:rsidP="00022367">
      <w:pPr>
        <w:spacing w:after="0" w:line="240" w:lineRule="auto"/>
        <w:rPr>
          <w:rFonts w:ascii="TH SarabunPSK" w:eastAsia="Calibri" w:hAnsi="TH SarabunPSK" w:cs="TH SarabunPSK"/>
          <w:strike/>
          <w:sz w:val="32"/>
          <w:szCs w:val="32"/>
          <w:highlight w:val="yellow"/>
        </w:rPr>
      </w:pPr>
    </w:p>
    <w:tbl>
      <w:tblPr>
        <w:tblStyle w:val="TableGrid"/>
        <w:tblW w:w="9463" w:type="dxa"/>
        <w:tblInd w:w="284" w:type="dxa"/>
        <w:tblLook w:val="04A0" w:firstRow="1" w:lastRow="0" w:firstColumn="1" w:lastColumn="0" w:noHBand="0" w:noVBand="1"/>
      </w:tblPr>
      <w:tblGrid>
        <w:gridCol w:w="562"/>
        <w:gridCol w:w="5386"/>
        <w:gridCol w:w="850"/>
        <w:gridCol w:w="2665"/>
      </w:tblGrid>
      <w:tr w:rsidR="00022367" w:rsidRPr="00022367" w14:paraId="750F81B6" w14:textId="77777777" w:rsidTr="00022367">
        <w:tc>
          <w:tcPr>
            <w:tcW w:w="562" w:type="dxa"/>
          </w:tcPr>
          <w:p w14:paraId="60DBCEB2" w14:textId="48E1E3DE" w:rsidR="001A2FBF" w:rsidRPr="00022367" w:rsidRDefault="001A2FBF" w:rsidP="00526CD6">
            <w:pPr>
              <w:rPr>
                <w:rFonts w:ascii="TH SarabunPSK" w:eastAsia="Calibri" w:hAnsi="TH SarabunPSK" w:cs="TH SarabunPSK"/>
                <w:sz w:val="28"/>
                <w:szCs w:val="28"/>
              </w:rPr>
            </w:pPr>
          </w:p>
        </w:tc>
        <w:tc>
          <w:tcPr>
            <w:tcW w:w="5386" w:type="dxa"/>
          </w:tcPr>
          <w:p w14:paraId="1773EEF8" w14:textId="77777777" w:rsidR="001A2FBF" w:rsidRPr="00022367" w:rsidRDefault="001A2FBF" w:rsidP="001A2FBF">
            <w:pPr>
              <w:jc w:val="center"/>
              <w:rPr>
                <w:rFonts w:ascii="TH SarabunPSK" w:eastAsia="Calibri" w:hAnsi="TH SarabunPSK" w:cs="TH SarabunPSK"/>
                <w:b/>
                <w:bCs/>
                <w:sz w:val="28"/>
                <w:szCs w:val="28"/>
              </w:rPr>
            </w:pPr>
            <w:r w:rsidRPr="00022367">
              <w:rPr>
                <w:rFonts w:ascii="TH SarabunPSK" w:eastAsia="Calibri" w:hAnsi="TH SarabunPSK" w:cs="TH SarabunPSK"/>
                <w:b/>
                <w:bCs/>
                <w:sz w:val="28"/>
                <w:szCs w:val="28"/>
                <w:cs/>
              </w:rPr>
              <w:t>ผลลัพธ์การเรียนรู้รายวิชา</w:t>
            </w:r>
          </w:p>
          <w:p w14:paraId="6B956E2F" w14:textId="55A367A6" w:rsidR="001A2FBF" w:rsidRPr="00022367" w:rsidRDefault="001A2FBF" w:rsidP="001A2FBF">
            <w:pPr>
              <w:jc w:val="center"/>
              <w:rPr>
                <w:rFonts w:ascii="TH SarabunPSK" w:eastAsia="Calibri" w:hAnsi="TH SarabunPSK" w:cs="TH SarabunPSK"/>
                <w:sz w:val="28"/>
                <w:szCs w:val="28"/>
              </w:rPr>
            </w:pPr>
            <w:r w:rsidRPr="00022367">
              <w:rPr>
                <w:rFonts w:ascii="TH SarabunPSK" w:eastAsia="Calibri" w:hAnsi="TH SarabunPSK" w:cs="TH SarabunPSK"/>
                <w:b/>
                <w:bCs/>
                <w:sz w:val="28"/>
                <w:szCs w:val="28"/>
              </w:rPr>
              <w:t>Course Learning Outcome (CLOs)</w:t>
            </w:r>
          </w:p>
        </w:tc>
        <w:tc>
          <w:tcPr>
            <w:tcW w:w="850" w:type="dxa"/>
          </w:tcPr>
          <w:p w14:paraId="5EB0F403" w14:textId="5C8C4B19" w:rsidR="001A2FBF" w:rsidRPr="00022367" w:rsidRDefault="001A2FBF" w:rsidP="001A2FBF">
            <w:pPr>
              <w:jc w:val="center"/>
              <w:rPr>
                <w:rFonts w:ascii="TH SarabunPSK" w:eastAsia="Calibri" w:hAnsi="TH SarabunPSK" w:cs="TH SarabunPSK"/>
                <w:b/>
                <w:bCs/>
                <w:sz w:val="28"/>
                <w:szCs w:val="28"/>
              </w:rPr>
            </w:pPr>
            <w:r w:rsidRPr="00022367">
              <w:rPr>
                <w:rFonts w:ascii="TH SarabunPSK" w:eastAsia="Calibri" w:hAnsi="TH SarabunPSK" w:cs="TH SarabunPSK"/>
                <w:b/>
                <w:bCs/>
                <w:sz w:val="28"/>
                <w:szCs w:val="28"/>
              </w:rPr>
              <w:t>ELO</w:t>
            </w:r>
          </w:p>
        </w:tc>
        <w:tc>
          <w:tcPr>
            <w:tcW w:w="2665" w:type="dxa"/>
          </w:tcPr>
          <w:p w14:paraId="61E48D21" w14:textId="77777777" w:rsidR="001A2FBF" w:rsidRPr="00022367" w:rsidRDefault="001A2FBF" w:rsidP="001A2FBF">
            <w:pPr>
              <w:jc w:val="center"/>
              <w:rPr>
                <w:rFonts w:ascii="TH SarabunPSK" w:eastAsia="Calibri" w:hAnsi="TH SarabunPSK" w:cs="TH SarabunPSK"/>
                <w:b/>
                <w:bCs/>
                <w:sz w:val="28"/>
                <w:szCs w:val="28"/>
              </w:rPr>
            </w:pPr>
            <w:r w:rsidRPr="00022367">
              <w:rPr>
                <w:rFonts w:ascii="TH SarabunPSK" w:eastAsia="Calibri" w:hAnsi="TH SarabunPSK" w:cs="TH SarabunPSK"/>
                <w:b/>
                <w:bCs/>
                <w:sz w:val="28"/>
                <w:szCs w:val="28"/>
                <w:cs/>
              </w:rPr>
              <w:t>ความสอดคล้อง</w:t>
            </w:r>
          </w:p>
          <w:p w14:paraId="18071936" w14:textId="2CCB6A90" w:rsidR="001A2FBF" w:rsidRPr="00022367" w:rsidRDefault="001A2FBF" w:rsidP="001A2FBF">
            <w:pPr>
              <w:jc w:val="center"/>
              <w:rPr>
                <w:rFonts w:ascii="TH SarabunPSK" w:eastAsia="Calibri" w:hAnsi="TH SarabunPSK" w:cs="TH SarabunPSK"/>
                <w:b/>
                <w:bCs/>
                <w:sz w:val="28"/>
                <w:szCs w:val="28"/>
              </w:rPr>
            </w:pPr>
            <w:r w:rsidRPr="00022367">
              <w:rPr>
                <w:rFonts w:ascii="TH SarabunPSK" w:eastAsia="Calibri" w:hAnsi="TH SarabunPSK" w:cs="TH SarabunPSK"/>
                <w:b/>
                <w:bCs/>
                <w:sz w:val="28"/>
                <w:szCs w:val="28"/>
                <w:cs/>
              </w:rPr>
              <w:t>กับทักษะเชิงผู้ประกอบการของมหาวิทยาลัยนเรศวร</w:t>
            </w:r>
            <w:r w:rsidR="006C2C00" w:rsidRPr="00022367">
              <w:rPr>
                <w:rStyle w:val="FootnoteReference"/>
                <w:rFonts w:ascii="TH SarabunPSK" w:eastAsia="Calibri" w:hAnsi="TH SarabunPSK" w:cs="TH SarabunPSK"/>
                <w:b/>
                <w:bCs/>
                <w:sz w:val="28"/>
                <w:szCs w:val="28"/>
              </w:rPr>
              <w:footnoteReference w:id="1"/>
            </w:r>
          </w:p>
          <w:p w14:paraId="458E0981" w14:textId="635EE782" w:rsidR="001A2FBF" w:rsidRPr="00022367" w:rsidRDefault="001A2FBF" w:rsidP="001A2FBF">
            <w:pPr>
              <w:jc w:val="center"/>
              <w:rPr>
                <w:rFonts w:ascii="TH SarabunPSK" w:eastAsia="Calibri" w:hAnsi="TH SarabunPSK" w:cs="TH SarabunPSK"/>
                <w:sz w:val="28"/>
                <w:szCs w:val="28"/>
              </w:rPr>
            </w:pPr>
            <w:r w:rsidRPr="00022367">
              <w:rPr>
                <w:rFonts w:ascii="TH SarabunPSK" w:eastAsia="Calibri" w:hAnsi="TH SarabunPSK" w:cs="TH SarabunPSK"/>
                <w:b/>
                <w:bCs/>
                <w:sz w:val="28"/>
                <w:szCs w:val="28"/>
              </w:rPr>
              <w:t>Alignment with domains of NU’s entrepreneurial mindset</w:t>
            </w:r>
          </w:p>
        </w:tc>
      </w:tr>
      <w:tr w:rsidR="00022367" w:rsidRPr="00022367" w14:paraId="423FDC3E" w14:textId="77777777" w:rsidTr="00022367">
        <w:tc>
          <w:tcPr>
            <w:tcW w:w="562" w:type="dxa"/>
          </w:tcPr>
          <w:p w14:paraId="6EF019E0" w14:textId="4872335B" w:rsidR="001A2FBF" w:rsidRPr="00022367" w:rsidRDefault="001A2FBF" w:rsidP="00526CD6">
            <w:pPr>
              <w:rPr>
                <w:rFonts w:ascii="TH SarabunPSK" w:eastAsia="Calibri" w:hAnsi="TH SarabunPSK" w:cs="TH SarabunPSK"/>
                <w:sz w:val="28"/>
                <w:szCs w:val="28"/>
              </w:rPr>
            </w:pPr>
            <w:r w:rsidRPr="00022367">
              <w:rPr>
                <w:rFonts w:ascii="TH SarabunPSK" w:eastAsia="Calibri" w:hAnsi="TH SarabunPSK" w:cs="TH SarabunPSK"/>
                <w:sz w:val="28"/>
                <w:szCs w:val="28"/>
              </w:rPr>
              <w:t>1.</w:t>
            </w:r>
          </w:p>
        </w:tc>
        <w:tc>
          <w:tcPr>
            <w:tcW w:w="5386" w:type="dxa"/>
          </w:tcPr>
          <w:p w14:paraId="0C1DA2D6" w14:textId="77777777" w:rsidR="001A2FBF" w:rsidRPr="00022367" w:rsidRDefault="001A2FBF" w:rsidP="00526CD6">
            <w:pPr>
              <w:rPr>
                <w:rFonts w:ascii="TH SarabunPSK" w:eastAsia="Calibri" w:hAnsi="TH SarabunPSK" w:cs="TH SarabunPSK"/>
                <w:sz w:val="28"/>
                <w:szCs w:val="28"/>
              </w:rPr>
            </w:pPr>
          </w:p>
        </w:tc>
        <w:tc>
          <w:tcPr>
            <w:tcW w:w="850" w:type="dxa"/>
          </w:tcPr>
          <w:p w14:paraId="67FC93FA" w14:textId="77777777" w:rsidR="001A2FBF" w:rsidRPr="00022367" w:rsidRDefault="001A2FBF" w:rsidP="00526CD6">
            <w:pPr>
              <w:rPr>
                <w:rFonts w:ascii="TH SarabunPSK" w:eastAsia="Calibri" w:hAnsi="TH SarabunPSK" w:cs="TH SarabunPSK"/>
                <w:sz w:val="28"/>
                <w:szCs w:val="28"/>
              </w:rPr>
            </w:pPr>
          </w:p>
        </w:tc>
        <w:tc>
          <w:tcPr>
            <w:tcW w:w="2665" w:type="dxa"/>
          </w:tcPr>
          <w:p w14:paraId="5FC5CC6A" w14:textId="77777777" w:rsidR="001A2FBF" w:rsidRPr="00022367" w:rsidRDefault="001A2FBF" w:rsidP="00526CD6">
            <w:pPr>
              <w:rPr>
                <w:rFonts w:ascii="TH SarabunPSK" w:eastAsia="Calibri" w:hAnsi="TH SarabunPSK" w:cs="TH SarabunPSK"/>
                <w:sz w:val="28"/>
                <w:szCs w:val="28"/>
              </w:rPr>
            </w:pPr>
          </w:p>
        </w:tc>
      </w:tr>
      <w:tr w:rsidR="00022367" w:rsidRPr="00022367" w14:paraId="6F9C3288" w14:textId="77777777" w:rsidTr="00022367">
        <w:tc>
          <w:tcPr>
            <w:tcW w:w="562" w:type="dxa"/>
          </w:tcPr>
          <w:p w14:paraId="26F11948" w14:textId="22590B47" w:rsidR="001A2FBF" w:rsidRPr="00022367" w:rsidRDefault="001A2FBF" w:rsidP="00526CD6">
            <w:pPr>
              <w:rPr>
                <w:rFonts w:ascii="TH SarabunPSK" w:eastAsia="Calibri" w:hAnsi="TH SarabunPSK" w:cs="TH SarabunPSK"/>
                <w:sz w:val="28"/>
                <w:szCs w:val="28"/>
              </w:rPr>
            </w:pPr>
            <w:r w:rsidRPr="00022367">
              <w:rPr>
                <w:rFonts w:ascii="TH SarabunPSK" w:eastAsia="Calibri" w:hAnsi="TH SarabunPSK" w:cs="TH SarabunPSK"/>
                <w:sz w:val="28"/>
                <w:szCs w:val="28"/>
              </w:rPr>
              <w:t>2.</w:t>
            </w:r>
          </w:p>
        </w:tc>
        <w:tc>
          <w:tcPr>
            <w:tcW w:w="5386" w:type="dxa"/>
          </w:tcPr>
          <w:p w14:paraId="0A63A212" w14:textId="77777777" w:rsidR="001A2FBF" w:rsidRPr="00022367" w:rsidRDefault="001A2FBF" w:rsidP="00526CD6">
            <w:pPr>
              <w:rPr>
                <w:rFonts w:ascii="TH SarabunPSK" w:eastAsia="Calibri" w:hAnsi="TH SarabunPSK" w:cs="TH SarabunPSK"/>
                <w:sz w:val="28"/>
                <w:szCs w:val="28"/>
              </w:rPr>
            </w:pPr>
          </w:p>
        </w:tc>
        <w:tc>
          <w:tcPr>
            <w:tcW w:w="850" w:type="dxa"/>
          </w:tcPr>
          <w:p w14:paraId="2B4D47E2" w14:textId="77777777" w:rsidR="001A2FBF" w:rsidRPr="00022367" w:rsidRDefault="001A2FBF" w:rsidP="00526CD6">
            <w:pPr>
              <w:rPr>
                <w:rFonts w:ascii="TH SarabunPSK" w:eastAsia="Calibri" w:hAnsi="TH SarabunPSK" w:cs="TH SarabunPSK"/>
                <w:sz w:val="28"/>
                <w:szCs w:val="28"/>
              </w:rPr>
            </w:pPr>
          </w:p>
        </w:tc>
        <w:tc>
          <w:tcPr>
            <w:tcW w:w="2665" w:type="dxa"/>
          </w:tcPr>
          <w:p w14:paraId="4ECB7D8C" w14:textId="77777777" w:rsidR="001A2FBF" w:rsidRPr="00022367" w:rsidRDefault="001A2FBF" w:rsidP="00526CD6">
            <w:pPr>
              <w:rPr>
                <w:rFonts w:ascii="TH SarabunPSK" w:eastAsia="Calibri" w:hAnsi="TH SarabunPSK" w:cs="TH SarabunPSK"/>
                <w:sz w:val="28"/>
                <w:szCs w:val="28"/>
              </w:rPr>
            </w:pPr>
          </w:p>
        </w:tc>
      </w:tr>
      <w:tr w:rsidR="00022367" w:rsidRPr="00022367" w14:paraId="30C1E6DD" w14:textId="77777777" w:rsidTr="00022367">
        <w:tc>
          <w:tcPr>
            <w:tcW w:w="562" w:type="dxa"/>
          </w:tcPr>
          <w:p w14:paraId="564B80F8" w14:textId="56E2BFF0" w:rsidR="001A2FBF" w:rsidRPr="00022367" w:rsidRDefault="001A2FBF" w:rsidP="00526CD6">
            <w:pPr>
              <w:rPr>
                <w:rFonts w:ascii="TH SarabunPSK" w:eastAsia="Calibri" w:hAnsi="TH SarabunPSK" w:cs="TH SarabunPSK"/>
                <w:sz w:val="28"/>
                <w:szCs w:val="28"/>
              </w:rPr>
            </w:pPr>
            <w:r w:rsidRPr="00022367">
              <w:rPr>
                <w:rFonts w:ascii="TH SarabunPSK" w:eastAsia="Calibri" w:hAnsi="TH SarabunPSK" w:cs="TH SarabunPSK"/>
                <w:sz w:val="28"/>
                <w:szCs w:val="28"/>
              </w:rPr>
              <w:t>3.</w:t>
            </w:r>
          </w:p>
        </w:tc>
        <w:tc>
          <w:tcPr>
            <w:tcW w:w="5386" w:type="dxa"/>
          </w:tcPr>
          <w:p w14:paraId="299F83C9" w14:textId="77777777" w:rsidR="001A2FBF" w:rsidRPr="00022367" w:rsidRDefault="001A2FBF" w:rsidP="00526CD6">
            <w:pPr>
              <w:rPr>
                <w:rFonts w:ascii="TH SarabunPSK" w:eastAsia="Calibri" w:hAnsi="TH SarabunPSK" w:cs="TH SarabunPSK"/>
                <w:sz w:val="28"/>
                <w:szCs w:val="28"/>
              </w:rPr>
            </w:pPr>
          </w:p>
        </w:tc>
        <w:tc>
          <w:tcPr>
            <w:tcW w:w="850" w:type="dxa"/>
          </w:tcPr>
          <w:p w14:paraId="678F79C1" w14:textId="77777777" w:rsidR="001A2FBF" w:rsidRPr="00022367" w:rsidRDefault="001A2FBF" w:rsidP="00526CD6">
            <w:pPr>
              <w:rPr>
                <w:rFonts w:ascii="TH SarabunPSK" w:eastAsia="Calibri" w:hAnsi="TH SarabunPSK" w:cs="TH SarabunPSK"/>
                <w:sz w:val="28"/>
                <w:szCs w:val="28"/>
              </w:rPr>
            </w:pPr>
          </w:p>
        </w:tc>
        <w:tc>
          <w:tcPr>
            <w:tcW w:w="2665" w:type="dxa"/>
          </w:tcPr>
          <w:p w14:paraId="063EC2C0" w14:textId="77777777" w:rsidR="001A2FBF" w:rsidRPr="00022367" w:rsidRDefault="001A2FBF" w:rsidP="00526CD6">
            <w:pPr>
              <w:rPr>
                <w:rFonts w:ascii="TH SarabunPSK" w:eastAsia="Calibri" w:hAnsi="TH SarabunPSK" w:cs="TH SarabunPSK"/>
                <w:sz w:val="28"/>
                <w:szCs w:val="28"/>
              </w:rPr>
            </w:pPr>
          </w:p>
        </w:tc>
      </w:tr>
      <w:tr w:rsidR="00022367" w:rsidRPr="00022367" w14:paraId="510B9A23" w14:textId="77777777" w:rsidTr="00022367">
        <w:tc>
          <w:tcPr>
            <w:tcW w:w="562" w:type="dxa"/>
          </w:tcPr>
          <w:p w14:paraId="19C27F15" w14:textId="5F3BCFC7" w:rsidR="001A2FBF" w:rsidRPr="00022367" w:rsidRDefault="001A2FBF" w:rsidP="00526CD6">
            <w:pPr>
              <w:rPr>
                <w:rFonts w:ascii="TH SarabunPSK" w:eastAsia="Calibri" w:hAnsi="TH SarabunPSK" w:cs="TH SarabunPSK"/>
                <w:sz w:val="28"/>
                <w:szCs w:val="28"/>
              </w:rPr>
            </w:pPr>
            <w:r w:rsidRPr="00022367">
              <w:rPr>
                <w:rFonts w:ascii="TH SarabunPSK" w:eastAsia="Calibri" w:hAnsi="TH SarabunPSK" w:cs="TH SarabunPSK"/>
                <w:sz w:val="28"/>
                <w:szCs w:val="28"/>
              </w:rPr>
              <w:t>4.</w:t>
            </w:r>
          </w:p>
        </w:tc>
        <w:tc>
          <w:tcPr>
            <w:tcW w:w="5386" w:type="dxa"/>
          </w:tcPr>
          <w:p w14:paraId="55921774" w14:textId="77777777" w:rsidR="001A2FBF" w:rsidRPr="00022367" w:rsidRDefault="001A2FBF" w:rsidP="00526CD6">
            <w:pPr>
              <w:rPr>
                <w:rFonts w:ascii="TH SarabunPSK" w:eastAsia="Calibri" w:hAnsi="TH SarabunPSK" w:cs="TH SarabunPSK"/>
                <w:sz w:val="28"/>
                <w:szCs w:val="28"/>
              </w:rPr>
            </w:pPr>
          </w:p>
        </w:tc>
        <w:tc>
          <w:tcPr>
            <w:tcW w:w="850" w:type="dxa"/>
          </w:tcPr>
          <w:p w14:paraId="609A9A46" w14:textId="77777777" w:rsidR="001A2FBF" w:rsidRPr="00022367" w:rsidRDefault="001A2FBF" w:rsidP="00526CD6">
            <w:pPr>
              <w:rPr>
                <w:rFonts w:ascii="TH SarabunPSK" w:eastAsia="Calibri" w:hAnsi="TH SarabunPSK" w:cs="TH SarabunPSK"/>
                <w:sz w:val="28"/>
                <w:szCs w:val="28"/>
              </w:rPr>
            </w:pPr>
          </w:p>
        </w:tc>
        <w:tc>
          <w:tcPr>
            <w:tcW w:w="2665" w:type="dxa"/>
          </w:tcPr>
          <w:p w14:paraId="261D672B" w14:textId="77777777" w:rsidR="001A2FBF" w:rsidRPr="00022367" w:rsidRDefault="001A2FBF" w:rsidP="00526CD6">
            <w:pPr>
              <w:rPr>
                <w:rFonts w:ascii="TH SarabunPSK" w:eastAsia="Calibri" w:hAnsi="TH SarabunPSK" w:cs="TH SarabunPSK"/>
                <w:sz w:val="28"/>
                <w:szCs w:val="28"/>
              </w:rPr>
            </w:pPr>
          </w:p>
        </w:tc>
      </w:tr>
      <w:tr w:rsidR="00022367" w:rsidRPr="00022367" w14:paraId="1267BD9E" w14:textId="77777777" w:rsidTr="00022367">
        <w:tc>
          <w:tcPr>
            <w:tcW w:w="562" w:type="dxa"/>
          </w:tcPr>
          <w:p w14:paraId="45250F6D" w14:textId="77777777" w:rsidR="001A2FBF" w:rsidRPr="00022367" w:rsidRDefault="001A2FBF" w:rsidP="00526CD6">
            <w:pPr>
              <w:rPr>
                <w:rFonts w:ascii="TH SarabunPSK" w:eastAsia="Calibri" w:hAnsi="TH SarabunPSK" w:cs="TH SarabunPSK"/>
                <w:sz w:val="28"/>
                <w:szCs w:val="28"/>
              </w:rPr>
            </w:pPr>
          </w:p>
        </w:tc>
        <w:tc>
          <w:tcPr>
            <w:tcW w:w="5386" w:type="dxa"/>
          </w:tcPr>
          <w:p w14:paraId="39CD92DA" w14:textId="77777777" w:rsidR="001A2FBF" w:rsidRPr="00022367" w:rsidRDefault="001A2FBF" w:rsidP="00526CD6">
            <w:pPr>
              <w:rPr>
                <w:rFonts w:ascii="TH SarabunPSK" w:eastAsia="Calibri" w:hAnsi="TH SarabunPSK" w:cs="TH SarabunPSK"/>
                <w:sz w:val="28"/>
                <w:szCs w:val="28"/>
              </w:rPr>
            </w:pPr>
          </w:p>
        </w:tc>
        <w:tc>
          <w:tcPr>
            <w:tcW w:w="850" w:type="dxa"/>
          </w:tcPr>
          <w:p w14:paraId="1E878F43" w14:textId="77777777" w:rsidR="001A2FBF" w:rsidRPr="00022367" w:rsidRDefault="001A2FBF" w:rsidP="00526CD6">
            <w:pPr>
              <w:rPr>
                <w:rFonts w:ascii="TH SarabunPSK" w:eastAsia="Calibri" w:hAnsi="TH SarabunPSK" w:cs="TH SarabunPSK"/>
                <w:sz w:val="28"/>
                <w:szCs w:val="28"/>
              </w:rPr>
            </w:pPr>
          </w:p>
        </w:tc>
        <w:tc>
          <w:tcPr>
            <w:tcW w:w="2665" w:type="dxa"/>
          </w:tcPr>
          <w:p w14:paraId="518FBD8D" w14:textId="77777777" w:rsidR="001A2FBF" w:rsidRPr="00022367" w:rsidRDefault="001A2FBF" w:rsidP="00526CD6">
            <w:pPr>
              <w:rPr>
                <w:rFonts w:ascii="TH SarabunPSK" w:eastAsia="Calibri" w:hAnsi="TH SarabunPSK" w:cs="TH SarabunPSK"/>
                <w:sz w:val="28"/>
                <w:szCs w:val="28"/>
              </w:rPr>
            </w:pPr>
          </w:p>
        </w:tc>
      </w:tr>
    </w:tbl>
    <w:p w14:paraId="3F00B3F2" w14:textId="77777777" w:rsidR="00526CD6" w:rsidRPr="00022367" w:rsidRDefault="00526CD6" w:rsidP="00526CD6">
      <w:pPr>
        <w:spacing w:after="0" w:line="240" w:lineRule="auto"/>
        <w:rPr>
          <w:rFonts w:ascii="TH SarabunPSK" w:hAnsi="TH SarabunPSK" w:cs="TH SarabunPSK"/>
          <w:sz w:val="32"/>
          <w:szCs w:val="32"/>
        </w:rPr>
      </w:pPr>
    </w:p>
    <w:p w14:paraId="2114B520" w14:textId="761236DA" w:rsidR="007A3BB1" w:rsidRPr="00022367" w:rsidRDefault="007A3BB1" w:rsidP="00526CD6">
      <w:pPr>
        <w:pStyle w:val="ListParagraph"/>
        <w:numPr>
          <w:ilvl w:val="0"/>
          <w:numId w:val="21"/>
        </w:numPr>
        <w:tabs>
          <w:tab w:val="left" w:pos="0"/>
        </w:tabs>
        <w:spacing w:after="0" w:line="240" w:lineRule="auto"/>
        <w:ind w:left="284" w:hanging="284"/>
        <w:contextualSpacing w:val="0"/>
        <w:jc w:val="thaiDistribute"/>
        <w:rPr>
          <w:rFonts w:ascii="TH SarabunPSK" w:hAnsi="TH SarabunPSK" w:cs="TH SarabunPSK"/>
          <w:b/>
          <w:bCs/>
          <w:sz w:val="32"/>
          <w:szCs w:val="32"/>
        </w:rPr>
      </w:pPr>
      <w:r w:rsidRPr="00022367">
        <w:rPr>
          <w:rFonts w:ascii="TH SarabunPSK" w:hAnsi="TH SarabunPSK" w:cs="TH SarabunPSK"/>
          <w:b/>
          <w:bCs/>
          <w:sz w:val="32"/>
          <w:szCs w:val="32"/>
          <w:cs/>
        </w:rPr>
        <w:t>ผลลัพธ์การเรียนรู้ของรายวิชา และความสอดคล้องกับ</w:t>
      </w:r>
      <w:r w:rsidR="008455C0" w:rsidRPr="00022367">
        <w:rPr>
          <w:rFonts w:ascii="TH SarabunPSK" w:hAnsi="TH SarabunPSK" w:cs="TH SarabunPSK"/>
          <w:b/>
          <w:bCs/>
          <w:sz w:val="32"/>
          <w:szCs w:val="32"/>
          <w:cs/>
        </w:rPr>
        <w:t>ผลลัพธ์การเรียนรู้ที่คาดหวัง (</w:t>
      </w:r>
      <w:r w:rsidR="008455C0" w:rsidRPr="00022367">
        <w:rPr>
          <w:rFonts w:ascii="TH SarabunPSK" w:hAnsi="TH SarabunPSK" w:cs="TH SarabunPSK"/>
          <w:b/>
          <w:bCs/>
          <w:sz w:val="32"/>
          <w:szCs w:val="32"/>
        </w:rPr>
        <w:t xml:space="preserve">Expected Learning Outcomes – ELOs) </w:t>
      </w:r>
      <w:r w:rsidR="008455C0" w:rsidRPr="00022367">
        <w:rPr>
          <w:rFonts w:ascii="TH SarabunPSK" w:hAnsi="TH SarabunPSK" w:cs="TH SarabunPSK"/>
          <w:b/>
          <w:bCs/>
          <w:sz w:val="32"/>
          <w:szCs w:val="32"/>
          <w:cs/>
        </w:rPr>
        <w:t>หมวดวิชาศึกษาทั่วไป มหาวิทยาลัยนเรศวร</w:t>
      </w:r>
    </w:p>
    <w:tbl>
      <w:tblPr>
        <w:tblStyle w:val="TableGrid"/>
        <w:tblW w:w="10342" w:type="dxa"/>
        <w:jc w:val="center"/>
        <w:tblLook w:val="04A0" w:firstRow="1" w:lastRow="0" w:firstColumn="1" w:lastColumn="0" w:noHBand="0" w:noVBand="1"/>
      </w:tblPr>
      <w:tblGrid>
        <w:gridCol w:w="656"/>
        <w:gridCol w:w="4442"/>
        <w:gridCol w:w="1771"/>
        <w:gridCol w:w="1772"/>
        <w:gridCol w:w="1701"/>
      </w:tblGrid>
      <w:tr w:rsidR="00022367" w:rsidRPr="00022367" w14:paraId="7AA72609" w14:textId="14C4EB02" w:rsidTr="007C62D6">
        <w:trPr>
          <w:tblHeader/>
          <w:jc w:val="center"/>
        </w:trPr>
        <w:tc>
          <w:tcPr>
            <w:tcW w:w="656" w:type="dxa"/>
            <w:vAlign w:val="center"/>
          </w:tcPr>
          <w:p w14:paraId="2DF2C548" w14:textId="77777777" w:rsidR="00910BE2" w:rsidRPr="00022367" w:rsidRDefault="00910BE2" w:rsidP="00526CD6">
            <w:pPr>
              <w:jc w:val="center"/>
              <w:rPr>
                <w:rFonts w:ascii="TH SarabunPSK" w:hAnsi="TH SarabunPSK" w:cs="TH SarabunPSK"/>
                <w:b/>
                <w:bCs/>
                <w:sz w:val="28"/>
                <w:cs/>
              </w:rPr>
            </w:pPr>
            <w:r w:rsidRPr="00022367">
              <w:rPr>
                <w:rFonts w:ascii="TH SarabunPSK" w:hAnsi="TH SarabunPSK" w:cs="TH SarabunPSK"/>
                <w:b/>
                <w:bCs/>
                <w:sz w:val="28"/>
              </w:rPr>
              <w:t>CLO</w:t>
            </w:r>
          </w:p>
        </w:tc>
        <w:tc>
          <w:tcPr>
            <w:tcW w:w="4442" w:type="dxa"/>
            <w:vAlign w:val="center"/>
          </w:tcPr>
          <w:p w14:paraId="6FDACF4C" w14:textId="77777777" w:rsidR="00910BE2" w:rsidRPr="00022367" w:rsidRDefault="00910BE2" w:rsidP="00526CD6">
            <w:pPr>
              <w:jc w:val="center"/>
              <w:rPr>
                <w:rFonts w:ascii="TH SarabunPSK" w:hAnsi="TH SarabunPSK" w:cs="TH SarabunPSK"/>
                <w:b/>
                <w:bCs/>
                <w:sz w:val="28"/>
                <w:szCs w:val="28"/>
              </w:rPr>
            </w:pPr>
            <w:r w:rsidRPr="00022367">
              <w:rPr>
                <w:rFonts w:ascii="TH SarabunPSK" w:hAnsi="TH SarabunPSK" w:cs="TH SarabunPSK"/>
                <w:b/>
                <w:bCs/>
                <w:sz w:val="28"/>
                <w:szCs w:val="28"/>
                <w:cs/>
              </w:rPr>
              <w:t>ผลลัพธ์การเรียนรู้ของรายวิชา</w:t>
            </w:r>
          </w:p>
          <w:p w14:paraId="5EB2C70C" w14:textId="5A982BF3" w:rsidR="00910BE2" w:rsidRPr="00022367" w:rsidRDefault="00910BE2" w:rsidP="00526CD6">
            <w:pPr>
              <w:jc w:val="center"/>
              <w:rPr>
                <w:rFonts w:ascii="TH SarabunPSK" w:hAnsi="TH SarabunPSK" w:cs="TH SarabunPSK"/>
                <w:b/>
                <w:bCs/>
                <w:sz w:val="28"/>
              </w:rPr>
            </w:pPr>
            <w:r w:rsidRPr="00022367">
              <w:rPr>
                <w:rFonts w:ascii="TH SarabunPSK" w:hAnsi="TH SarabunPSK" w:cs="TH SarabunPSK"/>
                <w:b/>
                <w:bCs/>
                <w:sz w:val="28"/>
                <w:szCs w:val="28"/>
              </w:rPr>
              <w:t>Course Learning Outcomes (CLOs)</w:t>
            </w:r>
          </w:p>
        </w:tc>
        <w:tc>
          <w:tcPr>
            <w:tcW w:w="1771" w:type="dxa"/>
            <w:vAlign w:val="center"/>
          </w:tcPr>
          <w:p w14:paraId="7F4CF492" w14:textId="77777777" w:rsidR="00910BE2" w:rsidRPr="00022367" w:rsidRDefault="00910BE2" w:rsidP="00630971">
            <w:pPr>
              <w:jc w:val="center"/>
              <w:rPr>
                <w:rFonts w:ascii="TH SarabunPSK" w:hAnsi="TH SarabunPSK" w:cs="TH SarabunPSK"/>
                <w:b/>
                <w:bCs/>
                <w:sz w:val="28"/>
                <w:szCs w:val="28"/>
                <w:cs/>
              </w:rPr>
            </w:pPr>
            <w:r w:rsidRPr="00022367">
              <w:rPr>
                <w:rFonts w:ascii="TH SarabunPSK" w:hAnsi="TH SarabunPSK" w:cs="TH SarabunPSK" w:hint="cs"/>
                <w:b/>
                <w:bCs/>
                <w:sz w:val="28"/>
                <w:szCs w:val="28"/>
                <w:cs/>
              </w:rPr>
              <w:t>โดเมนการเรียนรู้</w:t>
            </w:r>
            <w:r w:rsidRPr="00022367">
              <w:rPr>
                <w:rStyle w:val="FootnoteReference"/>
                <w:rFonts w:ascii="TH SarabunPSK" w:hAnsi="TH SarabunPSK" w:cs="TH SarabunPSK"/>
                <w:b/>
                <w:bCs/>
                <w:sz w:val="28"/>
                <w:szCs w:val="28"/>
                <w:cs/>
              </w:rPr>
              <w:footnoteReference w:id="2"/>
            </w:r>
            <w:r w:rsidRPr="00022367">
              <w:rPr>
                <w:rFonts w:ascii="TH SarabunPSK" w:hAnsi="TH SarabunPSK" w:cs="TH SarabunPSK" w:hint="cs"/>
                <w:b/>
                <w:bCs/>
                <w:sz w:val="28"/>
                <w:szCs w:val="28"/>
                <w:cs/>
              </w:rPr>
              <w:t>และระดับ</w:t>
            </w:r>
          </w:p>
          <w:p w14:paraId="715049C7" w14:textId="6D9C6EF9" w:rsidR="00910BE2" w:rsidRPr="00022367" w:rsidRDefault="00910BE2" w:rsidP="00910BE2">
            <w:pPr>
              <w:jc w:val="center"/>
              <w:rPr>
                <w:rFonts w:ascii="TH SarabunPSK" w:hAnsi="TH SarabunPSK" w:cs="TH SarabunPSK"/>
                <w:b/>
                <w:bCs/>
                <w:sz w:val="28"/>
                <w:szCs w:val="28"/>
                <w:cs/>
              </w:rPr>
            </w:pPr>
            <w:r w:rsidRPr="00022367">
              <w:rPr>
                <w:rFonts w:ascii="TH SarabunPSK" w:hAnsi="TH SarabunPSK" w:cs="TH SarabunPSK"/>
                <w:b/>
                <w:bCs/>
                <w:sz w:val="28"/>
                <w:szCs w:val="28"/>
              </w:rPr>
              <w:t>Learning Domain and Level</w:t>
            </w:r>
          </w:p>
        </w:tc>
        <w:tc>
          <w:tcPr>
            <w:tcW w:w="1772" w:type="dxa"/>
            <w:vAlign w:val="center"/>
          </w:tcPr>
          <w:p w14:paraId="38032BC6" w14:textId="77777777" w:rsidR="00910BE2" w:rsidRPr="00022367" w:rsidRDefault="00910BE2" w:rsidP="00910BE2">
            <w:pPr>
              <w:jc w:val="center"/>
              <w:rPr>
                <w:rFonts w:ascii="TH SarabunPSK" w:hAnsi="TH SarabunPSK" w:cs="TH SarabunPSK"/>
                <w:b/>
                <w:bCs/>
                <w:sz w:val="28"/>
                <w:szCs w:val="28"/>
              </w:rPr>
            </w:pPr>
            <w:r w:rsidRPr="00022367">
              <w:rPr>
                <w:rFonts w:ascii="TH SarabunPSK" w:hAnsi="TH SarabunPSK" w:cs="TH SarabunPSK"/>
                <w:b/>
                <w:bCs/>
                <w:sz w:val="28"/>
                <w:szCs w:val="28"/>
                <w:cs/>
              </w:rPr>
              <w:t>กิจกรรม</w:t>
            </w:r>
          </w:p>
          <w:p w14:paraId="6CB318A1" w14:textId="77777777" w:rsidR="00910BE2" w:rsidRPr="00022367" w:rsidRDefault="00910BE2" w:rsidP="00910BE2">
            <w:pPr>
              <w:jc w:val="center"/>
              <w:rPr>
                <w:rFonts w:ascii="TH SarabunPSK" w:hAnsi="TH SarabunPSK" w:cs="TH SarabunPSK"/>
                <w:b/>
                <w:bCs/>
                <w:sz w:val="28"/>
                <w:szCs w:val="28"/>
              </w:rPr>
            </w:pPr>
            <w:r w:rsidRPr="00022367">
              <w:rPr>
                <w:rFonts w:ascii="TH SarabunPSK" w:hAnsi="TH SarabunPSK" w:cs="TH SarabunPSK"/>
                <w:b/>
                <w:bCs/>
                <w:sz w:val="28"/>
                <w:szCs w:val="28"/>
                <w:cs/>
              </w:rPr>
              <w:t>การเรียนการสอน</w:t>
            </w:r>
          </w:p>
          <w:p w14:paraId="05B7E3B4" w14:textId="2DC4C031" w:rsidR="00910BE2" w:rsidRPr="00022367" w:rsidRDefault="00910BE2" w:rsidP="00910BE2">
            <w:pPr>
              <w:jc w:val="center"/>
              <w:rPr>
                <w:rFonts w:ascii="TH SarabunPSK" w:hAnsi="TH SarabunPSK" w:cs="TH SarabunPSK"/>
                <w:b/>
                <w:bCs/>
                <w:sz w:val="28"/>
                <w:szCs w:val="28"/>
              </w:rPr>
            </w:pPr>
            <w:r w:rsidRPr="00022367">
              <w:rPr>
                <w:rFonts w:ascii="TH SarabunPSK" w:hAnsi="TH SarabunPSK" w:cs="TH SarabunPSK"/>
                <w:b/>
                <w:bCs/>
                <w:sz w:val="28"/>
                <w:szCs w:val="28"/>
              </w:rPr>
              <w:t>Teaching &amp; Learning Activities</w:t>
            </w:r>
            <w:r w:rsidRPr="00022367">
              <w:rPr>
                <w:rStyle w:val="FootnoteReference"/>
                <w:rFonts w:ascii="TH SarabunPSK" w:hAnsi="TH SarabunPSK" w:cs="TH SarabunPSK"/>
                <w:b/>
                <w:bCs/>
                <w:sz w:val="28"/>
              </w:rPr>
              <w:footnoteReference w:id="3"/>
            </w:r>
          </w:p>
        </w:tc>
        <w:tc>
          <w:tcPr>
            <w:tcW w:w="1701" w:type="dxa"/>
            <w:vAlign w:val="center"/>
          </w:tcPr>
          <w:p w14:paraId="1E33AE30" w14:textId="77777777" w:rsidR="00910BE2" w:rsidRPr="00022367" w:rsidRDefault="00910BE2" w:rsidP="000D790B">
            <w:pPr>
              <w:jc w:val="center"/>
              <w:rPr>
                <w:rFonts w:ascii="TH SarabunPSK" w:hAnsi="TH SarabunPSK" w:cs="TH SarabunPSK"/>
                <w:b/>
                <w:bCs/>
                <w:sz w:val="28"/>
                <w:szCs w:val="28"/>
              </w:rPr>
            </w:pPr>
            <w:r w:rsidRPr="00022367">
              <w:rPr>
                <w:rFonts w:ascii="TH SarabunPSK" w:hAnsi="TH SarabunPSK" w:cs="TH SarabunPSK"/>
                <w:b/>
                <w:bCs/>
                <w:sz w:val="28"/>
                <w:szCs w:val="28"/>
                <w:cs/>
              </w:rPr>
              <w:t>วิธีการประเมิน</w:t>
            </w:r>
          </w:p>
          <w:p w14:paraId="61787A1A" w14:textId="7E41F962" w:rsidR="00910BE2" w:rsidRPr="00022367" w:rsidRDefault="00910BE2" w:rsidP="000D790B">
            <w:pPr>
              <w:jc w:val="center"/>
              <w:rPr>
                <w:rFonts w:ascii="TH SarabunPSK" w:hAnsi="TH SarabunPSK" w:cs="TH SarabunPSK"/>
                <w:b/>
                <w:bCs/>
                <w:sz w:val="28"/>
              </w:rPr>
            </w:pPr>
            <w:r w:rsidRPr="00022367">
              <w:rPr>
                <w:rFonts w:ascii="TH SarabunPSK" w:hAnsi="TH SarabunPSK" w:cs="TH SarabunPSK"/>
                <w:b/>
                <w:bCs/>
                <w:sz w:val="28"/>
                <w:szCs w:val="28"/>
              </w:rPr>
              <w:t>Assessment Methods</w:t>
            </w:r>
            <w:r w:rsidR="00C709AE" w:rsidRPr="00022367">
              <w:rPr>
                <w:rStyle w:val="FootnoteReference"/>
                <w:rFonts w:ascii="TH SarabunPSK" w:hAnsi="TH SarabunPSK" w:cs="TH SarabunPSK"/>
                <w:b/>
                <w:bCs/>
                <w:sz w:val="28"/>
              </w:rPr>
              <w:footnoteReference w:id="4"/>
            </w:r>
          </w:p>
        </w:tc>
      </w:tr>
      <w:tr w:rsidR="00022367" w:rsidRPr="00022367" w14:paraId="78E6D50C" w14:textId="65F11122" w:rsidTr="007C62D6">
        <w:trPr>
          <w:trHeight w:val="227"/>
          <w:jc w:val="center"/>
        </w:trPr>
        <w:tc>
          <w:tcPr>
            <w:tcW w:w="656" w:type="dxa"/>
            <w:vAlign w:val="center"/>
          </w:tcPr>
          <w:p w14:paraId="796B2991" w14:textId="77777777" w:rsidR="00910BE2" w:rsidRPr="00022367" w:rsidRDefault="00910BE2" w:rsidP="00630971">
            <w:pPr>
              <w:jc w:val="center"/>
              <w:rPr>
                <w:rFonts w:ascii="TH SarabunPSK" w:hAnsi="TH SarabunPSK" w:cs="TH SarabunPSK"/>
                <w:sz w:val="28"/>
              </w:rPr>
            </w:pPr>
            <w:r w:rsidRPr="00022367">
              <w:rPr>
                <w:rFonts w:ascii="TH SarabunPSK" w:hAnsi="TH SarabunPSK" w:cs="TH SarabunPSK"/>
                <w:sz w:val="28"/>
              </w:rPr>
              <w:t>1</w:t>
            </w:r>
          </w:p>
        </w:tc>
        <w:tc>
          <w:tcPr>
            <w:tcW w:w="4442" w:type="dxa"/>
          </w:tcPr>
          <w:p w14:paraId="271854C4" w14:textId="77777777" w:rsidR="00910BE2" w:rsidRPr="00022367" w:rsidRDefault="00910BE2" w:rsidP="00630971">
            <w:pPr>
              <w:rPr>
                <w:rFonts w:ascii="TH SarabunPSK" w:hAnsi="TH SarabunPSK" w:cs="TH SarabunPSK"/>
                <w:sz w:val="28"/>
              </w:rPr>
            </w:pPr>
          </w:p>
        </w:tc>
        <w:tc>
          <w:tcPr>
            <w:tcW w:w="1771" w:type="dxa"/>
            <w:vAlign w:val="center"/>
          </w:tcPr>
          <w:p w14:paraId="7EF11248" w14:textId="4CA9959B" w:rsidR="007C62D6" w:rsidRPr="007C62D6" w:rsidRDefault="007C62D6" w:rsidP="00630971">
            <w:pPr>
              <w:rPr>
                <w:rFonts w:ascii="TH SarabunPSK" w:hAnsi="TH SarabunPSK" w:cs="TH SarabunPSK"/>
                <w:b/>
                <w:bCs/>
                <w:color w:val="FF0000"/>
                <w:sz w:val="28"/>
                <w:u w:val="single"/>
              </w:rPr>
            </w:pPr>
            <w:r w:rsidRPr="007C62D6">
              <w:rPr>
                <w:rFonts w:ascii="TH SarabunPSK" w:hAnsi="TH SarabunPSK" w:cs="TH SarabunPSK"/>
                <w:b/>
                <w:bCs/>
                <w:color w:val="FF0000"/>
                <w:sz w:val="28"/>
                <w:u w:val="single"/>
              </w:rPr>
              <w:t>Examples:</w:t>
            </w:r>
          </w:p>
          <w:p w14:paraId="6B789866" w14:textId="01574501" w:rsidR="00910BE2" w:rsidRPr="007C62D6" w:rsidRDefault="00910BE2" w:rsidP="00630971">
            <w:pPr>
              <w:rPr>
                <w:rFonts w:ascii="TH SarabunPSK" w:hAnsi="TH SarabunPSK" w:cs="TH SarabunPSK"/>
                <w:color w:val="FF0000"/>
                <w:sz w:val="28"/>
              </w:rPr>
            </w:pPr>
            <w:r w:rsidRPr="007C62D6">
              <w:rPr>
                <w:rFonts w:ascii="TH SarabunPSK" w:hAnsi="TH SarabunPSK" w:cs="TH SarabunPSK"/>
                <w:color w:val="FF0000"/>
                <w:sz w:val="28"/>
              </w:rPr>
              <w:t>Cognitive - Understand</w:t>
            </w:r>
          </w:p>
        </w:tc>
        <w:tc>
          <w:tcPr>
            <w:tcW w:w="1772" w:type="dxa"/>
            <w:vAlign w:val="center"/>
          </w:tcPr>
          <w:p w14:paraId="0C7B7FE9" w14:textId="1D916130" w:rsidR="00910BE2" w:rsidRPr="00022367" w:rsidRDefault="00910BE2" w:rsidP="00630971">
            <w:pPr>
              <w:jc w:val="center"/>
              <w:rPr>
                <w:rFonts w:ascii="TH SarabunPSK" w:hAnsi="TH SarabunPSK" w:cs="TH SarabunPSK"/>
                <w:sz w:val="28"/>
                <w:cs/>
              </w:rPr>
            </w:pPr>
          </w:p>
        </w:tc>
        <w:tc>
          <w:tcPr>
            <w:tcW w:w="1701" w:type="dxa"/>
          </w:tcPr>
          <w:p w14:paraId="6C2B2F73" w14:textId="77777777" w:rsidR="00910BE2" w:rsidRPr="00022367" w:rsidRDefault="00910BE2" w:rsidP="00630971">
            <w:pPr>
              <w:jc w:val="center"/>
              <w:rPr>
                <w:rFonts w:ascii="TH SarabunPSK" w:hAnsi="TH SarabunPSK" w:cs="TH SarabunPSK"/>
                <w:sz w:val="28"/>
              </w:rPr>
            </w:pPr>
          </w:p>
        </w:tc>
      </w:tr>
      <w:tr w:rsidR="00022367" w:rsidRPr="00022367" w14:paraId="63EFBD5B" w14:textId="4FC83069" w:rsidTr="007C62D6">
        <w:trPr>
          <w:trHeight w:val="227"/>
          <w:jc w:val="center"/>
        </w:trPr>
        <w:tc>
          <w:tcPr>
            <w:tcW w:w="656" w:type="dxa"/>
            <w:vAlign w:val="center"/>
          </w:tcPr>
          <w:p w14:paraId="4A883188" w14:textId="77777777" w:rsidR="00910BE2" w:rsidRPr="00022367" w:rsidRDefault="00910BE2" w:rsidP="00630971">
            <w:pPr>
              <w:jc w:val="center"/>
              <w:rPr>
                <w:rFonts w:ascii="TH SarabunPSK" w:hAnsi="TH SarabunPSK" w:cs="TH SarabunPSK"/>
                <w:sz w:val="28"/>
              </w:rPr>
            </w:pPr>
            <w:r w:rsidRPr="00022367">
              <w:rPr>
                <w:rFonts w:ascii="TH SarabunPSK" w:hAnsi="TH SarabunPSK" w:cs="TH SarabunPSK"/>
                <w:sz w:val="28"/>
              </w:rPr>
              <w:t>2</w:t>
            </w:r>
          </w:p>
        </w:tc>
        <w:tc>
          <w:tcPr>
            <w:tcW w:w="4442" w:type="dxa"/>
          </w:tcPr>
          <w:p w14:paraId="07678F25" w14:textId="77777777" w:rsidR="00910BE2" w:rsidRPr="00022367" w:rsidRDefault="00910BE2" w:rsidP="00630971">
            <w:pPr>
              <w:rPr>
                <w:rFonts w:ascii="TH SarabunPSK" w:hAnsi="TH SarabunPSK" w:cs="TH SarabunPSK"/>
                <w:sz w:val="28"/>
              </w:rPr>
            </w:pPr>
          </w:p>
        </w:tc>
        <w:tc>
          <w:tcPr>
            <w:tcW w:w="1771" w:type="dxa"/>
            <w:vAlign w:val="center"/>
          </w:tcPr>
          <w:p w14:paraId="2AEB3A29" w14:textId="7F806B6B" w:rsidR="00910BE2" w:rsidRPr="007C62D6" w:rsidRDefault="00910BE2" w:rsidP="00630971">
            <w:pPr>
              <w:rPr>
                <w:rFonts w:ascii="TH SarabunPSK" w:hAnsi="TH SarabunPSK" w:cs="TH SarabunPSK"/>
                <w:color w:val="FF0000"/>
                <w:sz w:val="28"/>
              </w:rPr>
            </w:pPr>
            <w:r w:rsidRPr="007C62D6">
              <w:rPr>
                <w:rFonts w:ascii="TH SarabunPSK" w:hAnsi="TH SarabunPSK" w:cs="TH SarabunPSK"/>
                <w:color w:val="FF0000"/>
                <w:sz w:val="28"/>
              </w:rPr>
              <w:t>Cognitive - Apply</w:t>
            </w:r>
          </w:p>
        </w:tc>
        <w:tc>
          <w:tcPr>
            <w:tcW w:w="1772" w:type="dxa"/>
            <w:vAlign w:val="center"/>
          </w:tcPr>
          <w:p w14:paraId="1D2307D2" w14:textId="6D4A267B" w:rsidR="00910BE2" w:rsidRPr="00022367" w:rsidRDefault="00910BE2" w:rsidP="00630971">
            <w:pPr>
              <w:jc w:val="center"/>
              <w:rPr>
                <w:rFonts w:ascii="TH SarabunPSK" w:hAnsi="TH SarabunPSK" w:cs="TH SarabunPSK"/>
                <w:sz w:val="28"/>
              </w:rPr>
            </w:pPr>
          </w:p>
        </w:tc>
        <w:tc>
          <w:tcPr>
            <w:tcW w:w="1701" w:type="dxa"/>
          </w:tcPr>
          <w:p w14:paraId="4DF5F9B2" w14:textId="77777777" w:rsidR="00910BE2" w:rsidRPr="00022367" w:rsidRDefault="00910BE2" w:rsidP="00630971">
            <w:pPr>
              <w:jc w:val="center"/>
              <w:rPr>
                <w:rFonts w:ascii="TH SarabunPSK" w:hAnsi="TH SarabunPSK" w:cs="TH SarabunPSK"/>
                <w:sz w:val="28"/>
              </w:rPr>
            </w:pPr>
          </w:p>
        </w:tc>
      </w:tr>
      <w:tr w:rsidR="00022367" w:rsidRPr="00022367" w14:paraId="28FD7F2F" w14:textId="7078FB6D" w:rsidTr="007C62D6">
        <w:trPr>
          <w:trHeight w:val="227"/>
          <w:jc w:val="center"/>
        </w:trPr>
        <w:tc>
          <w:tcPr>
            <w:tcW w:w="656" w:type="dxa"/>
            <w:vAlign w:val="center"/>
          </w:tcPr>
          <w:p w14:paraId="7F40437E" w14:textId="77777777" w:rsidR="00910BE2" w:rsidRPr="00022367" w:rsidRDefault="00910BE2" w:rsidP="00630971">
            <w:pPr>
              <w:jc w:val="center"/>
              <w:rPr>
                <w:rFonts w:ascii="TH SarabunPSK" w:hAnsi="TH SarabunPSK" w:cs="TH SarabunPSK"/>
                <w:sz w:val="28"/>
              </w:rPr>
            </w:pPr>
            <w:r w:rsidRPr="00022367">
              <w:rPr>
                <w:rFonts w:ascii="TH SarabunPSK" w:hAnsi="TH SarabunPSK" w:cs="TH SarabunPSK"/>
                <w:sz w:val="28"/>
              </w:rPr>
              <w:t>3</w:t>
            </w:r>
          </w:p>
        </w:tc>
        <w:tc>
          <w:tcPr>
            <w:tcW w:w="4442" w:type="dxa"/>
          </w:tcPr>
          <w:p w14:paraId="066C7F5A" w14:textId="77777777" w:rsidR="00910BE2" w:rsidRPr="00022367" w:rsidRDefault="00910BE2" w:rsidP="00630971">
            <w:pPr>
              <w:rPr>
                <w:rFonts w:ascii="TH SarabunPSK" w:hAnsi="TH SarabunPSK" w:cs="TH SarabunPSK"/>
                <w:sz w:val="28"/>
              </w:rPr>
            </w:pPr>
          </w:p>
        </w:tc>
        <w:tc>
          <w:tcPr>
            <w:tcW w:w="1771" w:type="dxa"/>
            <w:vAlign w:val="center"/>
          </w:tcPr>
          <w:p w14:paraId="0B5E490F" w14:textId="7CA5EF1D" w:rsidR="00910BE2" w:rsidRPr="007C62D6" w:rsidRDefault="00910BE2" w:rsidP="00630971">
            <w:pPr>
              <w:rPr>
                <w:rFonts w:ascii="TH SarabunPSK" w:hAnsi="TH SarabunPSK" w:cs="TH SarabunPSK"/>
                <w:color w:val="FF0000"/>
                <w:sz w:val="28"/>
              </w:rPr>
            </w:pPr>
            <w:r w:rsidRPr="007C62D6">
              <w:rPr>
                <w:rFonts w:ascii="TH SarabunPSK" w:hAnsi="TH SarabunPSK" w:cs="TH SarabunPSK"/>
                <w:color w:val="FF0000"/>
                <w:sz w:val="28"/>
              </w:rPr>
              <w:t>Psychomotor - Manipulation</w:t>
            </w:r>
          </w:p>
        </w:tc>
        <w:tc>
          <w:tcPr>
            <w:tcW w:w="1772" w:type="dxa"/>
            <w:vAlign w:val="center"/>
          </w:tcPr>
          <w:p w14:paraId="3B25821E" w14:textId="50B337CA" w:rsidR="00910BE2" w:rsidRPr="00022367" w:rsidRDefault="00910BE2" w:rsidP="00630971">
            <w:pPr>
              <w:jc w:val="center"/>
              <w:rPr>
                <w:rFonts w:ascii="TH SarabunPSK" w:hAnsi="TH SarabunPSK" w:cs="TH SarabunPSK"/>
                <w:sz w:val="28"/>
              </w:rPr>
            </w:pPr>
          </w:p>
        </w:tc>
        <w:tc>
          <w:tcPr>
            <w:tcW w:w="1701" w:type="dxa"/>
          </w:tcPr>
          <w:p w14:paraId="6C5275A9" w14:textId="77777777" w:rsidR="00910BE2" w:rsidRPr="00022367" w:rsidRDefault="00910BE2" w:rsidP="00630971">
            <w:pPr>
              <w:jc w:val="center"/>
              <w:rPr>
                <w:rFonts w:ascii="TH SarabunPSK" w:hAnsi="TH SarabunPSK" w:cs="TH SarabunPSK"/>
                <w:sz w:val="28"/>
              </w:rPr>
            </w:pPr>
          </w:p>
        </w:tc>
      </w:tr>
      <w:tr w:rsidR="00022367" w:rsidRPr="00022367" w14:paraId="3AD1AA5D" w14:textId="77777777" w:rsidTr="007C62D6">
        <w:trPr>
          <w:trHeight w:val="227"/>
          <w:jc w:val="center"/>
        </w:trPr>
        <w:tc>
          <w:tcPr>
            <w:tcW w:w="656" w:type="dxa"/>
            <w:vAlign w:val="center"/>
          </w:tcPr>
          <w:p w14:paraId="731E0C1D" w14:textId="06EBE11C" w:rsidR="00022367" w:rsidRPr="00022367" w:rsidRDefault="00022367" w:rsidP="00630971">
            <w:pPr>
              <w:jc w:val="center"/>
              <w:rPr>
                <w:rFonts w:ascii="TH SarabunPSK" w:hAnsi="TH SarabunPSK" w:cs="TH SarabunPSK"/>
                <w:sz w:val="28"/>
              </w:rPr>
            </w:pPr>
            <w:r w:rsidRPr="00022367">
              <w:rPr>
                <w:rFonts w:ascii="TH SarabunPSK" w:hAnsi="TH SarabunPSK" w:cs="TH SarabunPSK"/>
                <w:sz w:val="28"/>
              </w:rPr>
              <w:t>4</w:t>
            </w:r>
          </w:p>
        </w:tc>
        <w:tc>
          <w:tcPr>
            <w:tcW w:w="4442" w:type="dxa"/>
          </w:tcPr>
          <w:p w14:paraId="62C3BC14" w14:textId="77777777" w:rsidR="00022367" w:rsidRPr="00022367" w:rsidRDefault="00022367" w:rsidP="00630971">
            <w:pPr>
              <w:rPr>
                <w:rFonts w:ascii="TH SarabunPSK" w:hAnsi="TH SarabunPSK" w:cs="TH SarabunPSK"/>
                <w:sz w:val="28"/>
              </w:rPr>
            </w:pPr>
          </w:p>
        </w:tc>
        <w:tc>
          <w:tcPr>
            <w:tcW w:w="1771" w:type="dxa"/>
            <w:vAlign w:val="center"/>
          </w:tcPr>
          <w:p w14:paraId="0A133BBD" w14:textId="5F0B09C5" w:rsidR="00022367" w:rsidRPr="007C62D6" w:rsidRDefault="00022367" w:rsidP="00630971">
            <w:pPr>
              <w:rPr>
                <w:rFonts w:ascii="TH SarabunPSK" w:hAnsi="TH SarabunPSK" w:cs="TH SarabunPSK"/>
                <w:color w:val="FF0000"/>
                <w:sz w:val="28"/>
              </w:rPr>
            </w:pPr>
            <w:r w:rsidRPr="007C62D6">
              <w:rPr>
                <w:rFonts w:ascii="TH SarabunPSK" w:hAnsi="TH SarabunPSK" w:cs="TH SarabunPSK"/>
                <w:color w:val="FF0000"/>
                <w:sz w:val="28"/>
              </w:rPr>
              <w:t>Affective - Valuing</w:t>
            </w:r>
          </w:p>
        </w:tc>
        <w:tc>
          <w:tcPr>
            <w:tcW w:w="1772" w:type="dxa"/>
            <w:vAlign w:val="center"/>
          </w:tcPr>
          <w:p w14:paraId="1EE7676D" w14:textId="77777777" w:rsidR="00022367" w:rsidRPr="00022367" w:rsidRDefault="00022367" w:rsidP="00630971">
            <w:pPr>
              <w:jc w:val="center"/>
              <w:rPr>
                <w:rFonts w:ascii="TH SarabunPSK" w:hAnsi="TH SarabunPSK" w:cs="TH SarabunPSK"/>
                <w:sz w:val="28"/>
              </w:rPr>
            </w:pPr>
          </w:p>
        </w:tc>
        <w:tc>
          <w:tcPr>
            <w:tcW w:w="1701" w:type="dxa"/>
          </w:tcPr>
          <w:p w14:paraId="2E77890E" w14:textId="77777777" w:rsidR="00022367" w:rsidRPr="00022367" w:rsidRDefault="00022367" w:rsidP="00630971">
            <w:pPr>
              <w:jc w:val="center"/>
              <w:rPr>
                <w:rFonts w:ascii="TH SarabunPSK" w:hAnsi="TH SarabunPSK" w:cs="TH SarabunPSK"/>
                <w:sz w:val="28"/>
              </w:rPr>
            </w:pPr>
          </w:p>
        </w:tc>
      </w:tr>
    </w:tbl>
    <w:p w14:paraId="5A0C361C" w14:textId="33104491" w:rsidR="007A3BB1" w:rsidRPr="00022367" w:rsidRDefault="007A3BB1" w:rsidP="00526CD6">
      <w:pPr>
        <w:pStyle w:val="ListParagraph"/>
        <w:numPr>
          <w:ilvl w:val="0"/>
          <w:numId w:val="21"/>
        </w:numPr>
        <w:spacing w:after="0" w:line="240" w:lineRule="auto"/>
        <w:ind w:left="284" w:hanging="284"/>
        <w:contextualSpacing w:val="0"/>
        <w:rPr>
          <w:rFonts w:ascii="TH SarabunPSK" w:hAnsi="TH SarabunPSK" w:cs="TH SarabunPSK"/>
          <w:b/>
          <w:bCs/>
          <w:sz w:val="28"/>
        </w:rPr>
      </w:pPr>
      <w:r w:rsidRPr="00022367">
        <w:rPr>
          <w:rFonts w:ascii="TH SarabunPSK" w:hAnsi="TH SarabunPSK" w:cs="TH SarabunPSK"/>
          <w:b/>
          <w:bCs/>
          <w:sz w:val="32"/>
          <w:szCs w:val="32"/>
          <w:cs/>
        </w:rPr>
        <w:lastRenderedPageBreak/>
        <w:t>แผนการสอน</w:t>
      </w:r>
      <w:r w:rsidRPr="00022367">
        <w:rPr>
          <w:rFonts w:ascii="TH SarabunPSK" w:hAnsi="TH SarabunPSK" w:cs="TH SarabunPSK"/>
          <w:b/>
          <w:bCs/>
          <w:sz w:val="32"/>
          <w:szCs w:val="32"/>
        </w:rPr>
        <w:t xml:space="preserve"> (Course Plan)</w:t>
      </w:r>
    </w:p>
    <w:tbl>
      <w:tblPr>
        <w:tblStyle w:val="TableGrid2"/>
        <w:tblW w:w="10578" w:type="dxa"/>
        <w:jc w:val="center"/>
        <w:tblLayout w:type="fixed"/>
        <w:tblLook w:val="04A0" w:firstRow="1" w:lastRow="0" w:firstColumn="1" w:lastColumn="0" w:noHBand="0" w:noVBand="1"/>
      </w:tblPr>
      <w:tblGrid>
        <w:gridCol w:w="784"/>
        <w:gridCol w:w="2726"/>
        <w:gridCol w:w="1672"/>
        <w:gridCol w:w="1559"/>
        <w:gridCol w:w="2023"/>
        <w:gridCol w:w="1814"/>
      </w:tblGrid>
      <w:tr w:rsidR="00022367" w:rsidRPr="00022367" w14:paraId="54CF05A3" w14:textId="543EB507" w:rsidTr="00526CD6">
        <w:trPr>
          <w:tblHeader/>
          <w:jc w:val="center"/>
        </w:trPr>
        <w:tc>
          <w:tcPr>
            <w:tcW w:w="784" w:type="dxa"/>
          </w:tcPr>
          <w:p w14:paraId="44434763" w14:textId="77777777" w:rsidR="00DD7273" w:rsidRPr="00022367" w:rsidRDefault="00DD7273" w:rsidP="00526CD6">
            <w:pPr>
              <w:jc w:val="center"/>
              <w:rPr>
                <w:rFonts w:eastAsia="Calibri"/>
                <w:b/>
                <w:bCs/>
                <w:sz w:val="28"/>
                <w:szCs w:val="28"/>
              </w:rPr>
            </w:pPr>
            <w:r w:rsidRPr="00022367">
              <w:rPr>
                <w:rFonts w:eastAsia="Calibri"/>
                <w:b/>
                <w:bCs/>
                <w:sz w:val="28"/>
                <w:szCs w:val="28"/>
                <w:cs/>
              </w:rPr>
              <w:t>สัปดาห์ที่</w:t>
            </w:r>
          </w:p>
          <w:p w14:paraId="6416781B" w14:textId="29B081D5" w:rsidR="00DD7273" w:rsidRPr="00022367" w:rsidRDefault="00DD7273" w:rsidP="00526CD6">
            <w:pPr>
              <w:jc w:val="center"/>
              <w:rPr>
                <w:rFonts w:eastAsia="Calibri"/>
                <w:b/>
                <w:bCs/>
                <w:sz w:val="28"/>
                <w:szCs w:val="28"/>
              </w:rPr>
            </w:pPr>
            <w:r w:rsidRPr="00022367">
              <w:rPr>
                <w:rFonts w:eastAsia="Calibri"/>
                <w:b/>
                <w:bCs/>
                <w:sz w:val="28"/>
                <w:szCs w:val="28"/>
              </w:rPr>
              <w:t>Week</w:t>
            </w:r>
            <w:r w:rsidR="0004289E" w:rsidRPr="00022367">
              <w:rPr>
                <w:rStyle w:val="FootnoteReference"/>
                <w:rFonts w:eastAsia="Calibri"/>
                <w:b/>
                <w:bCs/>
                <w:sz w:val="28"/>
                <w:szCs w:val="28"/>
              </w:rPr>
              <w:footnoteReference w:id="5"/>
            </w:r>
          </w:p>
        </w:tc>
        <w:tc>
          <w:tcPr>
            <w:tcW w:w="2726" w:type="dxa"/>
          </w:tcPr>
          <w:p w14:paraId="4D0A872A" w14:textId="77777777" w:rsidR="00DD7273" w:rsidRPr="00022367" w:rsidRDefault="00DD7273" w:rsidP="00526CD6">
            <w:pPr>
              <w:jc w:val="center"/>
              <w:rPr>
                <w:rFonts w:eastAsia="Calibri"/>
                <w:b/>
                <w:bCs/>
                <w:sz w:val="28"/>
                <w:szCs w:val="28"/>
              </w:rPr>
            </w:pPr>
            <w:r w:rsidRPr="00022367">
              <w:rPr>
                <w:rFonts w:eastAsia="Calibri"/>
                <w:b/>
                <w:bCs/>
                <w:sz w:val="28"/>
                <w:szCs w:val="28"/>
                <w:cs/>
              </w:rPr>
              <w:t>หัวข้อที่สอน</w:t>
            </w:r>
          </w:p>
          <w:p w14:paraId="27F02A8E" w14:textId="77777777" w:rsidR="00DD7273" w:rsidRPr="00022367" w:rsidRDefault="00DD7273" w:rsidP="00526CD6">
            <w:pPr>
              <w:jc w:val="center"/>
              <w:rPr>
                <w:rFonts w:eastAsia="Calibri"/>
                <w:b/>
                <w:bCs/>
                <w:sz w:val="28"/>
                <w:szCs w:val="28"/>
              </w:rPr>
            </w:pPr>
            <w:r w:rsidRPr="00022367">
              <w:rPr>
                <w:rFonts w:eastAsia="Calibri"/>
                <w:b/>
                <w:bCs/>
                <w:sz w:val="28"/>
                <w:szCs w:val="28"/>
              </w:rPr>
              <w:t>Topic</w:t>
            </w:r>
          </w:p>
        </w:tc>
        <w:tc>
          <w:tcPr>
            <w:tcW w:w="1672" w:type="dxa"/>
          </w:tcPr>
          <w:p w14:paraId="439D4A53" w14:textId="77777777" w:rsidR="00DD7273" w:rsidRPr="00022367" w:rsidRDefault="00DD7273" w:rsidP="00526CD6">
            <w:pPr>
              <w:jc w:val="center"/>
              <w:rPr>
                <w:rFonts w:eastAsia="Calibri"/>
                <w:b/>
                <w:bCs/>
                <w:sz w:val="28"/>
                <w:szCs w:val="28"/>
              </w:rPr>
            </w:pPr>
            <w:r w:rsidRPr="00022367">
              <w:rPr>
                <w:rFonts w:eastAsia="Calibri"/>
                <w:b/>
                <w:bCs/>
                <w:sz w:val="28"/>
                <w:szCs w:val="28"/>
                <w:cs/>
              </w:rPr>
              <w:t>ผลลัพธ์การเรียนรู้รายบทเรียน</w:t>
            </w:r>
          </w:p>
          <w:p w14:paraId="04392999" w14:textId="77777777" w:rsidR="00DD7273" w:rsidRPr="00022367" w:rsidRDefault="00DD7273" w:rsidP="00526CD6">
            <w:pPr>
              <w:jc w:val="center"/>
              <w:rPr>
                <w:rFonts w:eastAsia="Calibri"/>
                <w:b/>
                <w:bCs/>
                <w:sz w:val="28"/>
                <w:szCs w:val="28"/>
                <w:cs/>
              </w:rPr>
            </w:pPr>
            <w:r w:rsidRPr="00022367">
              <w:rPr>
                <w:rFonts w:eastAsia="Calibri"/>
                <w:b/>
                <w:bCs/>
                <w:sz w:val="28"/>
                <w:szCs w:val="28"/>
                <w:cs/>
              </w:rPr>
              <w:t>(ถ้ามี)</w:t>
            </w:r>
          </w:p>
          <w:p w14:paraId="1FFD8516" w14:textId="77777777" w:rsidR="00DD7273" w:rsidRPr="00022367" w:rsidRDefault="00DD7273" w:rsidP="00526CD6">
            <w:pPr>
              <w:jc w:val="center"/>
              <w:rPr>
                <w:rFonts w:eastAsia="Calibri"/>
                <w:b/>
                <w:bCs/>
                <w:sz w:val="28"/>
                <w:szCs w:val="28"/>
              </w:rPr>
            </w:pPr>
            <w:r w:rsidRPr="00022367">
              <w:rPr>
                <w:rFonts w:eastAsia="Calibri"/>
                <w:b/>
                <w:bCs/>
                <w:sz w:val="28"/>
                <w:szCs w:val="28"/>
              </w:rPr>
              <w:t>Lesson Learning Outcome (LLO)</w:t>
            </w:r>
          </w:p>
          <w:p w14:paraId="5BE760CD" w14:textId="77777777" w:rsidR="00DD7273" w:rsidRPr="00022367" w:rsidRDefault="00DD7273" w:rsidP="00526CD6">
            <w:pPr>
              <w:jc w:val="center"/>
              <w:rPr>
                <w:rFonts w:eastAsia="Calibri"/>
                <w:b/>
                <w:bCs/>
                <w:sz w:val="28"/>
                <w:szCs w:val="28"/>
              </w:rPr>
            </w:pPr>
            <w:r w:rsidRPr="00022367">
              <w:rPr>
                <w:rFonts w:eastAsia="Calibri"/>
                <w:b/>
                <w:bCs/>
                <w:sz w:val="28"/>
                <w:szCs w:val="28"/>
              </w:rPr>
              <w:t>(if available)</w:t>
            </w:r>
          </w:p>
        </w:tc>
        <w:tc>
          <w:tcPr>
            <w:tcW w:w="1559" w:type="dxa"/>
          </w:tcPr>
          <w:p w14:paraId="7477CC36" w14:textId="77777777" w:rsidR="00DD7273" w:rsidRPr="00022367" w:rsidRDefault="00DD7273" w:rsidP="00526CD6">
            <w:pPr>
              <w:jc w:val="center"/>
              <w:rPr>
                <w:rFonts w:eastAsia="Calibri"/>
                <w:b/>
                <w:bCs/>
                <w:sz w:val="28"/>
                <w:szCs w:val="28"/>
              </w:rPr>
            </w:pPr>
            <w:r w:rsidRPr="00022367">
              <w:rPr>
                <w:rFonts w:eastAsia="Calibri"/>
                <w:b/>
                <w:bCs/>
                <w:sz w:val="28"/>
                <w:szCs w:val="28"/>
                <w:cs/>
              </w:rPr>
              <w:t>กิจกรรม</w:t>
            </w:r>
          </w:p>
          <w:p w14:paraId="56798112" w14:textId="32E21B05" w:rsidR="00DD7273" w:rsidRPr="00022367" w:rsidRDefault="00DD7273" w:rsidP="00526CD6">
            <w:pPr>
              <w:jc w:val="center"/>
              <w:rPr>
                <w:rFonts w:eastAsia="Calibri"/>
                <w:b/>
                <w:bCs/>
                <w:sz w:val="28"/>
                <w:szCs w:val="28"/>
              </w:rPr>
            </w:pPr>
            <w:r w:rsidRPr="00022367">
              <w:rPr>
                <w:rFonts w:eastAsia="Calibri"/>
                <w:b/>
                <w:bCs/>
                <w:sz w:val="28"/>
                <w:szCs w:val="28"/>
                <w:cs/>
              </w:rPr>
              <w:t>การเรียนการสอน</w:t>
            </w:r>
          </w:p>
          <w:p w14:paraId="0E597F43" w14:textId="77777777" w:rsidR="00DD7273" w:rsidRPr="00022367" w:rsidRDefault="00DD7273" w:rsidP="00526CD6">
            <w:pPr>
              <w:jc w:val="center"/>
              <w:rPr>
                <w:rFonts w:eastAsia="Calibri"/>
                <w:b/>
                <w:bCs/>
                <w:sz w:val="28"/>
                <w:szCs w:val="28"/>
              </w:rPr>
            </w:pPr>
            <w:r w:rsidRPr="00022367">
              <w:rPr>
                <w:rFonts w:eastAsia="Calibri"/>
                <w:b/>
                <w:bCs/>
                <w:sz w:val="28"/>
                <w:szCs w:val="28"/>
              </w:rPr>
              <w:t>Teaching &amp; Learning Activities</w:t>
            </w:r>
          </w:p>
        </w:tc>
        <w:tc>
          <w:tcPr>
            <w:tcW w:w="2023" w:type="dxa"/>
          </w:tcPr>
          <w:p w14:paraId="1A73DA26" w14:textId="77777777" w:rsidR="00DD7273" w:rsidRPr="00022367" w:rsidRDefault="00DD7273" w:rsidP="00526CD6">
            <w:pPr>
              <w:jc w:val="center"/>
              <w:rPr>
                <w:rFonts w:eastAsia="Calibri"/>
                <w:b/>
                <w:bCs/>
                <w:sz w:val="28"/>
                <w:szCs w:val="28"/>
              </w:rPr>
            </w:pPr>
            <w:r w:rsidRPr="00022367">
              <w:rPr>
                <w:rFonts w:eastAsia="Calibri"/>
                <w:b/>
                <w:bCs/>
                <w:sz w:val="28"/>
                <w:szCs w:val="28"/>
                <w:cs/>
              </w:rPr>
              <w:t>หมายเหตุ/แหล่งเรียนรู้เพิ่มเติม (ถ้ามี)</w:t>
            </w:r>
          </w:p>
          <w:p w14:paraId="6984AF1B" w14:textId="77777777" w:rsidR="00DD7273" w:rsidRPr="00022367" w:rsidRDefault="00DD7273" w:rsidP="00526CD6">
            <w:pPr>
              <w:jc w:val="center"/>
              <w:rPr>
                <w:rFonts w:eastAsia="Calibri"/>
                <w:b/>
                <w:bCs/>
                <w:sz w:val="28"/>
                <w:szCs w:val="28"/>
              </w:rPr>
            </w:pPr>
            <w:r w:rsidRPr="00022367">
              <w:rPr>
                <w:rFonts w:eastAsia="Calibri"/>
                <w:b/>
                <w:bCs/>
                <w:sz w:val="28"/>
                <w:szCs w:val="28"/>
              </w:rPr>
              <w:t>Notes/ Supplementary Sources of Learning</w:t>
            </w:r>
          </w:p>
          <w:p w14:paraId="223E8DB4" w14:textId="77777777" w:rsidR="00DD7273" w:rsidRPr="00022367" w:rsidRDefault="00DD7273" w:rsidP="00526CD6">
            <w:pPr>
              <w:jc w:val="center"/>
              <w:rPr>
                <w:rFonts w:eastAsia="Calibri"/>
                <w:b/>
                <w:bCs/>
                <w:sz w:val="28"/>
                <w:szCs w:val="28"/>
              </w:rPr>
            </w:pPr>
            <w:r w:rsidRPr="00022367">
              <w:rPr>
                <w:rFonts w:eastAsia="Calibri"/>
                <w:b/>
                <w:bCs/>
                <w:sz w:val="28"/>
                <w:szCs w:val="28"/>
              </w:rPr>
              <w:t xml:space="preserve"> (if available)</w:t>
            </w:r>
          </w:p>
        </w:tc>
        <w:tc>
          <w:tcPr>
            <w:tcW w:w="1814" w:type="dxa"/>
          </w:tcPr>
          <w:p w14:paraId="5D482AD7" w14:textId="5C9FD689" w:rsidR="00DD7273" w:rsidRPr="00022367" w:rsidRDefault="00DD7273" w:rsidP="00526CD6">
            <w:pPr>
              <w:jc w:val="center"/>
              <w:rPr>
                <w:rFonts w:eastAsia="Calibri"/>
                <w:b/>
                <w:bCs/>
                <w:sz w:val="28"/>
                <w:szCs w:val="28"/>
                <w:cs/>
              </w:rPr>
            </w:pPr>
            <w:r w:rsidRPr="00022367">
              <w:rPr>
                <w:b/>
                <w:bCs/>
                <w:sz w:val="28"/>
                <w:szCs w:val="28"/>
                <w:cs/>
              </w:rPr>
              <w:t>ผู้สอน</w:t>
            </w:r>
            <w:r w:rsidR="00850D3D" w:rsidRPr="00022367">
              <w:rPr>
                <w:rFonts w:eastAsia="Calibri"/>
                <w:b/>
                <w:bCs/>
                <w:sz w:val="28"/>
                <w:szCs w:val="28"/>
              </w:rPr>
              <w:t xml:space="preserve"> </w:t>
            </w:r>
            <w:r w:rsidR="00352FCD" w:rsidRPr="00022367">
              <w:rPr>
                <w:rFonts w:eastAsia="Calibri" w:hint="cs"/>
                <w:b/>
                <w:bCs/>
                <w:sz w:val="28"/>
                <w:szCs w:val="28"/>
                <w:cs/>
              </w:rPr>
              <w:t>(กรณีมีผู้สอนหลายคน)</w:t>
            </w:r>
          </w:p>
          <w:p w14:paraId="04B3A8CF" w14:textId="3BAC50AD" w:rsidR="00850D3D" w:rsidRPr="00022367" w:rsidRDefault="00850D3D" w:rsidP="00526CD6">
            <w:pPr>
              <w:jc w:val="center"/>
              <w:rPr>
                <w:rFonts w:eastAsia="Calibri"/>
                <w:b/>
                <w:bCs/>
                <w:sz w:val="28"/>
                <w:szCs w:val="28"/>
              </w:rPr>
            </w:pPr>
            <w:r w:rsidRPr="00022367">
              <w:rPr>
                <w:rFonts w:eastAsia="Calibri"/>
                <w:b/>
                <w:bCs/>
                <w:sz w:val="28"/>
                <w:szCs w:val="28"/>
              </w:rPr>
              <w:t>Instructor</w:t>
            </w:r>
            <w:r w:rsidR="00352FCD" w:rsidRPr="00022367">
              <w:rPr>
                <w:rFonts w:eastAsia="Calibri"/>
                <w:b/>
                <w:bCs/>
                <w:sz w:val="28"/>
                <w:szCs w:val="28"/>
              </w:rPr>
              <w:t xml:space="preserve"> (In case the course is taught more than one instructor)</w:t>
            </w:r>
          </w:p>
        </w:tc>
      </w:tr>
      <w:tr w:rsidR="00022367" w:rsidRPr="00022367" w14:paraId="3D82FC49" w14:textId="7B5FC9D0" w:rsidTr="00526CD6">
        <w:trPr>
          <w:trHeight w:val="432"/>
          <w:jc w:val="center"/>
        </w:trPr>
        <w:tc>
          <w:tcPr>
            <w:tcW w:w="784" w:type="dxa"/>
            <w:vAlign w:val="center"/>
          </w:tcPr>
          <w:p w14:paraId="2518107D" w14:textId="77777777" w:rsidR="00DD7273" w:rsidRPr="00022367" w:rsidRDefault="00DD7273" w:rsidP="00526CD6">
            <w:pPr>
              <w:jc w:val="center"/>
              <w:rPr>
                <w:rFonts w:eastAsia="Calibri"/>
                <w:b/>
                <w:bCs/>
                <w:sz w:val="28"/>
                <w:szCs w:val="28"/>
              </w:rPr>
            </w:pPr>
            <w:r w:rsidRPr="00022367">
              <w:rPr>
                <w:rFonts w:eastAsia="Calibri"/>
                <w:b/>
                <w:bCs/>
                <w:sz w:val="28"/>
                <w:szCs w:val="28"/>
                <w:cs/>
              </w:rPr>
              <w:t>1</w:t>
            </w:r>
          </w:p>
        </w:tc>
        <w:tc>
          <w:tcPr>
            <w:tcW w:w="2726" w:type="dxa"/>
            <w:vAlign w:val="center"/>
          </w:tcPr>
          <w:p w14:paraId="273D4FD2" w14:textId="77777777" w:rsidR="00DD7273" w:rsidRPr="00022367" w:rsidRDefault="00DD7273" w:rsidP="00526CD6">
            <w:pPr>
              <w:jc w:val="center"/>
              <w:rPr>
                <w:rFonts w:eastAsia="Calibri"/>
                <w:b/>
                <w:bCs/>
                <w:sz w:val="28"/>
                <w:szCs w:val="28"/>
              </w:rPr>
            </w:pPr>
          </w:p>
        </w:tc>
        <w:tc>
          <w:tcPr>
            <w:tcW w:w="1672" w:type="dxa"/>
            <w:vAlign w:val="center"/>
          </w:tcPr>
          <w:p w14:paraId="762BFEE8" w14:textId="77777777" w:rsidR="00DD7273" w:rsidRPr="00022367" w:rsidRDefault="00DD7273" w:rsidP="00526CD6">
            <w:pPr>
              <w:jc w:val="center"/>
              <w:rPr>
                <w:rFonts w:eastAsia="Calibri"/>
                <w:b/>
                <w:bCs/>
                <w:sz w:val="28"/>
                <w:szCs w:val="28"/>
              </w:rPr>
            </w:pPr>
          </w:p>
        </w:tc>
        <w:tc>
          <w:tcPr>
            <w:tcW w:w="1559" w:type="dxa"/>
            <w:vAlign w:val="center"/>
          </w:tcPr>
          <w:p w14:paraId="10DEFF66" w14:textId="77777777" w:rsidR="00DD7273" w:rsidRPr="00022367" w:rsidRDefault="00DD7273" w:rsidP="00526CD6">
            <w:pPr>
              <w:jc w:val="center"/>
              <w:rPr>
                <w:rFonts w:eastAsia="Calibri"/>
                <w:b/>
                <w:bCs/>
                <w:sz w:val="28"/>
                <w:szCs w:val="28"/>
              </w:rPr>
            </w:pPr>
          </w:p>
        </w:tc>
        <w:tc>
          <w:tcPr>
            <w:tcW w:w="2023" w:type="dxa"/>
            <w:vAlign w:val="center"/>
          </w:tcPr>
          <w:p w14:paraId="55F89BEF" w14:textId="77777777" w:rsidR="00DD7273" w:rsidRPr="00022367" w:rsidRDefault="00DD7273" w:rsidP="00526CD6">
            <w:pPr>
              <w:jc w:val="center"/>
              <w:rPr>
                <w:rFonts w:eastAsia="Calibri"/>
                <w:b/>
                <w:bCs/>
                <w:sz w:val="28"/>
                <w:szCs w:val="28"/>
              </w:rPr>
            </w:pPr>
          </w:p>
        </w:tc>
        <w:tc>
          <w:tcPr>
            <w:tcW w:w="1814" w:type="dxa"/>
          </w:tcPr>
          <w:p w14:paraId="24CE2EBE" w14:textId="77777777" w:rsidR="00DD7273" w:rsidRPr="00022367" w:rsidRDefault="00DD7273" w:rsidP="00526CD6">
            <w:pPr>
              <w:jc w:val="center"/>
              <w:rPr>
                <w:rFonts w:eastAsia="Calibri"/>
                <w:b/>
                <w:bCs/>
                <w:sz w:val="28"/>
                <w:szCs w:val="28"/>
              </w:rPr>
            </w:pPr>
          </w:p>
        </w:tc>
      </w:tr>
      <w:tr w:rsidR="00022367" w:rsidRPr="00022367" w14:paraId="07E63926" w14:textId="14E4045F" w:rsidTr="00526CD6">
        <w:trPr>
          <w:trHeight w:val="432"/>
          <w:jc w:val="center"/>
        </w:trPr>
        <w:tc>
          <w:tcPr>
            <w:tcW w:w="784" w:type="dxa"/>
            <w:vAlign w:val="center"/>
          </w:tcPr>
          <w:p w14:paraId="65155BE7" w14:textId="77777777" w:rsidR="00DD7273" w:rsidRPr="00022367" w:rsidRDefault="00DD7273" w:rsidP="00526CD6">
            <w:pPr>
              <w:jc w:val="center"/>
              <w:rPr>
                <w:rFonts w:eastAsia="Calibri"/>
                <w:b/>
                <w:bCs/>
                <w:sz w:val="28"/>
                <w:szCs w:val="28"/>
              </w:rPr>
            </w:pPr>
            <w:r w:rsidRPr="00022367">
              <w:rPr>
                <w:rFonts w:eastAsia="Calibri"/>
                <w:b/>
                <w:bCs/>
                <w:sz w:val="28"/>
                <w:szCs w:val="28"/>
                <w:cs/>
              </w:rPr>
              <w:t>2</w:t>
            </w:r>
          </w:p>
        </w:tc>
        <w:tc>
          <w:tcPr>
            <w:tcW w:w="2726" w:type="dxa"/>
            <w:vAlign w:val="center"/>
          </w:tcPr>
          <w:p w14:paraId="7F738F85" w14:textId="77777777" w:rsidR="00DD7273" w:rsidRPr="00022367" w:rsidRDefault="00DD7273" w:rsidP="00526CD6">
            <w:pPr>
              <w:jc w:val="center"/>
              <w:rPr>
                <w:rFonts w:eastAsia="Calibri"/>
                <w:b/>
                <w:bCs/>
                <w:sz w:val="28"/>
                <w:szCs w:val="28"/>
              </w:rPr>
            </w:pPr>
          </w:p>
        </w:tc>
        <w:tc>
          <w:tcPr>
            <w:tcW w:w="1672" w:type="dxa"/>
            <w:vAlign w:val="center"/>
          </w:tcPr>
          <w:p w14:paraId="0F55E305" w14:textId="77777777" w:rsidR="00DD7273" w:rsidRPr="00022367" w:rsidRDefault="00DD7273" w:rsidP="00526CD6">
            <w:pPr>
              <w:jc w:val="center"/>
              <w:rPr>
                <w:rFonts w:eastAsia="Calibri"/>
                <w:b/>
                <w:bCs/>
                <w:sz w:val="28"/>
                <w:szCs w:val="28"/>
              </w:rPr>
            </w:pPr>
          </w:p>
        </w:tc>
        <w:tc>
          <w:tcPr>
            <w:tcW w:w="1559" w:type="dxa"/>
            <w:vAlign w:val="center"/>
          </w:tcPr>
          <w:p w14:paraId="6CF2FA79" w14:textId="77777777" w:rsidR="00DD7273" w:rsidRPr="00022367" w:rsidRDefault="00DD7273" w:rsidP="00526CD6">
            <w:pPr>
              <w:jc w:val="center"/>
              <w:rPr>
                <w:rFonts w:eastAsia="Calibri"/>
                <w:b/>
                <w:bCs/>
                <w:sz w:val="28"/>
                <w:szCs w:val="28"/>
              </w:rPr>
            </w:pPr>
          </w:p>
        </w:tc>
        <w:tc>
          <w:tcPr>
            <w:tcW w:w="2023" w:type="dxa"/>
            <w:vAlign w:val="center"/>
          </w:tcPr>
          <w:p w14:paraId="407FF4FC" w14:textId="77777777" w:rsidR="00DD7273" w:rsidRPr="00022367" w:rsidRDefault="00DD7273" w:rsidP="00526CD6">
            <w:pPr>
              <w:jc w:val="center"/>
              <w:rPr>
                <w:rFonts w:eastAsia="Calibri"/>
                <w:b/>
                <w:bCs/>
                <w:sz w:val="28"/>
                <w:szCs w:val="28"/>
              </w:rPr>
            </w:pPr>
          </w:p>
        </w:tc>
        <w:tc>
          <w:tcPr>
            <w:tcW w:w="1814" w:type="dxa"/>
          </w:tcPr>
          <w:p w14:paraId="0A885FB8" w14:textId="77777777" w:rsidR="00DD7273" w:rsidRPr="00022367" w:rsidRDefault="00DD7273" w:rsidP="00526CD6">
            <w:pPr>
              <w:jc w:val="center"/>
              <w:rPr>
                <w:rFonts w:eastAsia="Calibri"/>
                <w:b/>
                <w:bCs/>
                <w:sz w:val="28"/>
                <w:szCs w:val="28"/>
              </w:rPr>
            </w:pPr>
          </w:p>
        </w:tc>
      </w:tr>
      <w:tr w:rsidR="00022367" w:rsidRPr="00022367" w14:paraId="7FF729CA" w14:textId="2CCCD9F4" w:rsidTr="00526CD6">
        <w:trPr>
          <w:trHeight w:val="432"/>
          <w:jc w:val="center"/>
        </w:trPr>
        <w:tc>
          <w:tcPr>
            <w:tcW w:w="784" w:type="dxa"/>
            <w:vAlign w:val="center"/>
          </w:tcPr>
          <w:p w14:paraId="262B12DD" w14:textId="77777777" w:rsidR="00DD7273" w:rsidRPr="00022367" w:rsidRDefault="00DD7273" w:rsidP="00526CD6">
            <w:pPr>
              <w:jc w:val="center"/>
              <w:rPr>
                <w:rFonts w:eastAsia="Calibri"/>
                <w:b/>
                <w:bCs/>
                <w:sz w:val="28"/>
                <w:szCs w:val="28"/>
              </w:rPr>
            </w:pPr>
            <w:r w:rsidRPr="00022367">
              <w:rPr>
                <w:rFonts w:eastAsia="Calibri"/>
                <w:b/>
                <w:bCs/>
                <w:sz w:val="28"/>
                <w:szCs w:val="28"/>
                <w:cs/>
              </w:rPr>
              <w:t>3</w:t>
            </w:r>
          </w:p>
        </w:tc>
        <w:tc>
          <w:tcPr>
            <w:tcW w:w="2726" w:type="dxa"/>
            <w:vAlign w:val="center"/>
          </w:tcPr>
          <w:p w14:paraId="5D7F7AA1" w14:textId="77777777" w:rsidR="00DD7273" w:rsidRPr="00022367" w:rsidRDefault="00DD7273" w:rsidP="00526CD6">
            <w:pPr>
              <w:jc w:val="center"/>
              <w:rPr>
                <w:rFonts w:eastAsia="Calibri"/>
                <w:b/>
                <w:bCs/>
                <w:sz w:val="28"/>
                <w:szCs w:val="28"/>
              </w:rPr>
            </w:pPr>
          </w:p>
        </w:tc>
        <w:tc>
          <w:tcPr>
            <w:tcW w:w="1672" w:type="dxa"/>
            <w:vAlign w:val="center"/>
          </w:tcPr>
          <w:p w14:paraId="7E90643A" w14:textId="77777777" w:rsidR="00DD7273" w:rsidRPr="00022367" w:rsidRDefault="00DD7273" w:rsidP="00526CD6">
            <w:pPr>
              <w:jc w:val="center"/>
              <w:rPr>
                <w:rFonts w:eastAsia="Calibri"/>
                <w:b/>
                <w:bCs/>
                <w:sz w:val="28"/>
                <w:szCs w:val="28"/>
              </w:rPr>
            </w:pPr>
          </w:p>
        </w:tc>
        <w:tc>
          <w:tcPr>
            <w:tcW w:w="1559" w:type="dxa"/>
            <w:vAlign w:val="center"/>
          </w:tcPr>
          <w:p w14:paraId="0461FAF0" w14:textId="77777777" w:rsidR="00DD7273" w:rsidRPr="00022367" w:rsidRDefault="00DD7273" w:rsidP="00526CD6">
            <w:pPr>
              <w:jc w:val="center"/>
              <w:rPr>
                <w:rFonts w:eastAsia="Calibri"/>
                <w:b/>
                <w:bCs/>
                <w:sz w:val="28"/>
                <w:szCs w:val="28"/>
              </w:rPr>
            </w:pPr>
          </w:p>
        </w:tc>
        <w:tc>
          <w:tcPr>
            <w:tcW w:w="2023" w:type="dxa"/>
            <w:vAlign w:val="center"/>
          </w:tcPr>
          <w:p w14:paraId="3DE47206" w14:textId="77777777" w:rsidR="00DD7273" w:rsidRPr="00022367" w:rsidRDefault="00DD7273" w:rsidP="00526CD6">
            <w:pPr>
              <w:jc w:val="center"/>
              <w:rPr>
                <w:rFonts w:eastAsia="Calibri"/>
                <w:b/>
                <w:bCs/>
                <w:sz w:val="28"/>
                <w:szCs w:val="28"/>
              </w:rPr>
            </w:pPr>
          </w:p>
        </w:tc>
        <w:tc>
          <w:tcPr>
            <w:tcW w:w="1814" w:type="dxa"/>
          </w:tcPr>
          <w:p w14:paraId="49D243C0" w14:textId="77777777" w:rsidR="00DD7273" w:rsidRPr="00022367" w:rsidRDefault="00DD7273" w:rsidP="00526CD6">
            <w:pPr>
              <w:jc w:val="center"/>
              <w:rPr>
                <w:rFonts w:eastAsia="Calibri"/>
                <w:b/>
                <w:bCs/>
                <w:sz w:val="28"/>
                <w:szCs w:val="28"/>
              </w:rPr>
            </w:pPr>
          </w:p>
        </w:tc>
      </w:tr>
      <w:tr w:rsidR="00022367" w:rsidRPr="00022367" w14:paraId="6315C9A3" w14:textId="227DFBFC" w:rsidTr="00526CD6">
        <w:trPr>
          <w:trHeight w:val="432"/>
          <w:jc w:val="center"/>
        </w:trPr>
        <w:tc>
          <w:tcPr>
            <w:tcW w:w="784" w:type="dxa"/>
            <w:vAlign w:val="center"/>
          </w:tcPr>
          <w:p w14:paraId="480B33E0" w14:textId="71A18CCA" w:rsidR="00DD7273" w:rsidRPr="00022367" w:rsidRDefault="00DD7273" w:rsidP="00526CD6">
            <w:pPr>
              <w:jc w:val="center"/>
              <w:rPr>
                <w:rFonts w:eastAsia="Calibri"/>
                <w:b/>
                <w:bCs/>
                <w:sz w:val="28"/>
                <w:szCs w:val="28"/>
              </w:rPr>
            </w:pPr>
            <w:r w:rsidRPr="00022367">
              <w:rPr>
                <w:rFonts w:eastAsia="Calibri"/>
                <w:b/>
                <w:bCs/>
                <w:sz w:val="28"/>
                <w:szCs w:val="28"/>
              </w:rPr>
              <w:t>4</w:t>
            </w:r>
          </w:p>
        </w:tc>
        <w:tc>
          <w:tcPr>
            <w:tcW w:w="2726" w:type="dxa"/>
            <w:vAlign w:val="center"/>
          </w:tcPr>
          <w:p w14:paraId="70D1FE33" w14:textId="77777777" w:rsidR="00DD7273" w:rsidRPr="00022367" w:rsidRDefault="00DD7273" w:rsidP="00526CD6">
            <w:pPr>
              <w:jc w:val="center"/>
              <w:rPr>
                <w:rFonts w:eastAsia="Calibri"/>
                <w:b/>
                <w:bCs/>
                <w:sz w:val="28"/>
                <w:szCs w:val="28"/>
              </w:rPr>
            </w:pPr>
          </w:p>
        </w:tc>
        <w:tc>
          <w:tcPr>
            <w:tcW w:w="1672" w:type="dxa"/>
            <w:vAlign w:val="center"/>
          </w:tcPr>
          <w:p w14:paraId="4311E4F6" w14:textId="77777777" w:rsidR="00DD7273" w:rsidRPr="00022367" w:rsidRDefault="00DD7273" w:rsidP="00526CD6">
            <w:pPr>
              <w:jc w:val="center"/>
              <w:rPr>
                <w:rFonts w:eastAsia="Calibri"/>
                <w:b/>
                <w:bCs/>
                <w:sz w:val="28"/>
                <w:szCs w:val="28"/>
              </w:rPr>
            </w:pPr>
          </w:p>
        </w:tc>
        <w:tc>
          <w:tcPr>
            <w:tcW w:w="1559" w:type="dxa"/>
            <w:vAlign w:val="center"/>
          </w:tcPr>
          <w:p w14:paraId="20898391" w14:textId="77777777" w:rsidR="00DD7273" w:rsidRPr="00022367" w:rsidRDefault="00DD7273" w:rsidP="00526CD6">
            <w:pPr>
              <w:jc w:val="center"/>
              <w:rPr>
                <w:rFonts w:eastAsia="Calibri"/>
                <w:b/>
                <w:bCs/>
                <w:sz w:val="28"/>
                <w:szCs w:val="28"/>
              </w:rPr>
            </w:pPr>
          </w:p>
        </w:tc>
        <w:tc>
          <w:tcPr>
            <w:tcW w:w="2023" w:type="dxa"/>
            <w:vAlign w:val="center"/>
          </w:tcPr>
          <w:p w14:paraId="56890F1E" w14:textId="77777777" w:rsidR="00DD7273" w:rsidRPr="00022367" w:rsidRDefault="00DD7273" w:rsidP="00526CD6">
            <w:pPr>
              <w:jc w:val="center"/>
              <w:rPr>
                <w:rFonts w:eastAsia="Calibri"/>
                <w:b/>
                <w:bCs/>
                <w:sz w:val="28"/>
                <w:szCs w:val="28"/>
              </w:rPr>
            </w:pPr>
          </w:p>
        </w:tc>
        <w:tc>
          <w:tcPr>
            <w:tcW w:w="1814" w:type="dxa"/>
          </w:tcPr>
          <w:p w14:paraId="5638C737" w14:textId="77777777" w:rsidR="00DD7273" w:rsidRPr="00022367" w:rsidRDefault="00DD7273" w:rsidP="00526CD6">
            <w:pPr>
              <w:jc w:val="center"/>
              <w:rPr>
                <w:rFonts w:eastAsia="Calibri"/>
                <w:b/>
                <w:bCs/>
                <w:sz w:val="28"/>
                <w:szCs w:val="28"/>
              </w:rPr>
            </w:pPr>
          </w:p>
        </w:tc>
      </w:tr>
      <w:tr w:rsidR="00022367" w:rsidRPr="00022367" w14:paraId="0D697962" w14:textId="5B3F6C8F" w:rsidTr="00526CD6">
        <w:trPr>
          <w:trHeight w:val="432"/>
          <w:jc w:val="center"/>
        </w:trPr>
        <w:tc>
          <w:tcPr>
            <w:tcW w:w="784" w:type="dxa"/>
            <w:vAlign w:val="center"/>
          </w:tcPr>
          <w:p w14:paraId="55E566F4" w14:textId="5DA30FAD" w:rsidR="00DD7273" w:rsidRPr="00022367" w:rsidRDefault="00DD7273" w:rsidP="00526CD6">
            <w:pPr>
              <w:jc w:val="center"/>
              <w:rPr>
                <w:rFonts w:eastAsia="Calibri"/>
                <w:b/>
                <w:bCs/>
                <w:sz w:val="28"/>
                <w:szCs w:val="28"/>
                <w:cs/>
              </w:rPr>
            </w:pPr>
            <w:r w:rsidRPr="00022367">
              <w:rPr>
                <w:rFonts w:eastAsia="Calibri"/>
                <w:b/>
                <w:bCs/>
                <w:sz w:val="28"/>
                <w:szCs w:val="28"/>
              </w:rPr>
              <w:t>5</w:t>
            </w:r>
          </w:p>
        </w:tc>
        <w:tc>
          <w:tcPr>
            <w:tcW w:w="2726" w:type="dxa"/>
            <w:vAlign w:val="center"/>
          </w:tcPr>
          <w:p w14:paraId="5CAB7854" w14:textId="77777777" w:rsidR="00DD7273" w:rsidRPr="00022367" w:rsidRDefault="00DD7273" w:rsidP="00526CD6">
            <w:pPr>
              <w:jc w:val="center"/>
              <w:rPr>
                <w:rFonts w:eastAsia="Calibri"/>
                <w:b/>
                <w:bCs/>
                <w:sz w:val="28"/>
                <w:szCs w:val="28"/>
              </w:rPr>
            </w:pPr>
          </w:p>
        </w:tc>
        <w:tc>
          <w:tcPr>
            <w:tcW w:w="1672" w:type="dxa"/>
            <w:vAlign w:val="center"/>
          </w:tcPr>
          <w:p w14:paraId="3934189D" w14:textId="77777777" w:rsidR="00DD7273" w:rsidRPr="00022367" w:rsidRDefault="00DD7273" w:rsidP="00526CD6">
            <w:pPr>
              <w:jc w:val="center"/>
              <w:rPr>
                <w:rFonts w:eastAsia="Calibri"/>
                <w:b/>
                <w:bCs/>
                <w:sz w:val="28"/>
                <w:szCs w:val="28"/>
              </w:rPr>
            </w:pPr>
          </w:p>
        </w:tc>
        <w:tc>
          <w:tcPr>
            <w:tcW w:w="1559" w:type="dxa"/>
            <w:vAlign w:val="center"/>
          </w:tcPr>
          <w:p w14:paraId="1EA120AB" w14:textId="77777777" w:rsidR="00DD7273" w:rsidRPr="00022367" w:rsidRDefault="00DD7273" w:rsidP="00526CD6">
            <w:pPr>
              <w:jc w:val="center"/>
              <w:rPr>
                <w:rFonts w:eastAsia="Calibri"/>
                <w:b/>
                <w:bCs/>
                <w:sz w:val="28"/>
                <w:szCs w:val="28"/>
              </w:rPr>
            </w:pPr>
          </w:p>
        </w:tc>
        <w:tc>
          <w:tcPr>
            <w:tcW w:w="2023" w:type="dxa"/>
            <w:vAlign w:val="center"/>
          </w:tcPr>
          <w:p w14:paraId="266F0D99" w14:textId="77777777" w:rsidR="00DD7273" w:rsidRPr="00022367" w:rsidRDefault="00DD7273" w:rsidP="00526CD6">
            <w:pPr>
              <w:jc w:val="center"/>
              <w:rPr>
                <w:rFonts w:eastAsia="Calibri"/>
                <w:b/>
                <w:bCs/>
                <w:sz w:val="28"/>
                <w:szCs w:val="28"/>
              </w:rPr>
            </w:pPr>
          </w:p>
        </w:tc>
        <w:tc>
          <w:tcPr>
            <w:tcW w:w="1814" w:type="dxa"/>
          </w:tcPr>
          <w:p w14:paraId="2B349326" w14:textId="77777777" w:rsidR="00DD7273" w:rsidRPr="00022367" w:rsidRDefault="00DD7273" w:rsidP="00526CD6">
            <w:pPr>
              <w:jc w:val="center"/>
              <w:rPr>
                <w:rFonts w:eastAsia="Calibri"/>
                <w:b/>
                <w:bCs/>
                <w:sz w:val="28"/>
                <w:szCs w:val="28"/>
              </w:rPr>
            </w:pPr>
          </w:p>
        </w:tc>
      </w:tr>
      <w:tr w:rsidR="00022367" w:rsidRPr="00022367" w14:paraId="49F5C446" w14:textId="1AFDF38C" w:rsidTr="00526CD6">
        <w:trPr>
          <w:trHeight w:val="432"/>
          <w:jc w:val="center"/>
        </w:trPr>
        <w:tc>
          <w:tcPr>
            <w:tcW w:w="784" w:type="dxa"/>
            <w:vAlign w:val="center"/>
          </w:tcPr>
          <w:p w14:paraId="22624D11" w14:textId="539D4812" w:rsidR="00DD7273" w:rsidRPr="00022367" w:rsidRDefault="00DD7273" w:rsidP="00526CD6">
            <w:pPr>
              <w:jc w:val="center"/>
              <w:rPr>
                <w:rFonts w:eastAsia="Calibri"/>
                <w:b/>
                <w:bCs/>
                <w:cs/>
              </w:rPr>
            </w:pPr>
            <w:r w:rsidRPr="00022367">
              <w:rPr>
                <w:rFonts w:eastAsia="Calibri"/>
                <w:b/>
                <w:bCs/>
              </w:rPr>
              <w:t>6</w:t>
            </w:r>
          </w:p>
        </w:tc>
        <w:tc>
          <w:tcPr>
            <w:tcW w:w="2726" w:type="dxa"/>
            <w:vAlign w:val="center"/>
          </w:tcPr>
          <w:p w14:paraId="30333BF3" w14:textId="77777777" w:rsidR="00DD7273" w:rsidRPr="00022367" w:rsidRDefault="00DD7273" w:rsidP="00526CD6">
            <w:pPr>
              <w:jc w:val="center"/>
              <w:rPr>
                <w:rFonts w:eastAsia="Calibri"/>
                <w:b/>
                <w:bCs/>
                <w:sz w:val="28"/>
              </w:rPr>
            </w:pPr>
          </w:p>
        </w:tc>
        <w:tc>
          <w:tcPr>
            <w:tcW w:w="1672" w:type="dxa"/>
            <w:vAlign w:val="center"/>
          </w:tcPr>
          <w:p w14:paraId="388FAAA6" w14:textId="77777777" w:rsidR="00DD7273" w:rsidRPr="00022367" w:rsidRDefault="00DD7273" w:rsidP="00526CD6">
            <w:pPr>
              <w:jc w:val="center"/>
              <w:rPr>
                <w:rFonts w:eastAsia="Calibri"/>
                <w:b/>
                <w:bCs/>
                <w:sz w:val="28"/>
              </w:rPr>
            </w:pPr>
          </w:p>
        </w:tc>
        <w:tc>
          <w:tcPr>
            <w:tcW w:w="1559" w:type="dxa"/>
            <w:vAlign w:val="center"/>
          </w:tcPr>
          <w:p w14:paraId="7A92862E" w14:textId="77777777" w:rsidR="00DD7273" w:rsidRPr="00022367" w:rsidRDefault="00DD7273" w:rsidP="00526CD6">
            <w:pPr>
              <w:jc w:val="center"/>
              <w:rPr>
                <w:rFonts w:eastAsia="Calibri"/>
                <w:b/>
                <w:bCs/>
                <w:sz w:val="28"/>
              </w:rPr>
            </w:pPr>
          </w:p>
        </w:tc>
        <w:tc>
          <w:tcPr>
            <w:tcW w:w="2023" w:type="dxa"/>
            <w:vAlign w:val="center"/>
          </w:tcPr>
          <w:p w14:paraId="623297C8" w14:textId="77777777" w:rsidR="00DD7273" w:rsidRPr="00022367" w:rsidRDefault="00DD7273" w:rsidP="00526CD6">
            <w:pPr>
              <w:jc w:val="center"/>
              <w:rPr>
                <w:rFonts w:eastAsia="Calibri"/>
                <w:b/>
                <w:bCs/>
                <w:sz w:val="28"/>
              </w:rPr>
            </w:pPr>
          </w:p>
        </w:tc>
        <w:tc>
          <w:tcPr>
            <w:tcW w:w="1814" w:type="dxa"/>
          </w:tcPr>
          <w:p w14:paraId="1B74F410" w14:textId="77777777" w:rsidR="00DD7273" w:rsidRPr="00022367" w:rsidRDefault="00DD7273" w:rsidP="00526CD6">
            <w:pPr>
              <w:jc w:val="center"/>
              <w:rPr>
                <w:rFonts w:eastAsia="Calibri"/>
                <w:b/>
                <w:bCs/>
                <w:sz w:val="28"/>
              </w:rPr>
            </w:pPr>
          </w:p>
        </w:tc>
      </w:tr>
      <w:tr w:rsidR="00022367" w:rsidRPr="00022367" w14:paraId="2D4EFB23" w14:textId="77777777" w:rsidTr="00526CD6">
        <w:trPr>
          <w:trHeight w:val="432"/>
          <w:jc w:val="center"/>
        </w:trPr>
        <w:tc>
          <w:tcPr>
            <w:tcW w:w="784" w:type="dxa"/>
            <w:vAlign w:val="center"/>
          </w:tcPr>
          <w:p w14:paraId="48DB6741" w14:textId="53E2CDC7" w:rsidR="00DD7273" w:rsidRPr="00022367" w:rsidRDefault="00DD7273" w:rsidP="00526CD6">
            <w:pPr>
              <w:jc w:val="center"/>
              <w:rPr>
                <w:rFonts w:eastAsia="Calibri"/>
                <w:b/>
                <w:bCs/>
              </w:rPr>
            </w:pPr>
            <w:r w:rsidRPr="00022367">
              <w:rPr>
                <w:rFonts w:eastAsia="Calibri"/>
                <w:b/>
                <w:bCs/>
              </w:rPr>
              <w:t>7</w:t>
            </w:r>
          </w:p>
        </w:tc>
        <w:tc>
          <w:tcPr>
            <w:tcW w:w="2726" w:type="dxa"/>
            <w:vAlign w:val="center"/>
          </w:tcPr>
          <w:p w14:paraId="241516AF" w14:textId="77777777" w:rsidR="00DD7273" w:rsidRPr="00022367" w:rsidRDefault="00DD7273" w:rsidP="00526CD6">
            <w:pPr>
              <w:jc w:val="center"/>
              <w:rPr>
                <w:rFonts w:eastAsia="Calibri"/>
                <w:b/>
                <w:bCs/>
                <w:sz w:val="28"/>
              </w:rPr>
            </w:pPr>
          </w:p>
        </w:tc>
        <w:tc>
          <w:tcPr>
            <w:tcW w:w="1672" w:type="dxa"/>
            <w:vAlign w:val="center"/>
          </w:tcPr>
          <w:p w14:paraId="58140AE5" w14:textId="77777777" w:rsidR="00DD7273" w:rsidRPr="00022367" w:rsidRDefault="00DD7273" w:rsidP="00526CD6">
            <w:pPr>
              <w:jc w:val="center"/>
              <w:rPr>
                <w:rFonts w:eastAsia="Calibri"/>
                <w:b/>
                <w:bCs/>
                <w:sz w:val="28"/>
              </w:rPr>
            </w:pPr>
          </w:p>
        </w:tc>
        <w:tc>
          <w:tcPr>
            <w:tcW w:w="1559" w:type="dxa"/>
            <w:vAlign w:val="center"/>
          </w:tcPr>
          <w:p w14:paraId="13F2CC6F" w14:textId="77777777" w:rsidR="00DD7273" w:rsidRPr="00022367" w:rsidRDefault="00DD7273" w:rsidP="00526CD6">
            <w:pPr>
              <w:jc w:val="center"/>
              <w:rPr>
                <w:rFonts w:eastAsia="Calibri"/>
                <w:b/>
                <w:bCs/>
                <w:sz w:val="28"/>
              </w:rPr>
            </w:pPr>
          </w:p>
        </w:tc>
        <w:tc>
          <w:tcPr>
            <w:tcW w:w="2023" w:type="dxa"/>
            <w:vAlign w:val="center"/>
          </w:tcPr>
          <w:p w14:paraId="64997E9C" w14:textId="77777777" w:rsidR="00DD7273" w:rsidRPr="00022367" w:rsidRDefault="00DD7273" w:rsidP="00526CD6">
            <w:pPr>
              <w:jc w:val="center"/>
              <w:rPr>
                <w:rFonts w:eastAsia="Calibri"/>
                <w:b/>
                <w:bCs/>
                <w:sz w:val="28"/>
              </w:rPr>
            </w:pPr>
          </w:p>
        </w:tc>
        <w:tc>
          <w:tcPr>
            <w:tcW w:w="1814" w:type="dxa"/>
          </w:tcPr>
          <w:p w14:paraId="6F9B2107" w14:textId="77777777" w:rsidR="00DD7273" w:rsidRPr="00022367" w:rsidRDefault="00DD7273" w:rsidP="00526CD6">
            <w:pPr>
              <w:jc w:val="center"/>
              <w:rPr>
                <w:rFonts w:eastAsia="Calibri"/>
                <w:b/>
                <w:bCs/>
                <w:sz w:val="28"/>
              </w:rPr>
            </w:pPr>
          </w:p>
        </w:tc>
      </w:tr>
      <w:tr w:rsidR="00022367" w:rsidRPr="00022367" w14:paraId="036C1C4A" w14:textId="77777777" w:rsidTr="00526CD6">
        <w:trPr>
          <w:trHeight w:val="432"/>
          <w:jc w:val="center"/>
        </w:trPr>
        <w:tc>
          <w:tcPr>
            <w:tcW w:w="784" w:type="dxa"/>
            <w:vAlign w:val="center"/>
          </w:tcPr>
          <w:p w14:paraId="100F4959" w14:textId="3EFD3312" w:rsidR="00DD7273" w:rsidRPr="00022367" w:rsidRDefault="00DD7273" w:rsidP="00526CD6">
            <w:pPr>
              <w:jc w:val="center"/>
              <w:rPr>
                <w:rFonts w:eastAsia="Calibri"/>
                <w:b/>
                <w:bCs/>
              </w:rPr>
            </w:pPr>
            <w:r w:rsidRPr="00022367">
              <w:rPr>
                <w:rFonts w:eastAsia="Calibri"/>
                <w:b/>
                <w:bCs/>
              </w:rPr>
              <w:t>8</w:t>
            </w:r>
          </w:p>
        </w:tc>
        <w:tc>
          <w:tcPr>
            <w:tcW w:w="2726" w:type="dxa"/>
            <w:vAlign w:val="center"/>
          </w:tcPr>
          <w:p w14:paraId="357DA49D" w14:textId="77777777" w:rsidR="00DD7273" w:rsidRPr="00022367" w:rsidRDefault="00DD7273" w:rsidP="00526CD6">
            <w:pPr>
              <w:jc w:val="center"/>
              <w:rPr>
                <w:rFonts w:eastAsia="Calibri"/>
                <w:b/>
                <w:bCs/>
                <w:sz w:val="28"/>
              </w:rPr>
            </w:pPr>
          </w:p>
        </w:tc>
        <w:tc>
          <w:tcPr>
            <w:tcW w:w="1672" w:type="dxa"/>
            <w:vAlign w:val="center"/>
          </w:tcPr>
          <w:p w14:paraId="3020E73D" w14:textId="77777777" w:rsidR="00DD7273" w:rsidRPr="00022367" w:rsidRDefault="00DD7273" w:rsidP="00526CD6">
            <w:pPr>
              <w:jc w:val="center"/>
              <w:rPr>
                <w:rFonts w:eastAsia="Calibri"/>
                <w:b/>
                <w:bCs/>
                <w:sz w:val="28"/>
              </w:rPr>
            </w:pPr>
          </w:p>
        </w:tc>
        <w:tc>
          <w:tcPr>
            <w:tcW w:w="1559" w:type="dxa"/>
            <w:vAlign w:val="center"/>
          </w:tcPr>
          <w:p w14:paraId="7953DE95" w14:textId="77777777" w:rsidR="00DD7273" w:rsidRPr="00022367" w:rsidRDefault="00DD7273" w:rsidP="00526CD6">
            <w:pPr>
              <w:jc w:val="center"/>
              <w:rPr>
                <w:rFonts w:eastAsia="Calibri"/>
                <w:b/>
                <w:bCs/>
                <w:sz w:val="28"/>
              </w:rPr>
            </w:pPr>
          </w:p>
        </w:tc>
        <w:tc>
          <w:tcPr>
            <w:tcW w:w="2023" w:type="dxa"/>
            <w:vAlign w:val="center"/>
          </w:tcPr>
          <w:p w14:paraId="218EE8A6" w14:textId="77777777" w:rsidR="00DD7273" w:rsidRPr="00022367" w:rsidRDefault="00DD7273" w:rsidP="00526CD6">
            <w:pPr>
              <w:jc w:val="center"/>
              <w:rPr>
                <w:rFonts w:eastAsia="Calibri"/>
                <w:b/>
                <w:bCs/>
                <w:sz w:val="28"/>
              </w:rPr>
            </w:pPr>
          </w:p>
        </w:tc>
        <w:tc>
          <w:tcPr>
            <w:tcW w:w="1814" w:type="dxa"/>
          </w:tcPr>
          <w:p w14:paraId="027FFF27" w14:textId="77777777" w:rsidR="00DD7273" w:rsidRPr="00022367" w:rsidRDefault="00DD7273" w:rsidP="00526CD6">
            <w:pPr>
              <w:jc w:val="center"/>
              <w:rPr>
                <w:rFonts w:eastAsia="Calibri"/>
                <w:b/>
                <w:bCs/>
                <w:sz w:val="28"/>
              </w:rPr>
            </w:pPr>
          </w:p>
        </w:tc>
      </w:tr>
      <w:tr w:rsidR="00022367" w:rsidRPr="00022367" w14:paraId="68AEBF85" w14:textId="77777777" w:rsidTr="00526CD6">
        <w:trPr>
          <w:trHeight w:val="432"/>
          <w:jc w:val="center"/>
        </w:trPr>
        <w:tc>
          <w:tcPr>
            <w:tcW w:w="784" w:type="dxa"/>
            <w:vAlign w:val="center"/>
          </w:tcPr>
          <w:p w14:paraId="5238B48F" w14:textId="129D02F9" w:rsidR="00DD7273" w:rsidRPr="00022367" w:rsidRDefault="00DD7273" w:rsidP="00526CD6">
            <w:pPr>
              <w:jc w:val="center"/>
              <w:rPr>
                <w:rFonts w:eastAsia="Calibri"/>
                <w:b/>
                <w:bCs/>
              </w:rPr>
            </w:pPr>
            <w:r w:rsidRPr="00022367">
              <w:rPr>
                <w:rFonts w:eastAsia="Calibri"/>
                <w:b/>
                <w:bCs/>
              </w:rPr>
              <w:t>9</w:t>
            </w:r>
          </w:p>
        </w:tc>
        <w:tc>
          <w:tcPr>
            <w:tcW w:w="2726" w:type="dxa"/>
            <w:vAlign w:val="center"/>
          </w:tcPr>
          <w:p w14:paraId="6473AE2F" w14:textId="0260B874" w:rsidR="00DD7273" w:rsidRPr="00022367" w:rsidRDefault="00DD7273" w:rsidP="00526CD6">
            <w:pPr>
              <w:jc w:val="center"/>
              <w:rPr>
                <w:rFonts w:eastAsia="Calibri"/>
                <w:b/>
                <w:bCs/>
                <w:sz w:val="28"/>
                <w:cs/>
              </w:rPr>
            </w:pPr>
          </w:p>
        </w:tc>
        <w:tc>
          <w:tcPr>
            <w:tcW w:w="1672" w:type="dxa"/>
            <w:vAlign w:val="center"/>
          </w:tcPr>
          <w:p w14:paraId="44EE31EB" w14:textId="77777777" w:rsidR="00DD7273" w:rsidRPr="00022367" w:rsidRDefault="00DD7273" w:rsidP="00526CD6">
            <w:pPr>
              <w:jc w:val="center"/>
              <w:rPr>
                <w:rFonts w:eastAsia="Calibri"/>
                <w:b/>
                <w:bCs/>
                <w:sz w:val="28"/>
              </w:rPr>
            </w:pPr>
          </w:p>
        </w:tc>
        <w:tc>
          <w:tcPr>
            <w:tcW w:w="1559" w:type="dxa"/>
            <w:vAlign w:val="center"/>
          </w:tcPr>
          <w:p w14:paraId="00FDCCFB" w14:textId="77777777" w:rsidR="00DD7273" w:rsidRPr="00022367" w:rsidRDefault="00DD7273" w:rsidP="00526CD6">
            <w:pPr>
              <w:jc w:val="center"/>
              <w:rPr>
                <w:rFonts w:eastAsia="Calibri"/>
                <w:b/>
                <w:bCs/>
                <w:sz w:val="28"/>
              </w:rPr>
            </w:pPr>
          </w:p>
        </w:tc>
        <w:tc>
          <w:tcPr>
            <w:tcW w:w="2023" w:type="dxa"/>
            <w:vAlign w:val="center"/>
          </w:tcPr>
          <w:p w14:paraId="23AD6D09" w14:textId="77777777" w:rsidR="00DD7273" w:rsidRPr="00022367" w:rsidRDefault="00DD7273" w:rsidP="00526CD6">
            <w:pPr>
              <w:jc w:val="center"/>
              <w:rPr>
                <w:rFonts w:eastAsia="Calibri"/>
                <w:b/>
                <w:bCs/>
                <w:sz w:val="28"/>
              </w:rPr>
            </w:pPr>
          </w:p>
        </w:tc>
        <w:tc>
          <w:tcPr>
            <w:tcW w:w="1814" w:type="dxa"/>
          </w:tcPr>
          <w:p w14:paraId="4F3CC06C" w14:textId="77777777" w:rsidR="00DD7273" w:rsidRPr="00022367" w:rsidRDefault="00DD7273" w:rsidP="00526CD6">
            <w:pPr>
              <w:jc w:val="center"/>
              <w:rPr>
                <w:rFonts w:eastAsia="Calibri"/>
                <w:b/>
                <w:bCs/>
                <w:sz w:val="28"/>
              </w:rPr>
            </w:pPr>
          </w:p>
        </w:tc>
      </w:tr>
      <w:tr w:rsidR="00022367" w:rsidRPr="00022367" w14:paraId="49550F0E" w14:textId="77777777" w:rsidTr="00526CD6">
        <w:trPr>
          <w:trHeight w:val="432"/>
          <w:jc w:val="center"/>
        </w:trPr>
        <w:tc>
          <w:tcPr>
            <w:tcW w:w="784" w:type="dxa"/>
            <w:vAlign w:val="center"/>
          </w:tcPr>
          <w:p w14:paraId="530B3C92" w14:textId="6E99CAFA" w:rsidR="00DD7273" w:rsidRPr="00022367" w:rsidRDefault="00DD7273" w:rsidP="00526CD6">
            <w:pPr>
              <w:jc w:val="center"/>
              <w:rPr>
                <w:rFonts w:eastAsia="Calibri"/>
                <w:b/>
                <w:bCs/>
              </w:rPr>
            </w:pPr>
            <w:r w:rsidRPr="00022367">
              <w:rPr>
                <w:rFonts w:eastAsia="Calibri"/>
                <w:b/>
                <w:bCs/>
              </w:rPr>
              <w:t>10</w:t>
            </w:r>
          </w:p>
        </w:tc>
        <w:tc>
          <w:tcPr>
            <w:tcW w:w="2726" w:type="dxa"/>
            <w:vAlign w:val="center"/>
          </w:tcPr>
          <w:p w14:paraId="711F8647" w14:textId="77777777" w:rsidR="00DD7273" w:rsidRPr="00022367" w:rsidRDefault="00DD7273" w:rsidP="00526CD6">
            <w:pPr>
              <w:jc w:val="center"/>
              <w:rPr>
                <w:rFonts w:eastAsia="Calibri"/>
                <w:b/>
                <w:bCs/>
                <w:sz w:val="28"/>
              </w:rPr>
            </w:pPr>
          </w:p>
        </w:tc>
        <w:tc>
          <w:tcPr>
            <w:tcW w:w="1672" w:type="dxa"/>
            <w:vAlign w:val="center"/>
          </w:tcPr>
          <w:p w14:paraId="616F3871" w14:textId="77777777" w:rsidR="00DD7273" w:rsidRPr="00022367" w:rsidRDefault="00DD7273" w:rsidP="00526CD6">
            <w:pPr>
              <w:jc w:val="center"/>
              <w:rPr>
                <w:rFonts w:eastAsia="Calibri"/>
                <w:b/>
                <w:bCs/>
                <w:sz w:val="28"/>
              </w:rPr>
            </w:pPr>
          </w:p>
        </w:tc>
        <w:tc>
          <w:tcPr>
            <w:tcW w:w="1559" w:type="dxa"/>
            <w:vAlign w:val="center"/>
          </w:tcPr>
          <w:p w14:paraId="02D5416A" w14:textId="77777777" w:rsidR="00DD7273" w:rsidRPr="00022367" w:rsidRDefault="00DD7273" w:rsidP="00526CD6">
            <w:pPr>
              <w:jc w:val="center"/>
              <w:rPr>
                <w:rFonts w:eastAsia="Calibri"/>
                <w:b/>
                <w:bCs/>
                <w:sz w:val="28"/>
              </w:rPr>
            </w:pPr>
          </w:p>
        </w:tc>
        <w:tc>
          <w:tcPr>
            <w:tcW w:w="2023" w:type="dxa"/>
            <w:vAlign w:val="center"/>
          </w:tcPr>
          <w:p w14:paraId="4A3B245F" w14:textId="77777777" w:rsidR="00DD7273" w:rsidRPr="00022367" w:rsidRDefault="00DD7273" w:rsidP="00526CD6">
            <w:pPr>
              <w:jc w:val="center"/>
              <w:rPr>
                <w:rFonts w:eastAsia="Calibri"/>
                <w:b/>
                <w:bCs/>
                <w:sz w:val="28"/>
              </w:rPr>
            </w:pPr>
          </w:p>
        </w:tc>
        <w:tc>
          <w:tcPr>
            <w:tcW w:w="1814" w:type="dxa"/>
          </w:tcPr>
          <w:p w14:paraId="59EF3870" w14:textId="77777777" w:rsidR="00DD7273" w:rsidRPr="00022367" w:rsidRDefault="00DD7273" w:rsidP="00526CD6">
            <w:pPr>
              <w:jc w:val="center"/>
              <w:rPr>
                <w:rFonts w:eastAsia="Calibri"/>
                <w:b/>
                <w:bCs/>
                <w:sz w:val="28"/>
              </w:rPr>
            </w:pPr>
          </w:p>
        </w:tc>
      </w:tr>
      <w:tr w:rsidR="00022367" w:rsidRPr="00022367" w14:paraId="3E3508E5" w14:textId="77777777" w:rsidTr="00526CD6">
        <w:trPr>
          <w:trHeight w:val="432"/>
          <w:jc w:val="center"/>
        </w:trPr>
        <w:tc>
          <w:tcPr>
            <w:tcW w:w="784" w:type="dxa"/>
            <w:vAlign w:val="center"/>
          </w:tcPr>
          <w:p w14:paraId="71D54B98" w14:textId="0E64EA28" w:rsidR="00DD7273" w:rsidRPr="00022367" w:rsidRDefault="00DD7273" w:rsidP="00526CD6">
            <w:pPr>
              <w:jc w:val="center"/>
              <w:rPr>
                <w:rFonts w:eastAsia="Calibri"/>
                <w:b/>
                <w:bCs/>
              </w:rPr>
            </w:pPr>
            <w:r w:rsidRPr="00022367">
              <w:rPr>
                <w:rFonts w:eastAsia="Calibri"/>
                <w:b/>
                <w:bCs/>
              </w:rPr>
              <w:t>11</w:t>
            </w:r>
          </w:p>
        </w:tc>
        <w:tc>
          <w:tcPr>
            <w:tcW w:w="2726" w:type="dxa"/>
            <w:vAlign w:val="center"/>
          </w:tcPr>
          <w:p w14:paraId="1EC1FC62" w14:textId="77777777" w:rsidR="00DD7273" w:rsidRPr="00022367" w:rsidRDefault="00DD7273" w:rsidP="00526CD6">
            <w:pPr>
              <w:jc w:val="center"/>
              <w:rPr>
                <w:rFonts w:eastAsia="Calibri"/>
                <w:b/>
                <w:bCs/>
                <w:sz w:val="28"/>
              </w:rPr>
            </w:pPr>
          </w:p>
        </w:tc>
        <w:tc>
          <w:tcPr>
            <w:tcW w:w="1672" w:type="dxa"/>
            <w:vAlign w:val="center"/>
          </w:tcPr>
          <w:p w14:paraId="12FC0050" w14:textId="77777777" w:rsidR="00DD7273" w:rsidRPr="00022367" w:rsidRDefault="00DD7273" w:rsidP="00526CD6">
            <w:pPr>
              <w:jc w:val="center"/>
              <w:rPr>
                <w:rFonts w:eastAsia="Calibri"/>
                <w:b/>
                <w:bCs/>
                <w:sz w:val="28"/>
              </w:rPr>
            </w:pPr>
          </w:p>
        </w:tc>
        <w:tc>
          <w:tcPr>
            <w:tcW w:w="1559" w:type="dxa"/>
            <w:vAlign w:val="center"/>
          </w:tcPr>
          <w:p w14:paraId="68A4C631" w14:textId="77777777" w:rsidR="00DD7273" w:rsidRPr="00022367" w:rsidRDefault="00DD7273" w:rsidP="00526CD6">
            <w:pPr>
              <w:jc w:val="center"/>
              <w:rPr>
                <w:rFonts w:eastAsia="Calibri"/>
                <w:b/>
                <w:bCs/>
                <w:sz w:val="28"/>
              </w:rPr>
            </w:pPr>
          </w:p>
        </w:tc>
        <w:tc>
          <w:tcPr>
            <w:tcW w:w="2023" w:type="dxa"/>
            <w:vAlign w:val="center"/>
          </w:tcPr>
          <w:p w14:paraId="14542A6F" w14:textId="77777777" w:rsidR="00DD7273" w:rsidRPr="00022367" w:rsidRDefault="00DD7273" w:rsidP="00526CD6">
            <w:pPr>
              <w:jc w:val="center"/>
              <w:rPr>
                <w:rFonts w:eastAsia="Calibri"/>
                <w:b/>
                <w:bCs/>
                <w:sz w:val="28"/>
              </w:rPr>
            </w:pPr>
          </w:p>
        </w:tc>
        <w:tc>
          <w:tcPr>
            <w:tcW w:w="1814" w:type="dxa"/>
          </w:tcPr>
          <w:p w14:paraId="7BEC95A0" w14:textId="77777777" w:rsidR="00DD7273" w:rsidRPr="00022367" w:rsidRDefault="00DD7273" w:rsidP="00526CD6">
            <w:pPr>
              <w:jc w:val="center"/>
              <w:rPr>
                <w:rFonts w:eastAsia="Calibri"/>
                <w:b/>
                <w:bCs/>
                <w:sz w:val="28"/>
              </w:rPr>
            </w:pPr>
          </w:p>
        </w:tc>
      </w:tr>
      <w:tr w:rsidR="00022367" w:rsidRPr="00022367" w14:paraId="26CAEC6C" w14:textId="77777777" w:rsidTr="00526CD6">
        <w:trPr>
          <w:trHeight w:val="432"/>
          <w:jc w:val="center"/>
        </w:trPr>
        <w:tc>
          <w:tcPr>
            <w:tcW w:w="784" w:type="dxa"/>
            <w:vAlign w:val="center"/>
          </w:tcPr>
          <w:p w14:paraId="5F9EC30D" w14:textId="1DD3C4C9" w:rsidR="00DD7273" w:rsidRPr="00022367" w:rsidRDefault="00DD7273" w:rsidP="00526CD6">
            <w:pPr>
              <w:jc w:val="center"/>
              <w:rPr>
                <w:rFonts w:eastAsia="Calibri"/>
                <w:b/>
                <w:bCs/>
              </w:rPr>
            </w:pPr>
            <w:r w:rsidRPr="00022367">
              <w:rPr>
                <w:rFonts w:eastAsia="Calibri"/>
                <w:b/>
                <w:bCs/>
              </w:rPr>
              <w:t>12</w:t>
            </w:r>
          </w:p>
        </w:tc>
        <w:tc>
          <w:tcPr>
            <w:tcW w:w="2726" w:type="dxa"/>
            <w:vAlign w:val="center"/>
          </w:tcPr>
          <w:p w14:paraId="68ADB2B2" w14:textId="77777777" w:rsidR="00DD7273" w:rsidRPr="00022367" w:rsidRDefault="00DD7273" w:rsidP="00526CD6">
            <w:pPr>
              <w:jc w:val="center"/>
              <w:rPr>
                <w:rFonts w:eastAsia="Calibri"/>
                <w:b/>
                <w:bCs/>
                <w:sz w:val="28"/>
              </w:rPr>
            </w:pPr>
          </w:p>
        </w:tc>
        <w:tc>
          <w:tcPr>
            <w:tcW w:w="1672" w:type="dxa"/>
            <w:vAlign w:val="center"/>
          </w:tcPr>
          <w:p w14:paraId="6AAD42DC" w14:textId="77777777" w:rsidR="00DD7273" w:rsidRPr="00022367" w:rsidRDefault="00DD7273" w:rsidP="00526CD6">
            <w:pPr>
              <w:jc w:val="center"/>
              <w:rPr>
                <w:rFonts w:eastAsia="Calibri"/>
                <w:b/>
                <w:bCs/>
                <w:sz w:val="28"/>
              </w:rPr>
            </w:pPr>
          </w:p>
        </w:tc>
        <w:tc>
          <w:tcPr>
            <w:tcW w:w="1559" w:type="dxa"/>
            <w:vAlign w:val="center"/>
          </w:tcPr>
          <w:p w14:paraId="13EAD6DA" w14:textId="77777777" w:rsidR="00DD7273" w:rsidRPr="00022367" w:rsidRDefault="00DD7273" w:rsidP="00526CD6">
            <w:pPr>
              <w:jc w:val="center"/>
              <w:rPr>
                <w:rFonts w:eastAsia="Calibri"/>
                <w:b/>
                <w:bCs/>
                <w:sz w:val="28"/>
              </w:rPr>
            </w:pPr>
          </w:p>
        </w:tc>
        <w:tc>
          <w:tcPr>
            <w:tcW w:w="2023" w:type="dxa"/>
            <w:vAlign w:val="center"/>
          </w:tcPr>
          <w:p w14:paraId="3341365F" w14:textId="77777777" w:rsidR="00DD7273" w:rsidRPr="00022367" w:rsidRDefault="00DD7273" w:rsidP="00526CD6">
            <w:pPr>
              <w:jc w:val="center"/>
              <w:rPr>
                <w:rFonts w:eastAsia="Calibri"/>
                <w:b/>
                <w:bCs/>
                <w:sz w:val="28"/>
              </w:rPr>
            </w:pPr>
          </w:p>
        </w:tc>
        <w:tc>
          <w:tcPr>
            <w:tcW w:w="1814" w:type="dxa"/>
          </w:tcPr>
          <w:p w14:paraId="67CFB7CC" w14:textId="77777777" w:rsidR="00DD7273" w:rsidRPr="00022367" w:rsidRDefault="00DD7273" w:rsidP="00526CD6">
            <w:pPr>
              <w:jc w:val="center"/>
              <w:rPr>
                <w:rFonts w:eastAsia="Calibri"/>
                <w:b/>
                <w:bCs/>
                <w:sz w:val="28"/>
              </w:rPr>
            </w:pPr>
          </w:p>
        </w:tc>
      </w:tr>
      <w:tr w:rsidR="00022367" w:rsidRPr="00022367" w14:paraId="2C57D6F8" w14:textId="77777777" w:rsidTr="00526CD6">
        <w:trPr>
          <w:trHeight w:val="432"/>
          <w:jc w:val="center"/>
        </w:trPr>
        <w:tc>
          <w:tcPr>
            <w:tcW w:w="784" w:type="dxa"/>
            <w:vAlign w:val="center"/>
          </w:tcPr>
          <w:p w14:paraId="6D608F9B" w14:textId="560F0E12" w:rsidR="00DD7273" w:rsidRPr="00022367" w:rsidRDefault="00DD7273" w:rsidP="00526CD6">
            <w:pPr>
              <w:jc w:val="center"/>
              <w:rPr>
                <w:rFonts w:eastAsia="Calibri"/>
                <w:b/>
                <w:bCs/>
              </w:rPr>
            </w:pPr>
            <w:r w:rsidRPr="00022367">
              <w:rPr>
                <w:rFonts w:eastAsia="Calibri"/>
                <w:b/>
                <w:bCs/>
              </w:rPr>
              <w:t>13</w:t>
            </w:r>
          </w:p>
        </w:tc>
        <w:tc>
          <w:tcPr>
            <w:tcW w:w="2726" w:type="dxa"/>
            <w:vAlign w:val="center"/>
          </w:tcPr>
          <w:p w14:paraId="2C722EDC" w14:textId="77777777" w:rsidR="00DD7273" w:rsidRPr="00022367" w:rsidRDefault="00DD7273" w:rsidP="00526CD6">
            <w:pPr>
              <w:jc w:val="center"/>
              <w:rPr>
                <w:rFonts w:eastAsia="Calibri"/>
                <w:b/>
                <w:bCs/>
                <w:sz w:val="28"/>
              </w:rPr>
            </w:pPr>
          </w:p>
        </w:tc>
        <w:tc>
          <w:tcPr>
            <w:tcW w:w="1672" w:type="dxa"/>
            <w:vAlign w:val="center"/>
          </w:tcPr>
          <w:p w14:paraId="337C8A03" w14:textId="77777777" w:rsidR="00DD7273" w:rsidRPr="00022367" w:rsidRDefault="00DD7273" w:rsidP="00526CD6">
            <w:pPr>
              <w:jc w:val="center"/>
              <w:rPr>
                <w:rFonts w:eastAsia="Calibri"/>
                <w:b/>
                <w:bCs/>
                <w:sz w:val="28"/>
              </w:rPr>
            </w:pPr>
          </w:p>
        </w:tc>
        <w:tc>
          <w:tcPr>
            <w:tcW w:w="1559" w:type="dxa"/>
            <w:vAlign w:val="center"/>
          </w:tcPr>
          <w:p w14:paraId="4BC751A2" w14:textId="77777777" w:rsidR="00DD7273" w:rsidRPr="00022367" w:rsidRDefault="00DD7273" w:rsidP="00526CD6">
            <w:pPr>
              <w:jc w:val="center"/>
              <w:rPr>
                <w:rFonts w:eastAsia="Calibri"/>
                <w:b/>
                <w:bCs/>
                <w:sz w:val="28"/>
              </w:rPr>
            </w:pPr>
          </w:p>
        </w:tc>
        <w:tc>
          <w:tcPr>
            <w:tcW w:w="2023" w:type="dxa"/>
            <w:vAlign w:val="center"/>
          </w:tcPr>
          <w:p w14:paraId="389384B3" w14:textId="77777777" w:rsidR="00DD7273" w:rsidRPr="00022367" w:rsidRDefault="00DD7273" w:rsidP="00526CD6">
            <w:pPr>
              <w:jc w:val="center"/>
              <w:rPr>
                <w:rFonts w:eastAsia="Calibri"/>
                <w:b/>
                <w:bCs/>
                <w:sz w:val="28"/>
              </w:rPr>
            </w:pPr>
          </w:p>
        </w:tc>
        <w:tc>
          <w:tcPr>
            <w:tcW w:w="1814" w:type="dxa"/>
          </w:tcPr>
          <w:p w14:paraId="0E56A07F" w14:textId="77777777" w:rsidR="00DD7273" w:rsidRPr="00022367" w:rsidRDefault="00DD7273" w:rsidP="00526CD6">
            <w:pPr>
              <w:jc w:val="center"/>
              <w:rPr>
                <w:rFonts w:eastAsia="Calibri"/>
                <w:b/>
                <w:bCs/>
                <w:sz w:val="28"/>
              </w:rPr>
            </w:pPr>
          </w:p>
        </w:tc>
      </w:tr>
      <w:tr w:rsidR="00022367" w:rsidRPr="00022367" w14:paraId="3AC94E32" w14:textId="77777777" w:rsidTr="00526CD6">
        <w:trPr>
          <w:trHeight w:val="432"/>
          <w:jc w:val="center"/>
        </w:trPr>
        <w:tc>
          <w:tcPr>
            <w:tcW w:w="784" w:type="dxa"/>
            <w:vAlign w:val="center"/>
          </w:tcPr>
          <w:p w14:paraId="5FE08B3B" w14:textId="74838195" w:rsidR="00DD7273" w:rsidRPr="00022367" w:rsidRDefault="00DD7273" w:rsidP="00526CD6">
            <w:pPr>
              <w:jc w:val="center"/>
              <w:rPr>
                <w:rFonts w:eastAsia="Calibri"/>
                <w:b/>
                <w:bCs/>
              </w:rPr>
            </w:pPr>
            <w:r w:rsidRPr="00022367">
              <w:rPr>
                <w:rFonts w:eastAsia="Calibri"/>
                <w:b/>
                <w:bCs/>
              </w:rPr>
              <w:t>14</w:t>
            </w:r>
          </w:p>
        </w:tc>
        <w:tc>
          <w:tcPr>
            <w:tcW w:w="2726" w:type="dxa"/>
            <w:vAlign w:val="center"/>
          </w:tcPr>
          <w:p w14:paraId="444A464D" w14:textId="77777777" w:rsidR="00DD7273" w:rsidRPr="00022367" w:rsidRDefault="00DD7273" w:rsidP="00526CD6">
            <w:pPr>
              <w:jc w:val="center"/>
              <w:rPr>
                <w:rFonts w:eastAsia="Calibri"/>
                <w:b/>
                <w:bCs/>
                <w:sz w:val="28"/>
              </w:rPr>
            </w:pPr>
          </w:p>
        </w:tc>
        <w:tc>
          <w:tcPr>
            <w:tcW w:w="1672" w:type="dxa"/>
            <w:vAlign w:val="center"/>
          </w:tcPr>
          <w:p w14:paraId="7077D914" w14:textId="77777777" w:rsidR="00DD7273" w:rsidRPr="00022367" w:rsidRDefault="00DD7273" w:rsidP="00526CD6">
            <w:pPr>
              <w:jc w:val="center"/>
              <w:rPr>
                <w:rFonts w:eastAsia="Calibri"/>
                <w:b/>
                <w:bCs/>
                <w:sz w:val="28"/>
              </w:rPr>
            </w:pPr>
          </w:p>
        </w:tc>
        <w:tc>
          <w:tcPr>
            <w:tcW w:w="1559" w:type="dxa"/>
            <w:vAlign w:val="center"/>
          </w:tcPr>
          <w:p w14:paraId="40CFBDB1" w14:textId="77777777" w:rsidR="00DD7273" w:rsidRPr="00022367" w:rsidRDefault="00DD7273" w:rsidP="00526CD6">
            <w:pPr>
              <w:jc w:val="center"/>
              <w:rPr>
                <w:rFonts w:eastAsia="Calibri"/>
                <w:b/>
                <w:bCs/>
                <w:sz w:val="28"/>
              </w:rPr>
            </w:pPr>
          </w:p>
        </w:tc>
        <w:tc>
          <w:tcPr>
            <w:tcW w:w="2023" w:type="dxa"/>
            <w:vAlign w:val="center"/>
          </w:tcPr>
          <w:p w14:paraId="7CACF8A7" w14:textId="77777777" w:rsidR="00DD7273" w:rsidRPr="00022367" w:rsidRDefault="00DD7273" w:rsidP="00526CD6">
            <w:pPr>
              <w:jc w:val="center"/>
              <w:rPr>
                <w:rFonts w:eastAsia="Calibri"/>
                <w:b/>
                <w:bCs/>
                <w:sz w:val="28"/>
              </w:rPr>
            </w:pPr>
          </w:p>
        </w:tc>
        <w:tc>
          <w:tcPr>
            <w:tcW w:w="1814" w:type="dxa"/>
          </w:tcPr>
          <w:p w14:paraId="12CC1834" w14:textId="77777777" w:rsidR="00DD7273" w:rsidRPr="00022367" w:rsidRDefault="00DD7273" w:rsidP="00526CD6">
            <w:pPr>
              <w:jc w:val="center"/>
              <w:rPr>
                <w:rFonts w:eastAsia="Calibri"/>
                <w:b/>
                <w:bCs/>
                <w:sz w:val="28"/>
              </w:rPr>
            </w:pPr>
          </w:p>
        </w:tc>
      </w:tr>
      <w:tr w:rsidR="00022367" w:rsidRPr="00022367" w14:paraId="3E0C41AC" w14:textId="77777777" w:rsidTr="00526CD6">
        <w:trPr>
          <w:trHeight w:val="432"/>
          <w:jc w:val="center"/>
        </w:trPr>
        <w:tc>
          <w:tcPr>
            <w:tcW w:w="784" w:type="dxa"/>
            <w:vAlign w:val="center"/>
          </w:tcPr>
          <w:p w14:paraId="2CF7DC8E" w14:textId="0549229D" w:rsidR="00DD7273" w:rsidRPr="00022367" w:rsidRDefault="00DD7273" w:rsidP="00526CD6">
            <w:pPr>
              <w:jc w:val="center"/>
              <w:rPr>
                <w:rFonts w:eastAsia="Calibri"/>
                <w:b/>
                <w:bCs/>
              </w:rPr>
            </w:pPr>
            <w:r w:rsidRPr="00022367">
              <w:rPr>
                <w:rFonts w:eastAsia="Calibri"/>
                <w:b/>
                <w:bCs/>
              </w:rPr>
              <w:t>15</w:t>
            </w:r>
          </w:p>
        </w:tc>
        <w:tc>
          <w:tcPr>
            <w:tcW w:w="2726" w:type="dxa"/>
            <w:vAlign w:val="center"/>
          </w:tcPr>
          <w:p w14:paraId="3BD50987" w14:textId="77777777" w:rsidR="00DD7273" w:rsidRPr="00022367" w:rsidRDefault="00DD7273" w:rsidP="00526CD6">
            <w:pPr>
              <w:jc w:val="center"/>
              <w:rPr>
                <w:rFonts w:eastAsia="Calibri"/>
                <w:b/>
                <w:bCs/>
                <w:sz w:val="28"/>
              </w:rPr>
            </w:pPr>
          </w:p>
        </w:tc>
        <w:tc>
          <w:tcPr>
            <w:tcW w:w="1672" w:type="dxa"/>
            <w:vAlign w:val="center"/>
          </w:tcPr>
          <w:p w14:paraId="76DB66FE" w14:textId="77777777" w:rsidR="00DD7273" w:rsidRPr="00022367" w:rsidRDefault="00DD7273" w:rsidP="00526CD6">
            <w:pPr>
              <w:jc w:val="center"/>
              <w:rPr>
                <w:rFonts w:eastAsia="Calibri"/>
                <w:b/>
                <w:bCs/>
                <w:sz w:val="28"/>
              </w:rPr>
            </w:pPr>
          </w:p>
        </w:tc>
        <w:tc>
          <w:tcPr>
            <w:tcW w:w="1559" w:type="dxa"/>
            <w:vAlign w:val="center"/>
          </w:tcPr>
          <w:p w14:paraId="5A0B0E24" w14:textId="77777777" w:rsidR="00DD7273" w:rsidRPr="00022367" w:rsidRDefault="00DD7273" w:rsidP="00526CD6">
            <w:pPr>
              <w:jc w:val="center"/>
              <w:rPr>
                <w:rFonts w:eastAsia="Calibri"/>
                <w:b/>
                <w:bCs/>
                <w:sz w:val="28"/>
              </w:rPr>
            </w:pPr>
          </w:p>
        </w:tc>
        <w:tc>
          <w:tcPr>
            <w:tcW w:w="2023" w:type="dxa"/>
            <w:vAlign w:val="center"/>
          </w:tcPr>
          <w:p w14:paraId="752A5C42" w14:textId="77777777" w:rsidR="00DD7273" w:rsidRPr="00022367" w:rsidRDefault="00DD7273" w:rsidP="00526CD6">
            <w:pPr>
              <w:jc w:val="center"/>
              <w:rPr>
                <w:rFonts w:eastAsia="Calibri"/>
                <w:b/>
                <w:bCs/>
                <w:sz w:val="28"/>
              </w:rPr>
            </w:pPr>
          </w:p>
        </w:tc>
        <w:tc>
          <w:tcPr>
            <w:tcW w:w="1814" w:type="dxa"/>
          </w:tcPr>
          <w:p w14:paraId="7522405E" w14:textId="77777777" w:rsidR="00DD7273" w:rsidRPr="00022367" w:rsidRDefault="00DD7273" w:rsidP="00526CD6">
            <w:pPr>
              <w:jc w:val="center"/>
              <w:rPr>
                <w:rFonts w:eastAsia="Calibri"/>
                <w:b/>
                <w:bCs/>
                <w:sz w:val="28"/>
              </w:rPr>
            </w:pPr>
          </w:p>
        </w:tc>
      </w:tr>
    </w:tbl>
    <w:p w14:paraId="4F9256BB" w14:textId="77777777" w:rsidR="00022367" w:rsidRPr="00022367" w:rsidRDefault="00022367" w:rsidP="00526CD6">
      <w:pPr>
        <w:spacing w:after="0" w:line="240" w:lineRule="auto"/>
        <w:ind w:left="284" w:hanging="284"/>
        <w:rPr>
          <w:rFonts w:ascii="TH SarabunPSK" w:hAnsi="TH SarabunPSK" w:cs="TH SarabunPSK"/>
          <w:b/>
          <w:bCs/>
          <w:sz w:val="32"/>
          <w:szCs w:val="32"/>
        </w:rPr>
      </w:pPr>
    </w:p>
    <w:p w14:paraId="30091401" w14:textId="5CD4773F" w:rsidR="00822E18" w:rsidRPr="00022367" w:rsidRDefault="0081422E" w:rsidP="00526CD6">
      <w:pPr>
        <w:pStyle w:val="ListParagraph"/>
        <w:numPr>
          <w:ilvl w:val="0"/>
          <w:numId w:val="21"/>
        </w:numPr>
        <w:spacing w:after="0" w:line="240" w:lineRule="auto"/>
        <w:ind w:left="284" w:hanging="284"/>
        <w:contextualSpacing w:val="0"/>
        <w:rPr>
          <w:rFonts w:ascii="TH SarabunPSK" w:hAnsi="TH SarabunPSK" w:cs="TH SarabunPSK"/>
          <w:b/>
          <w:bCs/>
          <w:sz w:val="32"/>
          <w:szCs w:val="32"/>
          <w:cs/>
        </w:rPr>
      </w:pPr>
      <w:r w:rsidRPr="00022367">
        <w:rPr>
          <w:rFonts w:ascii="TH SarabunPSK" w:hAnsi="TH SarabunPSK" w:cs="TH SarabunPSK"/>
          <w:b/>
          <w:bCs/>
          <w:sz w:val="32"/>
          <w:szCs w:val="32"/>
          <w:cs/>
        </w:rPr>
        <w:t xml:space="preserve">หนังสือ ตำรา </w:t>
      </w:r>
      <w:r w:rsidR="00822E18" w:rsidRPr="00022367">
        <w:rPr>
          <w:rFonts w:ascii="TH SarabunPSK" w:hAnsi="TH SarabunPSK" w:cs="TH SarabunPSK"/>
          <w:b/>
          <w:bCs/>
          <w:sz w:val="32"/>
          <w:szCs w:val="32"/>
          <w:cs/>
        </w:rPr>
        <w:t>สื่อ ทรัพยากรประกอบการเรียนการสอน</w:t>
      </w:r>
      <w:r w:rsidR="00115B7A" w:rsidRPr="00022367">
        <w:rPr>
          <w:rFonts w:ascii="TH SarabunPSK" w:hAnsi="TH SarabunPSK" w:cs="TH SarabunPSK"/>
          <w:b/>
          <w:bCs/>
          <w:sz w:val="32"/>
          <w:szCs w:val="32"/>
        </w:rPr>
        <w:t xml:space="preserve"> </w:t>
      </w:r>
      <w:r w:rsidR="00822E18" w:rsidRPr="00022367">
        <w:rPr>
          <w:rFonts w:ascii="TH SarabunPSK" w:hAnsi="TH SarabunPSK" w:cs="TH SarabunPSK"/>
          <w:b/>
          <w:bCs/>
          <w:sz w:val="32"/>
          <w:szCs w:val="32"/>
        </w:rPr>
        <w:t>(</w:t>
      </w:r>
      <w:proofErr w:type="spellStart"/>
      <w:r w:rsidR="00822E18" w:rsidRPr="00022367">
        <w:rPr>
          <w:rFonts w:ascii="TH SarabunPSK" w:hAnsi="TH SarabunPSK" w:cs="TH SarabunPSK"/>
          <w:b/>
          <w:bCs/>
          <w:sz w:val="32"/>
          <w:szCs w:val="32"/>
        </w:rPr>
        <w:t>Coursebook</w:t>
      </w:r>
      <w:proofErr w:type="spellEnd"/>
      <w:r w:rsidR="00822E18" w:rsidRPr="00022367">
        <w:rPr>
          <w:rFonts w:ascii="TH SarabunPSK" w:hAnsi="TH SarabunPSK" w:cs="TH SarabunPSK"/>
          <w:b/>
          <w:bCs/>
          <w:sz w:val="32"/>
          <w:szCs w:val="32"/>
        </w:rPr>
        <w:t>/Textbook/Learning Resources)</w:t>
      </w:r>
      <w:r w:rsidR="00822E18" w:rsidRPr="00022367">
        <w:rPr>
          <w:rFonts w:ascii="TH SarabunPSK" w:hAnsi="TH SarabunPSK" w:cs="TH SarabunPSK"/>
          <w:b/>
          <w:bCs/>
          <w:sz w:val="32"/>
          <w:szCs w:val="32"/>
          <w:cs/>
        </w:rPr>
        <w:t xml:space="preserve"> [ระบุ</w:t>
      </w:r>
      <w:r w:rsidR="00822E18" w:rsidRPr="00022367">
        <w:rPr>
          <w:rFonts w:ascii="TH SarabunPSK" w:hAnsi="TH SarabunPSK" w:cs="TH SarabunPSK"/>
          <w:b/>
          <w:bCs/>
          <w:sz w:val="32"/>
          <w:szCs w:val="32"/>
        </w:rPr>
        <w:t>/specify</w:t>
      </w:r>
      <w:r w:rsidR="00822E18" w:rsidRPr="00022367">
        <w:rPr>
          <w:rFonts w:ascii="TH SarabunPSK" w:hAnsi="TH SarabunPSK" w:cs="TH SarabunPSK"/>
          <w:b/>
          <w:bCs/>
          <w:sz w:val="32"/>
          <w:szCs w:val="32"/>
          <w:cs/>
        </w:rPr>
        <w:t>]</w:t>
      </w:r>
    </w:p>
    <w:p w14:paraId="67512DB9" w14:textId="76C185E2" w:rsidR="00822E18" w:rsidRPr="00022367" w:rsidRDefault="00822E18" w:rsidP="00526CD6">
      <w:pPr>
        <w:spacing w:after="0" w:line="240" w:lineRule="auto"/>
        <w:rPr>
          <w:rFonts w:ascii="TH SarabunPSK" w:hAnsi="TH SarabunPSK" w:cs="TH SarabunPSK"/>
          <w:sz w:val="32"/>
          <w:szCs w:val="32"/>
        </w:rPr>
      </w:pPr>
      <w:r w:rsidRPr="00022367">
        <w:rPr>
          <w:rFonts w:ascii="TH SarabunPSK" w:hAnsi="TH SarabunPSK" w:cs="TH SarabunPSK"/>
          <w:sz w:val="32"/>
          <w:szCs w:val="32"/>
          <w:cs/>
        </w:rPr>
        <w:t>[</w:t>
      </w:r>
      <w:r w:rsidRPr="00022367">
        <w:rPr>
          <w:rFonts w:ascii="TH SarabunPSK" w:hAnsi="TH SarabunPSK" w:cs="TH SarabunPSK"/>
          <w:sz w:val="32"/>
          <w:szCs w:val="32"/>
        </w:rPr>
        <w:t>1</w:t>
      </w:r>
      <w:r w:rsidRPr="00022367">
        <w:rPr>
          <w:rFonts w:ascii="TH SarabunPSK" w:hAnsi="TH SarabunPSK" w:cs="TH SarabunPSK"/>
          <w:sz w:val="32"/>
          <w:szCs w:val="32"/>
          <w:cs/>
        </w:rPr>
        <w:t>.…………………………………………………………………………………………………]</w:t>
      </w:r>
    </w:p>
    <w:p w14:paraId="3053F75D" w14:textId="77777777" w:rsidR="00822E18" w:rsidRPr="00022367" w:rsidRDefault="00822E18" w:rsidP="00526CD6">
      <w:pPr>
        <w:spacing w:after="0" w:line="240" w:lineRule="auto"/>
        <w:rPr>
          <w:rFonts w:ascii="TH SarabunPSK" w:hAnsi="TH SarabunPSK" w:cs="TH SarabunPSK"/>
          <w:sz w:val="32"/>
          <w:szCs w:val="32"/>
          <w:cs/>
        </w:rPr>
      </w:pPr>
      <w:r w:rsidRPr="00022367">
        <w:rPr>
          <w:rFonts w:ascii="TH SarabunPSK" w:hAnsi="TH SarabunPSK" w:cs="TH SarabunPSK"/>
          <w:sz w:val="32"/>
          <w:szCs w:val="32"/>
          <w:cs/>
        </w:rPr>
        <w:t>[</w:t>
      </w:r>
      <w:r w:rsidRPr="00022367">
        <w:rPr>
          <w:rFonts w:ascii="TH SarabunPSK" w:hAnsi="TH SarabunPSK" w:cs="TH SarabunPSK"/>
          <w:sz w:val="32"/>
          <w:szCs w:val="32"/>
        </w:rPr>
        <w:t>2</w:t>
      </w:r>
      <w:r w:rsidRPr="00022367">
        <w:rPr>
          <w:rFonts w:ascii="TH SarabunPSK" w:hAnsi="TH SarabunPSK" w:cs="TH SarabunPSK"/>
          <w:sz w:val="32"/>
          <w:szCs w:val="32"/>
          <w:cs/>
        </w:rPr>
        <w:t>.…………………………………………………………………………………………………]</w:t>
      </w:r>
    </w:p>
    <w:p w14:paraId="20456681" w14:textId="793A22F0" w:rsidR="00822E18" w:rsidRPr="00022367" w:rsidRDefault="00822E18" w:rsidP="00526CD6">
      <w:pPr>
        <w:spacing w:after="0" w:line="240" w:lineRule="auto"/>
        <w:rPr>
          <w:rFonts w:ascii="TH SarabunPSK" w:hAnsi="TH SarabunPSK" w:cs="TH SarabunPSK"/>
          <w:b/>
          <w:bCs/>
          <w:sz w:val="32"/>
          <w:szCs w:val="32"/>
        </w:rPr>
      </w:pPr>
      <w:r w:rsidRPr="00022367">
        <w:rPr>
          <w:rFonts w:ascii="TH SarabunPSK" w:hAnsi="TH SarabunPSK" w:cs="TH SarabunPSK"/>
          <w:sz w:val="32"/>
          <w:szCs w:val="32"/>
          <w:cs/>
        </w:rPr>
        <w:t>[</w:t>
      </w:r>
      <w:r w:rsidRPr="00022367">
        <w:rPr>
          <w:rFonts w:ascii="TH SarabunPSK" w:hAnsi="TH SarabunPSK" w:cs="TH SarabunPSK"/>
          <w:sz w:val="32"/>
          <w:szCs w:val="32"/>
        </w:rPr>
        <w:t>3</w:t>
      </w:r>
      <w:r w:rsidRPr="00022367">
        <w:rPr>
          <w:rFonts w:ascii="TH SarabunPSK" w:hAnsi="TH SarabunPSK" w:cs="TH SarabunPSK"/>
          <w:sz w:val="32"/>
          <w:szCs w:val="32"/>
          <w:cs/>
        </w:rPr>
        <w:t>……………………………………………………………….…………………………………]</w:t>
      </w:r>
    </w:p>
    <w:p w14:paraId="1B695279" w14:textId="77777777" w:rsidR="00822E18" w:rsidRPr="00022367" w:rsidRDefault="00822E18" w:rsidP="00526CD6">
      <w:pPr>
        <w:spacing w:after="0" w:line="240" w:lineRule="auto"/>
        <w:rPr>
          <w:rFonts w:ascii="TH SarabunPSK" w:hAnsi="TH SarabunPSK" w:cs="TH SarabunPSK"/>
        </w:rPr>
      </w:pPr>
    </w:p>
    <w:p w14:paraId="1CA60E90" w14:textId="77777777" w:rsidR="009E1742" w:rsidRPr="00022367" w:rsidRDefault="009E1742" w:rsidP="00526CD6">
      <w:pPr>
        <w:spacing w:after="0" w:line="240" w:lineRule="auto"/>
        <w:rPr>
          <w:rFonts w:ascii="TH SarabunPSK" w:hAnsi="TH SarabunPSK" w:cs="TH SarabunPSK"/>
          <w:b/>
          <w:bCs/>
          <w:sz w:val="36"/>
          <w:szCs w:val="36"/>
          <w:cs/>
        </w:rPr>
      </w:pPr>
      <w:r w:rsidRPr="00022367">
        <w:rPr>
          <w:rFonts w:ascii="TH SarabunPSK" w:hAnsi="TH SarabunPSK" w:cs="TH SarabunPSK"/>
          <w:b/>
          <w:bCs/>
          <w:sz w:val="36"/>
          <w:szCs w:val="36"/>
          <w:cs/>
        </w:rPr>
        <w:br w:type="page"/>
      </w:r>
    </w:p>
    <w:p w14:paraId="59EB1F00" w14:textId="03F6584C" w:rsidR="00822E18" w:rsidRPr="00022367" w:rsidRDefault="00822E18" w:rsidP="00526CD6">
      <w:pPr>
        <w:spacing w:after="0" w:line="240" w:lineRule="auto"/>
        <w:jc w:val="center"/>
        <w:rPr>
          <w:rFonts w:ascii="TH SarabunPSK" w:hAnsi="TH SarabunPSK" w:cs="TH SarabunPSK"/>
          <w:b/>
          <w:bCs/>
          <w:sz w:val="36"/>
          <w:szCs w:val="36"/>
          <w:cs/>
        </w:rPr>
      </w:pPr>
      <w:r w:rsidRPr="00022367">
        <w:rPr>
          <w:rFonts w:ascii="TH SarabunPSK" w:hAnsi="TH SarabunPSK" w:cs="TH SarabunPSK"/>
          <w:b/>
          <w:bCs/>
          <w:sz w:val="36"/>
          <w:szCs w:val="36"/>
          <w:cs/>
        </w:rPr>
        <w:lastRenderedPageBreak/>
        <w:t>หมวดที่ 3 การประเมินผลผู้เรียน</w:t>
      </w:r>
    </w:p>
    <w:p w14:paraId="2C112322" w14:textId="77777777" w:rsidR="00822E18" w:rsidRPr="00022367" w:rsidRDefault="00822E18" w:rsidP="00526CD6">
      <w:pPr>
        <w:spacing w:after="0" w:line="240" w:lineRule="auto"/>
        <w:ind w:left="284"/>
        <w:jc w:val="center"/>
        <w:rPr>
          <w:rFonts w:ascii="TH SarabunPSK" w:hAnsi="TH SarabunPSK" w:cs="TH SarabunPSK"/>
          <w:b/>
          <w:bCs/>
          <w:sz w:val="36"/>
          <w:szCs w:val="36"/>
        </w:rPr>
      </w:pPr>
      <w:r w:rsidRPr="00022367">
        <w:rPr>
          <w:rFonts w:ascii="TH SarabunPSK" w:hAnsi="TH SarabunPSK" w:cs="TH SarabunPSK"/>
          <w:b/>
          <w:bCs/>
          <w:sz w:val="36"/>
          <w:szCs w:val="36"/>
        </w:rPr>
        <w:t>Section 3 Student Assessment</w:t>
      </w:r>
    </w:p>
    <w:p w14:paraId="287DAAEA" w14:textId="77777777" w:rsidR="00822E18" w:rsidRPr="00022367" w:rsidRDefault="00822E18" w:rsidP="00526CD6">
      <w:pPr>
        <w:spacing w:after="0" w:line="240" w:lineRule="auto"/>
        <w:ind w:left="284"/>
        <w:jc w:val="center"/>
        <w:rPr>
          <w:rFonts w:ascii="TH SarabunPSK" w:hAnsi="TH SarabunPSK" w:cs="TH SarabunPSK"/>
          <w:b/>
          <w:bCs/>
          <w:sz w:val="24"/>
          <w:szCs w:val="24"/>
        </w:rPr>
      </w:pPr>
    </w:p>
    <w:p w14:paraId="7812AB7F" w14:textId="77777777" w:rsidR="00822E18" w:rsidRPr="00022367" w:rsidRDefault="00822E18" w:rsidP="00526CD6">
      <w:pPr>
        <w:spacing w:after="0" w:line="240" w:lineRule="auto"/>
        <w:rPr>
          <w:rFonts w:ascii="TH SarabunPSK" w:hAnsi="TH SarabunPSK" w:cs="TH SarabunPSK"/>
          <w:b/>
          <w:bCs/>
          <w:sz w:val="32"/>
          <w:szCs w:val="32"/>
        </w:rPr>
      </w:pPr>
      <w:r w:rsidRPr="00022367">
        <w:rPr>
          <w:rFonts w:ascii="TH SarabunPSK" w:hAnsi="TH SarabunPSK" w:cs="TH SarabunPSK"/>
          <w:b/>
          <w:bCs/>
          <w:sz w:val="32"/>
          <w:szCs w:val="32"/>
        </w:rPr>
        <w:t xml:space="preserve">1. </w:t>
      </w:r>
      <w:r w:rsidRPr="00022367">
        <w:rPr>
          <w:rFonts w:ascii="TH SarabunPSK" w:hAnsi="TH SarabunPSK" w:cs="TH SarabunPSK"/>
          <w:b/>
          <w:bCs/>
          <w:sz w:val="32"/>
          <w:szCs w:val="32"/>
          <w:cs/>
        </w:rPr>
        <w:t>แผนการประเมินผลการเรียนรู้ (</w:t>
      </w:r>
      <w:r w:rsidRPr="00022367">
        <w:rPr>
          <w:rFonts w:ascii="TH SarabunPSK" w:hAnsi="TH SarabunPSK" w:cs="TH SarabunPSK"/>
          <w:b/>
          <w:bCs/>
          <w:sz w:val="32"/>
          <w:szCs w:val="32"/>
        </w:rPr>
        <w:t>Learning Assessment Plan</w:t>
      </w:r>
      <w:r w:rsidRPr="00022367">
        <w:rPr>
          <w:rFonts w:ascii="TH SarabunPSK" w:hAnsi="TH SarabunPSK" w:cs="TH SarabunPSK"/>
          <w:b/>
          <w:bCs/>
          <w:sz w:val="32"/>
          <w:szCs w:val="32"/>
          <w:cs/>
        </w:rPr>
        <w:t xml:space="preserve">) </w:t>
      </w:r>
    </w:p>
    <w:p w14:paraId="574BC961" w14:textId="4DDF838D" w:rsidR="003F62FC" w:rsidRPr="00022367" w:rsidRDefault="003F62FC" w:rsidP="00526CD6">
      <w:pPr>
        <w:pStyle w:val="ListParagraph"/>
        <w:numPr>
          <w:ilvl w:val="0"/>
          <w:numId w:val="23"/>
        </w:numPr>
        <w:spacing w:after="0" w:line="240" w:lineRule="auto"/>
        <w:contextualSpacing w:val="0"/>
        <w:rPr>
          <w:rFonts w:ascii="TH SarabunPSK" w:hAnsi="TH SarabunPSK" w:cs="TH SarabunPSK"/>
          <w:b/>
          <w:bCs/>
          <w:sz w:val="32"/>
          <w:szCs w:val="32"/>
        </w:rPr>
      </w:pPr>
      <w:r w:rsidRPr="00022367">
        <w:rPr>
          <w:rFonts w:ascii="TH SarabunPSK" w:hAnsi="TH SarabunPSK" w:cs="TH SarabunPSK"/>
          <w:b/>
          <w:bCs/>
          <w:sz w:val="32"/>
          <w:szCs w:val="32"/>
          <w:cs/>
        </w:rPr>
        <w:t>วิธีการประเมินผลผู้เรียน</w:t>
      </w:r>
      <w:r w:rsidR="008A364E" w:rsidRPr="00022367">
        <w:rPr>
          <w:rFonts w:ascii="TH SarabunPSK" w:hAnsi="TH SarabunPSK" w:cs="TH SarabunPSK" w:hint="cs"/>
          <w:b/>
          <w:bCs/>
          <w:sz w:val="32"/>
          <w:szCs w:val="32"/>
          <w:cs/>
        </w:rPr>
        <w:t xml:space="preserve"> </w:t>
      </w:r>
      <w:r w:rsidR="008A364E" w:rsidRPr="00022367">
        <w:rPr>
          <w:rFonts w:ascii="TH SarabunPSK" w:hAnsi="TH SarabunPSK" w:cs="TH SarabunPSK"/>
          <w:b/>
          <w:bCs/>
          <w:sz w:val="32"/>
          <w:szCs w:val="32"/>
        </w:rPr>
        <w:t>(</w:t>
      </w:r>
      <w:r w:rsidR="0055403A" w:rsidRPr="00022367">
        <w:rPr>
          <w:rFonts w:ascii="TH SarabunPSK" w:hAnsi="TH SarabunPSK" w:cs="TH SarabunPSK"/>
          <w:b/>
          <w:bCs/>
          <w:sz w:val="32"/>
          <w:szCs w:val="32"/>
        </w:rPr>
        <w:t>Assessment Methods)</w:t>
      </w:r>
    </w:p>
    <w:p w14:paraId="64DE9881" w14:textId="495935F2" w:rsidR="0055403A" w:rsidRPr="004F23A2" w:rsidRDefault="00180AC7" w:rsidP="0055403A">
      <w:pPr>
        <w:pStyle w:val="ListParagraph"/>
        <w:spacing w:after="0" w:line="240" w:lineRule="auto"/>
        <w:contextualSpacing w:val="0"/>
        <w:rPr>
          <w:rFonts w:ascii="TH SarabunPSK" w:hAnsi="TH SarabunPSK" w:cs="TH SarabunPSK"/>
          <w:b/>
          <w:bCs/>
          <w:color w:val="FF0000"/>
          <w:sz w:val="32"/>
          <w:szCs w:val="32"/>
          <w:cs/>
        </w:rPr>
      </w:pPr>
      <w:r w:rsidRPr="004F23A2">
        <w:rPr>
          <w:rFonts w:ascii="TH SarabunPSK" w:hAnsi="TH SarabunPSK" w:cs="TH SarabunPSK" w:hint="cs"/>
          <w:b/>
          <w:bCs/>
          <w:color w:val="FF0000"/>
          <w:sz w:val="32"/>
          <w:szCs w:val="32"/>
          <w:cs/>
        </w:rPr>
        <w:t>ตัวอย่าง (</w:t>
      </w:r>
      <w:r w:rsidR="0055403A" w:rsidRPr="004F23A2">
        <w:rPr>
          <w:rFonts w:ascii="TH SarabunPSK" w:hAnsi="TH SarabunPSK" w:cs="TH SarabunPSK"/>
          <w:b/>
          <w:bCs/>
          <w:color w:val="FF0000"/>
          <w:sz w:val="32"/>
          <w:szCs w:val="32"/>
        </w:rPr>
        <w:t>Example</w:t>
      </w:r>
      <w:r w:rsidRPr="004F23A2">
        <w:rPr>
          <w:rFonts w:ascii="TH SarabunPSK" w:hAnsi="TH SarabunPSK" w:cs="TH SarabunPSK" w:hint="cs"/>
          <w:b/>
          <w:bCs/>
          <w:color w:val="FF0000"/>
          <w:sz w:val="32"/>
          <w:szCs w:val="32"/>
          <w:cs/>
        </w:rPr>
        <w:t>)</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493"/>
        <w:gridCol w:w="1531"/>
        <w:gridCol w:w="2098"/>
        <w:gridCol w:w="1389"/>
      </w:tblGrid>
      <w:tr w:rsidR="00022367" w:rsidRPr="00022367" w14:paraId="6BD4114A" w14:textId="77777777" w:rsidTr="004F23A2">
        <w:trPr>
          <w:tblHeader/>
          <w:jc w:val="center"/>
        </w:trPr>
        <w:tc>
          <w:tcPr>
            <w:tcW w:w="694" w:type="dxa"/>
            <w:shd w:val="clear" w:color="auto" w:fill="D9D9D9"/>
            <w:vAlign w:val="center"/>
          </w:tcPr>
          <w:p w14:paraId="1528AB77" w14:textId="77777777" w:rsidR="003F62FC" w:rsidRPr="00022367" w:rsidRDefault="003F62FC" w:rsidP="00526CD6">
            <w:pPr>
              <w:spacing w:after="0" w:line="240" w:lineRule="auto"/>
              <w:jc w:val="center"/>
              <w:rPr>
                <w:rFonts w:ascii="TH SarabunPSK" w:eastAsia="Calibri" w:hAnsi="TH SarabunPSK" w:cs="TH SarabunPSK"/>
                <w:b/>
                <w:bCs/>
                <w:sz w:val="28"/>
                <w:cs/>
              </w:rPr>
            </w:pPr>
            <w:r w:rsidRPr="00022367">
              <w:rPr>
                <w:rFonts w:ascii="TH SarabunPSK" w:eastAsia="Calibri" w:hAnsi="TH SarabunPSK" w:cs="TH SarabunPSK"/>
                <w:b/>
                <w:bCs/>
                <w:sz w:val="28"/>
                <w:cs/>
              </w:rPr>
              <w:t>ลำดับ</w:t>
            </w:r>
          </w:p>
        </w:tc>
        <w:tc>
          <w:tcPr>
            <w:tcW w:w="3493" w:type="dxa"/>
            <w:shd w:val="clear" w:color="auto" w:fill="D9D9D9"/>
            <w:vAlign w:val="center"/>
          </w:tcPr>
          <w:p w14:paraId="5446BB69"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วิธีการประเมินผลผู้เรียน</w:t>
            </w:r>
            <w:r w:rsidRPr="00022367">
              <w:rPr>
                <w:rFonts w:ascii="TH SarabunPSK" w:eastAsia="Calibri" w:hAnsi="TH SarabunPSK" w:cs="TH SarabunPSK"/>
                <w:b/>
                <w:bCs/>
                <w:sz w:val="28"/>
                <w:vertAlign w:val="superscript"/>
                <w:cs/>
              </w:rPr>
              <w:footnoteReference w:id="6"/>
            </w:r>
          </w:p>
          <w:p w14:paraId="1E80A43C" w14:textId="3CD6EFD0"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rPr>
              <w:t>Assessment Methods</w:t>
            </w:r>
          </w:p>
        </w:tc>
        <w:tc>
          <w:tcPr>
            <w:tcW w:w="1531" w:type="dxa"/>
            <w:shd w:val="clear" w:color="auto" w:fill="D9D9D9"/>
            <w:vAlign w:val="center"/>
          </w:tcPr>
          <w:p w14:paraId="48294F76"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สัปดาห์ที่ประเมิน</w:t>
            </w:r>
          </w:p>
          <w:p w14:paraId="73DA4E83"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rPr>
              <w:t>Week</w:t>
            </w:r>
          </w:p>
        </w:tc>
        <w:tc>
          <w:tcPr>
            <w:tcW w:w="2098" w:type="dxa"/>
            <w:shd w:val="clear" w:color="auto" w:fill="D9D9D9"/>
            <w:vAlign w:val="center"/>
          </w:tcPr>
          <w:p w14:paraId="1902DFF8"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ความสอดคล้องกับ</w:t>
            </w:r>
            <w:r w:rsidRPr="00022367">
              <w:rPr>
                <w:rFonts w:ascii="TH SarabunPSK" w:eastAsia="Calibri" w:hAnsi="TH SarabunPSK" w:cs="TH SarabunPSK"/>
                <w:b/>
                <w:bCs/>
                <w:sz w:val="28"/>
              </w:rPr>
              <w:t>CLO</w:t>
            </w:r>
          </w:p>
          <w:p w14:paraId="1E56E19F"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rPr>
              <w:t>Alignment with CLO</w:t>
            </w:r>
          </w:p>
        </w:tc>
        <w:tc>
          <w:tcPr>
            <w:tcW w:w="1389" w:type="dxa"/>
            <w:shd w:val="clear" w:color="auto" w:fill="D9D9D9"/>
            <w:vAlign w:val="center"/>
          </w:tcPr>
          <w:p w14:paraId="38E1F016"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สัดส่วนของ</w:t>
            </w:r>
          </w:p>
          <w:p w14:paraId="061A50E7" w14:textId="5BEA0BE3"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การประเมินผล</w:t>
            </w:r>
          </w:p>
          <w:p w14:paraId="3A9E73FA" w14:textId="77777777" w:rsidR="003F62FC" w:rsidRPr="00022367" w:rsidRDefault="003F62FC"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rPr>
              <w:t>Weight</w:t>
            </w:r>
          </w:p>
        </w:tc>
      </w:tr>
      <w:tr w:rsidR="00022367" w:rsidRPr="00022367" w14:paraId="264F91DD" w14:textId="77777777" w:rsidTr="004F23A2">
        <w:trPr>
          <w:trHeight w:val="227"/>
          <w:jc w:val="center"/>
        </w:trPr>
        <w:tc>
          <w:tcPr>
            <w:tcW w:w="694" w:type="dxa"/>
            <w:shd w:val="clear" w:color="auto" w:fill="auto"/>
          </w:tcPr>
          <w:p w14:paraId="41A82B0F"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1</w:t>
            </w:r>
          </w:p>
        </w:tc>
        <w:tc>
          <w:tcPr>
            <w:tcW w:w="3493" w:type="dxa"/>
            <w:shd w:val="clear" w:color="auto" w:fill="auto"/>
          </w:tcPr>
          <w:p w14:paraId="6B88BCEE" w14:textId="77777777" w:rsidR="003F62FC" w:rsidRPr="00022367" w:rsidRDefault="003F62FC" w:rsidP="00526CD6">
            <w:pPr>
              <w:spacing w:after="0" w:line="240" w:lineRule="auto"/>
              <w:rPr>
                <w:rFonts w:ascii="TH SarabunPSK" w:eastAsia="Calibri" w:hAnsi="TH SarabunPSK" w:cs="TH SarabunPSK"/>
                <w:sz w:val="28"/>
                <w:cs/>
              </w:rPr>
            </w:pPr>
            <w:r w:rsidRPr="00022367">
              <w:rPr>
                <w:rFonts w:ascii="TH SarabunPSK" w:eastAsia="Calibri" w:hAnsi="TH SarabunPSK" w:cs="TH SarabunPSK"/>
                <w:sz w:val="28"/>
                <w:cs/>
              </w:rPr>
              <w:t>การเข้าชั้นเรียน (</w:t>
            </w:r>
            <w:r w:rsidRPr="00022367">
              <w:rPr>
                <w:rFonts w:ascii="TH SarabunPSK" w:eastAsia="Calibri" w:hAnsi="TH SarabunPSK" w:cs="TH SarabunPSK"/>
                <w:sz w:val="28"/>
              </w:rPr>
              <w:t>Attendance)</w:t>
            </w:r>
          </w:p>
        </w:tc>
        <w:tc>
          <w:tcPr>
            <w:tcW w:w="1531" w:type="dxa"/>
            <w:shd w:val="clear" w:color="auto" w:fill="auto"/>
          </w:tcPr>
          <w:p w14:paraId="77C4F889"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1-15</w:t>
            </w:r>
          </w:p>
        </w:tc>
        <w:tc>
          <w:tcPr>
            <w:tcW w:w="2098" w:type="dxa"/>
            <w:shd w:val="clear" w:color="auto" w:fill="auto"/>
          </w:tcPr>
          <w:p w14:paraId="5A7F8632" w14:textId="77777777" w:rsidR="003F62FC" w:rsidRPr="00022367" w:rsidRDefault="003F62FC" w:rsidP="00526CD6">
            <w:pPr>
              <w:spacing w:after="0" w:line="240" w:lineRule="auto"/>
              <w:jc w:val="center"/>
              <w:rPr>
                <w:rFonts w:ascii="TH SarabunPSK" w:eastAsia="Calibri" w:hAnsi="TH SarabunPSK" w:cs="TH SarabunPSK"/>
                <w:sz w:val="28"/>
                <w:cs/>
              </w:rPr>
            </w:pPr>
            <w:r w:rsidRPr="00022367">
              <w:rPr>
                <w:rFonts w:ascii="TH SarabunPSK" w:eastAsia="Calibri" w:hAnsi="TH SarabunPSK" w:cs="TH SarabunPSK"/>
                <w:sz w:val="28"/>
              </w:rPr>
              <w:t>5</w:t>
            </w:r>
          </w:p>
        </w:tc>
        <w:tc>
          <w:tcPr>
            <w:tcW w:w="1389" w:type="dxa"/>
            <w:shd w:val="clear" w:color="auto" w:fill="auto"/>
          </w:tcPr>
          <w:p w14:paraId="694C11B1"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5%</w:t>
            </w:r>
          </w:p>
        </w:tc>
      </w:tr>
      <w:tr w:rsidR="00022367" w:rsidRPr="00022367" w14:paraId="5A145A7E" w14:textId="77777777" w:rsidTr="004F23A2">
        <w:trPr>
          <w:trHeight w:val="227"/>
          <w:jc w:val="center"/>
        </w:trPr>
        <w:tc>
          <w:tcPr>
            <w:tcW w:w="694" w:type="dxa"/>
            <w:shd w:val="clear" w:color="auto" w:fill="auto"/>
          </w:tcPr>
          <w:p w14:paraId="559B879A"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2</w:t>
            </w:r>
          </w:p>
        </w:tc>
        <w:tc>
          <w:tcPr>
            <w:tcW w:w="3493" w:type="dxa"/>
            <w:shd w:val="clear" w:color="auto" w:fill="auto"/>
          </w:tcPr>
          <w:p w14:paraId="4AAE0140" w14:textId="77777777" w:rsidR="003F62FC" w:rsidRPr="00022367" w:rsidRDefault="003F62FC" w:rsidP="00526CD6">
            <w:pPr>
              <w:spacing w:after="0" w:line="240" w:lineRule="auto"/>
              <w:rPr>
                <w:rFonts w:ascii="TH SarabunPSK" w:eastAsia="Calibri" w:hAnsi="TH SarabunPSK" w:cs="TH SarabunPSK"/>
                <w:sz w:val="28"/>
              </w:rPr>
            </w:pPr>
            <w:r w:rsidRPr="00022367">
              <w:rPr>
                <w:rFonts w:ascii="TH SarabunPSK" w:eastAsia="Calibri" w:hAnsi="TH SarabunPSK" w:cs="TH SarabunPSK"/>
                <w:sz w:val="28"/>
                <w:cs/>
              </w:rPr>
              <w:t>การมีส่วนร่วมในชั้นเรียน (</w:t>
            </w:r>
            <w:r w:rsidRPr="00022367">
              <w:rPr>
                <w:rFonts w:ascii="TH SarabunPSK" w:eastAsia="Calibri" w:hAnsi="TH SarabunPSK" w:cs="TH SarabunPSK"/>
                <w:sz w:val="28"/>
              </w:rPr>
              <w:t>Participation</w:t>
            </w:r>
            <w:r w:rsidRPr="00022367">
              <w:rPr>
                <w:rFonts w:ascii="TH SarabunPSK" w:eastAsia="Calibri" w:hAnsi="TH SarabunPSK" w:cs="TH SarabunPSK"/>
                <w:sz w:val="28"/>
                <w:cs/>
              </w:rPr>
              <w:t>)</w:t>
            </w:r>
          </w:p>
        </w:tc>
        <w:tc>
          <w:tcPr>
            <w:tcW w:w="1531" w:type="dxa"/>
            <w:shd w:val="clear" w:color="auto" w:fill="auto"/>
          </w:tcPr>
          <w:p w14:paraId="1072DA15" w14:textId="77777777" w:rsidR="003F62FC" w:rsidRPr="00022367" w:rsidRDefault="003F62FC" w:rsidP="00526CD6">
            <w:pPr>
              <w:spacing w:after="0" w:line="240" w:lineRule="auto"/>
              <w:jc w:val="center"/>
              <w:rPr>
                <w:rFonts w:ascii="TH SarabunPSK" w:eastAsia="Calibri" w:hAnsi="TH SarabunPSK" w:cs="TH SarabunPSK"/>
                <w:sz w:val="28"/>
              </w:rPr>
            </w:pPr>
          </w:p>
        </w:tc>
        <w:tc>
          <w:tcPr>
            <w:tcW w:w="2098" w:type="dxa"/>
            <w:shd w:val="clear" w:color="auto" w:fill="auto"/>
          </w:tcPr>
          <w:p w14:paraId="21250556"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5</w:t>
            </w:r>
          </w:p>
        </w:tc>
        <w:tc>
          <w:tcPr>
            <w:tcW w:w="1389" w:type="dxa"/>
            <w:shd w:val="clear" w:color="auto" w:fill="auto"/>
          </w:tcPr>
          <w:p w14:paraId="244A8671"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5</w:t>
            </w:r>
            <w:r w:rsidRPr="00022367">
              <w:rPr>
                <w:rFonts w:ascii="TH SarabunPSK" w:eastAsia="Calibri" w:hAnsi="TH SarabunPSK" w:cs="TH SarabunPSK"/>
                <w:sz w:val="28"/>
              </w:rPr>
              <w:t>%</w:t>
            </w:r>
          </w:p>
        </w:tc>
      </w:tr>
      <w:tr w:rsidR="00022367" w:rsidRPr="00022367" w14:paraId="552769F9" w14:textId="77777777" w:rsidTr="004F23A2">
        <w:trPr>
          <w:trHeight w:val="227"/>
          <w:jc w:val="center"/>
        </w:trPr>
        <w:tc>
          <w:tcPr>
            <w:tcW w:w="694" w:type="dxa"/>
            <w:shd w:val="clear" w:color="auto" w:fill="auto"/>
          </w:tcPr>
          <w:p w14:paraId="59E06B83"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3</w:t>
            </w:r>
          </w:p>
        </w:tc>
        <w:tc>
          <w:tcPr>
            <w:tcW w:w="3493" w:type="dxa"/>
            <w:shd w:val="clear" w:color="auto" w:fill="auto"/>
          </w:tcPr>
          <w:p w14:paraId="11897555" w14:textId="77777777" w:rsidR="003F62FC" w:rsidRPr="00022367" w:rsidRDefault="003F62FC" w:rsidP="00526CD6">
            <w:pPr>
              <w:spacing w:after="0" w:line="240" w:lineRule="auto"/>
              <w:rPr>
                <w:rFonts w:ascii="TH SarabunPSK" w:eastAsia="Calibri" w:hAnsi="TH SarabunPSK" w:cs="TH SarabunPSK"/>
                <w:sz w:val="28"/>
              </w:rPr>
            </w:pPr>
            <w:r w:rsidRPr="00022367">
              <w:rPr>
                <w:rFonts w:ascii="TH SarabunPSK" w:eastAsia="Calibri" w:hAnsi="TH SarabunPSK" w:cs="TH SarabunPSK"/>
                <w:sz w:val="28"/>
                <w:cs/>
              </w:rPr>
              <w:t>แบบฝึกหัดและทดสอบย่อย (</w:t>
            </w:r>
            <w:r w:rsidRPr="00022367">
              <w:rPr>
                <w:rFonts w:ascii="TH SarabunPSK" w:eastAsia="Calibri" w:hAnsi="TH SarabunPSK" w:cs="TH SarabunPSK"/>
                <w:sz w:val="28"/>
              </w:rPr>
              <w:t>Exercises and Quizzes)</w:t>
            </w:r>
          </w:p>
        </w:tc>
        <w:tc>
          <w:tcPr>
            <w:tcW w:w="1531" w:type="dxa"/>
            <w:shd w:val="clear" w:color="auto" w:fill="auto"/>
          </w:tcPr>
          <w:p w14:paraId="6166F134"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15</w:t>
            </w:r>
          </w:p>
        </w:tc>
        <w:tc>
          <w:tcPr>
            <w:tcW w:w="2098" w:type="dxa"/>
            <w:shd w:val="clear" w:color="auto" w:fill="auto"/>
          </w:tcPr>
          <w:p w14:paraId="454041FD" w14:textId="77777777" w:rsidR="003F62FC" w:rsidRPr="00022367" w:rsidRDefault="003F62FC" w:rsidP="00526CD6">
            <w:pPr>
              <w:spacing w:after="0" w:line="240" w:lineRule="auto"/>
              <w:jc w:val="center"/>
              <w:rPr>
                <w:rFonts w:ascii="TH SarabunPSK" w:eastAsia="Calibri" w:hAnsi="TH SarabunPSK" w:cs="TH SarabunPSK"/>
                <w:sz w:val="28"/>
                <w:cs/>
              </w:rPr>
            </w:pPr>
            <w:r w:rsidRPr="00022367">
              <w:rPr>
                <w:rFonts w:ascii="TH SarabunPSK" w:eastAsia="Calibri" w:hAnsi="TH SarabunPSK" w:cs="TH SarabunPSK"/>
                <w:sz w:val="28"/>
              </w:rPr>
              <w:t>1, 2, 5</w:t>
            </w:r>
          </w:p>
        </w:tc>
        <w:tc>
          <w:tcPr>
            <w:tcW w:w="1389" w:type="dxa"/>
            <w:shd w:val="clear" w:color="auto" w:fill="auto"/>
          </w:tcPr>
          <w:p w14:paraId="4D30688B"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25</w:t>
            </w:r>
            <w:r w:rsidRPr="00022367">
              <w:rPr>
                <w:rFonts w:ascii="TH SarabunPSK" w:eastAsia="Calibri" w:hAnsi="TH SarabunPSK" w:cs="TH SarabunPSK"/>
                <w:sz w:val="28"/>
                <w:cs/>
              </w:rPr>
              <w:t>%</w:t>
            </w:r>
          </w:p>
        </w:tc>
      </w:tr>
      <w:tr w:rsidR="00022367" w:rsidRPr="00022367" w14:paraId="21BAA3DF" w14:textId="77777777" w:rsidTr="004F23A2">
        <w:trPr>
          <w:trHeight w:val="227"/>
          <w:jc w:val="center"/>
        </w:trPr>
        <w:tc>
          <w:tcPr>
            <w:tcW w:w="694" w:type="dxa"/>
            <w:shd w:val="clear" w:color="auto" w:fill="auto"/>
          </w:tcPr>
          <w:p w14:paraId="64194840" w14:textId="77777777" w:rsidR="003F62FC" w:rsidRPr="00022367" w:rsidRDefault="003F62FC" w:rsidP="00526CD6">
            <w:pPr>
              <w:spacing w:after="0" w:line="240" w:lineRule="auto"/>
              <w:jc w:val="center"/>
              <w:rPr>
                <w:rFonts w:ascii="TH SarabunPSK" w:eastAsia="Calibri" w:hAnsi="TH SarabunPSK" w:cs="TH SarabunPSK"/>
                <w:sz w:val="28"/>
                <w:cs/>
              </w:rPr>
            </w:pPr>
            <w:r w:rsidRPr="00022367">
              <w:rPr>
                <w:rFonts w:ascii="TH SarabunPSK" w:eastAsia="Calibri" w:hAnsi="TH SarabunPSK" w:cs="TH SarabunPSK"/>
                <w:sz w:val="28"/>
              </w:rPr>
              <w:t>4</w:t>
            </w:r>
          </w:p>
        </w:tc>
        <w:tc>
          <w:tcPr>
            <w:tcW w:w="3493" w:type="dxa"/>
            <w:shd w:val="clear" w:color="auto" w:fill="auto"/>
          </w:tcPr>
          <w:p w14:paraId="38F5B470" w14:textId="77777777" w:rsidR="003F62FC" w:rsidRPr="00022367" w:rsidRDefault="003F62FC" w:rsidP="00526CD6">
            <w:pPr>
              <w:spacing w:after="0" w:line="240" w:lineRule="auto"/>
              <w:rPr>
                <w:rFonts w:ascii="TH SarabunPSK" w:eastAsia="Calibri" w:hAnsi="TH SarabunPSK" w:cs="TH SarabunPSK"/>
                <w:sz w:val="28"/>
              </w:rPr>
            </w:pPr>
            <w:r w:rsidRPr="00022367">
              <w:rPr>
                <w:rFonts w:ascii="TH SarabunPSK" w:eastAsia="Calibri" w:hAnsi="TH SarabunPSK" w:cs="TH SarabunPSK"/>
                <w:sz w:val="28"/>
                <w:cs/>
              </w:rPr>
              <w:t xml:space="preserve">รายงานการค้นคว้าและการนำเสนอ </w:t>
            </w:r>
          </w:p>
          <w:p w14:paraId="451809D3" w14:textId="77777777" w:rsidR="003F62FC" w:rsidRPr="00022367" w:rsidRDefault="003F62FC" w:rsidP="00526CD6">
            <w:pPr>
              <w:spacing w:after="0" w:line="240" w:lineRule="auto"/>
              <w:rPr>
                <w:rFonts w:ascii="TH SarabunPSK" w:eastAsia="Calibri" w:hAnsi="TH SarabunPSK" w:cs="TH SarabunPSK"/>
                <w:sz w:val="28"/>
                <w:cs/>
              </w:rPr>
            </w:pPr>
            <w:r w:rsidRPr="00022367">
              <w:rPr>
                <w:rFonts w:ascii="TH SarabunPSK" w:eastAsia="Calibri" w:hAnsi="TH SarabunPSK" w:cs="TH SarabunPSK"/>
                <w:sz w:val="28"/>
                <w:cs/>
              </w:rPr>
              <w:t>(</w:t>
            </w:r>
            <w:r w:rsidRPr="00022367">
              <w:rPr>
                <w:rFonts w:ascii="TH SarabunPSK" w:eastAsia="Calibri" w:hAnsi="TH SarabunPSK" w:cs="TH SarabunPSK"/>
                <w:sz w:val="28"/>
              </w:rPr>
              <w:t xml:space="preserve">Term paper and presentation) </w:t>
            </w:r>
          </w:p>
        </w:tc>
        <w:tc>
          <w:tcPr>
            <w:tcW w:w="1531" w:type="dxa"/>
            <w:shd w:val="clear" w:color="auto" w:fill="auto"/>
          </w:tcPr>
          <w:p w14:paraId="463DB506" w14:textId="77777777" w:rsidR="003F62FC" w:rsidRPr="00022367" w:rsidRDefault="003F62FC" w:rsidP="00526CD6">
            <w:pPr>
              <w:spacing w:after="0" w:line="240" w:lineRule="auto"/>
              <w:jc w:val="center"/>
              <w:rPr>
                <w:rFonts w:ascii="TH SarabunPSK" w:eastAsia="Calibri" w:hAnsi="TH SarabunPSK" w:cs="TH SarabunPSK"/>
                <w:sz w:val="28"/>
                <w:cs/>
              </w:rPr>
            </w:pPr>
            <w:r w:rsidRPr="00022367">
              <w:rPr>
                <w:rFonts w:ascii="TH SarabunPSK" w:eastAsia="Calibri" w:hAnsi="TH SarabunPSK" w:cs="TH SarabunPSK"/>
                <w:sz w:val="28"/>
              </w:rPr>
              <w:t>3-14</w:t>
            </w:r>
          </w:p>
        </w:tc>
        <w:tc>
          <w:tcPr>
            <w:tcW w:w="2098" w:type="dxa"/>
            <w:shd w:val="clear" w:color="auto" w:fill="auto"/>
          </w:tcPr>
          <w:p w14:paraId="48568B0F" w14:textId="77777777" w:rsidR="003F62FC" w:rsidRPr="00022367" w:rsidRDefault="003F62FC" w:rsidP="00526CD6">
            <w:pPr>
              <w:spacing w:after="0" w:line="240" w:lineRule="auto"/>
              <w:jc w:val="center"/>
              <w:rPr>
                <w:rFonts w:ascii="TH SarabunPSK" w:eastAsia="Calibri" w:hAnsi="TH SarabunPSK" w:cs="TH SarabunPSK"/>
                <w:sz w:val="28"/>
              </w:rPr>
            </w:pPr>
          </w:p>
        </w:tc>
        <w:tc>
          <w:tcPr>
            <w:tcW w:w="1389" w:type="dxa"/>
            <w:shd w:val="clear" w:color="auto" w:fill="auto"/>
          </w:tcPr>
          <w:p w14:paraId="3B219D29"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2</w:t>
            </w:r>
            <w:r w:rsidRPr="00022367">
              <w:rPr>
                <w:rFonts w:ascii="TH SarabunPSK" w:eastAsia="Calibri" w:hAnsi="TH SarabunPSK" w:cs="TH SarabunPSK"/>
                <w:sz w:val="28"/>
              </w:rPr>
              <w:t>5</w:t>
            </w:r>
            <w:r w:rsidRPr="00022367">
              <w:rPr>
                <w:rFonts w:ascii="TH SarabunPSK" w:eastAsia="Calibri" w:hAnsi="TH SarabunPSK" w:cs="TH SarabunPSK"/>
                <w:sz w:val="28"/>
                <w:cs/>
              </w:rPr>
              <w:t>%</w:t>
            </w:r>
          </w:p>
          <w:p w14:paraId="1396F827"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(20+5)</w:t>
            </w:r>
          </w:p>
        </w:tc>
      </w:tr>
      <w:tr w:rsidR="00022367" w:rsidRPr="00022367" w14:paraId="0DFA53D3" w14:textId="77777777" w:rsidTr="004F23A2">
        <w:trPr>
          <w:trHeight w:val="227"/>
          <w:jc w:val="center"/>
        </w:trPr>
        <w:tc>
          <w:tcPr>
            <w:tcW w:w="694" w:type="dxa"/>
            <w:shd w:val="clear" w:color="auto" w:fill="auto"/>
          </w:tcPr>
          <w:p w14:paraId="102D623A"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5</w:t>
            </w:r>
          </w:p>
        </w:tc>
        <w:tc>
          <w:tcPr>
            <w:tcW w:w="3493" w:type="dxa"/>
            <w:shd w:val="clear" w:color="auto" w:fill="auto"/>
          </w:tcPr>
          <w:p w14:paraId="381E1819" w14:textId="77777777" w:rsidR="003F62FC" w:rsidRPr="00022367" w:rsidRDefault="003F62FC" w:rsidP="00526CD6">
            <w:pPr>
              <w:spacing w:after="0" w:line="240" w:lineRule="auto"/>
              <w:rPr>
                <w:rFonts w:ascii="TH SarabunPSK" w:eastAsia="Calibri" w:hAnsi="TH SarabunPSK" w:cs="TH SarabunPSK"/>
                <w:sz w:val="28"/>
              </w:rPr>
            </w:pPr>
            <w:r w:rsidRPr="00022367">
              <w:rPr>
                <w:rFonts w:ascii="TH SarabunPSK" w:eastAsia="Calibri" w:hAnsi="TH SarabunPSK" w:cs="TH SarabunPSK"/>
                <w:sz w:val="28"/>
                <w:cs/>
              </w:rPr>
              <w:t>สอบกลางภาค (</w:t>
            </w:r>
            <w:r w:rsidRPr="00022367">
              <w:rPr>
                <w:rFonts w:ascii="TH SarabunPSK" w:eastAsia="Calibri" w:hAnsi="TH SarabunPSK" w:cs="TH SarabunPSK"/>
                <w:sz w:val="28"/>
              </w:rPr>
              <w:t>mid-term exam)</w:t>
            </w:r>
          </w:p>
        </w:tc>
        <w:tc>
          <w:tcPr>
            <w:tcW w:w="1531" w:type="dxa"/>
            <w:shd w:val="clear" w:color="auto" w:fill="auto"/>
          </w:tcPr>
          <w:p w14:paraId="758F466E"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cs/>
              </w:rPr>
              <w:t>8</w:t>
            </w:r>
          </w:p>
        </w:tc>
        <w:tc>
          <w:tcPr>
            <w:tcW w:w="2098" w:type="dxa"/>
            <w:shd w:val="clear" w:color="auto" w:fill="auto"/>
          </w:tcPr>
          <w:p w14:paraId="148DD184" w14:textId="77777777" w:rsidR="003F62FC" w:rsidRPr="00022367" w:rsidRDefault="003F62FC" w:rsidP="00526CD6">
            <w:pPr>
              <w:spacing w:after="0" w:line="240" w:lineRule="auto"/>
              <w:jc w:val="center"/>
              <w:rPr>
                <w:rFonts w:ascii="TH SarabunPSK" w:eastAsia="Calibri" w:hAnsi="TH SarabunPSK" w:cs="TH SarabunPSK"/>
                <w:sz w:val="28"/>
              </w:rPr>
            </w:pPr>
          </w:p>
        </w:tc>
        <w:tc>
          <w:tcPr>
            <w:tcW w:w="1389" w:type="dxa"/>
            <w:shd w:val="clear" w:color="auto" w:fill="auto"/>
          </w:tcPr>
          <w:p w14:paraId="1FAB697B"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20</w:t>
            </w:r>
            <w:r w:rsidRPr="00022367">
              <w:rPr>
                <w:rFonts w:ascii="TH SarabunPSK" w:eastAsia="Calibri" w:hAnsi="TH SarabunPSK" w:cs="TH SarabunPSK"/>
                <w:sz w:val="28"/>
                <w:cs/>
              </w:rPr>
              <w:t>%</w:t>
            </w:r>
          </w:p>
        </w:tc>
      </w:tr>
      <w:tr w:rsidR="00022367" w:rsidRPr="00022367" w14:paraId="4815256D" w14:textId="77777777" w:rsidTr="004F23A2">
        <w:trPr>
          <w:trHeight w:val="227"/>
          <w:jc w:val="center"/>
        </w:trPr>
        <w:tc>
          <w:tcPr>
            <w:tcW w:w="694" w:type="dxa"/>
            <w:shd w:val="clear" w:color="auto" w:fill="auto"/>
          </w:tcPr>
          <w:p w14:paraId="576E8BB6"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6</w:t>
            </w:r>
          </w:p>
        </w:tc>
        <w:tc>
          <w:tcPr>
            <w:tcW w:w="3493" w:type="dxa"/>
            <w:shd w:val="clear" w:color="auto" w:fill="auto"/>
          </w:tcPr>
          <w:p w14:paraId="46F29896" w14:textId="77777777" w:rsidR="003F62FC" w:rsidRPr="00022367" w:rsidRDefault="003F62FC" w:rsidP="00526CD6">
            <w:pPr>
              <w:spacing w:after="0" w:line="240" w:lineRule="auto"/>
              <w:rPr>
                <w:rFonts w:ascii="TH SarabunPSK" w:eastAsia="Calibri" w:hAnsi="TH SarabunPSK" w:cs="TH SarabunPSK"/>
                <w:sz w:val="28"/>
                <w:cs/>
              </w:rPr>
            </w:pPr>
            <w:r w:rsidRPr="00022367">
              <w:rPr>
                <w:rFonts w:ascii="TH SarabunPSK" w:eastAsia="Calibri" w:hAnsi="TH SarabunPSK" w:cs="TH SarabunPSK"/>
                <w:sz w:val="28"/>
                <w:cs/>
              </w:rPr>
              <w:t>สอบปลายภาค (</w:t>
            </w:r>
            <w:r w:rsidRPr="00022367">
              <w:rPr>
                <w:rFonts w:ascii="TH SarabunPSK" w:eastAsia="Calibri" w:hAnsi="TH SarabunPSK" w:cs="TH SarabunPSK"/>
                <w:sz w:val="28"/>
              </w:rPr>
              <w:t>final exam)</w:t>
            </w:r>
          </w:p>
        </w:tc>
        <w:tc>
          <w:tcPr>
            <w:tcW w:w="1531" w:type="dxa"/>
            <w:shd w:val="clear" w:color="auto" w:fill="auto"/>
          </w:tcPr>
          <w:p w14:paraId="63D499AB"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16</w:t>
            </w:r>
          </w:p>
        </w:tc>
        <w:tc>
          <w:tcPr>
            <w:tcW w:w="2098" w:type="dxa"/>
            <w:shd w:val="clear" w:color="auto" w:fill="auto"/>
          </w:tcPr>
          <w:p w14:paraId="6E181387" w14:textId="77777777" w:rsidR="003F62FC" w:rsidRPr="00022367" w:rsidRDefault="003F62FC" w:rsidP="00526CD6">
            <w:pPr>
              <w:spacing w:after="0" w:line="240" w:lineRule="auto"/>
              <w:jc w:val="center"/>
              <w:rPr>
                <w:rFonts w:ascii="TH SarabunPSK" w:eastAsia="Calibri" w:hAnsi="TH SarabunPSK" w:cs="TH SarabunPSK"/>
                <w:sz w:val="28"/>
              </w:rPr>
            </w:pPr>
          </w:p>
        </w:tc>
        <w:tc>
          <w:tcPr>
            <w:tcW w:w="1389" w:type="dxa"/>
            <w:shd w:val="clear" w:color="auto" w:fill="auto"/>
          </w:tcPr>
          <w:p w14:paraId="2CB21D27" w14:textId="77777777" w:rsidR="003F62FC" w:rsidRPr="00022367" w:rsidRDefault="003F62FC" w:rsidP="00526CD6">
            <w:pPr>
              <w:spacing w:after="0" w:line="240" w:lineRule="auto"/>
              <w:jc w:val="center"/>
              <w:rPr>
                <w:rFonts w:ascii="TH SarabunPSK" w:eastAsia="Calibri" w:hAnsi="TH SarabunPSK" w:cs="TH SarabunPSK"/>
                <w:sz w:val="28"/>
              </w:rPr>
            </w:pPr>
            <w:r w:rsidRPr="00022367">
              <w:rPr>
                <w:rFonts w:ascii="TH SarabunPSK" w:eastAsia="Calibri" w:hAnsi="TH SarabunPSK" w:cs="TH SarabunPSK"/>
                <w:sz w:val="28"/>
              </w:rPr>
              <w:t>2</w:t>
            </w:r>
            <w:r w:rsidRPr="00022367">
              <w:rPr>
                <w:rFonts w:ascii="TH SarabunPSK" w:eastAsia="Calibri" w:hAnsi="TH SarabunPSK" w:cs="TH SarabunPSK"/>
                <w:sz w:val="28"/>
                <w:cs/>
              </w:rPr>
              <w:t>0%</w:t>
            </w:r>
          </w:p>
        </w:tc>
      </w:tr>
      <w:tr w:rsidR="00D07ABF" w:rsidRPr="00022367" w14:paraId="48F032B1" w14:textId="77777777" w:rsidTr="004F23A2">
        <w:trPr>
          <w:trHeight w:val="113"/>
          <w:jc w:val="center"/>
        </w:trPr>
        <w:tc>
          <w:tcPr>
            <w:tcW w:w="7816" w:type="dxa"/>
            <w:gridSpan w:val="4"/>
            <w:shd w:val="clear" w:color="auto" w:fill="auto"/>
            <w:vAlign w:val="center"/>
          </w:tcPr>
          <w:p w14:paraId="597CB851" w14:textId="351BBF1F" w:rsidR="00D07ABF" w:rsidRPr="00022367" w:rsidRDefault="00D07ABF" w:rsidP="00526CD6">
            <w:pPr>
              <w:spacing w:after="0" w:line="240" w:lineRule="auto"/>
              <w:jc w:val="center"/>
              <w:rPr>
                <w:rFonts w:ascii="TH SarabunPSK" w:eastAsia="Calibri" w:hAnsi="TH SarabunPSK" w:cs="TH SarabunPSK"/>
                <w:b/>
                <w:bCs/>
                <w:sz w:val="28"/>
                <w:cs/>
              </w:rPr>
            </w:pPr>
            <w:r w:rsidRPr="00022367">
              <w:rPr>
                <w:rFonts w:ascii="TH SarabunPSK" w:eastAsia="Calibri" w:hAnsi="TH SarabunPSK" w:cs="TH SarabunPSK"/>
                <w:b/>
                <w:bCs/>
                <w:sz w:val="28"/>
                <w:cs/>
              </w:rPr>
              <w:t>รวม</w:t>
            </w:r>
          </w:p>
        </w:tc>
        <w:tc>
          <w:tcPr>
            <w:tcW w:w="1389" w:type="dxa"/>
            <w:shd w:val="clear" w:color="auto" w:fill="auto"/>
            <w:vAlign w:val="center"/>
          </w:tcPr>
          <w:p w14:paraId="20B7DEEF" w14:textId="77777777" w:rsidR="00D07ABF" w:rsidRPr="00022367" w:rsidRDefault="00D07ABF" w:rsidP="00526CD6">
            <w:pPr>
              <w:spacing w:after="0" w:line="240" w:lineRule="auto"/>
              <w:jc w:val="center"/>
              <w:rPr>
                <w:rFonts w:ascii="TH SarabunPSK" w:eastAsia="Calibri" w:hAnsi="TH SarabunPSK" w:cs="TH SarabunPSK"/>
                <w:b/>
                <w:bCs/>
                <w:sz w:val="28"/>
              </w:rPr>
            </w:pPr>
            <w:r w:rsidRPr="00022367">
              <w:rPr>
                <w:rFonts w:ascii="TH SarabunPSK" w:eastAsia="Calibri" w:hAnsi="TH SarabunPSK" w:cs="TH SarabunPSK"/>
                <w:b/>
                <w:bCs/>
                <w:sz w:val="28"/>
                <w:cs/>
              </w:rPr>
              <w:t>100%</w:t>
            </w:r>
          </w:p>
        </w:tc>
      </w:tr>
    </w:tbl>
    <w:p w14:paraId="56B4CD80" w14:textId="77777777" w:rsidR="003F62FC" w:rsidRPr="00022367" w:rsidRDefault="003F62FC" w:rsidP="00526CD6">
      <w:pPr>
        <w:spacing w:after="0" w:line="240" w:lineRule="auto"/>
        <w:ind w:left="284" w:hanging="284"/>
        <w:rPr>
          <w:rFonts w:ascii="TH SarabunPSK" w:hAnsi="TH SarabunPSK" w:cs="TH SarabunPSK"/>
          <w:b/>
          <w:bCs/>
          <w:sz w:val="32"/>
          <w:szCs w:val="32"/>
        </w:rPr>
      </w:pPr>
    </w:p>
    <w:p w14:paraId="6692C744" w14:textId="77777777" w:rsidR="00F338DA" w:rsidRPr="00022367" w:rsidRDefault="00D07ABF" w:rsidP="00526CD6">
      <w:pPr>
        <w:pStyle w:val="ListParagraph"/>
        <w:numPr>
          <w:ilvl w:val="0"/>
          <w:numId w:val="23"/>
        </w:numPr>
        <w:spacing w:after="0" w:line="240" w:lineRule="auto"/>
        <w:contextualSpacing w:val="0"/>
        <w:rPr>
          <w:rFonts w:ascii="TH SarabunPSK" w:hAnsi="TH SarabunPSK" w:cs="TH SarabunPSK"/>
          <w:b/>
          <w:bCs/>
          <w:sz w:val="32"/>
          <w:szCs w:val="32"/>
        </w:rPr>
      </w:pPr>
      <w:r w:rsidRPr="00022367">
        <w:rPr>
          <w:rFonts w:ascii="TH SarabunPSK" w:hAnsi="TH SarabunPSK" w:cs="TH SarabunPSK"/>
          <w:b/>
          <w:bCs/>
          <w:sz w:val="32"/>
          <w:szCs w:val="32"/>
          <w:cs/>
        </w:rPr>
        <w:t>รายละเอียดวิธีการประเมินผลผู้เรียน</w:t>
      </w:r>
      <w:r w:rsidR="00A96689" w:rsidRPr="00022367">
        <w:rPr>
          <w:rFonts w:ascii="TH SarabunPSK" w:hAnsi="TH SarabunPSK" w:cs="TH SarabunPSK" w:hint="cs"/>
          <w:b/>
          <w:bCs/>
          <w:sz w:val="32"/>
          <w:szCs w:val="32"/>
          <w:cs/>
        </w:rPr>
        <w:t>ที่</w:t>
      </w:r>
      <w:r w:rsidRPr="00022367">
        <w:rPr>
          <w:rFonts w:ascii="TH SarabunPSK" w:hAnsi="TH SarabunPSK" w:cs="TH SarabunPSK"/>
          <w:b/>
          <w:bCs/>
          <w:sz w:val="32"/>
          <w:szCs w:val="32"/>
          <w:cs/>
        </w:rPr>
        <w:t xml:space="preserve">สอดคล้องกับ </w:t>
      </w:r>
      <w:r w:rsidR="00A96689" w:rsidRPr="00022367">
        <w:rPr>
          <w:rFonts w:ascii="TH SarabunPSK" w:hAnsi="TH SarabunPSK" w:cs="TH SarabunPSK"/>
          <w:b/>
          <w:bCs/>
          <w:sz w:val="32"/>
          <w:szCs w:val="32"/>
        </w:rPr>
        <w:t>C</w:t>
      </w:r>
      <w:r w:rsidRPr="00022367">
        <w:rPr>
          <w:rFonts w:ascii="TH SarabunPSK" w:hAnsi="TH SarabunPSK" w:cs="TH SarabunPSK"/>
          <w:b/>
          <w:bCs/>
          <w:sz w:val="32"/>
          <w:szCs w:val="32"/>
        </w:rPr>
        <w:t>LO</w:t>
      </w:r>
      <w:r w:rsidR="00A96689" w:rsidRPr="00022367">
        <w:rPr>
          <w:rFonts w:ascii="TH SarabunPSK" w:hAnsi="TH SarabunPSK" w:cs="TH SarabunPSK"/>
          <w:b/>
          <w:bCs/>
          <w:sz w:val="32"/>
          <w:szCs w:val="32"/>
        </w:rPr>
        <w:t>s</w:t>
      </w:r>
      <w:r w:rsidR="000C3C62" w:rsidRPr="00022367">
        <w:rPr>
          <w:rFonts w:ascii="TH SarabunPSK" w:hAnsi="TH SarabunPSK" w:cs="TH SarabunPSK"/>
          <w:b/>
          <w:bCs/>
          <w:sz w:val="32"/>
          <w:szCs w:val="32"/>
        </w:rPr>
        <w:t>/ELOs</w:t>
      </w:r>
      <w:r w:rsidR="00F338DA" w:rsidRPr="00022367">
        <w:rPr>
          <w:rFonts w:ascii="TH SarabunPSK" w:hAnsi="TH SarabunPSK" w:cs="TH SarabunPSK"/>
          <w:b/>
          <w:bCs/>
          <w:sz w:val="32"/>
          <w:szCs w:val="32"/>
        </w:rPr>
        <w:t xml:space="preserve"> </w:t>
      </w:r>
      <w:r w:rsidR="00F338DA" w:rsidRPr="00022367">
        <w:rPr>
          <w:rFonts w:ascii="TH SarabunPSK" w:hAnsi="TH SarabunPSK" w:cs="TH SarabunPSK" w:hint="cs"/>
          <w:b/>
          <w:bCs/>
          <w:sz w:val="32"/>
          <w:szCs w:val="32"/>
          <w:cs/>
        </w:rPr>
        <w:t>และน้ำหนักคะแนน</w:t>
      </w:r>
    </w:p>
    <w:p w14:paraId="732115BC" w14:textId="42440815" w:rsidR="003F62FC" w:rsidRPr="00022367" w:rsidRDefault="00EE2A2D" w:rsidP="00F338DA">
      <w:pPr>
        <w:pStyle w:val="ListParagraph"/>
        <w:spacing w:after="0" w:line="240" w:lineRule="auto"/>
        <w:contextualSpacing w:val="0"/>
        <w:rPr>
          <w:rFonts w:ascii="TH SarabunPSK" w:hAnsi="TH SarabunPSK" w:cs="TH SarabunPSK"/>
          <w:b/>
          <w:bCs/>
          <w:sz w:val="32"/>
          <w:szCs w:val="32"/>
        </w:rPr>
      </w:pPr>
      <w:r w:rsidRPr="00022367">
        <w:rPr>
          <w:rFonts w:ascii="TH SarabunPSK" w:hAnsi="TH SarabunPSK" w:cs="TH SarabunPSK"/>
          <w:b/>
          <w:bCs/>
          <w:sz w:val="32"/>
          <w:szCs w:val="32"/>
        </w:rPr>
        <w:t xml:space="preserve">Details of </w:t>
      </w:r>
      <w:r w:rsidR="000C3C62" w:rsidRPr="00022367">
        <w:rPr>
          <w:rFonts w:ascii="TH SarabunPSK" w:hAnsi="TH SarabunPSK" w:cs="TH SarabunPSK"/>
          <w:b/>
          <w:bCs/>
          <w:sz w:val="32"/>
          <w:szCs w:val="32"/>
        </w:rPr>
        <w:t>assessment methods aligned with CLOs/ELOs</w:t>
      </w:r>
      <w:r w:rsidR="00F338DA" w:rsidRPr="00022367">
        <w:rPr>
          <w:rFonts w:ascii="TH SarabunPSK" w:hAnsi="TH SarabunPSK" w:cs="TH SarabunPSK"/>
          <w:b/>
          <w:bCs/>
          <w:sz w:val="32"/>
          <w:szCs w:val="32"/>
        </w:rPr>
        <w:t xml:space="preserve"> and scoring weights</w:t>
      </w:r>
    </w:p>
    <w:tbl>
      <w:tblPr>
        <w:tblStyle w:val="TableGrid3"/>
        <w:tblW w:w="10098" w:type="dxa"/>
        <w:tblInd w:w="284" w:type="dxa"/>
        <w:tblLook w:val="04A0" w:firstRow="1" w:lastRow="0" w:firstColumn="1" w:lastColumn="0" w:noHBand="0" w:noVBand="1"/>
      </w:tblPr>
      <w:tblGrid>
        <w:gridCol w:w="4422"/>
        <w:gridCol w:w="720"/>
        <w:gridCol w:w="709"/>
        <w:gridCol w:w="709"/>
        <w:gridCol w:w="708"/>
        <w:gridCol w:w="709"/>
        <w:gridCol w:w="707"/>
        <w:gridCol w:w="707"/>
        <w:gridCol w:w="707"/>
      </w:tblGrid>
      <w:tr w:rsidR="00022367" w:rsidRPr="00022367" w14:paraId="7EF1352B" w14:textId="77777777" w:rsidTr="00D07ABF">
        <w:trPr>
          <w:trHeight w:val="20"/>
        </w:trPr>
        <w:tc>
          <w:tcPr>
            <w:tcW w:w="4422" w:type="dxa"/>
            <w:tcBorders>
              <w:bottom w:val="single" w:sz="4" w:space="0" w:color="auto"/>
            </w:tcBorders>
          </w:tcPr>
          <w:p w14:paraId="4B8B1B3F" w14:textId="39721C4F" w:rsidR="00D07ABF" w:rsidRPr="00022367" w:rsidRDefault="00D07ABF" w:rsidP="00526CD6">
            <w:pPr>
              <w:jc w:val="center"/>
              <w:rPr>
                <w:rFonts w:eastAsia="Calibri"/>
                <w:b/>
                <w:bCs/>
                <w:sz w:val="28"/>
                <w:szCs w:val="28"/>
                <w:cs/>
              </w:rPr>
            </w:pPr>
            <w:r w:rsidRPr="00022367">
              <w:rPr>
                <w:rFonts w:eastAsia="Calibri"/>
                <w:b/>
                <w:bCs/>
                <w:sz w:val="28"/>
                <w:szCs w:val="28"/>
                <w:cs/>
              </w:rPr>
              <w:t>ผลลัพธ์การเรียนรู้</w:t>
            </w:r>
            <w:r w:rsidR="00F338DA" w:rsidRPr="00022367">
              <w:rPr>
                <w:rFonts w:eastAsia="Calibri" w:hint="cs"/>
                <w:b/>
                <w:bCs/>
                <w:sz w:val="28"/>
                <w:szCs w:val="28"/>
                <w:cs/>
              </w:rPr>
              <w:t>รายวิชา</w:t>
            </w:r>
            <w:r w:rsidRPr="00022367">
              <w:rPr>
                <w:rFonts w:eastAsia="Calibri"/>
                <w:b/>
                <w:bCs/>
                <w:sz w:val="28"/>
                <w:szCs w:val="28"/>
                <w:cs/>
              </w:rPr>
              <w:t>*</w:t>
            </w:r>
          </w:p>
          <w:p w14:paraId="32A128CA" w14:textId="221B05C4" w:rsidR="00D07ABF" w:rsidRPr="00022367" w:rsidRDefault="00D07ABF" w:rsidP="00526CD6">
            <w:pPr>
              <w:jc w:val="center"/>
              <w:rPr>
                <w:rFonts w:eastAsia="Calibri"/>
                <w:b/>
                <w:bCs/>
                <w:sz w:val="28"/>
                <w:szCs w:val="28"/>
                <w:cs/>
              </w:rPr>
            </w:pPr>
            <w:r w:rsidRPr="00022367">
              <w:rPr>
                <w:rFonts w:eastAsia="Calibri"/>
                <w:b/>
                <w:bCs/>
                <w:sz w:val="28"/>
                <w:szCs w:val="28"/>
              </w:rPr>
              <w:t>CLOs</w:t>
            </w:r>
            <w:r w:rsidRPr="00022367">
              <w:rPr>
                <w:rFonts w:eastAsia="Calibri"/>
                <w:b/>
                <w:bCs/>
                <w:sz w:val="28"/>
                <w:szCs w:val="28"/>
                <w:cs/>
              </w:rPr>
              <w:t>*</w:t>
            </w:r>
          </w:p>
        </w:tc>
        <w:tc>
          <w:tcPr>
            <w:tcW w:w="720" w:type="dxa"/>
          </w:tcPr>
          <w:p w14:paraId="6F5F35EF" w14:textId="095F7812" w:rsidR="00D07ABF" w:rsidRPr="00022367" w:rsidRDefault="00D07ABF" w:rsidP="0055403A">
            <w:pPr>
              <w:jc w:val="center"/>
              <w:rPr>
                <w:rFonts w:eastAsia="Calibri"/>
                <w:b/>
                <w:bCs/>
                <w:sz w:val="28"/>
                <w:szCs w:val="28"/>
              </w:rPr>
            </w:pPr>
            <w:r w:rsidRPr="00022367">
              <w:rPr>
                <w:rFonts w:eastAsia="Calibri"/>
                <w:b/>
                <w:bCs/>
                <w:sz w:val="28"/>
                <w:szCs w:val="28"/>
              </w:rPr>
              <w:t>CLO1</w:t>
            </w:r>
          </w:p>
        </w:tc>
        <w:tc>
          <w:tcPr>
            <w:tcW w:w="709" w:type="dxa"/>
          </w:tcPr>
          <w:p w14:paraId="7FBD3ECA" w14:textId="45D7B21A" w:rsidR="00D07ABF" w:rsidRPr="00022367" w:rsidRDefault="00D07ABF" w:rsidP="0055403A">
            <w:pPr>
              <w:jc w:val="center"/>
              <w:rPr>
                <w:rFonts w:eastAsia="Calibri"/>
                <w:b/>
                <w:bCs/>
                <w:sz w:val="28"/>
                <w:szCs w:val="28"/>
              </w:rPr>
            </w:pPr>
            <w:r w:rsidRPr="00022367">
              <w:rPr>
                <w:rFonts w:eastAsia="Calibri"/>
                <w:b/>
                <w:bCs/>
                <w:sz w:val="28"/>
                <w:szCs w:val="28"/>
              </w:rPr>
              <w:t>CLO2</w:t>
            </w:r>
          </w:p>
        </w:tc>
        <w:tc>
          <w:tcPr>
            <w:tcW w:w="709" w:type="dxa"/>
          </w:tcPr>
          <w:p w14:paraId="29A8F459" w14:textId="62F1D660" w:rsidR="00D07ABF" w:rsidRPr="00022367" w:rsidRDefault="00D07ABF" w:rsidP="0055403A">
            <w:pPr>
              <w:jc w:val="center"/>
              <w:rPr>
                <w:rFonts w:eastAsia="Calibri"/>
                <w:b/>
                <w:bCs/>
                <w:sz w:val="28"/>
                <w:szCs w:val="28"/>
              </w:rPr>
            </w:pPr>
            <w:r w:rsidRPr="00022367">
              <w:rPr>
                <w:rFonts w:eastAsia="Calibri"/>
                <w:b/>
                <w:bCs/>
                <w:sz w:val="28"/>
                <w:szCs w:val="28"/>
              </w:rPr>
              <w:t>CLO3</w:t>
            </w:r>
          </w:p>
        </w:tc>
        <w:tc>
          <w:tcPr>
            <w:tcW w:w="708" w:type="dxa"/>
          </w:tcPr>
          <w:p w14:paraId="524C2722" w14:textId="4543D389" w:rsidR="00D07ABF" w:rsidRPr="00022367" w:rsidRDefault="00D07ABF" w:rsidP="0055403A">
            <w:pPr>
              <w:jc w:val="center"/>
              <w:rPr>
                <w:rFonts w:eastAsia="Calibri"/>
                <w:b/>
                <w:bCs/>
                <w:sz w:val="28"/>
                <w:szCs w:val="28"/>
              </w:rPr>
            </w:pPr>
            <w:r w:rsidRPr="00022367">
              <w:rPr>
                <w:rFonts w:eastAsia="Calibri"/>
                <w:b/>
                <w:bCs/>
                <w:sz w:val="28"/>
                <w:szCs w:val="28"/>
              </w:rPr>
              <w:t>CLO4</w:t>
            </w:r>
          </w:p>
        </w:tc>
        <w:tc>
          <w:tcPr>
            <w:tcW w:w="709" w:type="dxa"/>
          </w:tcPr>
          <w:p w14:paraId="0AF80885" w14:textId="7006076B" w:rsidR="00D07ABF" w:rsidRPr="00022367" w:rsidRDefault="00D07ABF" w:rsidP="0055403A">
            <w:pPr>
              <w:jc w:val="center"/>
              <w:rPr>
                <w:rFonts w:eastAsia="Calibri"/>
                <w:b/>
                <w:bCs/>
                <w:sz w:val="28"/>
                <w:szCs w:val="28"/>
              </w:rPr>
            </w:pPr>
            <w:r w:rsidRPr="00022367">
              <w:rPr>
                <w:rFonts w:eastAsia="Calibri"/>
                <w:b/>
                <w:bCs/>
                <w:sz w:val="28"/>
                <w:szCs w:val="28"/>
              </w:rPr>
              <w:t>CLO5</w:t>
            </w:r>
          </w:p>
        </w:tc>
        <w:tc>
          <w:tcPr>
            <w:tcW w:w="707" w:type="dxa"/>
          </w:tcPr>
          <w:p w14:paraId="4BD69841" w14:textId="165469F0" w:rsidR="00D07ABF" w:rsidRPr="00022367" w:rsidRDefault="00D07ABF" w:rsidP="0055403A">
            <w:pPr>
              <w:jc w:val="center"/>
              <w:rPr>
                <w:rFonts w:eastAsia="Calibri"/>
                <w:b/>
                <w:bCs/>
                <w:sz w:val="28"/>
                <w:szCs w:val="28"/>
              </w:rPr>
            </w:pPr>
            <w:r w:rsidRPr="00022367">
              <w:rPr>
                <w:rFonts w:eastAsia="Calibri"/>
                <w:b/>
                <w:bCs/>
                <w:sz w:val="28"/>
                <w:szCs w:val="28"/>
              </w:rPr>
              <w:t>CLO6</w:t>
            </w:r>
          </w:p>
        </w:tc>
        <w:tc>
          <w:tcPr>
            <w:tcW w:w="707" w:type="dxa"/>
          </w:tcPr>
          <w:p w14:paraId="18052377" w14:textId="782C3B31" w:rsidR="00D07ABF" w:rsidRPr="00022367" w:rsidRDefault="00D07ABF" w:rsidP="0055403A">
            <w:pPr>
              <w:jc w:val="center"/>
              <w:rPr>
                <w:rFonts w:eastAsia="Calibri"/>
                <w:b/>
                <w:bCs/>
                <w:sz w:val="28"/>
                <w:szCs w:val="28"/>
              </w:rPr>
            </w:pPr>
            <w:r w:rsidRPr="00022367">
              <w:rPr>
                <w:rFonts w:eastAsia="Calibri"/>
                <w:b/>
                <w:bCs/>
                <w:sz w:val="28"/>
                <w:szCs w:val="28"/>
              </w:rPr>
              <w:t>CLO7</w:t>
            </w:r>
          </w:p>
        </w:tc>
        <w:tc>
          <w:tcPr>
            <w:tcW w:w="707" w:type="dxa"/>
            <w:vMerge w:val="restart"/>
          </w:tcPr>
          <w:p w14:paraId="6EE790FB" w14:textId="382EC1B9" w:rsidR="000C3C62" w:rsidRPr="00022367" w:rsidRDefault="000C3C62" w:rsidP="00526CD6">
            <w:pPr>
              <w:jc w:val="center"/>
              <w:rPr>
                <w:rFonts w:eastAsia="Calibri"/>
                <w:b/>
                <w:bCs/>
                <w:sz w:val="28"/>
                <w:szCs w:val="28"/>
                <w:cs/>
              </w:rPr>
            </w:pPr>
            <w:r w:rsidRPr="00022367">
              <w:rPr>
                <w:rFonts w:eastAsia="Calibri" w:hint="cs"/>
                <w:b/>
                <w:bCs/>
                <w:sz w:val="28"/>
                <w:szCs w:val="28"/>
                <w:cs/>
              </w:rPr>
              <w:t>รวม</w:t>
            </w:r>
          </w:p>
          <w:p w14:paraId="686B7EED" w14:textId="5F87918C" w:rsidR="00D07ABF" w:rsidRPr="00022367" w:rsidRDefault="00D07ABF" w:rsidP="00526CD6">
            <w:pPr>
              <w:jc w:val="center"/>
              <w:rPr>
                <w:rFonts w:eastAsia="Calibri"/>
                <w:b/>
                <w:bCs/>
                <w:sz w:val="28"/>
                <w:szCs w:val="28"/>
              </w:rPr>
            </w:pPr>
            <w:r w:rsidRPr="00022367">
              <w:rPr>
                <w:rFonts w:eastAsia="Calibri"/>
                <w:b/>
                <w:bCs/>
                <w:sz w:val="28"/>
                <w:szCs w:val="28"/>
              </w:rPr>
              <w:t>Total</w:t>
            </w:r>
          </w:p>
        </w:tc>
      </w:tr>
      <w:tr w:rsidR="00022367" w:rsidRPr="00022367" w14:paraId="2B596F0B" w14:textId="77777777" w:rsidTr="00D07ABF">
        <w:trPr>
          <w:trHeight w:val="20"/>
        </w:trPr>
        <w:tc>
          <w:tcPr>
            <w:tcW w:w="4422" w:type="dxa"/>
            <w:tcBorders>
              <w:bottom w:val="single" w:sz="4" w:space="0" w:color="auto"/>
              <w:tl2br w:val="single" w:sz="4" w:space="0" w:color="auto"/>
            </w:tcBorders>
          </w:tcPr>
          <w:p w14:paraId="0691A21E" w14:textId="74CA9F69" w:rsidR="00D07ABF" w:rsidRPr="00022367" w:rsidRDefault="00D07ABF" w:rsidP="00526CD6">
            <w:pPr>
              <w:jc w:val="right"/>
              <w:rPr>
                <w:rFonts w:eastAsia="Calibri"/>
                <w:b/>
                <w:bCs/>
                <w:sz w:val="28"/>
                <w:szCs w:val="28"/>
              </w:rPr>
            </w:pPr>
            <w:r w:rsidRPr="00022367">
              <w:rPr>
                <w:rFonts w:eastAsia="Calibri"/>
                <w:b/>
                <w:bCs/>
                <w:sz w:val="28"/>
                <w:szCs w:val="28"/>
                <w:cs/>
              </w:rPr>
              <w:t xml:space="preserve">           ความสอดคล้องกับ </w:t>
            </w:r>
            <w:r w:rsidRPr="00022367">
              <w:rPr>
                <w:rFonts w:eastAsia="Calibri"/>
                <w:b/>
                <w:bCs/>
                <w:sz w:val="28"/>
                <w:szCs w:val="28"/>
              </w:rPr>
              <w:t>ELO</w:t>
            </w:r>
            <w:r w:rsidR="000C3C62" w:rsidRPr="00022367">
              <w:rPr>
                <w:rFonts w:eastAsia="Calibri"/>
                <w:b/>
                <w:bCs/>
                <w:sz w:val="28"/>
                <w:szCs w:val="28"/>
              </w:rPr>
              <w:t>s</w:t>
            </w:r>
          </w:p>
          <w:p w14:paraId="1C05172B" w14:textId="078CC452" w:rsidR="00D07ABF" w:rsidRPr="00022367" w:rsidRDefault="00D07ABF" w:rsidP="00526CD6">
            <w:pPr>
              <w:jc w:val="right"/>
              <w:rPr>
                <w:rFonts w:eastAsia="Calibri"/>
                <w:b/>
                <w:bCs/>
                <w:sz w:val="28"/>
                <w:szCs w:val="28"/>
              </w:rPr>
            </w:pPr>
            <w:r w:rsidRPr="00022367">
              <w:rPr>
                <w:rFonts w:eastAsia="Calibri"/>
                <w:b/>
                <w:bCs/>
                <w:sz w:val="28"/>
                <w:szCs w:val="28"/>
              </w:rPr>
              <w:t xml:space="preserve">                Alignment with ELOs</w:t>
            </w:r>
          </w:p>
          <w:p w14:paraId="0A567DED" w14:textId="77777777" w:rsidR="00D07ABF" w:rsidRPr="00022367" w:rsidRDefault="00D07ABF" w:rsidP="00526CD6">
            <w:pPr>
              <w:rPr>
                <w:rFonts w:eastAsia="Calibri"/>
                <w:b/>
                <w:bCs/>
                <w:sz w:val="28"/>
                <w:szCs w:val="28"/>
                <w:cs/>
              </w:rPr>
            </w:pPr>
            <w:r w:rsidRPr="00022367">
              <w:rPr>
                <w:rFonts w:eastAsia="Calibri"/>
                <w:b/>
                <w:bCs/>
                <w:sz w:val="28"/>
                <w:szCs w:val="28"/>
                <w:cs/>
              </w:rPr>
              <w:t>วิธีการวัดผล</w:t>
            </w:r>
          </w:p>
          <w:p w14:paraId="61FE96AC" w14:textId="0CBBA695" w:rsidR="00D07ABF" w:rsidRPr="00022367" w:rsidRDefault="00D07ABF" w:rsidP="00526CD6">
            <w:pPr>
              <w:rPr>
                <w:rFonts w:eastAsia="Calibri"/>
                <w:b/>
                <w:bCs/>
                <w:sz w:val="28"/>
                <w:szCs w:val="28"/>
              </w:rPr>
            </w:pPr>
            <w:r w:rsidRPr="00022367">
              <w:rPr>
                <w:rFonts w:eastAsia="Calibri"/>
                <w:b/>
                <w:bCs/>
                <w:sz w:val="28"/>
                <w:szCs w:val="28"/>
              </w:rPr>
              <w:t>Assessment Methods</w:t>
            </w:r>
          </w:p>
        </w:tc>
        <w:tc>
          <w:tcPr>
            <w:tcW w:w="720" w:type="dxa"/>
            <w:tcBorders>
              <w:bottom w:val="single" w:sz="4" w:space="0" w:color="auto"/>
            </w:tcBorders>
          </w:tcPr>
          <w:p w14:paraId="7EE72E34" w14:textId="41DE2DC0" w:rsidR="00D07ABF" w:rsidRPr="00022367" w:rsidRDefault="00D07ABF" w:rsidP="00526CD6">
            <w:pPr>
              <w:jc w:val="center"/>
              <w:rPr>
                <w:rFonts w:eastAsia="Calibri"/>
                <w:b/>
                <w:bCs/>
                <w:sz w:val="28"/>
                <w:szCs w:val="28"/>
              </w:rPr>
            </w:pPr>
            <w:r w:rsidRPr="00022367">
              <w:rPr>
                <w:rFonts w:eastAsia="Calibri"/>
                <w:b/>
                <w:bCs/>
                <w:sz w:val="28"/>
                <w:szCs w:val="28"/>
              </w:rPr>
              <w:t>ELO1</w:t>
            </w:r>
          </w:p>
        </w:tc>
        <w:tc>
          <w:tcPr>
            <w:tcW w:w="709" w:type="dxa"/>
            <w:tcBorders>
              <w:bottom w:val="single" w:sz="4" w:space="0" w:color="auto"/>
            </w:tcBorders>
          </w:tcPr>
          <w:p w14:paraId="05E48C69" w14:textId="78DCC6A5" w:rsidR="00D07ABF" w:rsidRPr="00022367" w:rsidRDefault="00D07ABF" w:rsidP="00526CD6">
            <w:pPr>
              <w:jc w:val="center"/>
              <w:rPr>
                <w:rFonts w:eastAsia="Calibri"/>
                <w:b/>
                <w:bCs/>
                <w:sz w:val="28"/>
                <w:szCs w:val="28"/>
              </w:rPr>
            </w:pPr>
            <w:r w:rsidRPr="00022367">
              <w:rPr>
                <w:rFonts w:eastAsia="Calibri"/>
                <w:b/>
                <w:bCs/>
                <w:sz w:val="28"/>
                <w:szCs w:val="28"/>
              </w:rPr>
              <w:t>ELO2</w:t>
            </w:r>
          </w:p>
        </w:tc>
        <w:tc>
          <w:tcPr>
            <w:tcW w:w="709" w:type="dxa"/>
            <w:tcBorders>
              <w:bottom w:val="single" w:sz="4" w:space="0" w:color="auto"/>
            </w:tcBorders>
          </w:tcPr>
          <w:p w14:paraId="2BEB53DD" w14:textId="2D8F74B5" w:rsidR="00D07ABF" w:rsidRPr="00022367" w:rsidRDefault="00D07ABF" w:rsidP="00526CD6">
            <w:pPr>
              <w:jc w:val="center"/>
              <w:rPr>
                <w:rFonts w:eastAsia="Calibri"/>
                <w:b/>
                <w:bCs/>
                <w:sz w:val="28"/>
                <w:szCs w:val="28"/>
              </w:rPr>
            </w:pPr>
            <w:r w:rsidRPr="00022367">
              <w:rPr>
                <w:rFonts w:eastAsia="Calibri"/>
                <w:b/>
                <w:bCs/>
                <w:sz w:val="28"/>
                <w:szCs w:val="28"/>
              </w:rPr>
              <w:t>ELO3</w:t>
            </w:r>
          </w:p>
        </w:tc>
        <w:tc>
          <w:tcPr>
            <w:tcW w:w="708" w:type="dxa"/>
            <w:tcBorders>
              <w:bottom w:val="single" w:sz="4" w:space="0" w:color="auto"/>
            </w:tcBorders>
          </w:tcPr>
          <w:p w14:paraId="7DFD1634" w14:textId="223E3DE2" w:rsidR="00D07ABF" w:rsidRPr="00022367" w:rsidRDefault="00D07ABF" w:rsidP="00526CD6">
            <w:pPr>
              <w:jc w:val="center"/>
              <w:rPr>
                <w:rFonts w:eastAsia="Calibri"/>
                <w:b/>
                <w:bCs/>
                <w:sz w:val="28"/>
                <w:szCs w:val="28"/>
              </w:rPr>
            </w:pPr>
            <w:r w:rsidRPr="00022367">
              <w:rPr>
                <w:rFonts w:eastAsia="Calibri"/>
                <w:b/>
                <w:bCs/>
                <w:sz w:val="28"/>
                <w:szCs w:val="28"/>
              </w:rPr>
              <w:t>ELO4</w:t>
            </w:r>
          </w:p>
        </w:tc>
        <w:tc>
          <w:tcPr>
            <w:tcW w:w="709" w:type="dxa"/>
            <w:tcBorders>
              <w:bottom w:val="single" w:sz="4" w:space="0" w:color="auto"/>
            </w:tcBorders>
          </w:tcPr>
          <w:p w14:paraId="7149CFAF" w14:textId="414625BA" w:rsidR="00D07ABF" w:rsidRPr="00022367" w:rsidRDefault="00D07ABF" w:rsidP="00526CD6">
            <w:pPr>
              <w:jc w:val="center"/>
              <w:rPr>
                <w:rFonts w:eastAsia="Calibri"/>
                <w:b/>
                <w:bCs/>
                <w:sz w:val="28"/>
                <w:szCs w:val="28"/>
              </w:rPr>
            </w:pPr>
            <w:r w:rsidRPr="00022367">
              <w:rPr>
                <w:rFonts w:eastAsia="Calibri"/>
                <w:b/>
                <w:bCs/>
                <w:sz w:val="28"/>
                <w:szCs w:val="28"/>
              </w:rPr>
              <w:t>ELO5</w:t>
            </w:r>
          </w:p>
        </w:tc>
        <w:tc>
          <w:tcPr>
            <w:tcW w:w="707" w:type="dxa"/>
            <w:tcBorders>
              <w:bottom w:val="single" w:sz="4" w:space="0" w:color="auto"/>
            </w:tcBorders>
          </w:tcPr>
          <w:p w14:paraId="2CC33A36" w14:textId="6CB84014" w:rsidR="00D07ABF" w:rsidRPr="00022367" w:rsidRDefault="00D07ABF" w:rsidP="00526CD6">
            <w:pPr>
              <w:jc w:val="center"/>
              <w:rPr>
                <w:rFonts w:eastAsia="Calibri"/>
                <w:b/>
                <w:bCs/>
                <w:sz w:val="28"/>
                <w:szCs w:val="28"/>
              </w:rPr>
            </w:pPr>
            <w:r w:rsidRPr="00022367">
              <w:rPr>
                <w:rFonts w:eastAsia="Calibri"/>
                <w:b/>
                <w:bCs/>
                <w:sz w:val="28"/>
                <w:szCs w:val="28"/>
              </w:rPr>
              <w:t>ELO6</w:t>
            </w:r>
          </w:p>
        </w:tc>
        <w:tc>
          <w:tcPr>
            <w:tcW w:w="707" w:type="dxa"/>
            <w:tcBorders>
              <w:bottom w:val="single" w:sz="4" w:space="0" w:color="auto"/>
            </w:tcBorders>
          </w:tcPr>
          <w:p w14:paraId="4312201F" w14:textId="6FA44D36" w:rsidR="00D07ABF" w:rsidRPr="00022367" w:rsidRDefault="00D07ABF" w:rsidP="00526CD6">
            <w:pPr>
              <w:jc w:val="center"/>
              <w:rPr>
                <w:rFonts w:eastAsia="Calibri"/>
                <w:b/>
                <w:bCs/>
                <w:sz w:val="28"/>
                <w:szCs w:val="28"/>
              </w:rPr>
            </w:pPr>
            <w:r w:rsidRPr="00022367">
              <w:rPr>
                <w:rFonts w:eastAsia="Calibri"/>
                <w:b/>
                <w:bCs/>
                <w:sz w:val="28"/>
                <w:szCs w:val="28"/>
              </w:rPr>
              <w:t>ELO7</w:t>
            </w:r>
          </w:p>
        </w:tc>
        <w:tc>
          <w:tcPr>
            <w:tcW w:w="707" w:type="dxa"/>
            <w:vMerge/>
            <w:tcBorders>
              <w:bottom w:val="single" w:sz="4" w:space="0" w:color="auto"/>
            </w:tcBorders>
          </w:tcPr>
          <w:p w14:paraId="37B16416" w14:textId="182E4B79" w:rsidR="00D07ABF" w:rsidRPr="00022367" w:rsidRDefault="00D07ABF" w:rsidP="00526CD6">
            <w:pPr>
              <w:jc w:val="center"/>
              <w:rPr>
                <w:rFonts w:eastAsia="Calibri"/>
                <w:b/>
                <w:bCs/>
                <w:sz w:val="28"/>
                <w:szCs w:val="28"/>
              </w:rPr>
            </w:pPr>
          </w:p>
        </w:tc>
      </w:tr>
      <w:tr w:rsidR="00022367" w:rsidRPr="00022367" w14:paraId="21E7D87F" w14:textId="77777777" w:rsidTr="00D07ABF">
        <w:trPr>
          <w:trHeight w:val="20"/>
        </w:trPr>
        <w:tc>
          <w:tcPr>
            <w:tcW w:w="4422" w:type="dxa"/>
          </w:tcPr>
          <w:p w14:paraId="2105C4AD" w14:textId="77777777" w:rsidR="00D07ABF" w:rsidRPr="00022367" w:rsidRDefault="00D07ABF" w:rsidP="00526CD6">
            <w:pPr>
              <w:rPr>
                <w:rFonts w:eastAsia="Calibri"/>
                <w:sz w:val="28"/>
                <w:szCs w:val="28"/>
              </w:rPr>
            </w:pPr>
            <w:r w:rsidRPr="00022367">
              <w:rPr>
                <w:rFonts w:eastAsia="Calibri"/>
                <w:sz w:val="28"/>
                <w:szCs w:val="28"/>
              </w:rPr>
              <w:t xml:space="preserve">1. </w:t>
            </w:r>
            <w:r w:rsidRPr="00022367">
              <w:rPr>
                <w:rFonts w:eastAsia="Calibri"/>
                <w:sz w:val="28"/>
                <w:szCs w:val="28"/>
                <w:cs/>
              </w:rPr>
              <w:t>การเข้าชั้นเรียน</w:t>
            </w:r>
            <w:r w:rsidRPr="00022367">
              <w:rPr>
                <w:rFonts w:eastAsia="Calibri"/>
                <w:sz w:val="28"/>
                <w:szCs w:val="28"/>
              </w:rPr>
              <w:t xml:space="preserve"> (Class attendance)</w:t>
            </w:r>
          </w:p>
        </w:tc>
        <w:tc>
          <w:tcPr>
            <w:tcW w:w="720" w:type="dxa"/>
          </w:tcPr>
          <w:p w14:paraId="7556E5DB"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21BCE790"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670C5374"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8" w:type="dxa"/>
          </w:tcPr>
          <w:p w14:paraId="5EEA88AB"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6689E7CD" w14:textId="77777777" w:rsidR="00D07ABF" w:rsidRPr="00022367" w:rsidRDefault="00D07ABF" w:rsidP="00526CD6">
            <w:pPr>
              <w:jc w:val="center"/>
              <w:rPr>
                <w:rFonts w:eastAsia="Calibri"/>
                <w:sz w:val="28"/>
                <w:szCs w:val="28"/>
              </w:rPr>
            </w:pPr>
            <w:r w:rsidRPr="00022367">
              <w:rPr>
                <w:rFonts w:eastAsia="Calibri"/>
                <w:sz w:val="28"/>
                <w:szCs w:val="28"/>
                <w:cs/>
              </w:rPr>
              <w:t>5</w:t>
            </w:r>
            <w:r w:rsidRPr="00022367">
              <w:rPr>
                <w:rFonts w:eastAsia="Calibri"/>
                <w:sz w:val="28"/>
                <w:szCs w:val="28"/>
              </w:rPr>
              <w:t>%</w:t>
            </w:r>
          </w:p>
        </w:tc>
        <w:tc>
          <w:tcPr>
            <w:tcW w:w="707" w:type="dxa"/>
          </w:tcPr>
          <w:p w14:paraId="1B300175" w14:textId="77777777" w:rsidR="00D07ABF" w:rsidRPr="00022367" w:rsidRDefault="00D07ABF" w:rsidP="00526CD6">
            <w:pPr>
              <w:jc w:val="center"/>
              <w:rPr>
                <w:rFonts w:eastAsia="Calibri"/>
                <w:sz w:val="28"/>
                <w:szCs w:val="28"/>
              </w:rPr>
            </w:pPr>
          </w:p>
        </w:tc>
        <w:tc>
          <w:tcPr>
            <w:tcW w:w="707" w:type="dxa"/>
          </w:tcPr>
          <w:p w14:paraId="74D611F7" w14:textId="589D075B" w:rsidR="00D07ABF" w:rsidRPr="00022367" w:rsidRDefault="00D07ABF" w:rsidP="00526CD6">
            <w:pPr>
              <w:jc w:val="center"/>
              <w:rPr>
                <w:rFonts w:eastAsia="Calibri"/>
                <w:sz w:val="28"/>
                <w:szCs w:val="28"/>
              </w:rPr>
            </w:pPr>
          </w:p>
        </w:tc>
        <w:tc>
          <w:tcPr>
            <w:tcW w:w="707" w:type="dxa"/>
          </w:tcPr>
          <w:p w14:paraId="538EA1F3" w14:textId="296723D3" w:rsidR="00D07ABF" w:rsidRPr="00022367" w:rsidRDefault="00D07ABF" w:rsidP="00526CD6">
            <w:pPr>
              <w:jc w:val="center"/>
              <w:rPr>
                <w:rFonts w:eastAsia="Calibri"/>
                <w:sz w:val="28"/>
                <w:szCs w:val="28"/>
              </w:rPr>
            </w:pPr>
            <w:r w:rsidRPr="00022367">
              <w:rPr>
                <w:rFonts w:eastAsia="Calibri"/>
                <w:sz w:val="28"/>
                <w:szCs w:val="28"/>
              </w:rPr>
              <w:t>5%</w:t>
            </w:r>
          </w:p>
        </w:tc>
      </w:tr>
      <w:tr w:rsidR="00022367" w:rsidRPr="00022367" w14:paraId="42629937" w14:textId="77777777" w:rsidTr="00D07ABF">
        <w:trPr>
          <w:trHeight w:val="20"/>
        </w:trPr>
        <w:tc>
          <w:tcPr>
            <w:tcW w:w="4422" w:type="dxa"/>
          </w:tcPr>
          <w:p w14:paraId="56694538" w14:textId="5661B3FD" w:rsidR="00D07ABF" w:rsidRPr="00022367" w:rsidRDefault="00D07ABF" w:rsidP="00526CD6">
            <w:pPr>
              <w:rPr>
                <w:rFonts w:eastAsia="Calibri"/>
                <w:sz w:val="28"/>
                <w:szCs w:val="28"/>
              </w:rPr>
            </w:pPr>
            <w:r w:rsidRPr="00022367">
              <w:rPr>
                <w:rFonts w:eastAsia="Calibri"/>
                <w:sz w:val="28"/>
                <w:szCs w:val="28"/>
                <w:cs/>
              </w:rPr>
              <w:t>2. การมีส่วนร่วมในชั้นเรียน (</w:t>
            </w:r>
            <w:r w:rsidRPr="00022367">
              <w:rPr>
                <w:rFonts w:eastAsia="Calibri"/>
                <w:sz w:val="28"/>
                <w:szCs w:val="28"/>
              </w:rPr>
              <w:t>Participation</w:t>
            </w:r>
            <w:r w:rsidR="00CF2CB8" w:rsidRPr="00022367">
              <w:rPr>
                <w:rFonts w:eastAsia="Calibri"/>
                <w:sz w:val="28"/>
                <w:szCs w:val="28"/>
              </w:rPr>
              <w:t xml:space="preserve"> in class</w:t>
            </w:r>
            <w:r w:rsidRPr="00022367">
              <w:rPr>
                <w:rFonts w:eastAsia="Calibri"/>
                <w:sz w:val="28"/>
                <w:szCs w:val="28"/>
              </w:rPr>
              <w:t>)</w:t>
            </w:r>
          </w:p>
        </w:tc>
        <w:tc>
          <w:tcPr>
            <w:tcW w:w="720" w:type="dxa"/>
          </w:tcPr>
          <w:p w14:paraId="1F916151" w14:textId="77777777" w:rsidR="00D07ABF" w:rsidRPr="00022367" w:rsidRDefault="00D07ABF" w:rsidP="00526CD6">
            <w:pPr>
              <w:jc w:val="center"/>
              <w:rPr>
                <w:rFonts w:eastAsia="Calibri"/>
                <w:sz w:val="28"/>
                <w:szCs w:val="28"/>
              </w:rPr>
            </w:pPr>
          </w:p>
        </w:tc>
        <w:tc>
          <w:tcPr>
            <w:tcW w:w="709" w:type="dxa"/>
          </w:tcPr>
          <w:p w14:paraId="274F3073" w14:textId="77777777" w:rsidR="00D07ABF" w:rsidRPr="00022367" w:rsidRDefault="00D07ABF" w:rsidP="00526CD6">
            <w:pPr>
              <w:jc w:val="center"/>
              <w:rPr>
                <w:rFonts w:eastAsia="Calibri"/>
                <w:sz w:val="28"/>
                <w:szCs w:val="28"/>
              </w:rPr>
            </w:pPr>
          </w:p>
        </w:tc>
        <w:tc>
          <w:tcPr>
            <w:tcW w:w="709" w:type="dxa"/>
          </w:tcPr>
          <w:p w14:paraId="24028552" w14:textId="77777777" w:rsidR="00D07ABF" w:rsidRPr="00022367" w:rsidRDefault="00D07ABF" w:rsidP="00526CD6">
            <w:pPr>
              <w:jc w:val="center"/>
              <w:rPr>
                <w:rFonts w:eastAsia="Calibri"/>
                <w:sz w:val="28"/>
                <w:szCs w:val="28"/>
              </w:rPr>
            </w:pPr>
          </w:p>
        </w:tc>
        <w:tc>
          <w:tcPr>
            <w:tcW w:w="708" w:type="dxa"/>
          </w:tcPr>
          <w:p w14:paraId="0FC15097" w14:textId="77777777" w:rsidR="00D07ABF" w:rsidRPr="00022367" w:rsidRDefault="00D07ABF" w:rsidP="00526CD6">
            <w:pPr>
              <w:jc w:val="center"/>
              <w:rPr>
                <w:rFonts w:eastAsia="Calibri"/>
                <w:sz w:val="28"/>
                <w:szCs w:val="28"/>
              </w:rPr>
            </w:pPr>
          </w:p>
        </w:tc>
        <w:tc>
          <w:tcPr>
            <w:tcW w:w="709" w:type="dxa"/>
          </w:tcPr>
          <w:p w14:paraId="063D745F" w14:textId="77777777" w:rsidR="00D07ABF" w:rsidRPr="00022367" w:rsidRDefault="00D07ABF" w:rsidP="00526CD6">
            <w:pPr>
              <w:jc w:val="center"/>
              <w:rPr>
                <w:rFonts w:eastAsia="Calibri"/>
                <w:sz w:val="28"/>
                <w:szCs w:val="28"/>
              </w:rPr>
            </w:pPr>
            <w:r w:rsidRPr="00022367">
              <w:rPr>
                <w:rFonts w:eastAsia="Calibri"/>
                <w:sz w:val="28"/>
                <w:szCs w:val="28"/>
                <w:cs/>
              </w:rPr>
              <w:t>5</w:t>
            </w:r>
            <w:r w:rsidRPr="00022367">
              <w:rPr>
                <w:rFonts w:eastAsia="Calibri"/>
                <w:sz w:val="28"/>
                <w:szCs w:val="28"/>
              </w:rPr>
              <w:t>%</w:t>
            </w:r>
          </w:p>
        </w:tc>
        <w:tc>
          <w:tcPr>
            <w:tcW w:w="707" w:type="dxa"/>
          </w:tcPr>
          <w:p w14:paraId="7B51FBDC" w14:textId="77777777" w:rsidR="00D07ABF" w:rsidRPr="00022367" w:rsidRDefault="00D07ABF" w:rsidP="00526CD6">
            <w:pPr>
              <w:jc w:val="center"/>
              <w:rPr>
                <w:rFonts w:eastAsia="Calibri"/>
                <w:sz w:val="28"/>
                <w:szCs w:val="28"/>
              </w:rPr>
            </w:pPr>
          </w:p>
        </w:tc>
        <w:tc>
          <w:tcPr>
            <w:tcW w:w="707" w:type="dxa"/>
          </w:tcPr>
          <w:p w14:paraId="5FB2E3E1" w14:textId="1BB49F5A" w:rsidR="00D07ABF" w:rsidRPr="00022367" w:rsidRDefault="00D07ABF" w:rsidP="00526CD6">
            <w:pPr>
              <w:jc w:val="center"/>
              <w:rPr>
                <w:rFonts w:eastAsia="Calibri"/>
                <w:sz w:val="28"/>
                <w:szCs w:val="28"/>
              </w:rPr>
            </w:pPr>
          </w:p>
        </w:tc>
        <w:tc>
          <w:tcPr>
            <w:tcW w:w="707" w:type="dxa"/>
          </w:tcPr>
          <w:p w14:paraId="7EA606DF" w14:textId="537C3966" w:rsidR="00D07ABF" w:rsidRPr="00022367" w:rsidRDefault="00D07ABF" w:rsidP="00526CD6">
            <w:pPr>
              <w:jc w:val="center"/>
              <w:rPr>
                <w:rFonts w:eastAsia="Calibri"/>
                <w:sz w:val="28"/>
                <w:szCs w:val="28"/>
              </w:rPr>
            </w:pPr>
            <w:r w:rsidRPr="00022367">
              <w:rPr>
                <w:rFonts w:eastAsia="Calibri"/>
                <w:sz w:val="28"/>
                <w:szCs w:val="28"/>
              </w:rPr>
              <w:t>5%</w:t>
            </w:r>
          </w:p>
        </w:tc>
      </w:tr>
      <w:tr w:rsidR="00022367" w:rsidRPr="00022367" w14:paraId="05C89ED5" w14:textId="77777777" w:rsidTr="00D07ABF">
        <w:trPr>
          <w:trHeight w:val="20"/>
        </w:trPr>
        <w:tc>
          <w:tcPr>
            <w:tcW w:w="4422" w:type="dxa"/>
          </w:tcPr>
          <w:p w14:paraId="5B9CA4BA" w14:textId="77777777" w:rsidR="00D07ABF" w:rsidRPr="00022367" w:rsidRDefault="00D07ABF" w:rsidP="00526CD6">
            <w:pPr>
              <w:rPr>
                <w:rFonts w:eastAsia="Calibri"/>
                <w:sz w:val="28"/>
                <w:szCs w:val="28"/>
              </w:rPr>
            </w:pPr>
            <w:r w:rsidRPr="00022367">
              <w:rPr>
                <w:rFonts w:eastAsia="Calibri"/>
                <w:sz w:val="28"/>
                <w:szCs w:val="28"/>
              </w:rPr>
              <w:t xml:space="preserve">3. </w:t>
            </w:r>
            <w:r w:rsidRPr="00022367">
              <w:rPr>
                <w:rFonts w:eastAsia="Calibri"/>
                <w:sz w:val="28"/>
                <w:szCs w:val="28"/>
                <w:cs/>
              </w:rPr>
              <w:t>แบบฝึกหัดและทดสอบย่อย</w:t>
            </w:r>
            <w:r w:rsidRPr="00022367">
              <w:rPr>
                <w:rFonts w:eastAsia="Calibri"/>
                <w:sz w:val="28"/>
                <w:szCs w:val="28"/>
              </w:rPr>
              <w:t xml:space="preserve"> (Exercises and quizzes)</w:t>
            </w:r>
          </w:p>
        </w:tc>
        <w:tc>
          <w:tcPr>
            <w:tcW w:w="720" w:type="dxa"/>
          </w:tcPr>
          <w:p w14:paraId="236853EE"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74689B90"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6C24D5CD"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8" w:type="dxa"/>
          </w:tcPr>
          <w:p w14:paraId="5C2B084A"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79E9F198" w14:textId="77777777" w:rsidR="00D07ABF" w:rsidRPr="00022367" w:rsidRDefault="00D07ABF" w:rsidP="00526CD6">
            <w:pPr>
              <w:jc w:val="center"/>
              <w:rPr>
                <w:rFonts w:eastAsia="Calibri"/>
                <w:sz w:val="28"/>
                <w:szCs w:val="28"/>
              </w:rPr>
            </w:pPr>
            <w:r w:rsidRPr="00022367">
              <w:rPr>
                <w:rFonts w:eastAsia="Calibri"/>
                <w:sz w:val="28"/>
                <w:szCs w:val="28"/>
                <w:cs/>
              </w:rPr>
              <w:t>5</w:t>
            </w:r>
            <w:r w:rsidRPr="00022367">
              <w:rPr>
                <w:rFonts w:eastAsia="Calibri"/>
                <w:sz w:val="28"/>
                <w:szCs w:val="28"/>
              </w:rPr>
              <w:t>%</w:t>
            </w:r>
          </w:p>
        </w:tc>
        <w:tc>
          <w:tcPr>
            <w:tcW w:w="707" w:type="dxa"/>
          </w:tcPr>
          <w:p w14:paraId="6B6FF1BC" w14:textId="77777777" w:rsidR="00D07ABF" w:rsidRPr="00022367" w:rsidRDefault="00D07ABF" w:rsidP="00526CD6">
            <w:pPr>
              <w:jc w:val="center"/>
              <w:rPr>
                <w:rFonts w:eastAsia="Calibri"/>
                <w:sz w:val="28"/>
                <w:szCs w:val="28"/>
              </w:rPr>
            </w:pPr>
          </w:p>
        </w:tc>
        <w:tc>
          <w:tcPr>
            <w:tcW w:w="707" w:type="dxa"/>
          </w:tcPr>
          <w:p w14:paraId="7B814F2D" w14:textId="133821A8" w:rsidR="00D07ABF" w:rsidRPr="00022367" w:rsidRDefault="00D07ABF" w:rsidP="00526CD6">
            <w:pPr>
              <w:jc w:val="center"/>
              <w:rPr>
                <w:rFonts w:eastAsia="Calibri"/>
                <w:sz w:val="28"/>
                <w:szCs w:val="28"/>
              </w:rPr>
            </w:pPr>
          </w:p>
        </w:tc>
        <w:tc>
          <w:tcPr>
            <w:tcW w:w="707" w:type="dxa"/>
          </w:tcPr>
          <w:p w14:paraId="1EE657F2" w14:textId="6CDD292B" w:rsidR="00D07ABF" w:rsidRPr="00022367" w:rsidRDefault="00D07ABF" w:rsidP="00526CD6">
            <w:pPr>
              <w:jc w:val="center"/>
              <w:rPr>
                <w:rFonts w:eastAsia="Calibri"/>
                <w:sz w:val="28"/>
                <w:szCs w:val="28"/>
              </w:rPr>
            </w:pPr>
            <w:r w:rsidRPr="00022367">
              <w:rPr>
                <w:rFonts w:eastAsia="Calibri"/>
                <w:sz w:val="28"/>
                <w:szCs w:val="28"/>
              </w:rPr>
              <w:t>2</w:t>
            </w:r>
            <w:r w:rsidRPr="00022367">
              <w:rPr>
                <w:rFonts w:eastAsia="Calibri"/>
                <w:sz w:val="28"/>
                <w:szCs w:val="28"/>
                <w:cs/>
              </w:rPr>
              <w:t>5</w:t>
            </w:r>
            <w:r w:rsidRPr="00022367">
              <w:rPr>
                <w:rFonts w:eastAsia="Calibri"/>
                <w:sz w:val="28"/>
                <w:szCs w:val="28"/>
              </w:rPr>
              <w:t>%</w:t>
            </w:r>
          </w:p>
        </w:tc>
      </w:tr>
      <w:tr w:rsidR="00022367" w:rsidRPr="00022367" w14:paraId="20C04845" w14:textId="77777777" w:rsidTr="00D07ABF">
        <w:trPr>
          <w:trHeight w:val="20"/>
        </w:trPr>
        <w:tc>
          <w:tcPr>
            <w:tcW w:w="4422" w:type="dxa"/>
          </w:tcPr>
          <w:p w14:paraId="7C820287" w14:textId="566BA4D5" w:rsidR="00D07ABF" w:rsidRPr="00022367" w:rsidRDefault="00D07ABF" w:rsidP="00526CD6">
            <w:pPr>
              <w:rPr>
                <w:rFonts w:eastAsia="Calibri"/>
                <w:sz w:val="28"/>
                <w:szCs w:val="28"/>
              </w:rPr>
            </w:pPr>
            <w:r w:rsidRPr="00022367">
              <w:rPr>
                <w:rFonts w:eastAsia="Calibri"/>
                <w:sz w:val="28"/>
                <w:szCs w:val="28"/>
              </w:rPr>
              <w:t xml:space="preserve">4. </w:t>
            </w:r>
            <w:r w:rsidRPr="00022367">
              <w:rPr>
                <w:rFonts w:eastAsia="Calibri"/>
                <w:sz w:val="28"/>
                <w:szCs w:val="28"/>
                <w:cs/>
              </w:rPr>
              <w:t xml:space="preserve">รายงานการค้นคว้า </w:t>
            </w:r>
            <w:r w:rsidRPr="00022367">
              <w:rPr>
                <w:rFonts w:eastAsia="Calibri"/>
                <w:sz w:val="28"/>
                <w:szCs w:val="28"/>
              </w:rPr>
              <w:t>(Term paper)</w:t>
            </w:r>
            <w:r w:rsidR="00E04F2A" w:rsidRPr="00022367">
              <w:rPr>
                <w:rFonts w:eastAsia="Calibri"/>
                <w:sz w:val="28"/>
                <w:szCs w:val="28"/>
              </w:rPr>
              <w:t xml:space="preserve"> </w:t>
            </w:r>
          </w:p>
          <w:p w14:paraId="22A7FB3E" w14:textId="4C036585" w:rsidR="00D07ABF" w:rsidRPr="00022367" w:rsidRDefault="00E04F2A" w:rsidP="00526CD6">
            <w:pPr>
              <w:rPr>
                <w:rFonts w:eastAsia="Calibri"/>
                <w:sz w:val="28"/>
                <w:szCs w:val="28"/>
              </w:rPr>
            </w:pPr>
            <w:r w:rsidRPr="00022367">
              <w:rPr>
                <w:rFonts w:eastAsia="Calibri" w:hint="cs"/>
                <w:sz w:val="28"/>
                <w:szCs w:val="28"/>
                <w:cs/>
              </w:rPr>
              <w:t xml:space="preserve">   </w:t>
            </w:r>
            <w:r w:rsidR="00D07ABF" w:rsidRPr="00022367">
              <w:rPr>
                <w:rFonts w:eastAsia="Calibri"/>
                <w:sz w:val="28"/>
                <w:szCs w:val="28"/>
                <w:cs/>
              </w:rPr>
              <w:t xml:space="preserve">การนำเสนอ </w:t>
            </w:r>
            <w:r w:rsidR="00D07ABF" w:rsidRPr="00022367">
              <w:rPr>
                <w:rFonts w:eastAsia="Calibri"/>
                <w:sz w:val="28"/>
                <w:szCs w:val="28"/>
              </w:rPr>
              <w:t>(Presentation)</w:t>
            </w:r>
          </w:p>
        </w:tc>
        <w:tc>
          <w:tcPr>
            <w:tcW w:w="720" w:type="dxa"/>
          </w:tcPr>
          <w:p w14:paraId="215E394A" w14:textId="77777777" w:rsidR="00D07ABF" w:rsidRPr="00022367" w:rsidRDefault="00D07ABF" w:rsidP="00526CD6">
            <w:pPr>
              <w:jc w:val="center"/>
              <w:rPr>
                <w:rFonts w:eastAsia="Calibri"/>
                <w:sz w:val="28"/>
                <w:szCs w:val="28"/>
              </w:rPr>
            </w:pPr>
            <w:r w:rsidRPr="00022367">
              <w:rPr>
                <w:rFonts w:eastAsia="Calibri"/>
                <w:sz w:val="28"/>
                <w:szCs w:val="28"/>
              </w:rPr>
              <w:t>15%</w:t>
            </w:r>
          </w:p>
        </w:tc>
        <w:tc>
          <w:tcPr>
            <w:tcW w:w="709" w:type="dxa"/>
          </w:tcPr>
          <w:p w14:paraId="36C89577"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477F8C82" w14:textId="77777777" w:rsidR="00366DFE" w:rsidRPr="00022367" w:rsidRDefault="00366DFE" w:rsidP="00526CD6">
            <w:pPr>
              <w:jc w:val="center"/>
              <w:rPr>
                <w:rFonts w:eastAsia="Calibri"/>
                <w:sz w:val="28"/>
                <w:szCs w:val="28"/>
              </w:rPr>
            </w:pPr>
          </w:p>
          <w:p w14:paraId="440F7DDB" w14:textId="6F706FD7" w:rsidR="00D07ABF" w:rsidRPr="00022367" w:rsidRDefault="00D07ABF" w:rsidP="00526CD6">
            <w:pPr>
              <w:jc w:val="center"/>
              <w:rPr>
                <w:rFonts w:eastAsia="Calibri"/>
                <w:sz w:val="28"/>
                <w:szCs w:val="28"/>
              </w:rPr>
            </w:pPr>
            <w:r w:rsidRPr="00022367">
              <w:rPr>
                <w:rFonts w:eastAsia="Calibri"/>
                <w:sz w:val="28"/>
                <w:szCs w:val="28"/>
              </w:rPr>
              <w:t>5%</w:t>
            </w:r>
          </w:p>
        </w:tc>
        <w:tc>
          <w:tcPr>
            <w:tcW w:w="708" w:type="dxa"/>
          </w:tcPr>
          <w:p w14:paraId="215C0437" w14:textId="77777777" w:rsidR="00D07ABF" w:rsidRPr="00022367" w:rsidRDefault="00D07ABF" w:rsidP="00526CD6">
            <w:pPr>
              <w:jc w:val="center"/>
              <w:rPr>
                <w:rFonts w:eastAsia="Calibri"/>
                <w:sz w:val="28"/>
                <w:szCs w:val="28"/>
              </w:rPr>
            </w:pPr>
            <w:r w:rsidRPr="00022367">
              <w:rPr>
                <w:rFonts w:eastAsia="Calibri"/>
                <w:sz w:val="28"/>
                <w:szCs w:val="28"/>
              </w:rPr>
              <w:t>5%</w:t>
            </w:r>
          </w:p>
        </w:tc>
        <w:tc>
          <w:tcPr>
            <w:tcW w:w="709" w:type="dxa"/>
          </w:tcPr>
          <w:p w14:paraId="621A7AA9"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7" w:type="dxa"/>
          </w:tcPr>
          <w:p w14:paraId="6374206C" w14:textId="77777777" w:rsidR="00D07ABF" w:rsidRPr="00022367" w:rsidRDefault="00D07ABF" w:rsidP="00526CD6">
            <w:pPr>
              <w:jc w:val="center"/>
              <w:rPr>
                <w:rFonts w:eastAsia="Calibri"/>
                <w:sz w:val="28"/>
                <w:szCs w:val="28"/>
              </w:rPr>
            </w:pPr>
          </w:p>
        </w:tc>
        <w:tc>
          <w:tcPr>
            <w:tcW w:w="707" w:type="dxa"/>
          </w:tcPr>
          <w:p w14:paraId="41DD2EA4" w14:textId="4099B2FB" w:rsidR="00D07ABF" w:rsidRPr="00022367" w:rsidRDefault="00D07ABF" w:rsidP="00526CD6">
            <w:pPr>
              <w:jc w:val="center"/>
              <w:rPr>
                <w:rFonts w:eastAsia="Calibri"/>
                <w:sz w:val="28"/>
                <w:szCs w:val="28"/>
              </w:rPr>
            </w:pPr>
          </w:p>
        </w:tc>
        <w:tc>
          <w:tcPr>
            <w:tcW w:w="707" w:type="dxa"/>
          </w:tcPr>
          <w:p w14:paraId="2CE08694" w14:textId="2AC77B98" w:rsidR="00D07ABF" w:rsidRPr="00022367" w:rsidRDefault="00D07ABF" w:rsidP="00526CD6">
            <w:pPr>
              <w:jc w:val="center"/>
              <w:rPr>
                <w:rFonts w:eastAsia="Calibri"/>
                <w:sz w:val="28"/>
                <w:szCs w:val="28"/>
              </w:rPr>
            </w:pPr>
            <w:r w:rsidRPr="00022367">
              <w:rPr>
                <w:rFonts w:eastAsia="Calibri"/>
                <w:sz w:val="28"/>
                <w:szCs w:val="28"/>
              </w:rPr>
              <w:t>20%</w:t>
            </w:r>
          </w:p>
          <w:p w14:paraId="3C97A5CC" w14:textId="77777777" w:rsidR="00D07ABF" w:rsidRPr="00022367" w:rsidRDefault="00D07ABF" w:rsidP="00526CD6">
            <w:pPr>
              <w:jc w:val="center"/>
              <w:rPr>
                <w:rFonts w:eastAsia="Calibri"/>
                <w:sz w:val="28"/>
                <w:szCs w:val="28"/>
              </w:rPr>
            </w:pPr>
            <w:r w:rsidRPr="00022367">
              <w:rPr>
                <w:rFonts w:eastAsia="Calibri"/>
                <w:sz w:val="28"/>
                <w:szCs w:val="28"/>
              </w:rPr>
              <w:t>5%</w:t>
            </w:r>
          </w:p>
        </w:tc>
      </w:tr>
      <w:tr w:rsidR="00022367" w:rsidRPr="00022367" w14:paraId="4EC5810C" w14:textId="77777777" w:rsidTr="00D07ABF">
        <w:trPr>
          <w:trHeight w:val="20"/>
        </w:trPr>
        <w:tc>
          <w:tcPr>
            <w:tcW w:w="4422" w:type="dxa"/>
          </w:tcPr>
          <w:p w14:paraId="0BA14BA6" w14:textId="77777777" w:rsidR="00D07ABF" w:rsidRPr="00022367" w:rsidRDefault="00D07ABF" w:rsidP="00526CD6">
            <w:pPr>
              <w:rPr>
                <w:rFonts w:eastAsia="Calibri"/>
                <w:sz w:val="28"/>
                <w:szCs w:val="28"/>
              </w:rPr>
            </w:pPr>
            <w:r w:rsidRPr="00022367">
              <w:rPr>
                <w:rFonts w:eastAsia="Calibri"/>
                <w:sz w:val="28"/>
                <w:szCs w:val="28"/>
              </w:rPr>
              <w:t>5</w:t>
            </w:r>
            <w:r w:rsidRPr="00022367">
              <w:rPr>
                <w:rFonts w:eastAsia="Calibri"/>
                <w:sz w:val="28"/>
                <w:szCs w:val="28"/>
                <w:cs/>
              </w:rPr>
              <w:t>. การสอบกลางภาค</w:t>
            </w:r>
            <w:r w:rsidRPr="00022367">
              <w:rPr>
                <w:rFonts w:eastAsia="Calibri"/>
                <w:sz w:val="28"/>
                <w:szCs w:val="28"/>
              </w:rPr>
              <w:t xml:space="preserve"> (Mid-term exam)</w:t>
            </w:r>
          </w:p>
        </w:tc>
        <w:tc>
          <w:tcPr>
            <w:tcW w:w="720" w:type="dxa"/>
          </w:tcPr>
          <w:p w14:paraId="45DFC4D8"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348F6C62"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7D3DC43D"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8" w:type="dxa"/>
          </w:tcPr>
          <w:p w14:paraId="459E53CB"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66016158"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7" w:type="dxa"/>
          </w:tcPr>
          <w:p w14:paraId="77AA9975" w14:textId="77777777" w:rsidR="00D07ABF" w:rsidRPr="00022367" w:rsidRDefault="00D07ABF" w:rsidP="00526CD6">
            <w:pPr>
              <w:jc w:val="center"/>
              <w:rPr>
                <w:rFonts w:eastAsia="Calibri"/>
                <w:sz w:val="28"/>
                <w:szCs w:val="28"/>
              </w:rPr>
            </w:pPr>
          </w:p>
        </w:tc>
        <w:tc>
          <w:tcPr>
            <w:tcW w:w="707" w:type="dxa"/>
          </w:tcPr>
          <w:p w14:paraId="5838006A" w14:textId="790CB5E2" w:rsidR="00D07ABF" w:rsidRPr="00022367" w:rsidRDefault="00D07ABF" w:rsidP="00526CD6">
            <w:pPr>
              <w:jc w:val="center"/>
              <w:rPr>
                <w:rFonts w:eastAsia="Calibri"/>
                <w:sz w:val="28"/>
                <w:szCs w:val="28"/>
              </w:rPr>
            </w:pPr>
          </w:p>
        </w:tc>
        <w:tc>
          <w:tcPr>
            <w:tcW w:w="707" w:type="dxa"/>
          </w:tcPr>
          <w:p w14:paraId="5E005B90" w14:textId="5D531ACD" w:rsidR="00D07ABF" w:rsidRPr="00022367" w:rsidRDefault="00D07ABF" w:rsidP="00526CD6">
            <w:pPr>
              <w:jc w:val="center"/>
              <w:rPr>
                <w:rFonts w:eastAsia="Calibri"/>
                <w:sz w:val="28"/>
                <w:szCs w:val="28"/>
              </w:rPr>
            </w:pPr>
            <w:r w:rsidRPr="00022367">
              <w:rPr>
                <w:rFonts w:eastAsia="Calibri"/>
                <w:sz w:val="28"/>
                <w:szCs w:val="28"/>
              </w:rPr>
              <w:t>20%</w:t>
            </w:r>
          </w:p>
        </w:tc>
      </w:tr>
      <w:tr w:rsidR="00022367" w:rsidRPr="00022367" w14:paraId="4847EF62" w14:textId="77777777" w:rsidTr="00D07ABF">
        <w:trPr>
          <w:trHeight w:val="20"/>
        </w:trPr>
        <w:tc>
          <w:tcPr>
            <w:tcW w:w="4422" w:type="dxa"/>
          </w:tcPr>
          <w:p w14:paraId="09F48C1E" w14:textId="77777777" w:rsidR="00D07ABF" w:rsidRPr="00022367" w:rsidRDefault="00D07ABF" w:rsidP="00526CD6">
            <w:pPr>
              <w:rPr>
                <w:rFonts w:eastAsia="Calibri"/>
                <w:b/>
                <w:bCs/>
                <w:sz w:val="28"/>
                <w:szCs w:val="28"/>
              </w:rPr>
            </w:pPr>
            <w:r w:rsidRPr="00022367">
              <w:rPr>
                <w:rFonts w:eastAsia="Calibri"/>
                <w:sz w:val="28"/>
                <w:szCs w:val="28"/>
              </w:rPr>
              <w:t xml:space="preserve">6. </w:t>
            </w:r>
            <w:r w:rsidRPr="00022367">
              <w:rPr>
                <w:rFonts w:eastAsia="Calibri"/>
                <w:sz w:val="28"/>
                <w:szCs w:val="28"/>
                <w:cs/>
              </w:rPr>
              <w:t>การสอบปลายภาค</w:t>
            </w:r>
            <w:r w:rsidRPr="00022367">
              <w:rPr>
                <w:rFonts w:eastAsia="Calibri"/>
                <w:sz w:val="28"/>
                <w:szCs w:val="28"/>
              </w:rPr>
              <w:t xml:space="preserve"> (Final exam)</w:t>
            </w:r>
          </w:p>
        </w:tc>
        <w:tc>
          <w:tcPr>
            <w:tcW w:w="720" w:type="dxa"/>
          </w:tcPr>
          <w:p w14:paraId="05B01DD0"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50746FE8" w14:textId="77777777" w:rsidR="00D07ABF" w:rsidRPr="00022367" w:rsidRDefault="00D07ABF" w:rsidP="00526CD6">
            <w:pPr>
              <w:jc w:val="center"/>
              <w:rPr>
                <w:rFonts w:eastAsia="Calibri"/>
                <w:sz w:val="28"/>
                <w:szCs w:val="28"/>
              </w:rPr>
            </w:pPr>
            <w:r w:rsidRPr="00022367">
              <w:rPr>
                <w:rFonts w:eastAsia="Calibri"/>
                <w:sz w:val="28"/>
                <w:szCs w:val="28"/>
              </w:rPr>
              <w:t>10%</w:t>
            </w:r>
          </w:p>
        </w:tc>
        <w:tc>
          <w:tcPr>
            <w:tcW w:w="709" w:type="dxa"/>
          </w:tcPr>
          <w:p w14:paraId="1DF5EBBA"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8" w:type="dxa"/>
          </w:tcPr>
          <w:p w14:paraId="7E610D3E"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9" w:type="dxa"/>
          </w:tcPr>
          <w:p w14:paraId="6C45F915" w14:textId="77777777" w:rsidR="00D07ABF" w:rsidRPr="00022367" w:rsidRDefault="00D07ABF" w:rsidP="00526CD6">
            <w:pPr>
              <w:jc w:val="center"/>
              <w:rPr>
                <w:rFonts w:eastAsia="Calibri"/>
                <w:sz w:val="28"/>
                <w:szCs w:val="28"/>
              </w:rPr>
            </w:pPr>
            <w:r w:rsidRPr="00022367">
              <w:rPr>
                <w:rFonts w:eastAsia="Calibri"/>
                <w:sz w:val="28"/>
                <w:szCs w:val="28"/>
              </w:rPr>
              <w:t>-</w:t>
            </w:r>
          </w:p>
        </w:tc>
        <w:tc>
          <w:tcPr>
            <w:tcW w:w="707" w:type="dxa"/>
          </w:tcPr>
          <w:p w14:paraId="0A28D398" w14:textId="77777777" w:rsidR="00D07ABF" w:rsidRPr="00022367" w:rsidRDefault="00D07ABF" w:rsidP="00526CD6">
            <w:pPr>
              <w:jc w:val="center"/>
              <w:rPr>
                <w:rFonts w:eastAsia="Calibri"/>
                <w:sz w:val="28"/>
                <w:szCs w:val="28"/>
              </w:rPr>
            </w:pPr>
          </w:p>
        </w:tc>
        <w:tc>
          <w:tcPr>
            <w:tcW w:w="707" w:type="dxa"/>
          </w:tcPr>
          <w:p w14:paraId="56617D5F" w14:textId="66CE0F2B" w:rsidR="00D07ABF" w:rsidRPr="00022367" w:rsidRDefault="00D07ABF" w:rsidP="00526CD6">
            <w:pPr>
              <w:jc w:val="center"/>
              <w:rPr>
                <w:rFonts w:eastAsia="Calibri"/>
                <w:sz w:val="28"/>
                <w:szCs w:val="28"/>
              </w:rPr>
            </w:pPr>
          </w:p>
        </w:tc>
        <w:tc>
          <w:tcPr>
            <w:tcW w:w="707" w:type="dxa"/>
          </w:tcPr>
          <w:p w14:paraId="53719AAE" w14:textId="7774C975" w:rsidR="00D07ABF" w:rsidRPr="00022367" w:rsidRDefault="00D07ABF" w:rsidP="00526CD6">
            <w:pPr>
              <w:jc w:val="center"/>
              <w:rPr>
                <w:rFonts w:eastAsia="Calibri"/>
                <w:sz w:val="28"/>
                <w:szCs w:val="28"/>
              </w:rPr>
            </w:pPr>
            <w:r w:rsidRPr="00022367">
              <w:rPr>
                <w:rFonts w:eastAsia="Calibri"/>
                <w:sz w:val="28"/>
                <w:szCs w:val="28"/>
              </w:rPr>
              <w:t>20%</w:t>
            </w:r>
          </w:p>
        </w:tc>
      </w:tr>
      <w:tr w:rsidR="00D07ABF" w:rsidRPr="00022367" w14:paraId="6511B386" w14:textId="77777777" w:rsidTr="00D07ABF">
        <w:trPr>
          <w:trHeight w:val="20"/>
        </w:trPr>
        <w:tc>
          <w:tcPr>
            <w:tcW w:w="4422" w:type="dxa"/>
          </w:tcPr>
          <w:p w14:paraId="0AB76B34" w14:textId="77777777" w:rsidR="00D07ABF" w:rsidRPr="00022367" w:rsidRDefault="00D07ABF" w:rsidP="00526CD6">
            <w:pPr>
              <w:jc w:val="center"/>
              <w:rPr>
                <w:rFonts w:eastAsia="Calibri"/>
                <w:b/>
                <w:bCs/>
                <w:sz w:val="28"/>
                <w:szCs w:val="28"/>
              </w:rPr>
            </w:pPr>
            <w:r w:rsidRPr="00022367">
              <w:rPr>
                <w:rFonts w:eastAsia="Calibri"/>
                <w:b/>
                <w:bCs/>
                <w:sz w:val="28"/>
                <w:szCs w:val="28"/>
              </w:rPr>
              <w:t>Total</w:t>
            </w:r>
          </w:p>
        </w:tc>
        <w:tc>
          <w:tcPr>
            <w:tcW w:w="720" w:type="dxa"/>
          </w:tcPr>
          <w:p w14:paraId="3998733F" w14:textId="77777777" w:rsidR="00D07ABF" w:rsidRPr="00022367" w:rsidRDefault="00D07ABF" w:rsidP="00526CD6">
            <w:pPr>
              <w:jc w:val="center"/>
              <w:rPr>
                <w:rFonts w:eastAsia="Calibri"/>
                <w:b/>
                <w:bCs/>
                <w:sz w:val="28"/>
                <w:szCs w:val="28"/>
              </w:rPr>
            </w:pPr>
            <w:r w:rsidRPr="00022367">
              <w:rPr>
                <w:rFonts w:eastAsia="Calibri"/>
                <w:b/>
                <w:bCs/>
                <w:sz w:val="28"/>
                <w:szCs w:val="28"/>
              </w:rPr>
              <w:t>45%</w:t>
            </w:r>
          </w:p>
        </w:tc>
        <w:tc>
          <w:tcPr>
            <w:tcW w:w="709" w:type="dxa"/>
          </w:tcPr>
          <w:p w14:paraId="288A0B0F" w14:textId="77777777" w:rsidR="00D07ABF" w:rsidRPr="00022367" w:rsidRDefault="00D07ABF" w:rsidP="00526CD6">
            <w:pPr>
              <w:jc w:val="center"/>
              <w:rPr>
                <w:rFonts w:eastAsia="Calibri"/>
                <w:b/>
                <w:bCs/>
                <w:sz w:val="28"/>
                <w:szCs w:val="28"/>
              </w:rPr>
            </w:pPr>
            <w:r w:rsidRPr="00022367">
              <w:rPr>
                <w:rFonts w:eastAsia="Calibri"/>
                <w:b/>
                <w:bCs/>
                <w:sz w:val="28"/>
                <w:szCs w:val="28"/>
                <w:cs/>
              </w:rPr>
              <w:t>3</w:t>
            </w:r>
            <w:r w:rsidRPr="00022367">
              <w:rPr>
                <w:rFonts w:eastAsia="Calibri"/>
                <w:b/>
                <w:bCs/>
                <w:sz w:val="28"/>
                <w:szCs w:val="28"/>
              </w:rPr>
              <w:t>0%</w:t>
            </w:r>
          </w:p>
        </w:tc>
        <w:tc>
          <w:tcPr>
            <w:tcW w:w="709" w:type="dxa"/>
          </w:tcPr>
          <w:p w14:paraId="52D709C0" w14:textId="77777777" w:rsidR="00D07ABF" w:rsidRPr="00022367" w:rsidRDefault="00D07ABF" w:rsidP="00526CD6">
            <w:pPr>
              <w:jc w:val="center"/>
              <w:rPr>
                <w:rFonts w:eastAsia="Calibri"/>
                <w:b/>
                <w:bCs/>
                <w:sz w:val="28"/>
                <w:szCs w:val="28"/>
              </w:rPr>
            </w:pPr>
            <w:r w:rsidRPr="00022367">
              <w:rPr>
                <w:rFonts w:eastAsia="Calibri"/>
                <w:b/>
                <w:bCs/>
                <w:sz w:val="28"/>
                <w:szCs w:val="28"/>
              </w:rPr>
              <w:t>5%</w:t>
            </w:r>
          </w:p>
        </w:tc>
        <w:tc>
          <w:tcPr>
            <w:tcW w:w="708" w:type="dxa"/>
          </w:tcPr>
          <w:p w14:paraId="1E9DF9A5" w14:textId="77777777" w:rsidR="00D07ABF" w:rsidRPr="00022367" w:rsidRDefault="00D07ABF" w:rsidP="00526CD6">
            <w:pPr>
              <w:jc w:val="center"/>
              <w:rPr>
                <w:rFonts w:eastAsia="Calibri"/>
                <w:b/>
                <w:bCs/>
                <w:sz w:val="28"/>
                <w:szCs w:val="28"/>
              </w:rPr>
            </w:pPr>
            <w:r w:rsidRPr="00022367">
              <w:rPr>
                <w:rFonts w:eastAsia="Calibri"/>
                <w:b/>
                <w:bCs/>
                <w:sz w:val="28"/>
                <w:szCs w:val="28"/>
              </w:rPr>
              <w:t>5%</w:t>
            </w:r>
          </w:p>
        </w:tc>
        <w:tc>
          <w:tcPr>
            <w:tcW w:w="709" w:type="dxa"/>
          </w:tcPr>
          <w:p w14:paraId="2D7F0230" w14:textId="77777777" w:rsidR="00D07ABF" w:rsidRPr="00022367" w:rsidRDefault="00D07ABF" w:rsidP="00526CD6">
            <w:pPr>
              <w:jc w:val="center"/>
              <w:rPr>
                <w:rFonts w:eastAsia="Calibri"/>
                <w:b/>
                <w:bCs/>
                <w:sz w:val="28"/>
                <w:szCs w:val="28"/>
              </w:rPr>
            </w:pPr>
            <w:r w:rsidRPr="00022367">
              <w:rPr>
                <w:rFonts w:eastAsia="Calibri"/>
                <w:b/>
                <w:bCs/>
                <w:sz w:val="28"/>
                <w:szCs w:val="28"/>
              </w:rPr>
              <w:t>15%</w:t>
            </w:r>
          </w:p>
        </w:tc>
        <w:tc>
          <w:tcPr>
            <w:tcW w:w="707" w:type="dxa"/>
          </w:tcPr>
          <w:p w14:paraId="4609DAB0" w14:textId="77777777" w:rsidR="00D07ABF" w:rsidRPr="00022367" w:rsidRDefault="00D07ABF" w:rsidP="00526CD6">
            <w:pPr>
              <w:jc w:val="center"/>
              <w:rPr>
                <w:rFonts w:eastAsia="Calibri"/>
                <w:b/>
                <w:bCs/>
                <w:sz w:val="28"/>
                <w:szCs w:val="28"/>
              </w:rPr>
            </w:pPr>
          </w:p>
        </w:tc>
        <w:tc>
          <w:tcPr>
            <w:tcW w:w="707" w:type="dxa"/>
          </w:tcPr>
          <w:p w14:paraId="092324B2" w14:textId="5B4A2211" w:rsidR="00D07ABF" w:rsidRPr="00022367" w:rsidRDefault="00D07ABF" w:rsidP="00526CD6">
            <w:pPr>
              <w:jc w:val="center"/>
              <w:rPr>
                <w:rFonts w:eastAsia="Calibri"/>
                <w:b/>
                <w:bCs/>
                <w:sz w:val="28"/>
                <w:szCs w:val="28"/>
              </w:rPr>
            </w:pPr>
          </w:p>
        </w:tc>
        <w:tc>
          <w:tcPr>
            <w:tcW w:w="707" w:type="dxa"/>
          </w:tcPr>
          <w:p w14:paraId="7C83BDB5" w14:textId="751386B1" w:rsidR="00D07ABF" w:rsidRPr="00022367" w:rsidRDefault="00D07ABF" w:rsidP="00526CD6">
            <w:pPr>
              <w:jc w:val="center"/>
              <w:rPr>
                <w:rFonts w:eastAsia="Calibri"/>
                <w:b/>
                <w:bCs/>
                <w:sz w:val="28"/>
                <w:szCs w:val="28"/>
              </w:rPr>
            </w:pPr>
            <w:r w:rsidRPr="00022367">
              <w:rPr>
                <w:rFonts w:eastAsia="Calibri"/>
                <w:b/>
                <w:bCs/>
                <w:sz w:val="28"/>
                <w:szCs w:val="28"/>
              </w:rPr>
              <w:t>100</w:t>
            </w:r>
          </w:p>
        </w:tc>
      </w:tr>
    </w:tbl>
    <w:p w14:paraId="0E7AAC1C" w14:textId="77777777" w:rsidR="003F62FC" w:rsidRPr="00022367" w:rsidRDefault="003F62FC" w:rsidP="00526CD6">
      <w:pPr>
        <w:spacing w:after="0" w:line="240" w:lineRule="auto"/>
        <w:ind w:left="284" w:hanging="284"/>
        <w:rPr>
          <w:rFonts w:ascii="TH SarabunPSK" w:hAnsi="TH SarabunPSK" w:cs="TH SarabunPSK"/>
          <w:b/>
          <w:bCs/>
          <w:sz w:val="32"/>
          <w:szCs w:val="32"/>
        </w:rPr>
      </w:pPr>
    </w:p>
    <w:p w14:paraId="169C4FAE" w14:textId="77777777" w:rsidR="00DF26AE" w:rsidRPr="00022367" w:rsidRDefault="00DF26AE" w:rsidP="00526CD6">
      <w:pPr>
        <w:spacing w:after="0" w:line="240" w:lineRule="auto"/>
        <w:ind w:left="284" w:hanging="284"/>
        <w:rPr>
          <w:rFonts w:ascii="TH SarabunPSK" w:hAnsi="TH SarabunPSK" w:cs="TH SarabunPSK"/>
          <w:b/>
          <w:bCs/>
          <w:sz w:val="32"/>
          <w:szCs w:val="32"/>
        </w:rPr>
      </w:pPr>
    </w:p>
    <w:p w14:paraId="674B0A5F" w14:textId="77777777" w:rsidR="00180AC7" w:rsidRPr="00022367" w:rsidRDefault="00180AC7" w:rsidP="00526CD6">
      <w:pPr>
        <w:spacing w:after="0" w:line="240" w:lineRule="auto"/>
        <w:ind w:left="284" w:hanging="284"/>
        <w:rPr>
          <w:rFonts w:ascii="TH SarabunPSK" w:hAnsi="TH SarabunPSK" w:cs="TH SarabunPSK"/>
          <w:b/>
          <w:bCs/>
          <w:sz w:val="32"/>
          <w:szCs w:val="32"/>
        </w:rPr>
      </w:pPr>
    </w:p>
    <w:p w14:paraId="72E07F91" w14:textId="77777777" w:rsidR="00180AC7" w:rsidRPr="00022367" w:rsidRDefault="00180AC7" w:rsidP="00526CD6">
      <w:pPr>
        <w:spacing w:after="0" w:line="240" w:lineRule="auto"/>
        <w:ind w:left="284" w:hanging="284"/>
        <w:rPr>
          <w:rFonts w:ascii="TH SarabunPSK" w:hAnsi="TH SarabunPSK" w:cs="TH SarabunPSK"/>
          <w:b/>
          <w:bCs/>
          <w:sz w:val="32"/>
          <w:szCs w:val="32"/>
        </w:rPr>
      </w:pPr>
    </w:p>
    <w:p w14:paraId="4E102243" w14:textId="77777777" w:rsidR="00180AC7" w:rsidRPr="00022367" w:rsidRDefault="00180AC7" w:rsidP="00526CD6">
      <w:pPr>
        <w:spacing w:after="0" w:line="240" w:lineRule="auto"/>
        <w:ind w:left="284" w:hanging="284"/>
        <w:rPr>
          <w:rFonts w:ascii="TH SarabunPSK" w:hAnsi="TH SarabunPSK" w:cs="TH SarabunPSK"/>
          <w:b/>
          <w:bCs/>
          <w:sz w:val="32"/>
          <w:szCs w:val="32"/>
        </w:rPr>
      </w:pPr>
    </w:p>
    <w:p w14:paraId="671D5629" w14:textId="5BFF48BE" w:rsidR="00822E18" w:rsidRPr="00022367" w:rsidRDefault="00822E18" w:rsidP="00526CD6">
      <w:pPr>
        <w:spacing w:after="0" w:line="240" w:lineRule="auto"/>
        <w:ind w:left="284" w:hanging="284"/>
        <w:rPr>
          <w:rFonts w:ascii="TH SarabunPSK" w:hAnsi="TH SarabunPSK" w:cs="TH SarabunPSK"/>
          <w:b/>
          <w:bCs/>
          <w:sz w:val="32"/>
          <w:szCs w:val="32"/>
        </w:rPr>
      </w:pPr>
      <w:r w:rsidRPr="00022367">
        <w:rPr>
          <w:rFonts w:ascii="TH SarabunPSK" w:hAnsi="TH SarabunPSK" w:cs="TH SarabunPSK"/>
          <w:b/>
          <w:bCs/>
          <w:sz w:val="32"/>
          <w:szCs w:val="32"/>
        </w:rPr>
        <w:lastRenderedPageBreak/>
        <w:t xml:space="preserve">2. </w:t>
      </w:r>
      <w:r w:rsidRPr="00022367">
        <w:rPr>
          <w:rFonts w:ascii="TH SarabunPSK" w:hAnsi="TH SarabunPSK" w:cs="TH SarabunPSK"/>
          <w:b/>
          <w:bCs/>
          <w:sz w:val="32"/>
          <w:szCs w:val="32"/>
          <w:cs/>
        </w:rPr>
        <w:t>การประเมินผลรายวิชา</w:t>
      </w:r>
      <w:r w:rsidRPr="00022367">
        <w:rPr>
          <w:rFonts w:ascii="TH SarabunPSK" w:hAnsi="TH SarabunPSK" w:cs="TH SarabunPSK"/>
          <w:b/>
          <w:bCs/>
          <w:sz w:val="32"/>
          <w:szCs w:val="32"/>
        </w:rPr>
        <w:t xml:space="preserve"> (Course Evaluation)</w:t>
      </w:r>
    </w:p>
    <w:p w14:paraId="100F7302" w14:textId="585C06C9" w:rsidR="00044EAE" w:rsidRPr="004F23A2" w:rsidRDefault="00044EAE" w:rsidP="00526CD6">
      <w:pPr>
        <w:spacing w:after="0" w:line="240" w:lineRule="auto"/>
        <w:ind w:left="284" w:hanging="284"/>
        <w:jc w:val="center"/>
        <w:rPr>
          <w:rFonts w:ascii="TH SarabunPSK" w:hAnsi="TH SarabunPSK" w:cs="TH SarabunPSK"/>
          <w:b/>
          <w:bCs/>
          <w:color w:val="FF0000"/>
          <w:sz w:val="32"/>
          <w:szCs w:val="32"/>
          <w:cs/>
        </w:rPr>
      </w:pPr>
      <w:r w:rsidRPr="004F23A2">
        <w:rPr>
          <w:rFonts w:ascii="TH SarabunPSK" w:hAnsi="TH SarabunPSK" w:cs="TH SarabunPSK"/>
          <w:b/>
          <w:bCs/>
          <w:color w:val="FF0000"/>
          <w:sz w:val="32"/>
          <w:szCs w:val="32"/>
        </w:rPr>
        <w:t xml:space="preserve">- </w:t>
      </w:r>
      <w:r w:rsidRPr="004F23A2">
        <w:rPr>
          <w:rFonts w:ascii="TH SarabunPSK" w:hAnsi="TH SarabunPSK" w:cs="TH SarabunPSK"/>
          <w:b/>
          <w:bCs/>
          <w:color w:val="FF0000"/>
          <w:sz w:val="32"/>
          <w:szCs w:val="32"/>
          <w:cs/>
        </w:rPr>
        <w:t xml:space="preserve">ตัวอย่าง </w:t>
      </w:r>
      <w:r w:rsidR="00180AC7" w:rsidRPr="004F23A2">
        <w:rPr>
          <w:rFonts w:ascii="TH SarabunPSK" w:hAnsi="TH SarabunPSK" w:cs="TH SarabunPSK"/>
          <w:b/>
          <w:bCs/>
          <w:color w:val="FF0000"/>
          <w:sz w:val="32"/>
          <w:szCs w:val="32"/>
        </w:rPr>
        <w:t xml:space="preserve">(Example) </w:t>
      </w:r>
      <w:r w:rsidRPr="004F23A2">
        <w:rPr>
          <w:rFonts w:ascii="TH SarabunPSK" w:hAnsi="TH SarabunPSK" w:cs="TH SarabunPSK"/>
          <w:b/>
          <w:bCs/>
          <w:color w:val="FF0000"/>
          <w:sz w:val="32"/>
          <w:szCs w:val="32"/>
          <w:cs/>
        </w:rPr>
        <w:t>-</w:t>
      </w:r>
    </w:p>
    <w:tbl>
      <w:tblPr>
        <w:tblW w:w="0" w:type="auto"/>
        <w:jc w:val="center"/>
        <w:tblLayout w:type="fixed"/>
        <w:tblLook w:val="0000" w:firstRow="0" w:lastRow="0" w:firstColumn="0" w:lastColumn="0" w:noHBand="0" w:noVBand="0"/>
      </w:tblPr>
      <w:tblGrid>
        <w:gridCol w:w="1133"/>
        <w:gridCol w:w="2507"/>
      </w:tblGrid>
      <w:tr w:rsidR="00022367" w:rsidRPr="00022367" w14:paraId="0B9AA27F" w14:textId="77777777" w:rsidTr="009E1742">
        <w:trPr>
          <w:cantSplit/>
          <w:trHeight w:val="20"/>
          <w:tblHeader/>
          <w:jc w:val="center"/>
        </w:trPr>
        <w:tc>
          <w:tcPr>
            <w:tcW w:w="1133" w:type="dxa"/>
            <w:tcBorders>
              <w:top w:val="single" w:sz="4" w:space="0" w:color="auto"/>
              <w:left w:val="single" w:sz="4" w:space="0" w:color="auto"/>
              <w:bottom w:val="single" w:sz="4" w:space="0" w:color="auto"/>
              <w:right w:val="single" w:sz="4" w:space="0" w:color="auto"/>
            </w:tcBorders>
            <w:shd w:val="pct20" w:color="auto" w:fill="auto"/>
          </w:tcPr>
          <w:p w14:paraId="3BBBD417" w14:textId="77777777" w:rsidR="00822E18" w:rsidRPr="00022367" w:rsidRDefault="00822E18" w:rsidP="00526CD6">
            <w:pPr>
              <w:autoSpaceDE w:val="0"/>
              <w:autoSpaceDN w:val="0"/>
              <w:spacing w:after="0" w:line="240" w:lineRule="auto"/>
              <w:jc w:val="center"/>
              <w:rPr>
                <w:rFonts w:ascii="TH SarabunPSK" w:hAnsi="TH SarabunPSK" w:cs="TH SarabunPSK"/>
                <w:b/>
                <w:bCs/>
                <w:sz w:val="28"/>
              </w:rPr>
            </w:pPr>
            <w:r w:rsidRPr="00022367">
              <w:rPr>
                <w:rFonts w:ascii="TH SarabunPSK" w:hAnsi="TH SarabunPSK" w:cs="TH SarabunPSK"/>
                <w:b/>
                <w:bCs/>
                <w:sz w:val="28"/>
                <w:cs/>
              </w:rPr>
              <w:t xml:space="preserve">เกรด </w:t>
            </w:r>
            <w:r w:rsidRPr="00022367">
              <w:rPr>
                <w:rFonts w:ascii="TH SarabunPSK" w:hAnsi="TH SarabunPSK" w:cs="TH SarabunPSK"/>
                <w:b/>
                <w:bCs/>
                <w:sz w:val="28"/>
              </w:rPr>
              <w:t>Grade</w:t>
            </w:r>
          </w:p>
        </w:tc>
        <w:tc>
          <w:tcPr>
            <w:tcW w:w="2507" w:type="dxa"/>
            <w:tcBorders>
              <w:top w:val="single" w:sz="4" w:space="0" w:color="auto"/>
              <w:left w:val="single" w:sz="4" w:space="0" w:color="auto"/>
              <w:bottom w:val="single" w:sz="4" w:space="0" w:color="auto"/>
              <w:right w:val="single" w:sz="4" w:space="0" w:color="auto"/>
            </w:tcBorders>
            <w:shd w:val="pct20" w:color="auto" w:fill="auto"/>
          </w:tcPr>
          <w:p w14:paraId="2FC45152" w14:textId="77777777" w:rsidR="00822E18" w:rsidRPr="00022367" w:rsidRDefault="00822E18" w:rsidP="00526CD6">
            <w:pPr>
              <w:autoSpaceDE w:val="0"/>
              <w:autoSpaceDN w:val="0"/>
              <w:spacing w:after="0" w:line="240" w:lineRule="auto"/>
              <w:jc w:val="center"/>
              <w:rPr>
                <w:rFonts w:ascii="TH SarabunPSK" w:hAnsi="TH SarabunPSK" w:cs="TH SarabunPSK"/>
                <w:b/>
                <w:bCs/>
                <w:sz w:val="28"/>
              </w:rPr>
            </w:pPr>
            <w:r w:rsidRPr="00022367">
              <w:rPr>
                <w:rFonts w:ascii="TH SarabunPSK" w:hAnsi="TH SarabunPSK" w:cs="TH SarabunPSK"/>
                <w:b/>
                <w:bCs/>
                <w:sz w:val="28"/>
                <w:cs/>
              </w:rPr>
              <w:t>ช่วงเกรด</w:t>
            </w:r>
          </w:p>
          <w:p w14:paraId="19707DE6" w14:textId="77777777" w:rsidR="00822E18" w:rsidRPr="00022367" w:rsidRDefault="00822E18" w:rsidP="00526CD6">
            <w:pPr>
              <w:autoSpaceDE w:val="0"/>
              <w:autoSpaceDN w:val="0"/>
              <w:spacing w:after="0" w:line="240" w:lineRule="auto"/>
              <w:jc w:val="center"/>
              <w:rPr>
                <w:rFonts w:ascii="TH SarabunPSK" w:hAnsi="TH SarabunPSK" w:cs="TH SarabunPSK"/>
                <w:b/>
                <w:bCs/>
                <w:sz w:val="28"/>
              </w:rPr>
            </w:pPr>
            <w:r w:rsidRPr="00022367">
              <w:rPr>
                <w:rFonts w:ascii="TH SarabunPSK" w:hAnsi="TH SarabunPSK" w:cs="TH SarabunPSK"/>
                <w:b/>
                <w:bCs/>
                <w:sz w:val="28"/>
              </w:rPr>
              <w:t>Grade Intervals</w:t>
            </w:r>
          </w:p>
        </w:tc>
      </w:tr>
      <w:tr w:rsidR="00022367" w:rsidRPr="00022367" w14:paraId="32F8D6E4"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6588F9E"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A</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E8A840D"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80</w:t>
            </w:r>
            <w:r w:rsidRPr="00022367">
              <w:rPr>
                <w:rFonts w:ascii="TH SarabunPSK" w:hAnsi="TH SarabunPSK" w:cs="TH SarabunPSK"/>
                <w:sz w:val="28"/>
                <w:cs/>
              </w:rPr>
              <w:t>+</w:t>
            </w:r>
          </w:p>
        </w:tc>
      </w:tr>
      <w:tr w:rsidR="00022367" w:rsidRPr="00022367" w14:paraId="78FEDAD5"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F58BF73"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B</w:t>
            </w:r>
            <w:r w:rsidRPr="00022367">
              <w:rPr>
                <w:rFonts w:ascii="TH SarabunPSK" w:hAnsi="TH SarabunPSK" w:cs="TH SarabunPSK"/>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AB5515A" w14:textId="1B1F24CE"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75</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79</w:t>
            </w:r>
          </w:p>
        </w:tc>
      </w:tr>
      <w:tr w:rsidR="00022367" w:rsidRPr="00022367" w14:paraId="538D6435"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41E2838"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B</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3F9DC82" w14:textId="1777B30A"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70</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74</w:t>
            </w:r>
          </w:p>
        </w:tc>
      </w:tr>
      <w:tr w:rsidR="00022367" w:rsidRPr="00022367" w14:paraId="4A96B82E"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24A1E31"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C</w:t>
            </w:r>
            <w:r w:rsidRPr="00022367">
              <w:rPr>
                <w:rFonts w:ascii="TH SarabunPSK" w:hAnsi="TH SarabunPSK" w:cs="TH SarabunPSK"/>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0752EF2" w14:textId="63897A5E"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65</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69</w:t>
            </w:r>
          </w:p>
        </w:tc>
      </w:tr>
      <w:tr w:rsidR="00022367" w:rsidRPr="00022367" w14:paraId="76EDDBC0"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249461"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C</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D5D14A4" w14:textId="23C5470D"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60</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64</w:t>
            </w:r>
          </w:p>
        </w:tc>
      </w:tr>
      <w:tr w:rsidR="00022367" w:rsidRPr="00022367" w14:paraId="620E2D1F"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E143E7A"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D</w:t>
            </w:r>
            <w:r w:rsidRPr="00022367">
              <w:rPr>
                <w:rFonts w:ascii="TH SarabunPSK" w:hAnsi="TH SarabunPSK" w:cs="TH SarabunPSK"/>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9AD8D30" w14:textId="55372B33"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55</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59</w:t>
            </w:r>
          </w:p>
        </w:tc>
      </w:tr>
      <w:tr w:rsidR="00022367" w:rsidRPr="00022367" w14:paraId="05343A56"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4E5F16D"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D</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46BC368" w14:textId="370AF165"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50</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54</w:t>
            </w:r>
          </w:p>
        </w:tc>
      </w:tr>
      <w:tr w:rsidR="00822E18" w:rsidRPr="00022367" w14:paraId="53887373"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AEA8A5" w14:textId="77777777"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F</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A888CA6" w14:textId="358E5FB6" w:rsidR="00822E18" w:rsidRPr="00022367" w:rsidRDefault="00822E18" w:rsidP="00526CD6">
            <w:pPr>
              <w:autoSpaceDE w:val="0"/>
              <w:autoSpaceDN w:val="0"/>
              <w:spacing w:after="0" w:line="240" w:lineRule="auto"/>
              <w:jc w:val="center"/>
              <w:rPr>
                <w:rFonts w:ascii="TH SarabunPSK" w:hAnsi="TH SarabunPSK" w:cs="TH SarabunPSK"/>
                <w:sz w:val="28"/>
              </w:rPr>
            </w:pPr>
            <w:r w:rsidRPr="00022367">
              <w:rPr>
                <w:rFonts w:ascii="TH SarabunPSK" w:hAnsi="TH SarabunPSK" w:cs="TH SarabunPSK"/>
                <w:sz w:val="28"/>
              </w:rPr>
              <w:t>0</w:t>
            </w:r>
            <w:r w:rsidR="002173A8" w:rsidRPr="00022367">
              <w:rPr>
                <w:rFonts w:ascii="TH SarabunPSK" w:hAnsi="TH SarabunPSK" w:cs="TH SarabunPSK"/>
                <w:sz w:val="28"/>
                <w:cs/>
              </w:rPr>
              <w:t xml:space="preserve"> </w:t>
            </w:r>
            <w:r w:rsidRPr="00022367">
              <w:rPr>
                <w:rFonts w:ascii="TH SarabunPSK" w:hAnsi="TH SarabunPSK" w:cs="TH SarabunPSK"/>
                <w:sz w:val="28"/>
                <w:cs/>
              </w:rPr>
              <w:t>-</w:t>
            </w:r>
            <w:r w:rsidR="002173A8" w:rsidRPr="00022367">
              <w:rPr>
                <w:rFonts w:ascii="TH SarabunPSK" w:hAnsi="TH SarabunPSK" w:cs="TH SarabunPSK"/>
                <w:sz w:val="28"/>
                <w:cs/>
              </w:rPr>
              <w:t xml:space="preserve"> </w:t>
            </w:r>
            <w:r w:rsidRPr="00022367">
              <w:rPr>
                <w:rFonts w:ascii="TH SarabunPSK" w:hAnsi="TH SarabunPSK" w:cs="TH SarabunPSK"/>
                <w:sz w:val="28"/>
              </w:rPr>
              <w:t>49</w:t>
            </w:r>
          </w:p>
        </w:tc>
      </w:tr>
    </w:tbl>
    <w:p w14:paraId="34C1F6FE" w14:textId="77777777" w:rsidR="00822E18" w:rsidRPr="00022367" w:rsidRDefault="00822E18" w:rsidP="00526CD6">
      <w:pPr>
        <w:spacing w:after="0" w:line="240" w:lineRule="auto"/>
        <w:rPr>
          <w:rFonts w:ascii="TH SarabunPSK" w:hAnsi="TH SarabunPSK" w:cs="TH SarabunPSK"/>
        </w:rPr>
      </w:pPr>
    </w:p>
    <w:p w14:paraId="102D3D8D" w14:textId="609CF7AD" w:rsidR="00822E18" w:rsidRPr="00022367" w:rsidRDefault="00822E18" w:rsidP="00526CD6">
      <w:pPr>
        <w:spacing w:after="0" w:line="240" w:lineRule="auto"/>
        <w:rPr>
          <w:rFonts w:ascii="TH SarabunPSK" w:hAnsi="TH SarabunPSK" w:cs="TH SarabunPSK"/>
          <w:sz w:val="16"/>
          <w:szCs w:val="20"/>
        </w:rPr>
      </w:pPr>
    </w:p>
    <w:p w14:paraId="00D6A129" w14:textId="44F1584B" w:rsidR="00937DE2" w:rsidRPr="00022367" w:rsidRDefault="00937DE2" w:rsidP="00526CD6">
      <w:pPr>
        <w:spacing w:after="0" w:line="240" w:lineRule="auto"/>
        <w:rPr>
          <w:rFonts w:ascii="TH SarabunPSK" w:hAnsi="TH SarabunPSK" w:cs="TH SarabunPSK"/>
        </w:rPr>
      </w:pPr>
    </w:p>
    <w:p w14:paraId="79D50A23" w14:textId="77777777" w:rsidR="00937DE2" w:rsidRPr="00022367" w:rsidRDefault="00937DE2" w:rsidP="00526CD6">
      <w:pPr>
        <w:spacing w:after="0" w:line="240" w:lineRule="auto"/>
        <w:rPr>
          <w:rFonts w:ascii="TH SarabunPSK" w:hAnsi="TH SarabunPSK" w:cs="TH SarabunPSK"/>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22367" w:rsidRPr="00022367" w14:paraId="02451F95" w14:textId="77777777" w:rsidTr="002173A8">
        <w:trPr>
          <w:jc w:val="center"/>
        </w:trPr>
        <w:tc>
          <w:tcPr>
            <w:tcW w:w="7938" w:type="dxa"/>
          </w:tcPr>
          <w:p w14:paraId="329F0471" w14:textId="4F876FBC" w:rsidR="00937DE2" w:rsidRPr="00022367" w:rsidRDefault="00937DE2" w:rsidP="00526CD6">
            <w:pPr>
              <w:jc w:val="right"/>
              <w:rPr>
                <w:rFonts w:ascii="TH SarabunPSK" w:hAnsi="TH SarabunPSK" w:cs="TH SarabunPSK"/>
                <w:sz w:val="32"/>
                <w:szCs w:val="32"/>
              </w:rPr>
            </w:pPr>
            <w:r w:rsidRPr="00022367">
              <w:rPr>
                <w:rFonts w:ascii="TH SarabunPSK" w:hAnsi="TH SarabunPSK" w:cs="TH SarabunPSK"/>
                <w:sz w:val="32"/>
                <w:szCs w:val="32"/>
                <w:cs/>
              </w:rPr>
              <w:t>(ลงชื่อ/</w:t>
            </w:r>
            <w:r w:rsidRPr="00022367">
              <w:rPr>
                <w:rFonts w:ascii="TH SarabunPSK" w:hAnsi="TH SarabunPSK" w:cs="TH SarabunPSK"/>
                <w:sz w:val="32"/>
                <w:szCs w:val="32"/>
              </w:rPr>
              <w:t>Signature</w:t>
            </w:r>
            <w:r w:rsidRPr="00022367">
              <w:rPr>
                <w:rFonts w:ascii="TH SarabunPSK" w:hAnsi="TH SarabunPSK" w:cs="TH SarabunPSK"/>
                <w:sz w:val="32"/>
                <w:szCs w:val="32"/>
                <w:cs/>
              </w:rPr>
              <w:t>)</w:t>
            </w:r>
          </w:p>
        </w:tc>
      </w:tr>
      <w:tr w:rsidR="00022367" w:rsidRPr="00022367" w14:paraId="5379E44D" w14:textId="77777777" w:rsidTr="002173A8">
        <w:trPr>
          <w:trHeight w:val="624"/>
          <w:jc w:val="center"/>
        </w:trPr>
        <w:tc>
          <w:tcPr>
            <w:tcW w:w="7938" w:type="dxa"/>
            <w:vAlign w:val="bottom"/>
          </w:tcPr>
          <w:p w14:paraId="30D93A59" w14:textId="3F8E4FDA" w:rsidR="00937DE2" w:rsidRPr="00022367" w:rsidRDefault="002173A8" w:rsidP="00526CD6">
            <w:pPr>
              <w:jc w:val="center"/>
              <w:rPr>
                <w:rFonts w:ascii="TH SarabunPSK" w:hAnsi="TH SarabunPSK" w:cs="TH SarabunPSK"/>
                <w:sz w:val="32"/>
                <w:szCs w:val="32"/>
              </w:rPr>
            </w:pPr>
            <w:r w:rsidRPr="00022367">
              <w:rPr>
                <w:rFonts w:ascii="TH SarabunPSK" w:hAnsi="TH SarabunPSK" w:cs="TH SarabunPSK"/>
                <w:sz w:val="32"/>
                <w:szCs w:val="32"/>
                <w:cs/>
              </w:rPr>
              <w:t xml:space="preserve">              </w:t>
            </w:r>
            <w:r w:rsidR="00937DE2" w:rsidRPr="00022367">
              <w:rPr>
                <w:rFonts w:ascii="TH SarabunPSK" w:hAnsi="TH SarabunPSK" w:cs="TH SarabunPSK"/>
                <w:sz w:val="32"/>
                <w:szCs w:val="32"/>
                <w:cs/>
              </w:rPr>
              <w:t>(.............</w:t>
            </w:r>
            <w:r w:rsidRPr="00022367">
              <w:rPr>
                <w:rFonts w:ascii="TH SarabunPSK" w:hAnsi="TH SarabunPSK" w:cs="TH SarabunPSK"/>
                <w:sz w:val="32"/>
                <w:szCs w:val="32"/>
                <w:cs/>
              </w:rPr>
              <w:t>...........</w:t>
            </w:r>
            <w:r w:rsidR="00937DE2" w:rsidRPr="00022367">
              <w:rPr>
                <w:rFonts w:ascii="TH SarabunPSK" w:hAnsi="TH SarabunPSK" w:cs="TH SarabunPSK"/>
                <w:sz w:val="32"/>
                <w:szCs w:val="32"/>
                <w:cs/>
              </w:rPr>
              <w:t>....</w:t>
            </w:r>
            <w:r w:rsidRPr="00022367">
              <w:rPr>
                <w:rFonts w:ascii="TH SarabunPSK" w:hAnsi="TH SarabunPSK" w:cs="TH SarabunPSK"/>
                <w:sz w:val="32"/>
                <w:szCs w:val="32"/>
                <w:cs/>
              </w:rPr>
              <w:t>.......</w:t>
            </w:r>
            <w:r w:rsidR="00937DE2" w:rsidRPr="00022367">
              <w:rPr>
                <w:rFonts w:ascii="TH SarabunPSK" w:hAnsi="TH SarabunPSK" w:cs="TH SarabunPSK"/>
                <w:sz w:val="32"/>
                <w:szCs w:val="32"/>
                <w:cs/>
              </w:rPr>
              <w:t>..................................................) (ชื่อ</w:t>
            </w:r>
            <w:r w:rsidR="00937DE2" w:rsidRPr="00022367">
              <w:rPr>
                <w:rFonts w:ascii="TH SarabunPSK" w:hAnsi="TH SarabunPSK" w:cs="TH SarabunPSK"/>
                <w:sz w:val="32"/>
                <w:szCs w:val="32"/>
              </w:rPr>
              <w:t>/Name)</w:t>
            </w:r>
          </w:p>
        </w:tc>
      </w:tr>
      <w:tr w:rsidR="00022367" w:rsidRPr="00022367" w14:paraId="627BA625" w14:textId="77777777" w:rsidTr="00937DE2">
        <w:trPr>
          <w:jc w:val="center"/>
        </w:trPr>
        <w:tc>
          <w:tcPr>
            <w:tcW w:w="7938" w:type="dxa"/>
          </w:tcPr>
          <w:p w14:paraId="37B9019A" w14:textId="4588335E" w:rsidR="00937DE2" w:rsidRPr="00022367" w:rsidRDefault="00937DE2" w:rsidP="00526CD6">
            <w:pPr>
              <w:jc w:val="center"/>
              <w:rPr>
                <w:rFonts w:ascii="TH SarabunPSK" w:hAnsi="TH SarabunPSK" w:cs="TH SarabunPSK"/>
                <w:sz w:val="32"/>
                <w:szCs w:val="32"/>
              </w:rPr>
            </w:pPr>
            <w:r w:rsidRPr="00022367">
              <w:rPr>
                <w:rFonts w:ascii="TH SarabunPSK" w:hAnsi="TH SarabunPSK" w:cs="TH SarabunPSK"/>
                <w:sz w:val="32"/>
                <w:szCs w:val="32"/>
                <w:cs/>
              </w:rPr>
              <w:t>ผู้รับผิดชอบรายวิชา</w:t>
            </w:r>
            <w:r w:rsidRPr="00022367">
              <w:rPr>
                <w:rFonts w:ascii="TH SarabunPSK" w:hAnsi="TH SarabunPSK" w:cs="TH SarabunPSK"/>
                <w:sz w:val="32"/>
                <w:szCs w:val="32"/>
              </w:rPr>
              <w:t>/Course Co-</w:t>
            </w:r>
            <w:proofErr w:type="spellStart"/>
            <w:r w:rsidRPr="00022367">
              <w:rPr>
                <w:rFonts w:ascii="TH SarabunPSK" w:hAnsi="TH SarabunPSK" w:cs="TH SarabunPSK"/>
                <w:sz w:val="32"/>
                <w:szCs w:val="32"/>
              </w:rPr>
              <w:t>Ordinator</w:t>
            </w:r>
            <w:proofErr w:type="spellEnd"/>
            <w:r w:rsidRPr="00022367">
              <w:rPr>
                <w:rFonts w:ascii="TH SarabunPSK" w:hAnsi="TH SarabunPSK" w:cs="TH SarabunPSK"/>
                <w:sz w:val="32"/>
                <w:szCs w:val="32"/>
              </w:rPr>
              <w:t>)</w:t>
            </w:r>
          </w:p>
        </w:tc>
      </w:tr>
      <w:tr w:rsidR="00937DE2" w:rsidRPr="00022367" w14:paraId="56E8D696" w14:textId="77777777" w:rsidTr="00937DE2">
        <w:trPr>
          <w:jc w:val="center"/>
        </w:trPr>
        <w:tc>
          <w:tcPr>
            <w:tcW w:w="7938" w:type="dxa"/>
          </w:tcPr>
          <w:p w14:paraId="3CA1C916" w14:textId="3255C1D9" w:rsidR="00937DE2" w:rsidRPr="00022367" w:rsidRDefault="00937DE2" w:rsidP="00526CD6">
            <w:pPr>
              <w:jc w:val="center"/>
              <w:rPr>
                <w:rFonts w:ascii="TH SarabunPSK" w:hAnsi="TH SarabunPSK" w:cs="TH SarabunPSK"/>
                <w:sz w:val="32"/>
                <w:szCs w:val="32"/>
                <w:cs/>
              </w:rPr>
            </w:pPr>
            <w:r w:rsidRPr="00022367">
              <w:rPr>
                <w:rFonts w:ascii="TH SarabunPSK" w:hAnsi="TH SarabunPSK" w:cs="TH SarabunPSK"/>
                <w:sz w:val="32"/>
                <w:szCs w:val="32"/>
                <w:cs/>
              </w:rPr>
              <w:t>วันที่รายงาน</w:t>
            </w:r>
            <w:r w:rsidR="002173A8" w:rsidRPr="00022367">
              <w:rPr>
                <w:rFonts w:ascii="TH SarabunPSK" w:hAnsi="TH SarabunPSK" w:cs="TH SarabunPSK"/>
                <w:sz w:val="32"/>
                <w:szCs w:val="32"/>
                <w:cs/>
              </w:rPr>
              <w:t xml:space="preserve"> </w:t>
            </w:r>
            <w:r w:rsidRPr="00022367">
              <w:rPr>
                <w:rFonts w:ascii="TH SarabunPSK" w:hAnsi="TH SarabunPSK" w:cs="TH SarabunPSK"/>
                <w:sz w:val="32"/>
                <w:szCs w:val="32"/>
              </w:rPr>
              <w:t>/</w:t>
            </w:r>
            <w:r w:rsidR="002173A8" w:rsidRPr="00022367">
              <w:rPr>
                <w:rFonts w:ascii="TH SarabunPSK" w:hAnsi="TH SarabunPSK" w:cs="TH SarabunPSK"/>
                <w:sz w:val="32"/>
                <w:szCs w:val="32"/>
                <w:cs/>
              </w:rPr>
              <w:t xml:space="preserve"> </w:t>
            </w:r>
            <w:r w:rsidRPr="00022367">
              <w:rPr>
                <w:rFonts w:ascii="TH SarabunPSK" w:hAnsi="TH SarabunPSK" w:cs="TH SarabunPSK"/>
                <w:sz w:val="32"/>
                <w:szCs w:val="32"/>
              </w:rPr>
              <w:t>Date of Report</w:t>
            </w:r>
            <w:r w:rsidRPr="00022367">
              <w:rPr>
                <w:rFonts w:ascii="TH SarabunPSK" w:hAnsi="TH SarabunPSK" w:cs="TH SarabunPSK"/>
                <w:sz w:val="32"/>
                <w:szCs w:val="32"/>
                <w:cs/>
              </w:rPr>
              <w:t xml:space="preserve"> ......................................</w:t>
            </w:r>
          </w:p>
        </w:tc>
      </w:tr>
    </w:tbl>
    <w:p w14:paraId="1A73DFC2" w14:textId="31FA891B" w:rsidR="00263C9E" w:rsidRPr="00022367" w:rsidRDefault="00263C9E" w:rsidP="00526CD6">
      <w:pPr>
        <w:spacing w:after="0" w:line="240" w:lineRule="auto"/>
        <w:rPr>
          <w:rFonts w:ascii="TH SarabunPSK" w:hAnsi="TH SarabunPSK" w:cs="TH SarabunPSK"/>
          <w:b/>
          <w:bCs/>
          <w:sz w:val="18"/>
          <w:szCs w:val="22"/>
          <w:cs/>
        </w:rPr>
      </w:pPr>
    </w:p>
    <w:sectPr w:rsidR="00263C9E" w:rsidRPr="00022367" w:rsidSect="00783C87">
      <w:headerReference w:type="default" r:id="rId12"/>
      <w:pgSz w:w="11906" w:h="16838"/>
      <w:pgMar w:top="1134" w:right="1134" w:bottom="851"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B75302" w15:done="0"/>
  <w15:commentEx w15:paraId="2E55E683" w15:done="0"/>
  <w15:commentEx w15:paraId="170D2C1D" w15:done="0"/>
  <w15:commentEx w15:paraId="23668D7B" w15:done="0"/>
  <w15:commentEx w15:paraId="673BF279" w15:done="0"/>
  <w15:commentEx w15:paraId="2C7AD3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2FF342" w16cex:dateUtc="2026-03-31T03:29:00Z"/>
  <w16cex:commentExtensible w16cex:durableId="059BDC05" w16cex:dateUtc="2026-03-31T03:29:00Z"/>
  <w16cex:commentExtensible w16cex:durableId="33CC54B8" w16cex:dateUtc="2026-03-31T03:17:00Z"/>
  <w16cex:commentExtensible w16cex:durableId="58380BEB" w16cex:dateUtc="2026-03-31T03:17:00Z"/>
  <w16cex:commentExtensible w16cex:durableId="30E8E9E2" w16cex:dateUtc="2026-03-31T05:05:00Z"/>
  <w16cex:commentExtensible w16cex:durableId="227A007A" w16cex:dateUtc="2026-03-31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B75302" w16cid:durableId="322FF342"/>
  <w16cid:commentId w16cid:paraId="2E55E683" w16cid:durableId="059BDC05"/>
  <w16cid:commentId w16cid:paraId="170D2C1D" w16cid:durableId="33CC54B8"/>
  <w16cid:commentId w16cid:paraId="23668D7B" w16cid:durableId="58380BEB"/>
  <w16cid:commentId w16cid:paraId="673BF279" w16cid:durableId="30E8E9E2"/>
  <w16cid:commentId w16cid:paraId="2C7AD392" w16cid:durableId="227A00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AAD20" w14:textId="77777777" w:rsidR="007A3BB1" w:rsidRDefault="007A3BB1" w:rsidP="007A3BB1">
      <w:pPr>
        <w:spacing w:after="0" w:line="240" w:lineRule="auto"/>
      </w:pPr>
      <w:r>
        <w:separator/>
      </w:r>
    </w:p>
  </w:endnote>
  <w:endnote w:type="continuationSeparator" w:id="0">
    <w:p w14:paraId="32ACAAFB" w14:textId="77777777" w:rsidR="007A3BB1" w:rsidRDefault="007A3BB1" w:rsidP="007A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Vivaldi">
    <w:panose1 w:val="030206020505060908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AC788" w14:textId="77777777" w:rsidR="007A3BB1" w:rsidRDefault="007A3BB1" w:rsidP="007A3BB1">
      <w:pPr>
        <w:spacing w:after="0" w:line="240" w:lineRule="auto"/>
      </w:pPr>
      <w:r>
        <w:separator/>
      </w:r>
    </w:p>
  </w:footnote>
  <w:footnote w:type="continuationSeparator" w:id="0">
    <w:p w14:paraId="02FB025B" w14:textId="77777777" w:rsidR="007A3BB1" w:rsidRDefault="007A3BB1" w:rsidP="007A3BB1">
      <w:pPr>
        <w:spacing w:after="0" w:line="240" w:lineRule="auto"/>
      </w:pPr>
      <w:r>
        <w:continuationSeparator/>
      </w:r>
    </w:p>
  </w:footnote>
  <w:footnote w:id="1">
    <w:p w14:paraId="12C3E12B" w14:textId="6B3FE455" w:rsidR="006C2C00" w:rsidRPr="006C2C00" w:rsidRDefault="006C2C00">
      <w:pPr>
        <w:pStyle w:val="FootnoteText"/>
        <w:rPr>
          <w:rFonts w:ascii="TH SarabunPSK" w:hAnsi="TH SarabunPSK" w:cs="TH SarabunPSK"/>
        </w:rPr>
      </w:pPr>
      <w:r w:rsidRPr="006C2C00">
        <w:rPr>
          <w:rStyle w:val="FootnoteReference"/>
          <w:rFonts w:ascii="TH SarabunPSK" w:hAnsi="TH SarabunPSK" w:cs="TH SarabunPSK"/>
        </w:rPr>
        <w:footnoteRef/>
      </w:r>
      <w:r w:rsidRPr="006C2C00">
        <w:rPr>
          <w:rFonts w:ascii="TH SarabunPSK" w:hAnsi="TH SarabunPSK" w:cs="TH SarabunPSK"/>
        </w:rPr>
        <w:t xml:space="preserve"> </w:t>
      </w:r>
      <w:r w:rsidRPr="006C2C00">
        <w:rPr>
          <w:rFonts w:ascii="TH SarabunPSK" w:hAnsi="TH SarabunPSK" w:cs="TH SarabunPSK"/>
          <w:cs/>
        </w:rPr>
        <w:t>ทักษะเชิงผู้ประกอบการของมหาวิทยาลัยนเรศวร (</w:t>
      </w:r>
      <w:r w:rsidRPr="006C2C00">
        <w:rPr>
          <w:rFonts w:ascii="TH SarabunPSK" w:hAnsi="TH SarabunPSK" w:cs="TH SarabunPSK"/>
        </w:rPr>
        <w:t xml:space="preserve">NU’s Entrepreneurial mindset domains): </w:t>
      </w:r>
      <w:r w:rsidRPr="006C2C00">
        <w:rPr>
          <w:rFonts w:ascii="TH SarabunPSK" w:hAnsi="TH SarabunPSK" w:cs="TH SarabunPSK"/>
          <w:cs/>
        </w:rPr>
        <w:t>การแก้ปัญหา (</w:t>
      </w:r>
      <w:r w:rsidRPr="006C2C00">
        <w:rPr>
          <w:rFonts w:ascii="TH SarabunPSK" w:hAnsi="TH SarabunPSK" w:cs="TH SarabunPSK"/>
        </w:rPr>
        <w:t xml:space="preserve">Problem solving), </w:t>
      </w:r>
      <w:r w:rsidRPr="006C2C00">
        <w:rPr>
          <w:rFonts w:ascii="TH SarabunPSK" w:hAnsi="TH SarabunPSK" w:cs="TH SarabunPSK"/>
          <w:cs/>
        </w:rPr>
        <w:t>การคิดเชิงวิเคราะห์ (</w:t>
      </w:r>
      <w:r w:rsidRPr="006C2C00">
        <w:rPr>
          <w:rFonts w:ascii="TH SarabunPSK" w:hAnsi="TH SarabunPSK" w:cs="TH SarabunPSK"/>
        </w:rPr>
        <w:t xml:space="preserve">Analytical Thinking), </w:t>
      </w:r>
      <w:r w:rsidRPr="006C2C00">
        <w:rPr>
          <w:rFonts w:ascii="TH SarabunPSK" w:hAnsi="TH SarabunPSK" w:cs="TH SarabunPSK"/>
          <w:cs/>
        </w:rPr>
        <w:t>การทำงานเป็นทีมและการร่วมมือกัน (</w:t>
      </w:r>
      <w:proofErr w:type="spellStart"/>
      <w:r w:rsidRPr="006C2C00">
        <w:rPr>
          <w:rFonts w:ascii="TH SarabunPSK" w:hAnsi="TH SarabunPSK" w:cs="TH SarabunPSK"/>
        </w:rPr>
        <w:t>Teamworking</w:t>
      </w:r>
      <w:proofErr w:type="spellEnd"/>
      <w:r w:rsidRPr="006C2C00">
        <w:rPr>
          <w:rFonts w:ascii="TH SarabunPSK" w:hAnsi="TH SarabunPSK" w:cs="TH SarabunPSK"/>
        </w:rPr>
        <w:t xml:space="preserve"> and collaboration), </w:t>
      </w:r>
      <w:r w:rsidRPr="006C2C00">
        <w:rPr>
          <w:rFonts w:ascii="TH SarabunPSK" w:hAnsi="TH SarabunPSK" w:cs="TH SarabunPSK"/>
          <w:cs/>
        </w:rPr>
        <w:t>ความรับผิดชอบ (</w:t>
      </w:r>
      <w:r w:rsidRPr="006C2C00">
        <w:rPr>
          <w:rFonts w:ascii="TH SarabunPSK" w:hAnsi="TH SarabunPSK" w:cs="TH SarabunPSK"/>
        </w:rPr>
        <w:t xml:space="preserve">Responsibility), </w:t>
      </w:r>
      <w:r w:rsidRPr="006C2C00">
        <w:rPr>
          <w:rFonts w:ascii="TH SarabunPSK" w:hAnsi="TH SarabunPSK" w:cs="TH SarabunPSK"/>
          <w:cs/>
        </w:rPr>
        <w:t>การสื่อสาร การนำเสนอ (</w:t>
      </w:r>
      <w:r w:rsidRPr="006C2C00">
        <w:rPr>
          <w:rFonts w:ascii="TH SarabunPSK" w:hAnsi="TH SarabunPSK" w:cs="TH SarabunPSK"/>
        </w:rPr>
        <w:t xml:space="preserve">Communication and/or presentation), </w:t>
      </w:r>
      <w:r w:rsidRPr="006C2C00">
        <w:rPr>
          <w:rFonts w:ascii="TH SarabunPSK" w:hAnsi="TH SarabunPSK" w:cs="TH SarabunPSK"/>
          <w:cs/>
        </w:rPr>
        <w:t>การโน้มน้าวใจ และ/หรือการเจรจาต่อรอง (</w:t>
      </w:r>
      <w:r w:rsidRPr="006C2C00">
        <w:rPr>
          <w:rFonts w:ascii="TH SarabunPSK" w:hAnsi="TH SarabunPSK" w:cs="TH SarabunPSK"/>
        </w:rPr>
        <w:t xml:space="preserve">persuasion, and/or negotiation), </w:t>
      </w:r>
      <w:r w:rsidRPr="006C2C00">
        <w:rPr>
          <w:rFonts w:ascii="TH SarabunPSK" w:hAnsi="TH SarabunPSK" w:cs="TH SarabunPSK"/>
          <w:cs/>
        </w:rPr>
        <w:t>การจัดการเวลา (</w:t>
      </w:r>
      <w:r w:rsidRPr="006C2C00">
        <w:rPr>
          <w:rFonts w:ascii="TH SarabunPSK" w:hAnsi="TH SarabunPSK" w:cs="TH SarabunPSK"/>
        </w:rPr>
        <w:t xml:space="preserve">Time management), </w:t>
      </w:r>
      <w:r w:rsidRPr="006C2C00">
        <w:rPr>
          <w:rFonts w:ascii="TH SarabunPSK" w:hAnsi="TH SarabunPSK" w:cs="TH SarabunPSK"/>
          <w:cs/>
        </w:rPr>
        <w:t>การสร้างสรรค์และการสร้างนวัตกรรม (</w:t>
      </w:r>
      <w:r w:rsidRPr="006C2C00">
        <w:rPr>
          <w:rFonts w:ascii="TH SarabunPSK" w:hAnsi="TH SarabunPSK" w:cs="TH SarabunPSK"/>
        </w:rPr>
        <w:t xml:space="preserve">Creativity and innovation), </w:t>
      </w:r>
      <w:r w:rsidRPr="006C2C00">
        <w:rPr>
          <w:rFonts w:ascii="TH SarabunPSK" w:hAnsi="TH SarabunPSK" w:cs="TH SarabunPSK"/>
          <w:cs/>
        </w:rPr>
        <w:t>ความรู้เทคโนโลยีและดิจิทัล (</w:t>
      </w:r>
      <w:r w:rsidRPr="006C2C00">
        <w:rPr>
          <w:rFonts w:ascii="TH SarabunPSK" w:hAnsi="TH SarabunPSK" w:cs="TH SarabunPSK"/>
        </w:rPr>
        <w:t xml:space="preserve">Technology and digital literacy), </w:t>
      </w:r>
      <w:r w:rsidRPr="006C2C00">
        <w:rPr>
          <w:rFonts w:ascii="TH SarabunPSK" w:hAnsi="TH SarabunPSK" w:cs="TH SarabunPSK"/>
          <w:cs/>
        </w:rPr>
        <w:t>ความรู้เรื่องการเงินและการจัดการ (</w:t>
      </w:r>
      <w:r w:rsidRPr="006C2C00">
        <w:rPr>
          <w:rFonts w:ascii="TH SarabunPSK" w:hAnsi="TH SarabunPSK" w:cs="TH SarabunPSK"/>
        </w:rPr>
        <w:t xml:space="preserve">Finance and management literacy), </w:t>
      </w:r>
      <w:r w:rsidRPr="006C2C00">
        <w:rPr>
          <w:rFonts w:ascii="TH SarabunPSK" w:hAnsi="TH SarabunPSK" w:cs="TH SarabunPSK"/>
          <w:cs/>
        </w:rPr>
        <w:t>การวางแผน (</w:t>
      </w:r>
      <w:r w:rsidRPr="006C2C00">
        <w:rPr>
          <w:rFonts w:ascii="TH SarabunPSK" w:hAnsi="TH SarabunPSK" w:cs="TH SarabunPSK"/>
        </w:rPr>
        <w:t xml:space="preserve">Planning), </w:t>
      </w:r>
      <w:r w:rsidRPr="006C2C00">
        <w:rPr>
          <w:rFonts w:ascii="TH SarabunPSK" w:hAnsi="TH SarabunPSK" w:cs="TH SarabunPSK"/>
          <w:cs/>
        </w:rPr>
        <w:t>ความเป็นผู้นำ (</w:t>
      </w:r>
      <w:r w:rsidRPr="006C2C00">
        <w:rPr>
          <w:rFonts w:ascii="TH SarabunPSK" w:hAnsi="TH SarabunPSK" w:cs="TH SarabunPSK"/>
        </w:rPr>
        <w:t>Leadership)</w:t>
      </w:r>
    </w:p>
  </w:footnote>
  <w:footnote w:id="2">
    <w:p w14:paraId="6549664D" w14:textId="77777777" w:rsidR="00910BE2" w:rsidRPr="00937A5C" w:rsidRDefault="00910BE2" w:rsidP="00630971">
      <w:pPr>
        <w:pStyle w:val="FootnoteText"/>
        <w:rPr>
          <w:rFonts w:ascii="TH SarabunPSK" w:hAnsi="TH SarabunPSK" w:cs="TH SarabunPSK"/>
        </w:rPr>
      </w:pPr>
      <w:r w:rsidRPr="00937A5C">
        <w:rPr>
          <w:rStyle w:val="FootnoteReference"/>
          <w:rFonts w:ascii="TH SarabunPSK" w:hAnsi="TH SarabunPSK" w:cs="TH SarabunPSK"/>
        </w:rPr>
        <w:footnoteRef/>
      </w:r>
      <w:r w:rsidRPr="00937A5C">
        <w:rPr>
          <w:rFonts w:ascii="TH SarabunPSK" w:hAnsi="TH SarabunPSK" w:cs="TH SarabunPSK"/>
        </w:rPr>
        <w:t xml:space="preserve"> </w:t>
      </w:r>
      <w:r w:rsidRPr="00937A5C">
        <w:rPr>
          <w:rFonts w:ascii="TH SarabunPSK" w:hAnsi="TH SarabunPSK" w:cs="TH SarabunPSK"/>
          <w:cs/>
        </w:rPr>
        <w:t>โดเมนการเรียนรู้และระดับ</w:t>
      </w:r>
      <w:r w:rsidRPr="00937A5C">
        <w:rPr>
          <w:rFonts w:ascii="TH SarabunPSK" w:hAnsi="TH SarabunPSK" w:cs="TH SarabunPSK"/>
        </w:rPr>
        <w:t xml:space="preserve"> (Learning Domains and Levels)</w:t>
      </w:r>
    </w:p>
    <w:p w14:paraId="4BE6818C" w14:textId="77777777" w:rsidR="00910BE2" w:rsidRPr="00937A5C" w:rsidRDefault="00910BE2" w:rsidP="00630971">
      <w:pPr>
        <w:pStyle w:val="FootnoteText"/>
        <w:rPr>
          <w:rFonts w:ascii="TH SarabunPSK" w:hAnsi="TH SarabunPSK" w:cs="TH SarabunPSK"/>
        </w:rPr>
      </w:pPr>
      <w:r w:rsidRPr="00937A5C">
        <w:rPr>
          <w:rFonts w:ascii="TH SarabunPSK" w:hAnsi="TH SarabunPSK" w:cs="TH SarabunPSK"/>
        </w:rPr>
        <w:t>Cognitive Domain – remember, understand, apply, analyze, evaluate, create</w:t>
      </w:r>
    </w:p>
    <w:p w14:paraId="6504AF13" w14:textId="77777777" w:rsidR="00910BE2" w:rsidRPr="00937A5C" w:rsidRDefault="00910BE2" w:rsidP="00630971">
      <w:pPr>
        <w:pStyle w:val="FootnoteText"/>
        <w:rPr>
          <w:rFonts w:ascii="TH SarabunPSK" w:hAnsi="TH SarabunPSK" w:cs="TH SarabunPSK"/>
        </w:rPr>
      </w:pPr>
      <w:r w:rsidRPr="00937A5C">
        <w:rPr>
          <w:rFonts w:ascii="TH SarabunPSK" w:hAnsi="TH SarabunPSK" w:cs="TH SarabunPSK"/>
        </w:rPr>
        <w:t xml:space="preserve">Psychomotor Domain – imitation, manipulation, precision, articulation, naturalization </w:t>
      </w:r>
    </w:p>
    <w:p w14:paraId="7FBD5639" w14:textId="77777777" w:rsidR="00910BE2" w:rsidRPr="00937A5C" w:rsidRDefault="00910BE2" w:rsidP="00630971">
      <w:pPr>
        <w:pStyle w:val="FootnoteText"/>
        <w:rPr>
          <w:rFonts w:ascii="TH SarabunPSK" w:hAnsi="TH SarabunPSK" w:cs="TH SarabunPSK"/>
        </w:rPr>
      </w:pPr>
      <w:r w:rsidRPr="00937A5C">
        <w:rPr>
          <w:rFonts w:ascii="TH SarabunPSK" w:hAnsi="TH SarabunPSK" w:cs="TH SarabunPSK"/>
        </w:rPr>
        <w:t>Affective Domain – receiving, responding, valuing, organizing, characterizing</w:t>
      </w:r>
    </w:p>
  </w:footnote>
  <w:footnote w:id="3">
    <w:p w14:paraId="700DDA42" w14:textId="77777777" w:rsidR="00910BE2" w:rsidRDefault="00910BE2" w:rsidP="00910BE2">
      <w:pPr>
        <w:pStyle w:val="FootnoteText"/>
        <w:rPr>
          <w:rFonts w:ascii="TH SarabunPSK" w:hAnsi="TH SarabunPSK" w:cs="TH SarabunPSK"/>
        </w:rPr>
      </w:pPr>
      <w:r w:rsidRPr="00592DF4">
        <w:rPr>
          <w:rStyle w:val="FootnoteReference"/>
          <w:rFonts w:ascii="TH SarabunPSK" w:hAnsi="TH SarabunPSK" w:cs="TH SarabunPSK"/>
        </w:rPr>
        <w:footnoteRef/>
      </w:r>
      <w:r w:rsidRPr="00592DF4">
        <w:rPr>
          <w:rFonts w:ascii="TH SarabunPSK" w:hAnsi="TH SarabunPSK" w:cs="TH SarabunPSK"/>
        </w:rPr>
        <w:t xml:space="preserve"> </w:t>
      </w:r>
      <w:r w:rsidRPr="00592DF4">
        <w:rPr>
          <w:rFonts w:ascii="TH SarabunPSK" w:hAnsi="TH SarabunPSK" w:cs="TH SarabunPSK"/>
          <w:cs/>
        </w:rPr>
        <w:t>เช่น</w:t>
      </w:r>
      <w:r>
        <w:rPr>
          <w:rFonts w:ascii="TH SarabunPSK" w:hAnsi="TH SarabunPSK" w:cs="TH SarabunPSK" w:hint="cs"/>
          <w:cs/>
        </w:rPr>
        <w:t xml:space="preserve"> การบรรยาย การทำงานกลุ่ม การทำกิจกรรมฝึกปฏิบัติ การใช้กรณีศึกษา การจำลองสถานการณ์จริง การเล่นบทบาทสมมุติ การใช้ห้องเรียนกลับด้าน การลงพื้นที่หรือการฝึกภาคสนาม การทำกิจกรรมโดยใช้เทคโนโลยีช่วย เช่น การทดสอบออนไลน์</w:t>
      </w:r>
    </w:p>
    <w:p w14:paraId="5E7B1A99" w14:textId="77777777" w:rsidR="00910BE2" w:rsidRPr="00592DF4" w:rsidRDefault="00910BE2" w:rsidP="00910BE2">
      <w:pPr>
        <w:pStyle w:val="FootnoteText"/>
        <w:rPr>
          <w:rFonts w:ascii="TH SarabunPSK" w:hAnsi="TH SarabunPSK" w:cs="TH SarabunPSK"/>
        </w:rPr>
      </w:pPr>
      <w:r>
        <w:rPr>
          <w:rFonts w:ascii="TH SarabunPSK" w:hAnsi="TH SarabunPSK" w:cs="TH SarabunPSK"/>
        </w:rPr>
        <w:t>Such as lecturers, group work, hands-on activities e.g. experiments, cases studies e.g. problem-based learning, simulation and role-playing, mock trials, flipped classroom – in-class activities, field trips, technology-enhanced learning (using digital and resources e.g. online quizzes)</w:t>
      </w:r>
    </w:p>
  </w:footnote>
  <w:footnote w:id="4">
    <w:p w14:paraId="44091B10" w14:textId="75877C42" w:rsidR="00C709AE" w:rsidRDefault="00C709AE">
      <w:pPr>
        <w:pStyle w:val="FootnoteText"/>
        <w:rPr>
          <w:rFonts w:ascii="TH SarabunPSK" w:hAnsi="TH SarabunPSK" w:cs="TH SarabunPSK"/>
        </w:rPr>
      </w:pPr>
      <w:r w:rsidRPr="00C709AE">
        <w:rPr>
          <w:rStyle w:val="FootnoteReference"/>
          <w:rFonts w:ascii="TH SarabunPSK" w:hAnsi="TH SarabunPSK" w:cs="TH SarabunPSK"/>
        </w:rPr>
        <w:footnoteRef/>
      </w:r>
      <w:r w:rsidRPr="00C709AE">
        <w:rPr>
          <w:rFonts w:ascii="TH SarabunPSK" w:hAnsi="TH SarabunPSK" w:cs="TH SarabunPSK"/>
        </w:rPr>
        <w:t xml:space="preserve"> </w:t>
      </w:r>
      <w:r w:rsidRPr="00C709AE">
        <w:rPr>
          <w:rFonts w:ascii="TH SarabunPSK" w:hAnsi="TH SarabunPSK" w:cs="TH SarabunPSK"/>
          <w:cs/>
        </w:rPr>
        <w:t>เช่น</w:t>
      </w:r>
      <w:r>
        <w:rPr>
          <w:rFonts w:ascii="TH SarabunPSK" w:hAnsi="TH SarabunPSK" w:cs="TH SarabunPSK" w:hint="cs"/>
          <w:cs/>
        </w:rPr>
        <w:t xml:space="preserve"> การทดสอบย่อย </w:t>
      </w:r>
      <w:r w:rsidR="00873E2B">
        <w:rPr>
          <w:rFonts w:ascii="TH SarabunPSK" w:hAnsi="TH SarabunPSK" w:cs="TH SarabunPSK" w:hint="cs"/>
          <w:cs/>
        </w:rPr>
        <w:t>การสอบ การมีส่วนร่วมในการ</w:t>
      </w:r>
      <w:r w:rsidR="00F52EFB">
        <w:rPr>
          <w:rFonts w:ascii="TH SarabunPSK" w:hAnsi="TH SarabunPSK" w:cs="TH SarabunPSK" w:hint="cs"/>
          <w:cs/>
        </w:rPr>
        <w:t xml:space="preserve">อภิปรายกลุ่ม โครงงาน </w:t>
      </w:r>
      <w:r w:rsidR="00BB5C23">
        <w:rPr>
          <w:rFonts w:ascii="TH SarabunPSK" w:hAnsi="TH SarabunPSK" w:cs="TH SarabunPSK" w:hint="cs"/>
          <w:cs/>
        </w:rPr>
        <w:t xml:space="preserve">รายงานการค้นคว้า </w:t>
      </w:r>
      <w:r w:rsidR="00F52EFB">
        <w:rPr>
          <w:rFonts w:ascii="TH SarabunPSK" w:hAnsi="TH SarabunPSK" w:cs="TH SarabunPSK" w:hint="cs"/>
          <w:cs/>
        </w:rPr>
        <w:t>แฟ้มสะสมงาน การนำเสนอ การเขียน</w:t>
      </w:r>
      <w:r w:rsidR="00D95E7B">
        <w:rPr>
          <w:rFonts w:ascii="TH SarabunPSK" w:hAnsi="TH SarabunPSK" w:cs="TH SarabunPSK" w:hint="cs"/>
          <w:cs/>
        </w:rPr>
        <w:t xml:space="preserve">สะท้อนคิด การประเมินโดยเพื่อน </w:t>
      </w:r>
      <w:r w:rsidR="00BB5C23">
        <w:rPr>
          <w:rFonts w:ascii="TH SarabunPSK" w:hAnsi="TH SarabunPSK" w:cs="TH SarabunPSK" w:hint="cs"/>
          <w:cs/>
        </w:rPr>
        <w:t xml:space="preserve">การทดสอบการปฏิบัติ </w:t>
      </w:r>
    </w:p>
    <w:p w14:paraId="270F8A27" w14:textId="0E5143F5" w:rsidR="00BB5C23" w:rsidRPr="00C709AE" w:rsidRDefault="00BB5C23">
      <w:pPr>
        <w:pStyle w:val="FootnoteText"/>
        <w:rPr>
          <w:rFonts w:ascii="TH SarabunPSK" w:hAnsi="TH SarabunPSK" w:cs="TH SarabunPSK"/>
        </w:rPr>
      </w:pPr>
      <w:r>
        <w:rPr>
          <w:rFonts w:ascii="TH SarabunPSK" w:hAnsi="TH SarabunPSK" w:cs="TH SarabunPSK"/>
        </w:rPr>
        <w:t xml:space="preserve">Such as </w:t>
      </w:r>
      <w:r w:rsidR="00B81BBE">
        <w:rPr>
          <w:rFonts w:ascii="TH SarabunPSK" w:hAnsi="TH SarabunPSK" w:cs="TH SarabunPSK"/>
        </w:rPr>
        <w:t xml:space="preserve">quizzes, exams, participation in class discussion, projects, term-paper, portfolios, presentation, reflective essays, peer review, </w:t>
      </w:r>
      <w:r w:rsidR="001F4780">
        <w:rPr>
          <w:rFonts w:ascii="TH SarabunPSK" w:hAnsi="TH SarabunPSK" w:cs="TH SarabunPSK"/>
        </w:rPr>
        <w:t>practice exam</w:t>
      </w:r>
    </w:p>
  </w:footnote>
  <w:footnote w:id="5">
    <w:p w14:paraId="7371A177" w14:textId="6F426FF8" w:rsidR="0004289E" w:rsidRPr="0004289E" w:rsidRDefault="0004289E">
      <w:pPr>
        <w:pStyle w:val="FootnoteText"/>
        <w:rPr>
          <w:rFonts w:ascii="TH SarabunPSK" w:hAnsi="TH SarabunPSK" w:cs="TH SarabunPSK"/>
        </w:rPr>
      </w:pPr>
      <w:r w:rsidRPr="0004289E">
        <w:rPr>
          <w:rStyle w:val="FootnoteReference"/>
          <w:rFonts w:ascii="TH SarabunPSK" w:hAnsi="TH SarabunPSK" w:cs="TH SarabunPSK"/>
        </w:rPr>
        <w:footnoteRef/>
      </w:r>
      <w:r w:rsidRPr="0004289E">
        <w:rPr>
          <w:rFonts w:ascii="TH SarabunPSK" w:hAnsi="TH SarabunPSK" w:cs="TH SarabunPSK"/>
        </w:rPr>
        <w:t xml:space="preserve"> </w:t>
      </w:r>
      <w:r w:rsidRPr="0004289E">
        <w:rPr>
          <w:rFonts w:ascii="TH SarabunPSK" w:hAnsi="TH SarabunPSK" w:cs="TH SarabunPSK"/>
          <w:cs/>
        </w:rPr>
        <w:t>ใส่เฉพาะสัปดาห์ของเนื้อหาการเรียนการสอน ไม่ต้องใส่สัปดาห์สอบกลางภาคและปลายภาค</w:t>
      </w:r>
      <w:r>
        <w:rPr>
          <w:rFonts w:ascii="TH SarabunPSK" w:hAnsi="TH SarabunPSK" w:cs="TH SarabunPSK" w:hint="cs"/>
          <w:cs/>
        </w:rPr>
        <w:t xml:space="preserve"> </w:t>
      </w:r>
      <w:r>
        <w:rPr>
          <w:rFonts w:ascii="TH SarabunPSK" w:hAnsi="TH SarabunPSK" w:cs="TH SarabunPSK"/>
        </w:rPr>
        <w:t>(Th</w:t>
      </w:r>
      <w:r w:rsidR="00EE2A2D">
        <w:rPr>
          <w:rFonts w:ascii="TH SarabunPSK" w:hAnsi="TH SarabunPSK" w:cs="TH SarabunPSK"/>
        </w:rPr>
        <w:t>is is to include only the lessons for 15 weeks, excluding the mid-term and final exam weeks.)</w:t>
      </w:r>
    </w:p>
  </w:footnote>
  <w:footnote w:id="6">
    <w:p w14:paraId="41D58F29" w14:textId="77777777" w:rsidR="003F62FC" w:rsidRPr="00782245" w:rsidRDefault="003F62FC" w:rsidP="003F62FC">
      <w:pPr>
        <w:pStyle w:val="FootnoteText"/>
        <w:rPr>
          <w:rFonts w:ascii="TH SarabunPSK" w:hAnsi="TH SarabunPSK" w:cs="TH SarabunPSK"/>
          <w:sz w:val="24"/>
          <w:szCs w:val="24"/>
          <w:cs/>
        </w:rPr>
      </w:pPr>
      <w:r w:rsidRPr="00782245">
        <w:rPr>
          <w:rStyle w:val="FootnoteReference"/>
          <w:rFonts w:ascii="TH SarabunPSK" w:hAnsi="TH SarabunPSK" w:cs="TH SarabunPSK"/>
          <w:sz w:val="24"/>
          <w:szCs w:val="24"/>
        </w:rPr>
        <w:footnoteRef/>
      </w:r>
      <w:r w:rsidRPr="00782245">
        <w:rPr>
          <w:rFonts w:ascii="TH SarabunPSK" w:hAnsi="TH SarabunPSK" w:cs="TH SarabunPSK"/>
          <w:sz w:val="24"/>
          <w:szCs w:val="24"/>
        </w:rPr>
        <w:t xml:space="preserve"> </w:t>
      </w:r>
      <w:r w:rsidRPr="00782245">
        <w:rPr>
          <w:rFonts w:ascii="TH SarabunPSK" w:hAnsi="TH SarabunPSK" w:cs="TH SarabunPSK"/>
          <w:sz w:val="24"/>
          <w:szCs w:val="24"/>
          <w:cs/>
        </w:rPr>
        <w:t>เช่น การสอบกลางภาค การสอบปลายภาค การทดสอบย่อย การทำแบบฝึกหัดหรืองานมอบหมาย โครง</w:t>
      </w:r>
      <w:r>
        <w:rPr>
          <w:rFonts w:ascii="TH SarabunPSK" w:hAnsi="TH SarabunPSK" w:cs="TH SarabunPSK" w:hint="cs"/>
          <w:sz w:val="24"/>
          <w:szCs w:val="24"/>
          <w:cs/>
        </w:rPr>
        <w:t>งาน</w:t>
      </w:r>
      <w:r w:rsidRPr="00782245">
        <w:rPr>
          <w:rFonts w:ascii="TH SarabunPSK" w:hAnsi="TH SarabunPSK" w:cs="TH SarabunPSK"/>
          <w:sz w:val="24"/>
          <w:szCs w:val="24"/>
          <w:cs/>
        </w:rPr>
        <w:t xml:space="preserve"> การเขียนรายงาน การเข้าชั้นเรียน</w:t>
      </w:r>
      <w:r>
        <w:rPr>
          <w:rFonts w:ascii="TH SarabunPSK" w:hAnsi="TH SarabunPSK" w:cs="TH SarabunPSK"/>
          <w:sz w:val="24"/>
          <w:szCs w:val="24"/>
        </w:rPr>
        <w:t xml:space="preserve"> </w:t>
      </w:r>
      <w:r w:rsidRPr="00782245">
        <w:rPr>
          <w:rFonts w:ascii="TH SarabunPSK" w:hAnsi="TH SarabunPSK" w:cs="TH SarabunPSK"/>
          <w:sz w:val="24"/>
          <w:szCs w:val="24"/>
          <w:cs/>
        </w:rPr>
        <w:t xml:space="preserve">การมีส่วนร่วมในกิจกรรมการเรียนการสอน เป็นต้น </w:t>
      </w:r>
      <w:r>
        <w:rPr>
          <w:rFonts w:ascii="TH SarabunPSK" w:hAnsi="TH SarabunPSK" w:cs="TH SarabunPSK"/>
          <w:sz w:val="24"/>
          <w:szCs w:val="24"/>
        </w:rPr>
        <w:t>(</w:t>
      </w:r>
      <w:r w:rsidRPr="00782245">
        <w:rPr>
          <w:rFonts w:ascii="TH SarabunPSK" w:hAnsi="TH SarabunPSK" w:cs="TH SarabunPSK"/>
          <w:sz w:val="24"/>
          <w:szCs w:val="24"/>
        </w:rPr>
        <w:t xml:space="preserve">e.g. </w:t>
      </w:r>
      <w:proofErr w:type="gramStart"/>
      <w:r w:rsidRPr="00782245">
        <w:rPr>
          <w:rFonts w:ascii="TH SarabunPSK" w:hAnsi="TH SarabunPSK" w:cs="TH SarabunPSK"/>
          <w:sz w:val="24"/>
          <w:szCs w:val="24"/>
        </w:rPr>
        <w:t>mid-term</w:t>
      </w:r>
      <w:proofErr w:type="gramEnd"/>
      <w:r w:rsidRPr="00782245">
        <w:rPr>
          <w:rFonts w:ascii="TH SarabunPSK" w:hAnsi="TH SarabunPSK" w:cs="TH SarabunPSK"/>
          <w:sz w:val="24"/>
          <w:szCs w:val="24"/>
        </w:rPr>
        <w:t xml:space="preserve"> exam, final exam, quiz, </w:t>
      </w:r>
      <w:r>
        <w:rPr>
          <w:rFonts w:ascii="TH SarabunPSK" w:hAnsi="TH SarabunPSK" w:cs="TH SarabunPSK"/>
          <w:sz w:val="24"/>
          <w:szCs w:val="24"/>
        </w:rPr>
        <w:t xml:space="preserve">exercises or </w:t>
      </w:r>
      <w:r w:rsidRPr="00782245">
        <w:rPr>
          <w:rFonts w:ascii="TH SarabunPSK" w:hAnsi="TH SarabunPSK" w:cs="TH SarabunPSK"/>
          <w:sz w:val="24"/>
          <w:szCs w:val="24"/>
        </w:rPr>
        <w:t xml:space="preserve">assignments, projects, </w:t>
      </w:r>
      <w:r>
        <w:rPr>
          <w:rFonts w:ascii="TH SarabunPSK" w:hAnsi="TH SarabunPSK" w:cs="TH SarabunPSK"/>
          <w:sz w:val="24"/>
          <w:szCs w:val="24"/>
        </w:rPr>
        <w:t>term paper</w:t>
      </w:r>
      <w:r w:rsidRPr="00782245">
        <w:rPr>
          <w:rFonts w:ascii="TH SarabunPSK" w:hAnsi="TH SarabunPSK" w:cs="TH SarabunPSK"/>
          <w:sz w:val="24"/>
          <w:szCs w:val="24"/>
        </w:rPr>
        <w:t>, attendance, participation, etc.</w:t>
      </w:r>
      <w:r>
        <w:rPr>
          <w:rFonts w:ascii="TH SarabunPSK" w:hAnsi="TH SarabunPSK" w:cs="TH SarabunPSK"/>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816813"/>
      <w:docPartObj>
        <w:docPartGallery w:val="Page Numbers (Top of Page)"/>
        <w:docPartUnique/>
      </w:docPartObj>
    </w:sdtPr>
    <w:sdtEndPr>
      <w:rPr>
        <w:noProof/>
        <w:sz w:val="28"/>
        <w:szCs w:val="36"/>
      </w:rPr>
    </w:sdtEndPr>
    <w:sdtContent>
      <w:p w14:paraId="6F12A222" w14:textId="726F46B6" w:rsidR="00263C9E" w:rsidRPr="00D36EF8" w:rsidRDefault="00263C9E">
        <w:pPr>
          <w:pStyle w:val="Header"/>
          <w:jc w:val="center"/>
          <w:rPr>
            <w:sz w:val="28"/>
            <w:szCs w:val="36"/>
          </w:rPr>
        </w:pPr>
        <w:r w:rsidRPr="00D36EF8">
          <w:rPr>
            <w:sz w:val="32"/>
            <w:szCs w:val="40"/>
          </w:rPr>
          <w:fldChar w:fldCharType="begin"/>
        </w:r>
        <w:r w:rsidRPr="00D36EF8">
          <w:rPr>
            <w:sz w:val="32"/>
            <w:szCs w:val="40"/>
          </w:rPr>
          <w:instrText xml:space="preserve"> PAGE   \* MERGEFORMAT </w:instrText>
        </w:r>
        <w:r w:rsidRPr="00D36EF8">
          <w:rPr>
            <w:sz w:val="32"/>
            <w:szCs w:val="40"/>
          </w:rPr>
          <w:fldChar w:fldCharType="separate"/>
        </w:r>
        <w:r w:rsidR="005471DB">
          <w:rPr>
            <w:noProof/>
            <w:sz w:val="32"/>
            <w:szCs w:val="40"/>
          </w:rPr>
          <w:t>7</w:t>
        </w:r>
        <w:r w:rsidRPr="00D36EF8">
          <w:rPr>
            <w:noProof/>
            <w:sz w:val="32"/>
            <w:szCs w:val="40"/>
          </w:rPr>
          <w:fldChar w:fldCharType="end"/>
        </w:r>
      </w:p>
    </w:sdtContent>
  </w:sdt>
  <w:p w14:paraId="322422CC" w14:textId="77777777" w:rsidR="00263C9E" w:rsidRDefault="00263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14E"/>
    <w:multiLevelType w:val="hybridMultilevel"/>
    <w:tmpl w:val="FA3EAFBE"/>
    <w:lvl w:ilvl="0" w:tplc="1994A8B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253E"/>
    <w:multiLevelType w:val="hybridMultilevel"/>
    <w:tmpl w:val="54AA6D04"/>
    <w:lvl w:ilvl="0" w:tplc="FE2EC6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6225D"/>
    <w:multiLevelType w:val="hybridMultilevel"/>
    <w:tmpl w:val="6C6CF79C"/>
    <w:lvl w:ilvl="0" w:tplc="B23E6FC6">
      <w:start w:val="2"/>
      <w:numFmt w:val="decimal"/>
      <w:lvlText w:val="%1."/>
      <w:lvlJc w:val="left"/>
      <w:pPr>
        <w:tabs>
          <w:tab w:val="num" w:pos="720"/>
        </w:tabs>
        <w:ind w:left="720" w:hanging="360"/>
      </w:pPr>
      <w:rPr>
        <w:rFonts w:ascii="TH SarabunPSK" w:hAnsi="TH SarabunPSK" w:cs="TH SarabunPSK" w:hint="default"/>
        <w:b/>
        <w:bCs/>
        <w:strike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2204E"/>
    <w:multiLevelType w:val="hybridMultilevel"/>
    <w:tmpl w:val="28F211E4"/>
    <w:lvl w:ilvl="0" w:tplc="D00C1144">
      <w:start w:val="1"/>
      <w:numFmt w:val="bullet"/>
      <w:lvlText w:val="-"/>
      <w:lvlJc w:val="left"/>
      <w:pPr>
        <w:tabs>
          <w:tab w:val="num" w:pos="720"/>
        </w:tabs>
        <w:ind w:left="720" w:hanging="360"/>
      </w:pPr>
      <w:rPr>
        <w:rFonts w:ascii="Vivaldi" w:hAnsi="Vivaldi" w:hint="default"/>
      </w:rPr>
    </w:lvl>
    <w:lvl w:ilvl="1" w:tplc="E3585EFE" w:tentative="1">
      <w:start w:val="1"/>
      <w:numFmt w:val="bullet"/>
      <w:lvlText w:val="-"/>
      <w:lvlJc w:val="left"/>
      <w:pPr>
        <w:tabs>
          <w:tab w:val="num" w:pos="1440"/>
        </w:tabs>
        <w:ind w:left="1440" w:hanging="360"/>
      </w:pPr>
      <w:rPr>
        <w:rFonts w:ascii="Vivaldi" w:hAnsi="Vivaldi" w:hint="default"/>
      </w:rPr>
    </w:lvl>
    <w:lvl w:ilvl="2" w:tplc="8F6C939A" w:tentative="1">
      <w:start w:val="1"/>
      <w:numFmt w:val="bullet"/>
      <w:lvlText w:val="-"/>
      <w:lvlJc w:val="left"/>
      <w:pPr>
        <w:tabs>
          <w:tab w:val="num" w:pos="2160"/>
        </w:tabs>
        <w:ind w:left="2160" w:hanging="360"/>
      </w:pPr>
      <w:rPr>
        <w:rFonts w:ascii="Vivaldi" w:hAnsi="Vivaldi" w:hint="default"/>
      </w:rPr>
    </w:lvl>
    <w:lvl w:ilvl="3" w:tplc="0E3A22DC" w:tentative="1">
      <w:start w:val="1"/>
      <w:numFmt w:val="bullet"/>
      <w:lvlText w:val="-"/>
      <w:lvlJc w:val="left"/>
      <w:pPr>
        <w:tabs>
          <w:tab w:val="num" w:pos="2880"/>
        </w:tabs>
        <w:ind w:left="2880" w:hanging="360"/>
      </w:pPr>
      <w:rPr>
        <w:rFonts w:ascii="Vivaldi" w:hAnsi="Vivaldi" w:hint="default"/>
      </w:rPr>
    </w:lvl>
    <w:lvl w:ilvl="4" w:tplc="A07C36CC" w:tentative="1">
      <w:start w:val="1"/>
      <w:numFmt w:val="bullet"/>
      <w:lvlText w:val="-"/>
      <w:lvlJc w:val="left"/>
      <w:pPr>
        <w:tabs>
          <w:tab w:val="num" w:pos="3600"/>
        </w:tabs>
        <w:ind w:left="3600" w:hanging="360"/>
      </w:pPr>
      <w:rPr>
        <w:rFonts w:ascii="Vivaldi" w:hAnsi="Vivaldi" w:hint="default"/>
      </w:rPr>
    </w:lvl>
    <w:lvl w:ilvl="5" w:tplc="B846CB22" w:tentative="1">
      <w:start w:val="1"/>
      <w:numFmt w:val="bullet"/>
      <w:lvlText w:val="-"/>
      <w:lvlJc w:val="left"/>
      <w:pPr>
        <w:tabs>
          <w:tab w:val="num" w:pos="4320"/>
        </w:tabs>
        <w:ind w:left="4320" w:hanging="360"/>
      </w:pPr>
      <w:rPr>
        <w:rFonts w:ascii="Vivaldi" w:hAnsi="Vivaldi" w:hint="default"/>
      </w:rPr>
    </w:lvl>
    <w:lvl w:ilvl="6" w:tplc="7346AA0C" w:tentative="1">
      <w:start w:val="1"/>
      <w:numFmt w:val="bullet"/>
      <w:lvlText w:val="-"/>
      <w:lvlJc w:val="left"/>
      <w:pPr>
        <w:tabs>
          <w:tab w:val="num" w:pos="5040"/>
        </w:tabs>
        <w:ind w:left="5040" w:hanging="360"/>
      </w:pPr>
      <w:rPr>
        <w:rFonts w:ascii="Vivaldi" w:hAnsi="Vivaldi" w:hint="default"/>
      </w:rPr>
    </w:lvl>
    <w:lvl w:ilvl="7" w:tplc="2FA09596" w:tentative="1">
      <w:start w:val="1"/>
      <w:numFmt w:val="bullet"/>
      <w:lvlText w:val="-"/>
      <w:lvlJc w:val="left"/>
      <w:pPr>
        <w:tabs>
          <w:tab w:val="num" w:pos="5760"/>
        </w:tabs>
        <w:ind w:left="5760" w:hanging="360"/>
      </w:pPr>
      <w:rPr>
        <w:rFonts w:ascii="Vivaldi" w:hAnsi="Vivaldi" w:hint="default"/>
      </w:rPr>
    </w:lvl>
    <w:lvl w:ilvl="8" w:tplc="0D9C9846" w:tentative="1">
      <w:start w:val="1"/>
      <w:numFmt w:val="bullet"/>
      <w:lvlText w:val="-"/>
      <w:lvlJc w:val="left"/>
      <w:pPr>
        <w:tabs>
          <w:tab w:val="num" w:pos="6480"/>
        </w:tabs>
        <w:ind w:left="6480" w:hanging="360"/>
      </w:pPr>
      <w:rPr>
        <w:rFonts w:ascii="Vivaldi" w:hAnsi="Vivaldi" w:hint="default"/>
      </w:rPr>
    </w:lvl>
  </w:abstractNum>
  <w:abstractNum w:abstractNumId="4">
    <w:nsid w:val="0BCA692B"/>
    <w:multiLevelType w:val="hybridMultilevel"/>
    <w:tmpl w:val="AE94CFBA"/>
    <w:lvl w:ilvl="0" w:tplc="CA304B00">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B3B21"/>
    <w:multiLevelType w:val="hybridMultilevel"/>
    <w:tmpl w:val="3A08D2AE"/>
    <w:lvl w:ilvl="0" w:tplc="09508892">
      <w:start w:val="1"/>
      <w:numFmt w:val="bullet"/>
      <w:lvlText w:val="-"/>
      <w:lvlJc w:val="left"/>
      <w:pPr>
        <w:tabs>
          <w:tab w:val="num" w:pos="720"/>
        </w:tabs>
        <w:ind w:left="720" w:hanging="360"/>
      </w:pPr>
      <w:rPr>
        <w:rFonts w:ascii="Vivaldi" w:hAnsi="Vivaldi" w:hint="default"/>
      </w:rPr>
    </w:lvl>
    <w:lvl w:ilvl="1" w:tplc="E3AAB790" w:tentative="1">
      <w:start w:val="1"/>
      <w:numFmt w:val="bullet"/>
      <w:lvlText w:val="-"/>
      <w:lvlJc w:val="left"/>
      <w:pPr>
        <w:tabs>
          <w:tab w:val="num" w:pos="1440"/>
        </w:tabs>
        <w:ind w:left="1440" w:hanging="360"/>
      </w:pPr>
      <w:rPr>
        <w:rFonts w:ascii="Vivaldi" w:hAnsi="Vivaldi" w:hint="default"/>
      </w:rPr>
    </w:lvl>
    <w:lvl w:ilvl="2" w:tplc="A3744152" w:tentative="1">
      <w:start w:val="1"/>
      <w:numFmt w:val="bullet"/>
      <w:lvlText w:val="-"/>
      <w:lvlJc w:val="left"/>
      <w:pPr>
        <w:tabs>
          <w:tab w:val="num" w:pos="2160"/>
        </w:tabs>
        <w:ind w:left="2160" w:hanging="360"/>
      </w:pPr>
      <w:rPr>
        <w:rFonts w:ascii="Vivaldi" w:hAnsi="Vivaldi" w:hint="default"/>
      </w:rPr>
    </w:lvl>
    <w:lvl w:ilvl="3" w:tplc="7C16E374" w:tentative="1">
      <w:start w:val="1"/>
      <w:numFmt w:val="bullet"/>
      <w:lvlText w:val="-"/>
      <w:lvlJc w:val="left"/>
      <w:pPr>
        <w:tabs>
          <w:tab w:val="num" w:pos="2880"/>
        </w:tabs>
        <w:ind w:left="2880" w:hanging="360"/>
      </w:pPr>
      <w:rPr>
        <w:rFonts w:ascii="Vivaldi" w:hAnsi="Vivaldi" w:hint="default"/>
      </w:rPr>
    </w:lvl>
    <w:lvl w:ilvl="4" w:tplc="6A8269CA" w:tentative="1">
      <w:start w:val="1"/>
      <w:numFmt w:val="bullet"/>
      <w:lvlText w:val="-"/>
      <w:lvlJc w:val="left"/>
      <w:pPr>
        <w:tabs>
          <w:tab w:val="num" w:pos="3600"/>
        </w:tabs>
        <w:ind w:left="3600" w:hanging="360"/>
      </w:pPr>
      <w:rPr>
        <w:rFonts w:ascii="Vivaldi" w:hAnsi="Vivaldi" w:hint="default"/>
      </w:rPr>
    </w:lvl>
    <w:lvl w:ilvl="5" w:tplc="DEAC065C" w:tentative="1">
      <w:start w:val="1"/>
      <w:numFmt w:val="bullet"/>
      <w:lvlText w:val="-"/>
      <w:lvlJc w:val="left"/>
      <w:pPr>
        <w:tabs>
          <w:tab w:val="num" w:pos="4320"/>
        </w:tabs>
        <w:ind w:left="4320" w:hanging="360"/>
      </w:pPr>
      <w:rPr>
        <w:rFonts w:ascii="Vivaldi" w:hAnsi="Vivaldi" w:hint="default"/>
      </w:rPr>
    </w:lvl>
    <w:lvl w:ilvl="6" w:tplc="32F2CE96" w:tentative="1">
      <w:start w:val="1"/>
      <w:numFmt w:val="bullet"/>
      <w:lvlText w:val="-"/>
      <w:lvlJc w:val="left"/>
      <w:pPr>
        <w:tabs>
          <w:tab w:val="num" w:pos="5040"/>
        </w:tabs>
        <w:ind w:left="5040" w:hanging="360"/>
      </w:pPr>
      <w:rPr>
        <w:rFonts w:ascii="Vivaldi" w:hAnsi="Vivaldi" w:hint="default"/>
      </w:rPr>
    </w:lvl>
    <w:lvl w:ilvl="7" w:tplc="D83E8222" w:tentative="1">
      <w:start w:val="1"/>
      <w:numFmt w:val="bullet"/>
      <w:lvlText w:val="-"/>
      <w:lvlJc w:val="left"/>
      <w:pPr>
        <w:tabs>
          <w:tab w:val="num" w:pos="5760"/>
        </w:tabs>
        <w:ind w:left="5760" w:hanging="360"/>
      </w:pPr>
      <w:rPr>
        <w:rFonts w:ascii="Vivaldi" w:hAnsi="Vivaldi" w:hint="default"/>
      </w:rPr>
    </w:lvl>
    <w:lvl w:ilvl="8" w:tplc="C354E09C" w:tentative="1">
      <w:start w:val="1"/>
      <w:numFmt w:val="bullet"/>
      <w:lvlText w:val="-"/>
      <w:lvlJc w:val="left"/>
      <w:pPr>
        <w:tabs>
          <w:tab w:val="num" w:pos="6480"/>
        </w:tabs>
        <w:ind w:left="6480" w:hanging="360"/>
      </w:pPr>
      <w:rPr>
        <w:rFonts w:ascii="Vivaldi" w:hAnsi="Vivaldi" w:hint="default"/>
      </w:rPr>
    </w:lvl>
  </w:abstractNum>
  <w:abstractNum w:abstractNumId="6">
    <w:nsid w:val="18121A1C"/>
    <w:multiLevelType w:val="hybridMultilevel"/>
    <w:tmpl w:val="CBBC7574"/>
    <w:lvl w:ilvl="0" w:tplc="584A9352">
      <w:start w:val="1"/>
      <w:numFmt w:val="bullet"/>
      <w:lvlText w:val="¨"/>
      <w:lvlJc w:val="left"/>
      <w:pPr>
        <w:ind w:left="1288" w:hanging="360"/>
      </w:pPr>
      <w:rPr>
        <w:rFonts w:ascii="Wingdings" w:hAnsi="Wingdings"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7">
    <w:nsid w:val="18BD31A9"/>
    <w:multiLevelType w:val="hybridMultilevel"/>
    <w:tmpl w:val="B6C09518"/>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163C6"/>
    <w:multiLevelType w:val="hybridMultilevel"/>
    <w:tmpl w:val="BD560884"/>
    <w:lvl w:ilvl="0" w:tplc="F40C2A46">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0A1795"/>
    <w:multiLevelType w:val="hybridMultilevel"/>
    <w:tmpl w:val="B1C4443C"/>
    <w:lvl w:ilvl="0" w:tplc="0F4AF98C">
      <w:start w:val="1"/>
      <w:numFmt w:val="bullet"/>
      <w:lvlText w:val="-"/>
      <w:lvlJc w:val="left"/>
      <w:pPr>
        <w:tabs>
          <w:tab w:val="num" w:pos="720"/>
        </w:tabs>
        <w:ind w:left="720" w:hanging="360"/>
      </w:pPr>
      <w:rPr>
        <w:rFonts w:ascii="Vivaldi" w:hAnsi="Vivaldi" w:hint="default"/>
      </w:rPr>
    </w:lvl>
    <w:lvl w:ilvl="1" w:tplc="0D7EE5FE" w:tentative="1">
      <w:start w:val="1"/>
      <w:numFmt w:val="bullet"/>
      <w:lvlText w:val="-"/>
      <w:lvlJc w:val="left"/>
      <w:pPr>
        <w:tabs>
          <w:tab w:val="num" w:pos="1440"/>
        </w:tabs>
        <w:ind w:left="1440" w:hanging="360"/>
      </w:pPr>
      <w:rPr>
        <w:rFonts w:ascii="Vivaldi" w:hAnsi="Vivaldi" w:hint="default"/>
      </w:rPr>
    </w:lvl>
    <w:lvl w:ilvl="2" w:tplc="EA4C080E" w:tentative="1">
      <w:start w:val="1"/>
      <w:numFmt w:val="bullet"/>
      <w:lvlText w:val="-"/>
      <w:lvlJc w:val="left"/>
      <w:pPr>
        <w:tabs>
          <w:tab w:val="num" w:pos="2160"/>
        </w:tabs>
        <w:ind w:left="2160" w:hanging="360"/>
      </w:pPr>
      <w:rPr>
        <w:rFonts w:ascii="Vivaldi" w:hAnsi="Vivaldi" w:hint="default"/>
      </w:rPr>
    </w:lvl>
    <w:lvl w:ilvl="3" w:tplc="436CF4B4" w:tentative="1">
      <w:start w:val="1"/>
      <w:numFmt w:val="bullet"/>
      <w:lvlText w:val="-"/>
      <w:lvlJc w:val="left"/>
      <w:pPr>
        <w:tabs>
          <w:tab w:val="num" w:pos="2880"/>
        </w:tabs>
        <w:ind w:left="2880" w:hanging="360"/>
      </w:pPr>
      <w:rPr>
        <w:rFonts w:ascii="Vivaldi" w:hAnsi="Vivaldi" w:hint="default"/>
      </w:rPr>
    </w:lvl>
    <w:lvl w:ilvl="4" w:tplc="41AA82CE" w:tentative="1">
      <w:start w:val="1"/>
      <w:numFmt w:val="bullet"/>
      <w:lvlText w:val="-"/>
      <w:lvlJc w:val="left"/>
      <w:pPr>
        <w:tabs>
          <w:tab w:val="num" w:pos="3600"/>
        </w:tabs>
        <w:ind w:left="3600" w:hanging="360"/>
      </w:pPr>
      <w:rPr>
        <w:rFonts w:ascii="Vivaldi" w:hAnsi="Vivaldi" w:hint="default"/>
      </w:rPr>
    </w:lvl>
    <w:lvl w:ilvl="5" w:tplc="A8344ABE" w:tentative="1">
      <w:start w:val="1"/>
      <w:numFmt w:val="bullet"/>
      <w:lvlText w:val="-"/>
      <w:lvlJc w:val="left"/>
      <w:pPr>
        <w:tabs>
          <w:tab w:val="num" w:pos="4320"/>
        </w:tabs>
        <w:ind w:left="4320" w:hanging="360"/>
      </w:pPr>
      <w:rPr>
        <w:rFonts w:ascii="Vivaldi" w:hAnsi="Vivaldi" w:hint="default"/>
      </w:rPr>
    </w:lvl>
    <w:lvl w:ilvl="6" w:tplc="CD70D9F0" w:tentative="1">
      <w:start w:val="1"/>
      <w:numFmt w:val="bullet"/>
      <w:lvlText w:val="-"/>
      <w:lvlJc w:val="left"/>
      <w:pPr>
        <w:tabs>
          <w:tab w:val="num" w:pos="5040"/>
        </w:tabs>
        <w:ind w:left="5040" w:hanging="360"/>
      </w:pPr>
      <w:rPr>
        <w:rFonts w:ascii="Vivaldi" w:hAnsi="Vivaldi" w:hint="default"/>
      </w:rPr>
    </w:lvl>
    <w:lvl w:ilvl="7" w:tplc="698CBE5A" w:tentative="1">
      <w:start w:val="1"/>
      <w:numFmt w:val="bullet"/>
      <w:lvlText w:val="-"/>
      <w:lvlJc w:val="left"/>
      <w:pPr>
        <w:tabs>
          <w:tab w:val="num" w:pos="5760"/>
        </w:tabs>
        <w:ind w:left="5760" w:hanging="360"/>
      </w:pPr>
      <w:rPr>
        <w:rFonts w:ascii="Vivaldi" w:hAnsi="Vivaldi" w:hint="default"/>
      </w:rPr>
    </w:lvl>
    <w:lvl w:ilvl="8" w:tplc="11BEF7EE" w:tentative="1">
      <w:start w:val="1"/>
      <w:numFmt w:val="bullet"/>
      <w:lvlText w:val="-"/>
      <w:lvlJc w:val="left"/>
      <w:pPr>
        <w:tabs>
          <w:tab w:val="num" w:pos="6480"/>
        </w:tabs>
        <w:ind w:left="6480" w:hanging="360"/>
      </w:pPr>
      <w:rPr>
        <w:rFonts w:ascii="Vivaldi" w:hAnsi="Vivaldi" w:hint="default"/>
      </w:rPr>
    </w:lvl>
  </w:abstractNum>
  <w:abstractNum w:abstractNumId="10">
    <w:nsid w:val="28184E8F"/>
    <w:multiLevelType w:val="hybridMultilevel"/>
    <w:tmpl w:val="F5AECC8E"/>
    <w:lvl w:ilvl="0" w:tplc="E780962E">
      <w:start w:val="1"/>
      <w:numFmt w:val="bullet"/>
      <w:lvlText w:val="-"/>
      <w:lvlJc w:val="left"/>
      <w:pPr>
        <w:tabs>
          <w:tab w:val="num" w:pos="720"/>
        </w:tabs>
        <w:ind w:left="720" w:hanging="360"/>
      </w:pPr>
      <w:rPr>
        <w:rFonts w:ascii="Vivaldi" w:hAnsi="Vivaldi" w:hint="default"/>
      </w:rPr>
    </w:lvl>
    <w:lvl w:ilvl="1" w:tplc="EE18C590" w:tentative="1">
      <w:start w:val="1"/>
      <w:numFmt w:val="bullet"/>
      <w:lvlText w:val="-"/>
      <w:lvlJc w:val="left"/>
      <w:pPr>
        <w:tabs>
          <w:tab w:val="num" w:pos="1440"/>
        </w:tabs>
        <w:ind w:left="1440" w:hanging="360"/>
      </w:pPr>
      <w:rPr>
        <w:rFonts w:ascii="Vivaldi" w:hAnsi="Vivaldi" w:hint="default"/>
      </w:rPr>
    </w:lvl>
    <w:lvl w:ilvl="2" w:tplc="BB727FA8" w:tentative="1">
      <w:start w:val="1"/>
      <w:numFmt w:val="bullet"/>
      <w:lvlText w:val="-"/>
      <w:lvlJc w:val="left"/>
      <w:pPr>
        <w:tabs>
          <w:tab w:val="num" w:pos="2160"/>
        </w:tabs>
        <w:ind w:left="2160" w:hanging="360"/>
      </w:pPr>
      <w:rPr>
        <w:rFonts w:ascii="Vivaldi" w:hAnsi="Vivaldi" w:hint="default"/>
      </w:rPr>
    </w:lvl>
    <w:lvl w:ilvl="3" w:tplc="DC484B7C" w:tentative="1">
      <w:start w:val="1"/>
      <w:numFmt w:val="bullet"/>
      <w:lvlText w:val="-"/>
      <w:lvlJc w:val="left"/>
      <w:pPr>
        <w:tabs>
          <w:tab w:val="num" w:pos="2880"/>
        </w:tabs>
        <w:ind w:left="2880" w:hanging="360"/>
      </w:pPr>
      <w:rPr>
        <w:rFonts w:ascii="Vivaldi" w:hAnsi="Vivaldi" w:hint="default"/>
      </w:rPr>
    </w:lvl>
    <w:lvl w:ilvl="4" w:tplc="3D9273DA" w:tentative="1">
      <w:start w:val="1"/>
      <w:numFmt w:val="bullet"/>
      <w:lvlText w:val="-"/>
      <w:lvlJc w:val="left"/>
      <w:pPr>
        <w:tabs>
          <w:tab w:val="num" w:pos="3600"/>
        </w:tabs>
        <w:ind w:left="3600" w:hanging="360"/>
      </w:pPr>
      <w:rPr>
        <w:rFonts w:ascii="Vivaldi" w:hAnsi="Vivaldi" w:hint="default"/>
      </w:rPr>
    </w:lvl>
    <w:lvl w:ilvl="5" w:tplc="17686A08" w:tentative="1">
      <w:start w:val="1"/>
      <w:numFmt w:val="bullet"/>
      <w:lvlText w:val="-"/>
      <w:lvlJc w:val="left"/>
      <w:pPr>
        <w:tabs>
          <w:tab w:val="num" w:pos="4320"/>
        </w:tabs>
        <w:ind w:left="4320" w:hanging="360"/>
      </w:pPr>
      <w:rPr>
        <w:rFonts w:ascii="Vivaldi" w:hAnsi="Vivaldi" w:hint="default"/>
      </w:rPr>
    </w:lvl>
    <w:lvl w:ilvl="6" w:tplc="4AAAB106" w:tentative="1">
      <w:start w:val="1"/>
      <w:numFmt w:val="bullet"/>
      <w:lvlText w:val="-"/>
      <w:lvlJc w:val="left"/>
      <w:pPr>
        <w:tabs>
          <w:tab w:val="num" w:pos="5040"/>
        </w:tabs>
        <w:ind w:left="5040" w:hanging="360"/>
      </w:pPr>
      <w:rPr>
        <w:rFonts w:ascii="Vivaldi" w:hAnsi="Vivaldi" w:hint="default"/>
      </w:rPr>
    </w:lvl>
    <w:lvl w:ilvl="7" w:tplc="A894AAAA" w:tentative="1">
      <w:start w:val="1"/>
      <w:numFmt w:val="bullet"/>
      <w:lvlText w:val="-"/>
      <w:lvlJc w:val="left"/>
      <w:pPr>
        <w:tabs>
          <w:tab w:val="num" w:pos="5760"/>
        </w:tabs>
        <w:ind w:left="5760" w:hanging="360"/>
      </w:pPr>
      <w:rPr>
        <w:rFonts w:ascii="Vivaldi" w:hAnsi="Vivaldi" w:hint="default"/>
      </w:rPr>
    </w:lvl>
    <w:lvl w:ilvl="8" w:tplc="B9AC70A4" w:tentative="1">
      <w:start w:val="1"/>
      <w:numFmt w:val="bullet"/>
      <w:lvlText w:val="-"/>
      <w:lvlJc w:val="left"/>
      <w:pPr>
        <w:tabs>
          <w:tab w:val="num" w:pos="6480"/>
        </w:tabs>
        <w:ind w:left="6480" w:hanging="360"/>
      </w:pPr>
      <w:rPr>
        <w:rFonts w:ascii="Vivaldi" w:hAnsi="Vivaldi" w:hint="default"/>
      </w:rPr>
    </w:lvl>
  </w:abstractNum>
  <w:abstractNum w:abstractNumId="11">
    <w:nsid w:val="29F30272"/>
    <w:multiLevelType w:val="hybridMultilevel"/>
    <w:tmpl w:val="5CBCEE5E"/>
    <w:lvl w:ilvl="0" w:tplc="22A2F74E">
      <w:start w:val="1"/>
      <w:numFmt w:val="decimal"/>
      <w:lvlText w:val="%1."/>
      <w:lvlJc w:val="left"/>
      <w:pPr>
        <w:tabs>
          <w:tab w:val="num" w:pos="720"/>
        </w:tabs>
        <w:ind w:left="720" w:hanging="360"/>
      </w:pPr>
      <w:rPr>
        <w:rFonts w:hint="default"/>
        <w:b/>
        <w:bCs/>
        <w:color w:val="auto"/>
        <w:lang w:bidi="th-TH"/>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656FCF"/>
    <w:multiLevelType w:val="hybridMultilevel"/>
    <w:tmpl w:val="35B8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C4605"/>
    <w:multiLevelType w:val="hybridMultilevel"/>
    <w:tmpl w:val="738072E6"/>
    <w:lvl w:ilvl="0" w:tplc="74FA23CC">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20F68"/>
    <w:multiLevelType w:val="hybridMultilevel"/>
    <w:tmpl w:val="6AAA5E96"/>
    <w:lvl w:ilvl="0" w:tplc="383A5982">
      <w:start w:val="1"/>
      <w:numFmt w:val="bullet"/>
      <w:lvlText w:val="-"/>
      <w:lvlJc w:val="left"/>
      <w:pPr>
        <w:tabs>
          <w:tab w:val="num" w:pos="720"/>
        </w:tabs>
        <w:ind w:left="720" w:hanging="360"/>
      </w:pPr>
      <w:rPr>
        <w:rFonts w:ascii="Vivaldi" w:hAnsi="Vivaldi" w:hint="default"/>
      </w:rPr>
    </w:lvl>
    <w:lvl w:ilvl="1" w:tplc="5D28639C" w:tentative="1">
      <w:start w:val="1"/>
      <w:numFmt w:val="bullet"/>
      <w:lvlText w:val="-"/>
      <w:lvlJc w:val="left"/>
      <w:pPr>
        <w:tabs>
          <w:tab w:val="num" w:pos="1440"/>
        </w:tabs>
        <w:ind w:left="1440" w:hanging="360"/>
      </w:pPr>
      <w:rPr>
        <w:rFonts w:ascii="Vivaldi" w:hAnsi="Vivaldi" w:hint="default"/>
      </w:rPr>
    </w:lvl>
    <w:lvl w:ilvl="2" w:tplc="EC44AE72" w:tentative="1">
      <w:start w:val="1"/>
      <w:numFmt w:val="bullet"/>
      <w:lvlText w:val="-"/>
      <w:lvlJc w:val="left"/>
      <w:pPr>
        <w:tabs>
          <w:tab w:val="num" w:pos="2160"/>
        </w:tabs>
        <w:ind w:left="2160" w:hanging="360"/>
      </w:pPr>
      <w:rPr>
        <w:rFonts w:ascii="Vivaldi" w:hAnsi="Vivaldi" w:hint="default"/>
      </w:rPr>
    </w:lvl>
    <w:lvl w:ilvl="3" w:tplc="C91A720E" w:tentative="1">
      <w:start w:val="1"/>
      <w:numFmt w:val="bullet"/>
      <w:lvlText w:val="-"/>
      <w:lvlJc w:val="left"/>
      <w:pPr>
        <w:tabs>
          <w:tab w:val="num" w:pos="2880"/>
        </w:tabs>
        <w:ind w:left="2880" w:hanging="360"/>
      </w:pPr>
      <w:rPr>
        <w:rFonts w:ascii="Vivaldi" w:hAnsi="Vivaldi" w:hint="default"/>
      </w:rPr>
    </w:lvl>
    <w:lvl w:ilvl="4" w:tplc="DE54C67A" w:tentative="1">
      <w:start w:val="1"/>
      <w:numFmt w:val="bullet"/>
      <w:lvlText w:val="-"/>
      <w:lvlJc w:val="left"/>
      <w:pPr>
        <w:tabs>
          <w:tab w:val="num" w:pos="3600"/>
        </w:tabs>
        <w:ind w:left="3600" w:hanging="360"/>
      </w:pPr>
      <w:rPr>
        <w:rFonts w:ascii="Vivaldi" w:hAnsi="Vivaldi" w:hint="default"/>
      </w:rPr>
    </w:lvl>
    <w:lvl w:ilvl="5" w:tplc="C064537C" w:tentative="1">
      <w:start w:val="1"/>
      <w:numFmt w:val="bullet"/>
      <w:lvlText w:val="-"/>
      <w:lvlJc w:val="left"/>
      <w:pPr>
        <w:tabs>
          <w:tab w:val="num" w:pos="4320"/>
        </w:tabs>
        <w:ind w:left="4320" w:hanging="360"/>
      </w:pPr>
      <w:rPr>
        <w:rFonts w:ascii="Vivaldi" w:hAnsi="Vivaldi" w:hint="default"/>
      </w:rPr>
    </w:lvl>
    <w:lvl w:ilvl="6" w:tplc="39A28590" w:tentative="1">
      <w:start w:val="1"/>
      <w:numFmt w:val="bullet"/>
      <w:lvlText w:val="-"/>
      <w:lvlJc w:val="left"/>
      <w:pPr>
        <w:tabs>
          <w:tab w:val="num" w:pos="5040"/>
        </w:tabs>
        <w:ind w:left="5040" w:hanging="360"/>
      </w:pPr>
      <w:rPr>
        <w:rFonts w:ascii="Vivaldi" w:hAnsi="Vivaldi" w:hint="default"/>
      </w:rPr>
    </w:lvl>
    <w:lvl w:ilvl="7" w:tplc="71B484F8" w:tentative="1">
      <w:start w:val="1"/>
      <w:numFmt w:val="bullet"/>
      <w:lvlText w:val="-"/>
      <w:lvlJc w:val="left"/>
      <w:pPr>
        <w:tabs>
          <w:tab w:val="num" w:pos="5760"/>
        </w:tabs>
        <w:ind w:left="5760" w:hanging="360"/>
      </w:pPr>
      <w:rPr>
        <w:rFonts w:ascii="Vivaldi" w:hAnsi="Vivaldi" w:hint="default"/>
      </w:rPr>
    </w:lvl>
    <w:lvl w:ilvl="8" w:tplc="BCD81FE0" w:tentative="1">
      <w:start w:val="1"/>
      <w:numFmt w:val="bullet"/>
      <w:lvlText w:val="-"/>
      <w:lvlJc w:val="left"/>
      <w:pPr>
        <w:tabs>
          <w:tab w:val="num" w:pos="6480"/>
        </w:tabs>
        <w:ind w:left="6480" w:hanging="360"/>
      </w:pPr>
      <w:rPr>
        <w:rFonts w:ascii="Vivaldi" w:hAnsi="Vivaldi" w:hint="default"/>
      </w:rPr>
    </w:lvl>
  </w:abstractNum>
  <w:abstractNum w:abstractNumId="15">
    <w:nsid w:val="4E0A0F1C"/>
    <w:multiLevelType w:val="hybridMultilevel"/>
    <w:tmpl w:val="8DEC2F32"/>
    <w:lvl w:ilvl="0" w:tplc="E880FFC4">
      <w:start w:val="1"/>
      <w:numFmt w:val="bullet"/>
      <w:lvlText w:val="-"/>
      <w:lvlJc w:val="left"/>
      <w:pPr>
        <w:tabs>
          <w:tab w:val="num" w:pos="720"/>
        </w:tabs>
        <w:ind w:left="720" w:hanging="360"/>
      </w:pPr>
      <w:rPr>
        <w:rFonts w:ascii="Vivaldi" w:hAnsi="Vivaldi" w:hint="default"/>
      </w:rPr>
    </w:lvl>
    <w:lvl w:ilvl="1" w:tplc="AA10B110" w:tentative="1">
      <w:start w:val="1"/>
      <w:numFmt w:val="bullet"/>
      <w:lvlText w:val="-"/>
      <w:lvlJc w:val="left"/>
      <w:pPr>
        <w:tabs>
          <w:tab w:val="num" w:pos="1440"/>
        </w:tabs>
        <w:ind w:left="1440" w:hanging="360"/>
      </w:pPr>
      <w:rPr>
        <w:rFonts w:ascii="Vivaldi" w:hAnsi="Vivaldi" w:hint="default"/>
      </w:rPr>
    </w:lvl>
    <w:lvl w:ilvl="2" w:tplc="4AB6A2DA" w:tentative="1">
      <w:start w:val="1"/>
      <w:numFmt w:val="bullet"/>
      <w:lvlText w:val="-"/>
      <w:lvlJc w:val="left"/>
      <w:pPr>
        <w:tabs>
          <w:tab w:val="num" w:pos="2160"/>
        </w:tabs>
        <w:ind w:left="2160" w:hanging="360"/>
      </w:pPr>
      <w:rPr>
        <w:rFonts w:ascii="Vivaldi" w:hAnsi="Vivaldi" w:hint="default"/>
      </w:rPr>
    </w:lvl>
    <w:lvl w:ilvl="3" w:tplc="02FE0A70" w:tentative="1">
      <w:start w:val="1"/>
      <w:numFmt w:val="bullet"/>
      <w:lvlText w:val="-"/>
      <w:lvlJc w:val="left"/>
      <w:pPr>
        <w:tabs>
          <w:tab w:val="num" w:pos="2880"/>
        </w:tabs>
        <w:ind w:left="2880" w:hanging="360"/>
      </w:pPr>
      <w:rPr>
        <w:rFonts w:ascii="Vivaldi" w:hAnsi="Vivaldi" w:hint="default"/>
      </w:rPr>
    </w:lvl>
    <w:lvl w:ilvl="4" w:tplc="CB2AA634" w:tentative="1">
      <w:start w:val="1"/>
      <w:numFmt w:val="bullet"/>
      <w:lvlText w:val="-"/>
      <w:lvlJc w:val="left"/>
      <w:pPr>
        <w:tabs>
          <w:tab w:val="num" w:pos="3600"/>
        </w:tabs>
        <w:ind w:left="3600" w:hanging="360"/>
      </w:pPr>
      <w:rPr>
        <w:rFonts w:ascii="Vivaldi" w:hAnsi="Vivaldi" w:hint="default"/>
      </w:rPr>
    </w:lvl>
    <w:lvl w:ilvl="5" w:tplc="97566ABE" w:tentative="1">
      <w:start w:val="1"/>
      <w:numFmt w:val="bullet"/>
      <w:lvlText w:val="-"/>
      <w:lvlJc w:val="left"/>
      <w:pPr>
        <w:tabs>
          <w:tab w:val="num" w:pos="4320"/>
        </w:tabs>
        <w:ind w:left="4320" w:hanging="360"/>
      </w:pPr>
      <w:rPr>
        <w:rFonts w:ascii="Vivaldi" w:hAnsi="Vivaldi" w:hint="default"/>
      </w:rPr>
    </w:lvl>
    <w:lvl w:ilvl="6" w:tplc="5FC0AD42" w:tentative="1">
      <w:start w:val="1"/>
      <w:numFmt w:val="bullet"/>
      <w:lvlText w:val="-"/>
      <w:lvlJc w:val="left"/>
      <w:pPr>
        <w:tabs>
          <w:tab w:val="num" w:pos="5040"/>
        </w:tabs>
        <w:ind w:left="5040" w:hanging="360"/>
      </w:pPr>
      <w:rPr>
        <w:rFonts w:ascii="Vivaldi" w:hAnsi="Vivaldi" w:hint="default"/>
      </w:rPr>
    </w:lvl>
    <w:lvl w:ilvl="7" w:tplc="3C40D712" w:tentative="1">
      <w:start w:val="1"/>
      <w:numFmt w:val="bullet"/>
      <w:lvlText w:val="-"/>
      <w:lvlJc w:val="left"/>
      <w:pPr>
        <w:tabs>
          <w:tab w:val="num" w:pos="5760"/>
        </w:tabs>
        <w:ind w:left="5760" w:hanging="360"/>
      </w:pPr>
      <w:rPr>
        <w:rFonts w:ascii="Vivaldi" w:hAnsi="Vivaldi" w:hint="default"/>
      </w:rPr>
    </w:lvl>
    <w:lvl w:ilvl="8" w:tplc="712297CE" w:tentative="1">
      <w:start w:val="1"/>
      <w:numFmt w:val="bullet"/>
      <w:lvlText w:val="-"/>
      <w:lvlJc w:val="left"/>
      <w:pPr>
        <w:tabs>
          <w:tab w:val="num" w:pos="6480"/>
        </w:tabs>
        <w:ind w:left="6480" w:hanging="360"/>
      </w:pPr>
      <w:rPr>
        <w:rFonts w:ascii="Vivaldi" w:hAnsi="Vivaldi" w:hint="default"/>
      </w:rPr>
    </w:lvl>
  </w:abstractNum>
  <w:abstractNum w:abstractNumId="16">
    <w:nsid w:val="4E2934B6"/>
    <w:multiLevelType w:val="hybridMultilevel"/>
    <w:tmpl w:val="C9CC2CCE"/>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560D1"/>
    <w:multiLevelType w:val="hybridMultilevel"/>
    <w:tmpl w:val="E1C87434"/>
    <w:lvl w:ilvl="0" w:tplc="545CD340">
      <w:start w:val="1"/>
      <w:numFmt w:val="bullet"/>
      <w:lvlText w:val="-"/>
      <w:lvlJc w:val="left"/>
      <w:pPr>
        <w:tabs>
          <w:tab w:val="num" w:pos="720"/>
        </w:tabs>
        <w:ind w:left="720" w:hanging="360"/>
      </w:pPr>
      <w:rPr>
        <w:rFonts w:ascii="Vivaldi" w:hAnsi="Vivaldi" w:hint="default"/>
      </w:rPr>
    </w:lvl>
    <w:lvl w:ilvl="1" w:tplc="EFD67532" w:tentative="1">
      <w:start w:val="1"/>
      <w:numFmt w:val="bullet"/>
      <w:lvlText w:val="-"/>
      <w:lvlJc w:val="left"/>
      <w:pPr>
        <w:tabs>
          <w:tab w:val="num" w:pos="1440"/>
        </w:tabs>
        <w:ind w:left="1440" w:hanging="360"/>
      </w:pPr>
      <w:rPr>
        <w:rFonts w:ascii="Vivaldi" w:hAnsi="Vivaldi" w:hint="default"/>
      </w:rPr>
    </w:lvl>
    <w:lvl w:ilvl="2" w:tplc="6EAC43F2" w:tentative="1">
      <w:start w:val="1"/>
      <w:numFmt w:val="bullet"/>
      <w:lvlText w:val="-"/>
      <w:lvlJc w:val="left"/>
      <w:pPr>
        <w:tabs>
          <w:tab w:val="num" w:pos="2160"/>
        </w:tabs>
        <w:ind w:left="2160" w:hanging="360"/>
      </w:pPr>
      <w:rPr>
        <w:rFonts w:ascii="Vivaldi" w:hAnsi="Vivaldi" w:hint="default"/>
      </w:rPr>
    </w:lvl>
    <w:lvl w:ilvl="3" w:tplc="2AB25ADE" w:tentative="1">
      <w:start w:val="1"/>
      <w:numFmt w:val="bullet"/>
      <w:lvlText w:val="-"/>
      <w:lvlJc w:val="left"/>
      <w:pPr>
        <w:tabs>
          <w:tab w:val="num" w:pos="2880"/>
        </w:tabs>
        <w:ind w:left="2880" w:hanging="360"/>
      </w:pPr>
      <w:rPr>
        <w:rFonts w:ascii="Vivaldi" w:hAnsi="Vivaldi" w:hint="default"/>
      </w:rPr>
    </w:lvl>
    <w:lvl w:ilvl="4" w:tplc="4EEE6C5E" w:tentative="1">
      <w:start w:val="1"/>
      <w:numFmt w:val="bullet"/>
      <w:lvlText w:val="-"/>
      <w:lvlJc w:val="left"/>
      <w:pPr>
        <w:tabs>
          <w:tab w:val="num" w:pos="3600"/>
        </w:tabs>
        <w:ind w:left="3600" w:hanging="360"/>
      </w:pPr>
      <w:rPr>
        <w:rFonts w:ascii="Vivaldi" w:hAnsi="Vivaldi" w:hint="default"/>
      </w:rPr>
    </w:lvl>
    <w:lvl w:ilvl="5" w:tplc="BBDEE816" w:tentative="1">
      <w:start w:val="1"/>
      <w:numFmt w:val="bullet"/>
      <w:lvlText w:val="-"/>
      <w:lvlJc w:val="left"/>
      <w:pPr>
        <w:tabs>
          <w:tab w:val="num" w:pos="4320"/>
        </w:tabs>
        <w:ind w:left="4320" w:hanging="360"/>
      </w:pPr>
      <w:rPr>
        <w:rFonts w:ascii="Vivaldi" w:hAnsi="Vivaldi" w:hint="default"/>
      </w:rPr>
    </w:lvl>
    <w:lvl w:ilvl="6" w:tplc="332CA5EC" w:tentative="1">
      <w:start w:val="1"/>
      <w:numFmt w:val="bullet"/>
      <w:lvlText w:val="-"/>
      <w:lvlJc w:val="left"/>
      <w:pPr>
        <w:tabs>
          <w:tab w:val="num" w:pos="5040"/>
        </w:tabs>
        <w:ind w:left="5040" w:hanging="360"/>
      </w:pPr>
      <w:rPr>
        <w:rFonts w:ascii="Vivaldi" w:hAnsi="Vivaldi" w:hint="default"/>
      </w:rPr>
    </w:lvl>
    <w:lvl w:ilvl="7" w:tplc="DDA471EC" w:tentative="1">
      <w:start w:val="1"/>
      <w:numFmt w:val="bullet"/>
      <w:lvlText w:val="-"/>
      <w:lvlJc w:val="left"/>
      <w:pPr>
        <w:tabs>
          <w:tab w:val="num" w:pos="5760"/>
        </w:tabs>
        <w:ind w:left="5760" w:hanging="360"/>
      </w:pPr>
      <w:rPr>
        <w:rFonts w:ascii="Vivaldi" w:hAnsi="Vivaldi" w:hint="default"/>
      </w:rPr>
    </w:lvl>
    <w:lvl w:ilvl="8" w:tplc="FD64755A" w:tentative="1">
      <w:start w:val="1"/>
      <w:numFmt w:val="bullet"/>
      <w:lvlText w:val="-"/>
      <w:lvlJc w:val="left"/>
      <w:pPr>
        <w:tabs>
          <w:tab w:val="num" w:pos="6480"/>
        </w:tabs>
        <w:ind w:left="6480" w:hanging="360"/>
      </w:pPr>
      <w:rPr>
        <w:rFonts w:ascii="Vivaldi" w:hAnsi="Vivaldi" w:hint="default"/>
      </w:rPr>
    </w:lvl>
  </w:abstractNum>
  <w:abstractNum w:abstractNumId="18">
    <w:nsid w:val="58366025"/>
    <w:multiLevelType w:val="hybridMultilevel"/>
    <w:tmpl w:val="9FAE51E0"/>
    <w:lvl w:ilvl="0" w:tplc="88D845A6">
      <w:start w:val="1"/>
      <w:numFmt w:val="decimal"/>
      <w:lvlText w:val="%1."/>
      <w:lvlJc w:val="left"/>
      <w:pPr>
        <w:tabs>
          <w:tab w:val="num" w:pos="720"/>
        </w:tabs>
        <w:ind w:left="720" w:hanging="360"/>
      </w:pPr>
      <w:rPr>
        <w:rFonts w:ascii="TH SarabunPSK" w:hAnsi="TH SarabunPSK" w:cs="TH SarabunPSK" w:hint="default"/>
      </w:rPr>
    </w:lvl>
    <w:lvl w:ilvl="1" w:tplc="3810160E" w:tentative="1">
      <w:start w:val="1"/>
      <w:numFmt w:val="decimal"/>
      <w:lvlText w:val="%2."/>
      <w:lvlJc w:val="left"/>
      <w:pPr>
        <w:tabs>
          <w:tab w:val="num" w:pos="1440"/>
        </w:tabs>
        <w:ind w:left="1440" w:hanging="360"/>
      </w:pPr>
    </w:lvl>
    <w:lvl w:ilvl="2" w:tplc="6FE668CA" w:tentative="1">
      <w:start w:val="1"/>
      <w:numFmt w:val="decimal"/>
      <w:lvlText w:val="%3."/>
      <w:lvlJc w:val="left"/>
      <w:pPr>
        <w:tabs>
          <w:tab w:val="num" w:pos="2160"/>
        </w:tabs>
        <w:ind w:left="2160" w:hanging="360"/>
      </w:pPr>
    </w:lvl>
    <w:lvl w:ilvl="3" w:tplc="8A4C105A" w:tentative="1">
      <w:start w:val="1"/>
      <w:numFmt w:val="decimal"/>
      <w:lvlText w:val="%4."/>
      <w:lvlJc w:val="left"/>
      <w:pPr>
        <w:tabs>
          <w:tab w:val="num" w:pos="2880"/>
        </w:tabs>
        <w:ind w:left="2880" w:hanging="360"/>
      </w:pPr>
    </w:lvl>
    <w:lvl w:ilvl="4" w:tplc="98D49788" w:tentative="1">
      <w:start w:val="1"/>
      <w:numFmt w:val="decimal"/>
      <w:lvlText w:val="%5."/>
      <w:lvlJc w:val="left"/>
      <w:pPr>
        <w:tabs>
          <w:tab w:val="num" w:pos="3600"/>
        </w:tabs>
        <w:ind w:left="3600" w:hanging="360"/>
      </w:pPr>
    </w:lvl>
    <w:lvl w:ilvl="5" w:tplc="AFA8611A" w:tentative="1">
      <w:start w:val="1"/>
      <w:numFmt w:val="decimal"/>
      <w:lvlText w:val="%6."/>
      <w:lvlJc w:val="left"/>
      <w:pPr>
        <w:tabs>
          <w:tab w:val="num" w:pos="4320"/>
        </w:tabs>
        <w:ind w:left="4320" w:hanging="360"/>
      </w:pPr>
    </w:lvl>
    <w:lvl w:ilvl="6" w:tplc="BF6E691A" w:tentative="1">
      <w:start w:val="1"/>
      <w:numFmt w:val="decimal"/>
      <w:lvlText w:val="%7."/>
      <w:lvlJc w:val="left"/>
      <w:pPr>
        <w:tabs>
          <w:tab w:val="num" w:pos="5040"/>
        </w:tabs>
        <w:ind w:left="5040" w:hanging="360"/>
      </w:pPr>
    </w:lvl>
    <w:lvl w:ilvl="7" w:tplc="A7564274" w:tentative="1">
      <w:start w:val="1"/>
      <w:numFmt w:val="decimal"/>
      <w:lvlText w:val="%8."/>
      <w:lvlJc w:val="left"/>
      <w:pPr>
        <w:tabs>
          <w:tab w:val="num" w:pos="5760"/>
        </w:tabs>
        <w:ind w:left="5760" w:hanging="360"/>
      </w:pPr>
    </w:lvl>
    <w:lvl w:ilvl="8" w:tplc="D3DEA7A0" w:tentative="1">
      <w:start w:val="1"/>
      <w:numFmt w:val="decimal"/>
      <w:lvlText w:val="%9."/>
      <w:lvlJc w:val="left"/>
      <w:pPr>
        <w:tabs>
          <w:tab w:val="num" w:pos="6480"/>
        </w:tabs>
        <w:ind w:left="6480" w:hanging="360"/>
      </w:pPr>
    </w:lvl>
  </w:abstractNum>
  <w:abstractNum w:abstractNumId="19">
    <w:nsid w:val="5AB23A2C"/>
    <w:multiLevelType w:val="hybridMultilevel"/>
    <w:tmpl w:val="8CFACE26"/>
    <w:lvl w:ilvl="0" w:tplc="22A2F74E">
      <w:start w:val="1"/>
      <w:numFmt w:val="decimal"/>
      <w:lvlText w:val="%1."/>
      <w:lvlJc w:val="left"/>
      <w:pPr>
        <w:ind w:left="720" w:hanging="360"/>
      </w:pPr>
      <w:rPr>
        <w:rFonts w:hint="default"/>
        <w:b/>
        <w:bCs/>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6F69C4"/>
    <w:multiLevelType w:val="hybridMultilevel"/>
    <w:tmpl w:val="FBEAE040"/>
    <w:lvl w:ilvl="0" w:tplc="1994A8B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A0AE8"/>
    <w:multiLevelType w:val="hybridMultilevel"/>
    <w:tmpl w:val="40AEC74A"/>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2F2581"/>
    <w:multiLevelType w:val="hybridMultilevel"/>
    <w:tmpl w:val="0B90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A12BFD"/>
    <w:multiLevelType w:val="hybridMultilevel"/>
    <w:tmpl w:val="696A5D4A"/>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6"/>
  </w:num>
  <w:num w:numId="4">
    <w:abstractNumId w:val="6"/>
  </w:num>
  <w:num w:numId="5">
    <w:abstractNumId w:val="8"/>
  </w:num>
  <w:num w:numId="6">
    <w:abstractNumId w:val="9"/>
  </w:num>
  <w:num w:numId="7">
    <w:abstractNumId w:val="14"/>
  </w:num>
  <w:num w:numId="8">
    <w:abstractNumId w:val="5"/>
  </w:num>
  <w:num w:numId="9">
    <w:abstractNumId w:val="3"/>
  </w:num>
  <w:num w:numId="10">
    <w:abstractNumId w:val="10"/>
  </w:num>
  <w:num w:numId="11">
    <w:abstractNumId w:val="15"/>
  </w:num>
  <w:num w:numId="12">
    <w:abstractNumId w:val="17"/>
  </w:num>
  <w:num w:numId="13">
    <w:abstractNumId w:val="16"/>
  </w:num>
  <w:num w:numId="14">
    <w:abstractNumId w:val="23"/>
  </w:num>
  <w:num w:numId="15">
    <w:abstractNumId w:val="21"/>
  </w:num>
  <w:num w:numId="16">
    <w:abstractNumId w:val="7"/>
  </w:num>
  <w:num w:numId="17">
    <w:abstractNumId w:val="20"/>
  </w:num>
  <w:num w:numId="18">
    <w:abstractNumId w:val="18"/>
  </w:num>
  <w:num w:numId="19">
    <w:abstractNumId w:val="13"/>
  </w:num>
  <w:num w:numId="20">
    <w:abstractNumId w:val="19"/>
  </w:num>
  <w:num w:numId="21">
    <w:abstractNumId w:val="2"/>
  </w:num>
  <w:num w:numId="22">
    <w:abstractNumId w:val="0"/>
  </w:num>
  <w:num w:numId="23">
    <w:abstractNumId w:val="1"/>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tana Padgate">
    <w15:presenceInfo w15:providerId="AD" w15:userId="S::watanap@nu.ac.th::57c869e5-0e16-4a4f-8c62-da974fd17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B1"/>
    <w:rsid w:val="00022367"/>
    <w:rsid w:val="0004289E"/>
    <w:rsid w:val="00042E1C"/>
    <w:rsid w:val="00044EAE"/>
    <w:rsid w:val="00054231"/>
    <w:rsid w:val="000A413A"/>
    <w:rsid w:val="000A7F4E"/>
    <w:rsid w:val="000C3C62"/>
    <w:rsid w:val="000D309B"/>
    <w:rsid w:val="000D790B"/>
    <w:rsid w:val="000E1737"/>
    <w:rsid w:val="000F1A60"/>
    <w:rsid w:val="000F4E36"/>
    <w:rsid w:val="0010061E"/>
    <w:rsid w:val="00115B7A"/>
    <w:rsid w:val="00126C81"/>
    <w:rsid w:val="00151109"/>
    <w:rsid w:val="0015301E"/>
    <w:rsid w:val="00180AC7"/>
    <w:rsid w:val="001A2FBF"/>
    <w:rsid w:val="001B363D"/>
    <w:rsid w:val="001C0A12"/>
    <w:rsid w:val="001D4BEE"/>
    <w:rsid w:val="001F4780"/>
    <w:rsid w:val="00212D2E"/>
    <w:rsid w:val="002173A8"/>
    <w:rsid w:val="002254F5"/>
    <w:rsid w:val="00241246"/>
    <w:rsid w:val="00245E82"/>
    <w:rsid w:val="00263C9E"/>
    <w:rsid w:val="002823C8"/>
    <w:rsid w:val="00287A5C"/>
    <w:rsid w:val="002930E5"/>
    <w:rsid w:val="00320F9C"/>
    <w:rsid w:val="00327F2B"/>
    <w:rsid w:val="00332D3C"/>
    <w:rsid w:val="00351827"/>
    <w:rsid w:val="00352FCD"/>
    <w:rsid w:val="00357C15"/>
    <w:rsid w:val="00360D86"/>
    <w:rsid w:val="00366DFE"/>
    <w:rsid w:val="00371140"/>
    <w:rsid w:val="00393CD7"/>
    <w:rsid w:val="003B0C91"/>
    <w:rsid w:val="003C0D13"/>
    <w:rsid w:val="003D0983"/>
    <w:rsid w:val="003D1C24"/>
    <w:rsid w:val="003E2282"/>
    <w:rsid w:val="003F3147"/>
    <w:rsid w:val="003F62FC"/>
    <w:rsid w:val="0042194D"/>
    <w:rsid w:val="00491A52"/>
    <w:rsid w:val="00492150"/>
    <w:rsid w:val="00493ADD"/>
    <w:rsid w:val="004A32B4"/>
    <w:rsid w:val="004F23A2"/>
    <w:rsid w:val="0051665D"/>
    <w:rsid w:val="00520483"/>
    <w:rsid w:val="00522358"/>
    <w:rsid w:val="00526CD6"/>
    <w:rsid w:val="00532888"/>
    <w:rsid w:val="005471DB"/>
    <w:rsid w:val="00550FD4"/>
    <w:rsid w:val="0055403A"/>
    <w:rsid w:val="00592DF4"/>
    <w:rsid w:val="005A43A7"/>
    <w:rsid w:val="005C6BB0"/>
    <w:rsid w:val="0060357F"/>
    <w:rsid w:val="00622E7E"/>
    <w:rsid w:val="00630971"/>
    <w:rsid w:val="00644484"/>
    <w:rsid w:val="006451CE"/>
    <w:rsid w:val="00680D5A"/>
    <w:rsid w:val="00694B47"/>
    <w:rsid w:val="0069769C"/>
    <w:rsid w:val="00697E02"/>
    <w:rsid w:val="006C2C00"/>
    <w:rsid w:val="006D2845"/>
    <w:rsid w:val="006D4760"/>
    <w:rsid w:val="006F14E3"/>
    <w:rsid w:val="00702BDB"/>
    <w:rsid w:val="00713756"/>
    <w:rsid w:val="00733857"/>
    <w:rsid w:val="00752288"/>
    <w:rsid w:val="007659F1"/>
    <w:rsid w:val="00767D23"/>
    <w:rsid w:val="00783C87"/>
    <w:rsid w:val="007A3BB1"/>
    <w:rsid w:val="007A7A61"/>
    <w:rsid w:val="007B0CF5"/>
    <w:rsid w:val="007C62D6"/>
    <w:rsid w:val="007D6F78"/>
    <w:rsid w:val="007F62FF"/>
    <w:rsid w:val="0081422E"/>
    <w:rsid w:val="008201A7"/>
    <w:rsid w:val="00822E18"/>
    <w:rsid w:val="008455C0"/>
    <w:rsid w:val="00850D3D"/>
    <w:rsid w:val="00873E2B"/>
    <w:rsid w:val="008A0CB4"/>
    <w:rsid w:val="008A364E"/>
    <w:rsid w:val="008A4E84"/>
    <w:rsid w:val="008B29C0"/>
    <w:rsid w:val="008C1D0C"/>
    <w:rsid w:val="00910BE2"/>
    <w:rsid w:val="00914B8C"/>
    <w:rsid w:val="00937A5C"/>
    <w:rsid w:val="00937DE2"/>
    <w:rsid w:val="00946717"/>
    <w:rsid w:val="0096109B"/>
    <w:rsid w:val="0096466C"/>
    <w:rsid w:val="00975140"/>
    <w:rsid w:val="0098462D"/>
    <w:rsid w:val="009B5323"/>
    <w:rsid w:val="009C13F3"/>
    <w:rsid w:val="009E1742"/>
    <w:rsid w:val="00A326D4"/>
    <w:rsid w:val="00A55E45"/>
    <w:rsid w:val="00A96689"/>
    <w:rsid w:val="00AA5716"/>
    <w:rsid w:val="00AE5DE1"/>
    <w:rsid w:val="00AF609D"/>
    <w:rsid w:val="00B03D6D"/>
    <w:rsid w:val="00B05B69"/>
    <w:rsid w:val="00B22013"/>
    <w:rsid w:val="00B33968"/>
    <w:rsid w:val="00B4247A"/>
    <w:rsid w:val="00B81BBE"/>
    <w:rsid w:val="00B95F92"/>
    <w:rsid w:val="00B96297"/>
    <w:rsid w:val="00B963C8"/>
    <w:rsid w:val="00BB1883"/>
    <w:rsid w:val="00BB5C23"/>
    <w:rsid w:val="00BC3EC6"/>
    <w:rsid w:val="00BD779A"/>
    <w:rsid w:val="00BE2536"/>
    <w:rsid w:val="00C06DE3"/>
    <w:rsid w:val="00C10FCC"/>
    <w:rsid w:val="00C11684"/>
    <w:rsid w:val="00C22600"/>
    <w:rsid w:val="00C43EB7"/>
    <w:rsid w:val="00C6404E"/>
    <w:rsid w:val="00C709AE"/>
    <w:rsid w:val="00C763E3"/>
    <w:rsid w:val="00CA2614"/>
    <w:rsid w:val="00CC1DB0"/>
    <w:rsid w:val="00CF2CB8"/>
    <w:rsid w:val="00CF4C8C"/>
    <w:rsid w:val="00D07ABF"/>
    <w:rsid w:val="00D1543E"/>
    <w:rsid w:val="00D305C6"/>
    <w:rsid w:val="00D36EF8"/>
    <w:rsid w:val="00D4150D"/>
    <w:rsid w:val="00D50732"/>
    <w:rsid w:val="00D810B8"/>
    <w:rsid w:val="00D95E7B"/>
    <w:rsid w:val="00DA0D29"/>
    <w:rsid w:val="00DA4FA5"/>
    <w:rsid w:val="00DB286A"/>
    <w:rsid w:val="00DB6A74"/>
    <w:rsid w:val="00DD0454"/>
    <w:rsid w:val="00DD4611"/>
    <w:rsid w:val="00DD7273"/>
    <w:rsid w:val="00DF26AE"/>
    <w:rsid w:val="00E04F2A"/>
    <w:rsid w:val="00E54706"/>
    <w:rsid w:val="00E652F2"/>
    <w:rsid w:val="00EB15BD"/>
    <w:rsid w:val="00EC1823"/>
    <w:rsid w:val="00EE2A2D"/>
    <w:rsid w:val="00EE542E"/>
    <w:rsid w:val="00EF2125"/>
    <w:rsid w:val="00F338DA"/>
    <w:rsid w:val="00F50B4B"/>
    <w:rsid w:val="00F52EFB"/>
    <w:rsid w:val="00F70D3F"/>
    <w:rsid w:val="00FA1CAC"/>
    <w:rsid w:val="00FC34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A3BB1"/>
    <w:pPr>
      <w:keepNext/>
      <w:keepLines/>
      <w:spacing w:before="200" w:after="0" w:line="240" w:lineRule="auto"/>
      <w:outlineLvl w:val="1"/>
    </w:pPr>
    <w:rPr>
      <w:rFonts w:asciiTheme="majorHAnsi" w:eastAsiaTheme="majorEastAsia" w:hAnsiTheme="majorHAnsi" w:cstheme="majorBidi"/>
      <w:b/>
      <w:bCs/>
      <w:color w:val="4472C4"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A3BB1"/>
    <w:rPr>
      <w:rFonts w:asciiTheme="majorHAnsi" w:eastAsiaTheme="majorEastAsia" w:hAnsiTheme="majorHAnsi" w:cstheme="majorBidi"/>
      <w:b/>
      <w:bCs/>
      <w:color w:val="4472C4" w:themeColor="accent1"/>
      <w:sz w:val="26"/>
      <w:szCs w:val="33"/>
    </w:rPr>
  </w:style>
  <w:style w:type="table" w:styleId="TableGrid">
    <w:name w:val="Table Grid"/>
    <w:basedOn w:val="TableNormal"/>
    <w:uiPriority w:val="39"/>
    <w:rsid w:val="007A3B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A3BB1"/>
    <w:pPr>
      <w:spacing w:after="0" w:line="240" w:lineRule="auto"/>
    </w:pPr>
    <w:rPr>
      <w:rFonts w:ascii="Times New Roman" w:eastAsia="Times New Roman" w:hAnsi="Times New Roman" w:cs="Angsana New"/>
      <w:sz w:val="20"/>
      <w:szCs w:val="25"/>
    </w:rPr>
  </w:style>
  <w:style w:type="character" w:customStyle="1" w:styleId="FootnoteTextChar">
    <w:name w:val="Footnote Text Char"/>
    <w:basedOn w:val="DefaultParagraphFont"/>
    <w:link w:val="FootnoteText"/>
    <w:semiHidden/>
    <w:rsid w:val="007A3BB1"/>
    <w:rPr>
      <w:rFonts w:ascii="Times New Roman" w:eastAsia="Times New Roman" w:hAnsi="Times New Roman" w:cs="Angsana New"/>
      <w:sz w:val="20"/>
      <w:szCs w:val="25"/>
    </w:rPr>
  </w:style>
  <w:style w:type="character" w:styleId="FootnoteReference">
    <w:name w:val="footnote reference"/>
    <w:basedOn w:val="DefaultParagraphFont"/>
    <w:semiHidden/>
    <w:unhideWhenUsed/>
    <w:rsid w:val="007A3BB1"/>
    <w:rPr>
      <w:vertAlign w:val="superscript"/>
    </w:rPr>
  </w:style>
  <w:style w:type="paragraph" w:styleId="ListParagraph">
    <w:name w:val="List Paragraph"/>
    <w:basedOn w:val="Normal"/>
    <w:uiPriority w:val="34"/>
    <w:qFormat/>
    <w:rsid w:val="00822E18"/>
    <w:pPr>
      <w:spacing w:after="200" w:line="276" w:lineRule="auto"/>
      <w:ind w:left="720"/>
      <w:contextualSpacing/>
    </w:pPr>
    <w:rPr>
      <w:rFonts w:ascii="Calibri" w:eastAsia="Calibri" w:hAnsi="Calibri" w:cs="Cordia New"/>
    </w:rPr>
  </w:style>
  <w:style w:type="paragraph" w:styleId="Header">
    <w:name w:val="header"/>
    <w:basedOn w:val="Normal"/>
    <w:link w:val="HeaderChar"/>
    <w:uiPriority w:val="99"/>
    <w:unhideWhenUsed/>
    <w:rsid w:val="00263C9E"/>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263C9E"/>
    <w:rPr>
      <w:rFonts w:cs="Angsana New"/>
    </w:rPr>
  </w:style>
  <w:style w:type="paragraph" w:styleId="Footer">
    <w:name w:val="footer"/>
    <w:basedOn w:val="Normal"/>
    <w:link w:val="FooterChar"/>
    <w:uiPriority w:val="99"/>
    <w:unhideWhenUsed/>
    <w:rsid w:val="00263C9E"/>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263C9E"/>
    <w:rPr>
      <w:rFonts w:cs="Angsana New"/>
    </w:rPr>
  </w:style>
  <w:style w:type="paragraph" w:styleId="NormalWeb">
    <w:name w:val="Normal (Web)"/>
    <w:basedOn w:val="Normal"/>
    <w:uiPriority w:val="99"/>
    <w:semiHidden/>
    <w:unhideWhenUsed/>
    <w:rsid w:val="008455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86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B286A"/>
    <w:rPr>
      <w:rFonts w:ascii="Segoe UI" w:hAnsi="Segoe UI" w:cs="Angsana New"/>
      <w:sz w:val="18"/>
      <w:szCs w:val="22"/>
    </w:rPr>
  </w:style>
  <w:style w:type="table" w:customStyle="1" w:styleId="TableGrid1">
    <w:name w:val="Table Grid1"/>
    <w:basedOn w:val="TableNormal"/>
    <w:next w:val="TableGrid"/>
    <w:uiPriority w:val="39"/>
    <w:rsid w:val="00DD7273"/>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7273"/>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62FC"/>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6CD6"/>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483"/>
    <w:rPr>
      <w:sz w:val="16"/>
      <w:szCs w:val="18"/>
    </w:rPr>
  </w:style>
  <w:style w:type="paragraph" w:styleId="CommentText">
    <w:name w:val="annotation text"/>
    <w:basedOn w:val="Normal"/>
    <w:link w:val="CommentTextChar"/>
    <w:uiPriority w:val="99"/>
    <w:semiHidden/>
    <w:unhideWhenUsed/>
    <w:rsid w:val="00520483"/>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520483"/>
    <w:rPr>
      <w:rFonts w:cs="Angsana New"/>
      <w:sz w:val="20"/>
      <w:szCs w:val="25"/>
    </w:rPr>
  </w:style>
  <w:style w:type="paragraph" w:styleId="CommentSubject">
    <w:name w:val="annotation subject"/>
    <w:basedOn w:val="CommentText"/>
    <w:next w:val="CommentText"/>
    <w:link w:val="CommentSubjectChar"/>
    <w:uiPriority w:val="99"/>
    <w:semiHidden/>
    <w:unhideWhenUsed/>
    <w:rsid w:val="00520483"/>
    <w:rPr>
      <w:b/>
      <w:bCs/>
    </w:rPr>
  </w:style>
  <w:style w:type="character" w:customStyle="1" w:styleId="CommentSubjectChar">
    <w:name w:val="Comment Subject Char"/>
    <w:basedOn w:val="CommentTextChar"/>
    <w:link w:val="CommentSubject"/>
    <w:uiPriority w:val="99"/>
    <w:semiHidden/>
    <w:rsid w:val="00520483"/>
    <w:rPr>
      <w:rFonts w:cs="Angsana New"/>
      <w:b/>
      <w:bCs/>
      <w:sz w:val="20"/>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7A3BB1"/>
    <w:pPr>
      <w:keepNext/>
      <w:keepLines/>
      <w:spacing w:before="200" w:after="0" w:line="240" w:lineRule="auto"/>
      <w:outlineLvl w:val="1"/>
    </w:pPr>
    <w:rPr>
      <w:rFonts w:asciiTheme="majorHAnsi" w:eastAsiaTheme="majorEastAsia" w:hAnsiTheme="majorHAnsi" w:cstheme="majorBidi"/>
      <w:b/>
      <w:bCs/>
      <w:color w:val="4472C4"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A3BB1"/>
    <w:rPr>
      <w:rFonts w:asciiTheme="majorHAnsi" w:eastAsiaTheme="majorEastAsia" w:hAnsiTheme="majorHAnsi" w:cstheme="majorBidi"/>
      <w:b/>
      <w:bCs/>
      <w:color w:val="4472C4" w:themeColor="accent1"/>
      <w:sz w:val="26"/>
      <w:szCs w:val="33"/>
    </w:rPr>
  </w:style>
  <w:style w:type="table" w:styleId="TableGrid">
    <w:name w:val="Table Grid"/>
    <w:basedOn w:val="TableNormal"/>
    <w:uiPriority w:val="39"/>
    <w:rsid w:val="007A3B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A3BB1"/>
    <w:pPr>
      <w:spacing w:after="0" w:line="240" w:lineRule="auto"/>
    </w:pPr>
    <w:rPr>
      <w:rFonts w:ascii="Times New Roman" w:eastAsia="Times New Roman" w:hAnsi="Times New Roman" w:cs="Angsana New"/>
      <w:sz w:val="20"/>
      <w:szCs w:val="25"/>
    </w:rPr>
  </w:style>
  <w:style w:type="character" w:customStyle="1" w:styleId="FootnoteTextChar">
    <w:name w:val="Footnote Text Char"/>
    <w:basedOn w:val="DefaultParagraphFont"/>
    <w:link w:val="FootnoteText"/>
    <w:semiHidden/>
    <w:rsid w:val="007A3BB1"/>
    <w:rPr>
      <w:rFonts w:ascii="Times New Roman" w:eastAsia="Times New Roman" w:hAnsi="Times New Roman" w:cs="Angsana New"/>
      <w:sz w:val="20"/>
      <w:szCs w:val="25"/>
    </w:rPr>
  </w:style>
  <w:style w:type="character" w:styleId="FootnoteReference">
    <w:name w:val="footnote reference"/>
    <w:basedOn w:val="DefaultParagraphFont"/>
    <w:semiHidden/>
    <w:unhideWhenUsed/>
    <w:rsid w:val="007A3BB1"/>
    <w:rPr>
      <w:vertAlign w:val="superscript"/>
    </w:rPr>
  </w:style>
  <w:style w:type="paragraph" w:styleId="ListParagraph">
    <w:name w:val="List Paragraph"/>
    <w:basedOn w:val="Normal"/>
    <w:uiPriority w:val="34"/>
    <w:qFormat/>
    <w:rsid w:val="00822E18"/>
    <w:pPr>
      <w:spacing w:after="200" w:line="276" w:lineRule="auto"/>
      <w:ind w:left="720"/>
      <w:contextualSpacing/>
    </w:pPr>
    <w:rPr>
      <w:rFonts w:ascii="Calibri" w:eastAsia="Calibri" w:hAnsi="Calibri" w:cs="Cordia New"/>
    </w:rPr>
  </w:style>
  <w:style w:type="paragraph" w:styleId="Header">
    <w:name w:val="header"/>
    <w:basedOn w:val="Normal"/>
    <w:link w:val="HeaderChar"/>
    <w:uiPriority w:val="99"/>
    <w:unhideWhenUsed/>
    <w:rsid w:val="00263C9E"/>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263C9E"/>
    <w:rPr>
      <w:rFonts w:cs="Angsana New"/>
    </w:rPr>
  </w:style>
  <w:style w:type="paragraph" w:styleId="Footer">
    <w:name w:val="footer"/>
    <w:basedOn w:val="Normal"/>
    <w:link w:val="FooterChar"/>
    <w:uiPriority w:val="99"/>
    <w:unhideWhenUsed/>
    <w:rsid w:val="00263C9E"/>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263C9E"/>
    <w:rPr>
      <w:rFonts w:cs="Angsana New"/>
    </w:rPr>
  </w:style>
  <w:style w:type="paragraph" w:styleId="NormalWeb">
    <w:name w:val="Normal (Web)"/>
    <w:basedOn w:val="Normal"/>
    <w:uiPriority w:val="99"/>
    <w:semiHidden/>
    <w:unhideWhenUsed/>
    <w:rsid w:val="008455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86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B286A"/>
    <w:rPr>
      <w:rFonts w:ascii="Segoe UI" w:hAnsi="Segoe UI" w:cs="Angsana New"/>
      <w:sz w:val="18"/>
      <w:szCs w:val="22"/>
    </w:rPr>
  </w:style>
  <w:style w:type="table" w:customStyle="1" w:styleId="TableGrid1">
    <w:name w:val="Table Grid1"/>
    <w:basedOn w:val="TableNormal"/>
    <w:next w:val="TableGrid"/>
    <w:uiPriority w:val="39"/>
    <w:rsid w:val="00DD7273"/>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7273"/>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62FC"/>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6CD6"/>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483"/>
    <w:rPr>
      <w:sz w:val="16"/>
      <w:szCs w:val="18"/>
    </w:rPr>
  </w:style>
  <w:style w:type="paragraph" w:styleId="CommentText">
    <w:name w:val="annotation text"/>
    <w:basedOn w:val="Normal"/>
    <w:link w:val="CommentTextChar"/>
    <w:uiPriority w:val="99"/>
    <w:semiHidden/>
    <w:unhideWhenUsed/>
    <w:rsid w:val="00520483"/>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520483"/>
    <w:rPr>
      <w:rFonts w:cs="Angsana New"/>
      <w:sz w:val="20"/>
      <w:szCs w:val="25"/>
    </w:rPr>
  </w:style>
  <w:style w:type="paragraph" w:styleId="CommentSubject">
    <w:name w:val="annotation subject"/>
    <w:basedOn w:val="CommentText"/>
    <w:next w:val="CommentText"/>
    <w:link w:val="CommentSubjectChar"/>
    <w:uiPriority w:val="99"/>
    <w:semiHidden/>
    <w:unhideWhenUsed/>
    <w:rsid w:val="00520483"/>
    <w:rPr>
      <w:b/>
      <w:bCs/>
    </w:rPr>
  </w:style>
  <w:style w:type="character" w:customStyle="1" w:styleId="CommentSubjectChar">
    <w:name w:val="Comment Subject Char"/>
    <w:basedOn w:val="CommentTextChar"/>
    <w:link w:val="CommentSubject"/>
    <w:uiPriority w:val="99"/>
    <w:semiHidden/>
    <w:rsid w:val="00520483"/>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37693">
      <w:bodyDiv w:val="1"/>
      <w:marLeft w:val="0"/>
      <w:marRight w:val="0"/>
      <w:marTop w:val="0"/>
      <w:marBottom w:val="0"/>
      <w:divBdr>
        <w:top w:val="none" w:sz="0" w:space="0" w:color="auto"/>
        <w:left w:val="none" w:sz="0" w:space="0" w:color="auto"/>
        <w:bottom w:val="none" w:sz="0" w:space="0" w:color="auto"/>
        <w:right w:val="none" w:sz="0" w:space="0" w:color="auto"/>
      </w:divBdr>
    </w:div>
    <w:div w:id="1077943461">
      <w:bodyDiv w:val="1"/>
      <w:marLeft w:val="0"/>
      <w:marRight w:val="0"/>
      <w:marTop w:val="0"/>
      <w:marBottom w:val="0"/>
      <w:divBdr>
        <w:top w:val="none" w:sz="0" w:space="0" w:color="auto"/>
        <w:left w:val="none" w:sz="0" w:space="0" w:color="auto"/>
        <w:bottom w:val="none" w:sz="0" w:space="0" w:color="auto"/>
        <w:right w:val="none" w:sz="0" w:space="0" w:color="auto"/>
      </w:divBdr>
      <w:divsChild>
        <w:div w:id="541794990">
          <w:marLeft w:val="288"/>
          <w:marRight w:val="0"/>
          <w:marTop w:val="0"/>
          <w:marBottom w:val="0"/>
          <w:divBdr>
            <w:top w:val="none" w:sz="0" w:space="0" w:color="auto"/>
            <w:left w:val="none" w:sz="0" w:space="0" w:color="auto"/>
            <w:bottom w:val="none" w:sz="0" w:space="0" w:color="auto"/>
            <w:right w:val="none" w:sz="0" w:space="0" w:color="auto"/>
          </w:divBdr>
        </w:div>
        <w:div w:id="299113105">
          <w:marLeft w:val="288"/>
          <w:marRight w:val="0"/>
          <w:marTop w:val="0"/>
          <w:marBottom w:val="0"/>
          <w:divBdr>
            <w:top w:val="none" w:sz="0" w:space="0" w:color="auto"/>
            <w:left w:val="none" w:sz="0" w:space="0" w:color="auto"/>
            <w:bottom w:val="none" w:sz="0" w:space="0" w:color="auto"/>
            <w:right w:val="none" w:sz="0" w:space="0" w:color="auto"/>
          </w:divBdr>
        </w:div>
        <w:div w:id="229274286">
          <w:marLeft w:val="288"/>
          <w:marRight w:val="0"/>
          <w:marTop w:val="0"/>
          <w:marBottom w:val="0"/>
          <w:divBdr>
            <w:top w:val="none" w:sz="0" w:space="0" w:color="auto"/>
            <w:left w:val="none" w:sz="0" w:space="0" w:color="auto"/>
            <w:bottom w:val="none" w:sz="0" w:space="0" w:color="auto"/>
            <w:right w:val="none" w:sz="0" w:space="0" w:color="auto"/>
          </w:divBdr>
        </w:div>
        <w:div w:id="1739211147">
          <w:marLeft w:val="288"/>
          <w:marRight w:val="0"/>
          <w:marTop w:val="0"/>
          <w:marBottom w:val="0"/>
          <w:divBdr>
            <w:top w:val="none" w:sz="0" w:space="0" w:color="auto"/>
            <w:left w:val="none" w:sz="0" w:space="0" w:color="auto"/>
            <w:bottom w:val="none" w:sz="0" w:space="0" w:color="auto"/>
            <w:right w:val="none" w:sz="0" w:space="0" w:color="auto"/>
          </w:divBdr>
        </w:div>
        <w:div w:id="1348823604">
          <w:marLeft w:val="288"/>
          <w:marRight w:val="0"/>
          <w:marTop w:val="0"/>
          <w:marBottom w:val="0"/>
          <w:divBdr>
            <w:top w:val="none" w:sz="0" w:space="0" w:color="auto"/>
            <w:left w:val="none" w:sz="0" w:space="0" w:color="auto"/>
            <w:bottom w:val="none" w:sz="0" w:space="0" w:color="auto"/>
            <w:right w:val="none" w:sz="0" w:space="0" w:color="auto"/>
          </w:divBdr>
        </w:div>
        <w:div w:id="135149952">
          <w:marLeft w:val="288"/>
          <w:marRight w:val="0"/>
          <w:marTop w:val="0"/>
          <w:marBottom w:val="0"/>
          <w:divBdr>
            <w:top w:val="none" w:sz="0" w:space="0" w:color="auto"/>
            <w:left w:val="none" w:sz="0" w:space="0" w:color="auto"/>
            <w:bottom w:val="none" w:sz="0" w:space="0" w:color="auto"/>
            <w:right w:val="none" w:sz="0" w:space="0" w:color="auto"/>
          </w:divBdr>
        </w:div>
        <w:div w:id="1564412894">
          <w:marLeft w:val="288"/>
          <w:marRight w:val="0"/>
          <w:marTop w:val="0"/>
          <w:marBottom w:val="0"/>
          <w:divBdr>
            <w:top w:val="none" w:sz="0" w:space="0" w:color="auto"/>
            <w:left w:val="none" w:sz="0" w:space="0" w:color="auto"/>
            <w:bottom w:val="none" w:sz="0" w:space="0" w:color="auto"/>
            <w:right w:val="none" w:sz="0" w:space="0" w:color="auto"/>
          </w:divBdr>
        </w:div>
        <w:div w:id="1176261198">
          <w:marLeft w:val="288"/>
          <w:marRight w:val="0"/>
          <w:marTop w:val="0"/>
          <w:marBottom w:val="0"/>
          <w:divBdr>
            <w:top w:val="none" w:sz="0" w:space="0" w:color="auto"/>
            <w:left w:val="none" w:sz="0" w:space="0" w:color="auto"/>
            <w:bottom w:val="none" w:sz="0" w:space="0" w:color="auto"/>
            <w:right w:val="none" w:sz="0" w:space="0" w:color="auto"/>
          </w:divBdr>
        </w:div>
        <w:div w:id="759370185">
          <w:marLeft w:val="288"/>
          <w:marRight w:val="0"/>
          <w:marTop w:val="0"/>
          <w:marBottom w:val="0"/>
          <w:divBdr>
            <w:top w:val="none" w:sz="0" w:space="0" w:color="auto"/>
            <w:left w:val="none" w:sz="0" w:space="0" w:color="auto"/>
            <w:bottom w:val="none" w:sz="0" w:space="0" w:color="auto"/>
            <w:right w:val="none" w:sz="0" w:space="0" w:color="auto"/>
          </w:divBdr>
        </w:div>
        <w:div w:id="671688916">
          <w:marLeft w:val="288"/>
          <w:marRight w:val="0"/>
          <w:marTop w:val="0"/>
          <w:marBottom w:val="0"/>
          <w:divBdr>
            <w:top w:val="none" w:sz="0" w:space="0" w:color="auto"/>
            <w:left w:val="none" w:sz="0" w:space="0" w:color="auto"/>
            <w:bottom w:val="none" w:sz="0" w:space="0" w:color="auto"/>
            <w:right w:val="none" w:sz="0" w:space="0" w:color="auto"/>
          </w:divBdr>
        </w:div>
        <w:div w:id="443235178">
          <w:marLeft w:val="288"/>
          <w:marRight w:val="0"/>
          <w:marTop w:val="0"/>
          <w:marBottom w:val="0"/>
          <w:divBdr>
            <w:top w:val="none" w:sz="0" w:space="0" w:color="auto"/>
            <w:left w:val="none" w:sz="0" w:space="0" w:color="auto"/>
            <w:bottom w:val="none" w:sz="0" w:space="0" w:color="auto"/>
            <w:right w:val="none" w:sz="0" w:space="0" w:color="auto"/>
          </w:divBdr>
        </w:div>
        <w:div w:id="477652524">
          <w:marLeft w:val="288"/>
          <w:marRight w:val="0"/>
          <w:marTop w:val="0"/>
          <w:marBottom w:val="0"/>
          <w:divBdr>
            <w:top w:val="none" w:sz="0" w:space="0" w:color="auto"/>
            <w:left w:val="none" w:sz="0" w:space="0" w:color="auto"/>
            <w:bottom w:val="none" w:sz="0" w:space="0" w:color="auto"/>
            <w:right w:val="none" w:sz="0" w:space="0" w:color="auto"/>
          </w:divBdr>
        </w:div>
        <w:div w:id="1653289573">
          <w:marLeft w:val="288"/>
          <w:marRight w:val="0"/>
          <w:marTop w:val="0"/>
          <w:marBottom w:val="0"/>
          <w:divBdr>
            <w:top w:val="none" w:sz="0" w:space="0" w:color="auto"/>
            <w:left w:val="none" w:sz="0" w:space="0" w:color="auto"/>
            <w:bottom w:val="none" w:sz="0" w:space="0" w:color="auto"/>
            <w:right w:val="none" w:sz="0" w:space="0" w:color="auto"/>
          </w:divBdr>
        </w:div>
        <w:div w:id="27513509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H SarabunPSK">
      <a:majorFont>
        <a:latin typeface="TH SarabunPSK"/>
        <a:ea typeface=""/>
        <a:cs typeface="TH SarabunPSK"/>
      </a:majorFont>
      <a:minorFont>
        <a:latin typeface="TH SarabunPSK"/>
        <a:ea typeface=""/>
        <a:cs typeface="TH SarabunPSK"/>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04C47377044DDF4FB01CBF2564E15147" ma:contentTypeVersion="17" ma:contentTypeDescription="สร้างเอกสารใหม่" ma:contentTypeScope="" ma:versionID="55d830c19608cdb9dbd02ef89f79c3cc">
  <xsd:schema xmlns:xsd="http://www.w3.org/2001/XMLSchema" xmlns:xs="http://www.w3.org/2001/XMLSchema" xmlns:p="http://schemas.microsoft.com/office/2006/metadata/properties" xmlns:ns3="9347c506-727e-48ce-b218-478e84ca0d39" xmlns:ns4="7b780e19-7f93-415e-8cc3-8092adb9c92a" targetNamespace="http://schemas.microsoft.com/office/2006/metadata/properties" ma:root="true" ma:fieldsID="e3fbc539a283ece6ffb51c30f745862a" ns3:_="" ns4:_="">
    <xsd:import namespace="9347c506-727e-48ce-b218-478e84ca0d39"/>
    <xsd:import namespace="7b780e19-7f93-415e-8cc3-8092adb9c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506-727e-48ce-b218-478e84ca0d39" elementFormDefault="qualified">
    <xsd:import namespace="http://schemas.microsoft.com/office/2006/documentManagement/types"/>
    <xsd:import namespace="http://schemas.microsoft.com/office/infopath/2007/PartnerControls"/>
    <xsd:element name="SharedWithUsers" ma:index="8"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แชร์พร้อมกับรายละเอียด" ma:description="" ma:internalName="SharedWithDetails" ma:readOnly="true">
      <xsd:simpleType>
        <xsd:restriction base="dms:Note">
          <xsd:maxLength value="255"/>
        </xsd:restriction>
      </xsd:simpleType>
    </xsd:element>
    <xsd:element name="SharingHintHash" ma:index="10" nillable="true" ma:displayName="การแชร์แฮชคำแนะนำ"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80e19-7f93-415e-8cc3-8092adb9c9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b780e19-7f93-415e-8cc3-8092adb9c9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B9D8-4AD9-43C1-9920-2EFC617EF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7c506-727e-48ce-b218-478e84ca0d39"/>
    <ds:schemaRef ds:uri="7b780e19-7f93-415e-8cc3-8092adb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60AE55-B788-4746-B7E2-077188042706}">
  <ds:schemaRefs>
    <ds:schemaRef ds:uri="http://purl.org/dc/terms/"/>
    <ds:schemaRef ds:uri="http://schemas.microsoft.com/office/2006/documentManagement/types"/>
    <ds:schemaRef ds:uri="9347c506-727e-48ce-b218-478e84ca0d39"/>
    <ds:schemaRef ds:uri="http://schemas.microsoft.com/office/2006/metadata/properties"/>
    <ds:schemaRef ds:uri="http://purl.org/dc/elements/1.1/"/>
    <ds:schemaRef ds:uri="http://schemas.openxmlformats.org/package/2006/metadata/core-properties"/>
    <ds:schemaRef ds:uri="7b780e19-7f93-415e-8cc3-8092adb9c92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65B728-87C1-48A1-99D4-618F988796C4}">
  <ds:schemaRefs>
    <ds:schemaRef ds:uri="http://schemas.microsoft.com/sharepoint/v3/contenttype/forms"/>
  </ds:schemaRefs>
</ds:datastoreItem>
</file>

<file path=customXml/itemProps4.xml><?xml version="1.0" encoding="utf-8"?>
<ds:datastoreItem xmlns:ds="http://schemas.openxmlformats.org/officeDocument/2006/customXml" ds:itemID="{47CF8944-42BA-4B60-B313-FF257225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Nitradee Yayod</dc:creator>
  <cp:lastModifiedBy>nitradee</cp:lastModifiedBy>
  <cp:revision>2</cp:revision>
  <cp:lastPrinted>2024-03-14T08:14:00Z</cp:lastPrinted>
  <dcterms:created xsi:type="dcterms:W3CDTF">2026-04-01T02:20:00Z</dcterms:created>
  <dcterms:modified xsi:type="dcterms:W3CDTF">2026-04-01T02:20:00Z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0x01010004C47377044DDF4FB01CBF2564E15147</vt:lpwstr>
  </property>
</Properties>
</file>